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C" w:rsidRDefault="00E815A2">
      <w:pPr>
        <w:pStyle w:val="10"/>
        <w:keepNext/>
        <w:keepLines/>
        <w:shd w:val="clear" w:color="auto" w:fill="auto"/>
        <w:spacing w:after="581"/>
        <w:ind w:left="380"/>
      </w:pPr>
      <w:bookmarkStart w:id="0" w:name="bookmark0"/>
      <w:r>
        <w:t>АДМИНИСТРАЦИЯ ДИГОРСКОГО РАЙОНА РЕСПУБЛИКИ СЕВЕРНАЯ ОСЕТИЯ-АЛАНИЯ ГЛАВА АДМИНИСТРАЦИИ ДИГОРСКОГО РАЙОНА</w:t>
      </w:r>
      <w:bookmarkEnd w:id="0"/>
    </w:p>
    <w:p w:rsidR="005D3FA0" w:rsidRPr="005D3FA0" w:rsidRDefault="00E815A2" w:rsidP="005D3FA0">
      <w:pPr>
        <w:pStyle w:val="10"/>
        <w:keepNext/>
        <w:keepLines/>
        <w:shd w:val="clear" w:color="auto" w:fill="auto"/>
        <w:spacing w:after="649" w:line="270" w:lineRule="exact"/>
        <w:ind w:left="380"/>
        <w:rPr>
          <w:lang w:val="ru-RU"/>
        </w:rPr>
      </w:pPr>
      <w:bookmarkStart w:id="1" w:name="bookmark1"/>
      <w:r>
        <w:t>ПОСТАНОВЛЕН</w:t>
      </w:r>
      <w:bookmarkStart w:id="2" w:name="bookmark2"/>
      <w:bookmarkEnd w:id="1"/>
      <w:r w:rsidR="005D3FA0">
        <w:rPr>
          <w:lang w:val="ru-RU"/>
        </w:rPr>
        <w:t>ИЕ</w:t>
      </w:r>
    </w:p>
    <w:p w:rsidR="00071C8C" w:rsidRPr="005D3FA0" w:rsidRDefault="005D3FA0" w:rsidP="005D3FA0">
      <w:pPr>
        <w:pStyle w:val="10"/>
        <w:keepNext/>
        <w:keepLines/>
        <w:shd w:val="clear" w:color="auto" w:fill="auto"/>
        <w:spacing w:after="649" w:line="270" w:lineRule="exact"/>
        <w:jc w:val="left"/>
        <w:rPr>
          <w:lang w:val="ru-RU"/>
        </w:rPr>
      </w:pPr>
      <w:r>
        <w:rPr>
          <w:lang w:val="ru-RU"/>
        </w:rPr>
        <w:t xml:space="preserve">от 28.01. </w:t>
      </w:r>
      <w:r w:rsidR="00E815A2">
        <w:t>2015 г.</w:t>
      </w:r>
      <w:r w:rsidR="00E815A2">
        <w:tab/>
      </w:r>
      <w:r>
        <w:rPr>
          <w:lang w:val="ru-RU"/>
        </w:rPr>
        <w:t xml:space="preserve">                                </w:t>
      </w:r>
      <w:r w:rsidR="00E815A2">
        <w:t>№</w:t>
      </w:r>
      <w:r>
        <w:rPr>
          <w:lang w:val="ru-RU"/>
        </w:rPr>
        <w:t>30</w:t>
      </w:r>
      <w:r w:rsidR="00E815A2">
        <w:tab/>
      </w:r>
      <w:r>
        <w:rPr>
          <w:lang w:val="ru-RU"/>
        </w:rPr>
        <w:t xml:space="preserve">                 </w:t>
      </w:r>
      <w:proofErr w:type="spellStart"/>
      <w:r w:rsidR="00E815A2">
        <w:t>г</w:t>
      </w:r>
      <w:proofErr w:type="gramStart"/>
      <w:r w:rsidR="00E815A2">
        <w:t>.Д</w:t>
      </w:r>
      <w:proofErr w:type="gramEnd"/>
      <w:r w:rsidR="00E815A2">
        <w:t>игора</w:t>
      </w:r>
      <w:bookmarkEnd w:id="2"/>
      <w:proofErr w:type="spellEnd"/>
    </w:p>
    <w:p w:rsidR="00071C8C" w:rsidRDefault="00E815A2">
      <w:pPr>
        <w:pStyle w:val="20"/>
        <w:shd w:val="clear" w:color="auto" w:fill="auto"/>
        <w:spacing w:after="815"/>
        <w:ind w:left="100"/>
      </w:pPr>
      <w:r>
        <w:t xml:space="preserve">О внесении изменений в приложение 1 к постановлению Главы администрации </w:t>
      </w:r>
      <w:proofErr w:type="spellStart"/>
      <w:r>
        <w:t>Дигорского</w:t>
      </w:r>
      <w:proofErr w:type="spellEnd"/>
      <w:r>
        <w:t xml:space="preserve"> района №530 от 31.12.2014г. «О наделении администрации </w:t>
      </w:r>
      <w:proofErr w:type="spellStart"/>
      <w:r>
        <w:t>Дигорского</w:t>
      </w:r>
      <w:proofErr w:type="spellEnd"/>
      <w:r>
        <w:t xml:space="preserve"> района бюджетными полномочиями администратора доходов районного бюджета на 2015г.»</w:t>
      </w:r>
    </w:p>
    <w:p w:rsidR="00071C8C" w:rsidRDefault="00E815A2">
      <w:pPr>
        <w:pStyle w:val="20"/>
        <w:shd w:val="clear" w:color="auto" w:fill="auto"/>
        <w:spacing w:after="1043" w:line="230" w:lineRule="exact"/>
        <w:ind w:left="380"/>
        <w:jc w:val="center"/>
      </w:pPr>
      <w:r>
        <w:t>ПОСТАНОВЛЯЮ:</w:t>
      </w:r>
    </w:p>
    <w:p w:rsidR="00071C8C" w:rsidRDefault="00E815A2">
      <w:pPr>
        <w:pStyle w:val="12"/>
        <w:shd w:val="clear" w:color="auto" w:fill="auto"/>
        <w:spacing w:line="274" w:lineRule="exact"/>
        <w:ind w:left="100" w:right="360" w:firstLine="580"/>
      </w:pPr>
      <w:r>
        <w:t xml:space="preserve">Внести в приложение 1 к постановлению Главы администрации </w:t>
      </w:r>
      <w:proofErr w:type="spellStart"/>
      <w:r>
        <w:t>Дигорского</w:t>
      </w:r>
      <w:proofErr w:type="spellEnd"/>
      <w:r>
        <w:t xml:space="preserve"> района №530 от 31.12.2014г. «О наделении администрации </w:t>
      </w:r>
      <w:proofErr w:type="spellStart"/>
      <w:r>
        <w:t>Дигорского</w:t>
      </w:r>
      <w:proofErr w:type="spellEnd"/>
      <w:r>
        <w:t xml:space="preserve"> района бюджетными полномочиями администратора доходов районного бюджета на 2015г.» следующие изменения:</w:t>
      </w:r>
    </w:p>
    <w:p w:rsidR="00071C8C" w:rsidRPr="005D3FA0" w:rsidRDefault="00071C8C" w:rsidP="005D3FA0">
      <w:pPr>
        <w:pStyle w:val="20"/>
        <w:shd w:val="clear" w:color="auto" w:fill="auto"/>
        <w:spacing w:line="230" w:lineRule="exact"/>
        <w:rPr>
          <w:lang w:val="ru-RU"/>
        </w:rPr>
      </w:pPr>
    </w:p>
    <w:p w:rsidR="00071C8C" w:rsidRDefault="00E815A2">
      <w:pPr>
        <w:pStyle w:val="12"/>
        <w:shd w:val="clear" w:color="auto" w:fill="auto"/>
        <w:spacing w:after="485" w:line="274" w:lineRule="exact"/>
        <w:ind w:left="100" w:right="360" w:firstLine="580"/>
      </w:pPr>
      <w:r>
        <w:t>- исключить из приложения 1 ниже перечисленные коды бюджетной классификации Российской Федерации главного администратора доходов, доходов районного бюджета.</w:t>
      </w:r>
    </w:p>
    <w:tbl>
      <w:tblPr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2376"/>
        <w:gridCol w:w="4709"/>
      </w:tblGrid>
      <w:tr w:rsidR="00071C8C" w:rsidTr="00251335">
        <w:trPr>
          <w:trHeight w:val="562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Коды бюджетной классификации Российской Федерации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Наименование главного администратора доходов</w:t>
            </w:r>
          </w:p>
        </w:tc>
      </w:tr>
      <w:tr w:rsidR="00071C8C" w:rsidTr="00251335">
        <w:trPr>
          <w:trHeight w:val="83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Главного</w:t>
            </w:r>
          </w:p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администратора</w:t>
            </w:r>
          </w:p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ind w:left="120"/>
            </w:pPr>
            <w:r>
              <w:t>доходов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20"/>
              <w:framePr w:wrap="notBeside" w:vAnchor="text" w:hAnchor="text" w:xAlign="center" w:y="1"/>
              <w:shd w:val="clear" w:color="auto" w:fill="auto"/>
              <w:jc w:val="both"/>
            </w:pPr>
            <w:r>
              <w:t>Доходов районного бюджета</w:t>
            </w:r>
          </w:p>
        </w:tc>
        <w:tc>
          <w:tcPr>
            <w:tcW w:w="4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8C" w:rsidRDefault="00071C8C">
            <w:pPr>
              <w:framePr w:wrap="notBeside" w:vAnchor="text" w:hAnchor="text" w:xAlign="center" w:y="1"/>
            </w:pPr>
          </w:p>
        </w:tc>
      </w:tr>
      <w:tr w:rsidR="00071C8C" w:rsidTr="00251335">
        <w:trPr>
          <w:trHeight w:val="56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1 11 05013 10 0000 120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1C8C" w:rsidRDefault="00E815A2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Доходы, получаемые в виде арендной платы за земельные участки, </w:t>
            </w:r>
            <w:proofErr w:type="gramStart"/>
            <w:r>
              <w:t>государственная</w:t>
            </w:r>
            <w:proofErr w:type="gramEnd"/>
          </w:p>
        </w:tc>
      </w:tr>
    </w:tbl>
    <w:tbl>
      <w:tblPr>
        <w:tblW w:w="98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4992"/>
      </w:tblGrid>
      <w:tr w:rsidR="00251335" w:rsidTr="0025133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Pr="00251335" w:rsidRDefault="00251335" w:rsidP="00251335">
            <w:pPr>
              <w:pStyle w:val="12"/>
              <w:ind w:left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Pr="00251335" w:rsidRDefault="00251335" w:rsidP="00251335">
            <w:pPr>
              <w:pStyle w:val="12"/>
              <w:jc w:val="both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50" w:lineRule="exact"/>
              <w:jc w:val="both"/>
            </w:pP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1335" w:rsidTr="0025133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ind w:left="120"/>
            </w:pPr>
            <w:r>
              <w:lastRenderedPageBreak/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jc w:val="both"/>
            </w:pPr>
            <w:r>
              <w:t>1 11 05013 13 0000 120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50" w:lineRule="exact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1335" w:rsidTr="0025133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ind w:left="120"/>
            </w:pPr>
            <w: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jc w:val="both"/>
            </w:pPr>
            <w:r>
              <w:t>1 14 06013 10 0000 430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50" w:lineRule="exact"/>
              <w:jc w:val="both"/>
            </w:pPr>
            <w:r>
              <w:t>Доходы от продажи земельных участков, государственная собственность на которые не разграничена которые</w:t>
            </w:r>
            <w:r>
              <w:rPr>
                <w:lang w:val="ru-RU"/>
              </w:rPr>
              <w:t>,</w:t>
            </w:r>
            <w:r>
              <w:t xml:space="preserve"> расположены в границах сельских поселений</w:t>
            </w:r>
          </w:p>
        </w:tc>
      </w:tr>
      <w:tr w:rsidR="00251335" w:rsidTr="0025133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ind w:left="120"/>
            </w:pPr>
            <w: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40" w:lineRule="auto"/>
              <w:jc w:val="both"/>
            </w:pPr>
            <w:r>
              <w:t>1 14 06013 13 0000 430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335" w:rsidRDefault="00251335" w:rsidP="00251335">
            <w:pPr>
              <w:pStyle w:val="12"/>
              <w:shd w:val="clear" w:color="auto" w:fill="auto"/>
              <w:spacing w:line="250" w:lineRule="exact"/>
              <w:jc w:val="both"/>
            </w:pPr>
            <w:r>
              <w:t>Доходы от продажи земельных участков, государственная собственность на которые не разграничена которые</w:t>
            </w:r>
            <w:r>
              <w:rPr>
                <w:lang w:val="ru-RU"/>
              </w:rPr>
              <w:t>,</w:t>
            </w:r>
            <w:bookmarkStart w:id="3" w:name="_GoBack"/>
            <w:bookmarkEnd w:id="3"/>
            <w:r>
              <w:t xml:space="preserve"> расположены в границах городских поселений</w:t>
            </w:r>
          </w:p>
        </w:tc>
      </w:tr>
    </w:tbl>
    <w:p w:rsidR="00071C8C" w:rsidRDefault="00071C8C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sz w:val="2"/>
          <w:szCs w:val="2"/>
          <w:lang w:val="ru-RU"/>
        </w:rPr>
      </w:pPr>
    </w:p>
    <w:p w:rsidR="00251335" w:rsidRDefault="002513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51335" w:rsidRPr="00251335" w:rsidRDefault="00251335" w:rsidP="00251335">
      <w:pPr>
        <w:tabs>
          <w:tab w:val="left" w:pos="6798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Дигорского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 </w:t>
      </w:r>
      <w:r>
        <w:rPr>
          <w:rFonts w:ascii="Times New Roman" w:hAnsi="Times New Roman" w:cs="Times New Roman"/>
          <w:lang w:val="ru-RU"/>
        </w:rPr>
        <w:tab/>
      </w:r>
      <w:proofErr w:type="spellStart"/>
      <w:r>
        <w:rPr>
          <w:rFonts w:ascii="Times New Roman" w:hAnsi="Times New Roman" w:cs="Times New Roman"/>
          <w:lang w:val="ru-RU"/>
        </w:rPr>
        <w:t>Таболов</w:t>
      </w:r>
      <w:proofErr w:type="spellEnd"/>
      <w:r>
        <w:rPr>
          <w:rFonts w:ascii="Times New Roman" w:hAnsi="Times New Roman" w:cs="Times New Roman"/>
          <w:lang w:val="ru-RU"/>
        </w:rPr>
        <w:t xml:space="preserve"> А.Т.</w:t>
      </w:r>
    </w:p>
    <w:sectPr w:rsidR="00251335" w:rsidRPr="00251335" w:rsidSect="005D3FA0">
      <w:type w:val="continuous"/>
      <w:pgSz w:w="11905" w:h="16837"/>
      <w:pgMar w:top="2180" w:right="990" w:bottom="2175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52" w:rsidRDefault="00406A52">
      <w:r>
        <w:separator/>
      </w:r>
    </w:p>
  </w:endnote>
  <w:endnote w:type="continuationSeparator" w:id="0">
    <w:p w:rsidR="00406A52" w:rsidRDefault="004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52" w:rsidRDefault="00406A52"/>
  </w:footnote>
  <w:footnote w:type="continuationSeparator" w:id="0">
    <w:p w:rsidR="00406A52" w:rsidRDefault="00406A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8C"/>
    <w:rsid w:val="00071C8C"/>
    <w:rsid w:val="00251335"/>
    <w:rsid w:val="00406A52"/>
    <w:rsid w:val="005D3FA0"/>
    <w:rsid w:val="00E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2015-04-09T10:18:00Z</dcterms:created>
  <dcterms:modified xsi:type="dcterms:W3CDTF">2015-04-09T10:24:00Z</dcterms:modified>
</cp:coreProperties>
</file>