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pPr w:leftFromText="180" w:rightFromText="180" w:horzAnchor="margin" w:tblpXSpec="center" w:tblpY="-570"/>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118"/>
        <w:gridCol w:w="3828"/>
      </w:tblGrid>
      <w:tr w:rsidR="003C7A20" w:rsidTr="0053471B">
        <w:tc>
          <w:tcPr>
            <w:tcW w:w="3828" w:type="dxa"/>
            <w:vAlign w:val="center"/>
          </w:tcPr>
          <w:p w:rsidR="003C7A20" w:rsidRDefault="003C7A20" w:rsidP="0053471B">
            <w:pPr>
              <w:jc w:val="center"/>
              <w:rPr>
                <w:b/>
                <w:bCs/>
                <w:sz w:val="28"/>
              </w:rPr>
            </w:pPr>
          </w:p>
        </w:tc>
        <w:tc>
          <w:tcPr>
            <w:tcW w:w="3118" w:type="dxa"/>
            <w:vAlign w:val="center"/>
          </w:tcPr>
          <w:p w:rsidR="003C7A20" w:rsidRDefault="003C7A20" w:rsidP="0053471B">
            <w:pPr>
              <w:jc w:val="center"/>
              <w:rPr>
                <w:b/>
                <w:bCs/>
                <w:sz w:val="28"/>
              </w:rPr>
            </w:pPr>
            <w:r w:rsidRPr="00B06922">
              <w:rPr>
                <w:b/>
                <w:bCs/>
                <w:noProof/>
                <w:sz w:val="28"/>
              </w:rPr>
              <w:drawing>
                <wp:inline distT="0" distB="0" distL="0" distR="0">
                  <wp:extent cx="1095375" cy="1095375"/>
                  <wp:effectExtent l="19050" t="0" r="9525" b="0"/>
                  <wp:docPr id="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1094628" cy="1094628"/>
                          </a:xfrm>
                          <a:prstGeom prst="rect">
                            <a:avLst/>
                          </a:prstGeom>
                          <a:noFill/>
                          <a:ln w="9525">
                            <a:noFill/>
                            <a:miter lim="800000"/>
                            <a:headEnd/>
                            <a:tailEnd/>
                          </a:ln>
                        </pic:spPr>
                      </pic:pic>
                    </a:graphicData>
                  </a:graphic>
                </wp:inline>
              </w:drawing>
            </w:r>
          </w:p>
        </w:tc>
        <w:tc>
          <w:tcPr>
            <w:tcW w:w="3828" w:type="dxa"/>
            <w:vAlign w:val="center"/>
          </w:tcPr>
          <w:p w:rsidR="003C7A20" w:rsidRDefault="003C7A20" w:rsidP="0053471B">
            <w:pPr>
              <w:jc w:val="center"/>
              <w:rPr>
                <w:b/>
                <w:bCs/>
                <w:sz w:val="28"/>
              </w:rPr>
            </w:pPr>
          </w:p>
        </w:tc>
      </w:tr>
    </w:tbl>
    <w:p w:rsidR="00EF4851" w:rsidRPr="00C25071" w:rsidRDefault="00C25071" w:rsidP="00C25071">
      <w:pPr>
        <w:shd w:val="clear" w:color="auto" w:fill="FFFFFF"/>
        <w:spacing w:after="0"/>
        <w:ind w:right="72"/>
        <w:jc w:val="center"/>
        <w:rPr>
          <w:rFonts w:ascii="Times New Roman" w:hAnsi="Times New Roman" w:cs="Times New Roman"/>
          <w:b/>
          <w:color w:val="000000"/>
          <w:spacing w:val="-1"/>
          <w:sz w:val="28"/>
          <w:szCs w:val="28"/>
        </w:rPr>
      </w:pPr>
      <w:r>
        <w:rPr>
          <w:rFonts w:ascii="Times New Roman" w:hAnsi="Times New Roman" w:cs="Times New Roman"/>
          <w:b/>
          <w:color w:val="000000"/>
          <w:spacing w:val="-1"/>
          <w:sz w:val="28"/>
          <w:szCs w:val="28"/>
        </w:rPr>
        <w:br/>
      </w:r>
      <w:r w:rsidR="00106EB3" w:rsidRPr="00C25071">
        <w:rPr>
          <w:rFonts w:ascii="Times New Roman" w:hAnsi="Times New Roman" w:cs="Times New Roman"/>
          <w:b/>
          <w:color w:val="000000"/>
          <w:spacing w:val="-1"/>
          <w:sz w:val="28"/>
          <w:szCs w:val="28"/>
        </w:rPr>
        <w:t xml:space="preserve">АДМИНИСТРАЦИЯ </w:t>
      </w:r>
      <w:r w:rsidR="00C110A7" w:rsidRPr="00C25071">
        <w:rPr>
          <w:rFonts w:ascii="Times New Roman" w:hAnsi="Times New Roman" w:cs="Times New Roman"/>
          <w:b/>
          <w:color w:val="000000"/>
          <w:spacing w:val="-1"/>
          <w:sz w:val="28"/>
          <w:szCs w:val="28"/>
        </w:rPr>
        <w:t xml:space="preserve"> </w:t>
      </w:r>
      <w:r w:rsidR="00106EB3" w:rsidRPr="00C25071">
        <w:rPr>
          <w:rFonts w:ascii="Times New Roman" w:hAnsi="Times New Roman" w:cs="Times New Roman"/>
          <w:b/>
          <w:color w:val="000000"/>
          <w:spacing w:val="-1"/>
          <w:sz w:val="28"/>
          <w:szCs w:val="28"/>
        </w:rPr>
        <w:t>ДИГОРСКОГО</w:t>
      </w:r>
      <w:r w:rsidR="00C110A7" w:rsidRPr="00C25071">
        <w:rPr>
          <w:rFonts w:ascii="Times New Roman" w:hAnsi="Times New Roman" w:cs="Times New Roman"/>
          <w:b/>
          <w:color w:val="000000"/>
          <w:spacing w:val="-1"/>
          <w:sz w:val="28"/>
          <w:szCs w:val="28"/>
        </w:rPr>
        <w:t xml:space="preserve"> </w:t>
      </w:r>
      <w:r w:rsidR="00106EB3" w:rsidRPr="00C25071">
        <w:rPr>
          <w:rFonts w:ascii="Times New Roman" w:hAnsi="Times New Roman" w:cs="Times New Roman"/>
          <w:b/>
          <w:color w:val="000000"/>
          <w:spacing w:val="-1"/>
          <w:sz w:val="28"/>
          <w:szCs w:val="28"/>
        </w:rPr>
        <w:t xml:space="preserve"> РАЙОНА</w:t>
      </w:r>
      <w:r>
        <w:rPr>
          <w:rFonts w:ascii="Times New Roman" w:hAnsi="Times New Roman" w:cs="Times New Roman"/>
          <w:b/>
          <w:color w:val="000000"/>
          <w:spacing w:val="-1"/>
          <w:sz w:val="28"/>
          <w:szCs w:val="28"/>
        </w:rPr>
        <w:t xml:space="preserve"> </w:t>
      </w:r>
      <w:r w:rsidR="00EF4851" w:rsidRPr="00C25071">
        <w:rPr>
          <w:rFonts w:ascii="Times New Roman" w:hAnsi="Times New Roman" w:cs="Times New Roman"/>
          <w:b/>
          <w:color w:val="000000"/>
          <w:spacing w:val="-1"/>
          <w:sz w:val="28"/>
          <w:szCs w:val="28"/>
        </w:rPr>
        <w:t>РЕСПУБЛИКИ</w:t>
      </w:r>
      <w:r w:rsidR="00C110A7" w:rsidRPr="00C25071">
        <w:rPr>
          <w:rFonts w:ascii="Times New Roman" w:hAnsi="Times New Roman" w:cs="Times New Roman"/>
          <w:b/>
          <w:color w:val="000000"/>
          <w:spacing w:val="-1"/>
          <w:sz w:val="28"/>
          <w:szCs w:val="28"/>
        </w:rPr>
        <w:t xml:space="preserve"> </w:t>
      </w:r>
      <w:r w:rsidR="00EF4851" w:rsidRPr="00C25071">
        <w:rPr>
          <w:rFonts w:ascii="Times New Roman" w:hAnsi="Times New Roman" w:cs="Times New Roman"/>
          <w:b/>
          <w:color w:val="000000"/>
          <w:spacing w:val="-1"/>
          <w:sz w:val="28"/>
          <w:szCs w:val="28"/>
        </w:rPr>
        <w:t xml:space="preserve"> СЕВЕРНАЯ </w:t>
      </w:r>
      <w:r w:rsidR="00C110A7" w:rsidRPr="00C25071">
        <w:rPr>
          <w:rFonts w:ascii="Times New Roman" w:hAnsi="Times New Roman" w:cs="Times New Roman"/>
          <w:b/>
          <w:color w:val="000000"/>
          <w:spacing w:val="-1"/>
          <w:sz w:val="28"/>
          <w:szCs w:val="28"/>
        </w:rPr>
        <w:t xml:space="preserve"> </w:t>
      </w:r>
      <w:r w:rsidR="00EF4851" w:rsidRPr="00C25071">
        <w:rPr>
          <w:rFonts w:ascii="Times New Roman" w:hAnsi="Times New Roman" w:cs="Times New Roman"/>
          <w:b/>
          <w:color w:val="000000"/>
          <w:spacing w:val="-1"/>
          <w:sz w:val="28"/>
          <w:szCs w:val="28"/>
        </w:rPr>
        <w:t xml:space="preserve">ОСЕТИЯ – АЛАНИЯ </w:t>
      </w:r>
    </w:p>
    <w:p w:rsidR="00EF4851" w:rsidRPr="00C25071" w:rsidRDefault="00EF4851" w:rsidP="00C25071">
      <w:pPr>
        <w:shd w:val="clear" w:color="auto" w:fill="FFFFFF"/>
        <w:spacing w:after="0"/>
        <w:ind w:right="72"/>
        <w:jc w:val="center"/>
        <w:rPr>
          <w:rFonts w:ascii="Times New Roman" w:hAnsi="Times New Roman" w:cs="Times New Roman"/>
          <w:b/>
          <w:color w:val="000000"/>
          <w:spacing w:val="-1"/>
          <w:sz w:val="28"/>
          <w:szCs w:val="28"/>
        </w:rPr>
      </w:pPr>
      <w:r w:rsidRPr="00C25071">
        <w:rPr>
          <w:rFonts w:ascii="Times New Roman" w:hAnsi="Times New Roman" w:cs="Times New Roman"/>
          <w:b/>
          <w:color w:val="000000"/>
          <w:spacing w:val="-1"/>
          <w:sz w:val="28"/>
          <w:szCs w:val="28"/>
        </w:rPr>
        <w:t>ГЛАВА</w:t>
      </w:r>
      <w:r w:rsidR="00C110A7" w:rsidRPr="00C25071">
        <w:rPr>
          <w:rFonts w:ascii="Times New Roman" w:hAnsi="Times New Roman" w:cs="Times New Roman"/>
          <w:b/>
          <w:color w:val="000000"/>
          <w:spacing w:val="-1"/>
          <w:sz w:val="28"/>
          <w:szCs w:val="28"/>
        </w:rPr>
        <w:t xml:space="preserve"> </w:t>
      </w:r>
      <w:r w:rsidRPr="00C25071">
        <w:rPr>
          <w:rFonts w:ascii="Times New Roman" w:hAnsi="Times New Roman" w:cs="Times New Roman"/>
          <w:b/>
          <w:color w:val="000000"/>
          <w:spacing w:val="-1"/>
          <w:sz w:val="28"/>
          <w:szCs w:val="28"/>
        </w:rPr>
        <w:t xml:space="preserve"> АДМИНИСТРАЦИИ</w:t>
      </w:r>
      <w:r w:rsidR="00C110A7" w:rsidRPr="00C25071">
        <w:rPr>
          <w:rFonts w:ascii="Times New Roman" w:hAnsi="Times New Roman" w:cs="Times New Roman"/>
          <w:b/>
          <w:color w:val="000000"/>
          <w:spacing w:val="-1"/>
          <w:sz w:val="28"/>
          <w:szCs w:val="28"/>
        </w:rPr>
        <w:t xml:space="preserve"> </w:t>
      </w:r>
      <w:r w:rsidRPr="00C25071">
        <w:rPr>
          <w:rFonts w:ascii="Times New Roman" w:hAnsi="Times New Roman" w:cs="Times New Roman"/>
          <w:b/>
          <w:color w:val="000000"/>
          <w:spacing w:val="-1"/>
          <w:sz w:val="28"/>
          <w:szCs w:val="28"/>
        </w:rPr>
        <w:t xml:space="preserve"> ДИГОРСКОГО</w:t>
      </w:r>
      <w:r w:rsidR="00C110A7" w:rsidRPr="00C25071">
        <w:rPr>
          <w:rFonts w:ascii="Times New Roman" w:hAnsi="Times New Roman" w:cs="Times New Roman"/>
          <w:b/>
          <w:color w:val="000000"/>
          <w:spacing w:val="-1"/>
          <w:sz w:val="28"/>
          <w:szCs w:val="28"/>
        </w:rPr>
        <w:t xml:space="preserve"> </w:t>
      </w:r>
      <w:r w:rsidRPr="00C25071">
        <w:rPr>
          <w:rFonts w:ascii="Times New Roman" w:hAnsi="Times New Roman" w:cs="Times New Roman"/>
          <w:b/>
          <w:color w:val="000000"/>
          <w:spacing w:val="-1"/>
          <w:sz w:val="28"/>
          <w:szCs w:val="28"/>
        </w:rPr>
        <w:t xml:space="preserve"> РАЙОНА</w:t>
      </w:r>
    </w:p>
    <w:p w:rsidR="003A1835" w:rsidRDefault="003A1835" w:rsidP="003A1835">
      <w:pPr>
        <w:jc w:val="center"/>
        <w:rPr>
          <w:rFonts w:ascii="Times New Roman" w:hAnsi="Times New Roman" w:cs="Times New Roman"/>
          <w:b/>
          <w:sz w:val="28"/>
          <w:szCs w:val="28"/>
        </w:rPr>
      </w:pPr>
    </w:p>
    <w:p w:rsidR="003C7A20" w:rsidRPr="003A1835" w:rsidRDefault="00EF4851" w:rsidP="003A1835">
      <w:pPr>
        <w:jc w:val="center"/>
        <w:rPr>
          <w:rFonts w:ascii="Times New Roman" w:hAnsi="Times New Roman" w:cs="Times New Roman"/>
          <w:b/>
          <w:sz w:val="28"/>
          <w:szCs w:val="28"/>
        </w:rPr>
      </w:pPr>
      <w:r w:rsidRPr="00EF4851">
        <w:rPr>
          <w:rFonts w:ascii="Times New Roman" w:hAnsi="Times New Roman" w:cs="Times New Roman"/>
          <w:b/>
          <w:sz w:val="28"/>
          <w:szCs w:val="28"/>
        </w:rPr>
        <w:t>ПОСТАНОВЛЕНИЕ</w:t>
      </w:r>
      <w:r w:rsidR="003C7A20" w:rsidRPr="00EF4851">
        <w:rPr>
          <w:rFonts w:ascii="Times New Roman" w:hAnsi="Times New Roman" w:cs="Times New Roman"/>
          <w:b/>
          <w:sz w:val="28"/>
          <w:szCs w:val="28"/>
        </w:rPr>
        <w:t xml:space="preserve"> </w:t>
      </w:r>
    </w:p>
    <w:p w:rsidR="003A1835" w:rsidRDefault="00C25071" w:rsidP="003C7A20">
      <w:pPr>
        <w:pStyle w:val="a3"/>
        <w:spacing w:line="360" w:lineRule="auto"/>
        <w:rPr>
          <w:rFonts w:ascii="Times New Roman" w:hAnsi="Times New Roman" w:cs="Times New Roman"/>
          <w:color w:val="FF0000"/>
          <w:sz w:val="24"/>
          <w:szCs w:val="24"/>
        </w:rPr>
      </w:pPr>
      <w:r>
        <w:rPr>
          <w:rFonts w:ascii="Times New Roman" w:hAnsi="Times New Roman" w:cs="Times New Roman"/>
          <w:sz w:val="24"/>
          <w:szCs w:val="24"/>
        </w:rPr>
        <w:t xml:space="preserve">от </w:t>
      </w:r>
      <w:r w:rsidR="002534FC">
        <w:rPr>
          <w:rFonts w:ascii="Times New Roman" w:hAnsi="Times New Roman" w:cs="Times New Roman"/>
          <w:sz w:val="24"/>
          <w:szCs w:val="24"/>
        </w:rPr>
        <w:t xml:space="preserve"> 10.02.</w:t>
      </w:r>
      <w:r w:rsidR="00EA758F" w:rsidRPr="00EA758F">
        <w:rPr>
          <w:rFonts w:ascii="Times New Roman" w:hAnsi="Times New Roman" w:cs="Times New Roman"/>
          <w:sz w:val="24"/>
          <w:szCs w:val="24"/>
        </w:rPr>
        <w:t>201</w:t>
      </w:r>
      <w:r w:rsidR="00857508">
        <w:rPr>
          <w:rFonts w:ascii="Times New Roman" w:hAnsi="Times New Roman" w:cs="Times New Roman"/>
          <w:sz w:val="24"/>
          <w:szCs w:val="24"/>
        </w:rPr>
        <w:t>5</w:t>
      </w:r>
      <w:r w:rsidR="00EA758F" w:rsidRPr="00EA758F">
        <w:rPr>
          <w:rFonts w:ascii="Times New Roman" w:hAnsi="Times New Roman" w:cs="Times New Roman"/>
          <w:sz w:val="24"/>
          <w:szCs w:val="24"/>
        </w:rPr>
        <w:t>г.</w:t>
      </w:r>
      <w:r w:rsidR="00EF4851">
        <w:rPr>
          <w:rFonts w:ascii="Times New Roman" w:hAnsi="Times New Roman" w:cs="Times New Roman"/>
          <w:sz w:val="24"/>
          <w:szCs w:val="24"/>
        </w:rPr>
        <w:t xml:space="preserve">                      </w:t>
      </w:r>
      <w:r w:rsidR="00EA758F" w:rsidRPr="00EA758F">
        <w:rPr>
          <w:rFonts w:ascii="Times New Roman" w:hAnsi="Times New Roman" w:cs="Times New Roman"/>
          <w:sz w:val="24"/>
          <w:szCs w:val="24"/>
        </w:rPr>
        <w:t xml:space="preserve"> </w:t>
      </w:r>
      <w:r w:rsidR="00EF4851">
        <w:rPr>
          <w:rFonts w:ascii="Times New Roman" w:hAnsi="Times New Roman" w:cs="Times New Roman"/>
          <w:sz w:val="24"/>
          <w:szCs w:val="24"/>
        </w:rPr>
        <w:t xml:space="preserve">  </w:t>
      </w:r>
      <w:r w:rsidR="002534FC">
        <w:rPr>
          <w:rFonts w:ascii="Times New Roman" w:hAnsi="Times New Roman" w:cs="Times New Roman"/>
          <w:sz w:val="24"/>
          <w:szCs w:val="24"/>
        </w:rPr>
        <w:t xml:space="preserve"> № 37</w:t>
      </w:r>
      <w:r w:rsidR="003C7A20" w:rsidRPr="00EA758F">
        <w:rPr>
          <w:rFonts w:ascii="Times New Roman" w:hAnsi="Times New Roman" w:cs="Times New Roman"/>
          <w:sz w:val="24"/>
          <w:szCs w:val="24"/>
        </w:rPr>
        <w:t xml:space="preserve">                               </w:t>
      </w:r>
      <w:r w:rsidR="00EF4851">
        <w:rPr>
          <w:rFonts w:ascii="Times New Roman" w:hAnsi="Times New Roman" w:cs="Times New Roman"/>
          <w:sz w:val="24"/>
          <w:szCs w:val="24"/>
        </w:rPr>
        <w:t xml:space="preserve">      </w:t>
      </w:r>
      <w:r w:rsidR="00966B15">
        <w:rPr>
          <w:rFonts w:ascii="Times New Roman" w:hAnsi="Times New Roman" w:cs="Times New Roman"/>
          <w:sz w:val="24"/>
          <w:szCs w:val="24"/>
        </w:rPr>
        <w:t xml:space="preserve"> </w:t>
      </w:r>
      <w:r w:rsidR="003C7A20" w:rsidRPr="00EA758F">
        <w:rPr>
          <w:rFonts w:ascii="Times New Roman" w:hAnsi="Times New Roman" w:cs="Times New Roman"/>
          <w:sz w:val="24"/>
          <w:szCs w:val="24"/>
        </w:rPr>
        <w:t xml:space="preserve">  </w:t>
      </w:r>
      <w:r w:rsidR="00EF4851">
        <w:rPr>
          <w:rFonts w:ascii="Times New Roman" w:hAnsi="Times New Roman" w:cs="Times New Roman"/>
          <w:sz w:val="24"/>
          <w:szCs w:val="24"/>
        </w:rPr>
        <w:t xml:space="preserve">  </w:t>
      </w:r>
      <w:r w:rsidR="003C7A20" w:rsidRPr="00EA758F">
        <w:rPr>
          <w:rFonts w:ascii="Times New Roman" w:hAnsi="Times New Roman" w:cs="Times New Roman"/>
          <w:sz w:val="24"/>
          <w:szCs w:val="24"/>
        </w:rPr>
        <w:t xml:space="preserve">   </w:t>
      </w:r>
      <w:r w:rsidR="00EF4851">
        <w:rPr>
          <w:rFonts w:ascii="Times New Roman" w:hAnsi="Times New Roman" w:cs="Times New Roman"/>
          <w:sz w:val="24"/>
          <w:szCs w:val="24"/>
        </w:rPr>
        <w:t>г.</w:t>
      </w:r>
      <w:r w:rsidR="00966B15">
        <w:rPr>
          <w:rFonts w:ascii="Times New Roman" w:hAnsi="Times New Roman" w:cs="Times New Roman"/>
          <w:sz w:val="24"/>
          <w:szCs w:val="24"/>
        </w:rPr>
        <w:t xml:space="preserve"> </w:t>
      </w:r>
      <w:r w:rsidR="00EF4851">
        <w:rPr>
          <w:rFonts w:ascii="Times New Roman" w:hAnsi="Times New Roman" w:cs="Times New Roman"/>
          <w:sz w:val="24"/>
          <w:szCs w:val="24"/>
        </w:rPr>
        <w:t>Дигора</w:t>
      </w:r>
      <w:r w:rsidR="003C7A20" w:rsidRPr="00EA758F">
        <w:rPr>
          <w:rFonts w:ascii="Times New Roman" w:hAnsi="Times New Roman" w:cs="Times New Roman"/>
          <w:sz w:val="24"/>
          <w:szCs w:val="24"/>
        </w:rPr>
        <w:t xml:space="preserve">                             </w:t>
      </w:r>
      <w:r w:rsidR="003C7A20" w:rsidRPr="003C7A20">
        <w:rPr>
          <w:rFonts w:ascii="Times New Roman" w:hAnsi="Times New Roman" w:cs="Times New Roman"/>
          <w:color w:val="FF0000"/>
          <w:sz w:val="24"/>
          <w:szCs w:val="24"/>
        </w:rPr>
        <w:t xml:space="preserve">  </w:t>
      </w:r>
    </w:p>
    <w:p w:rsidR="003A1835" w:rsidRDefault="002534FC" w:rsidP="003C7A20">
      <w:pPr>
        <w:pStyle w:val="a3"/>
        <w:spacing w:line="360" w:lineRule="auto"/>
        <w:rPr>
          <w:rFonts w:ascii="Times New Roman" w:hAnsi="Times New Roman" w:cs="Times New Roman"/>
          <w:color w:val="FF0000"/>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1658240" behindDoc="0" locked="0" layoutInCell="1" allowOverlap="1">
                <wp:simplePos x="0" y="0"/>
                <wp:positionH relativeFrom="column">
                  <wp:posOffset>-62230</wp:posOffset>
                </wp:positionH>
                <wp:positionV relativeFrom="paragraph">
                  <wp:posOffset>238760</wp:posOffset>
                </wp:positionV>
                <wp:extent cx="3562350" cy="15240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1524000"/>
                        </a:xfrm>
                        <a:prstGeom prst="rect">
                          <a:avLst/>
                        </a:prstGeom>
                        <a:solidFill>
                          <a:srgbClr val="FFFFFF"/>
                        </a:solidFill>
                        <a:ln>
                          <a:noFill/>
                        </a:ln>
                        <a:extLst>
                          <a:ext uri="{91240B29-F687-4F45-9708-019B960494DF}">
                            <a14:hiddenLine xmlns:a14="http://schemas.microsoft.com/office/drawing/2010/main" w="9525">
                              <a:solidFill>
                                <a:srgbClr val="CCE8CF"/>
                              </a:solidFill>
                              <a:miter lim="800000"/>
                              <a:headEnd/>
                              <a:tailEnd/>
                            </a14:hiddenLine>
                          </a:ext>
                        </a:extLst>
                      </wps:spPr>
                      <wps:txbx>
                        <w:txbxContent>
                          <w:p w:rsidR="0053471B" w:rsidRPr="00B50DEB" w:rsidRDefault="0053471B" w:rsidP="00EB36B9">
                            <w:pPr>
                              <w:jc w:val="both"/>
                              <w:rPr>
                                <w:rFonts w:ascii="Times New Roman" w:hAnsi="Times New Roman" w:cs="Times New Roman"/>
                                <w:b/>
                                <w:i/>
                                <w:sz w:val="28"/>
                              </w:rPr>
                            </w:pPr>
                            <w:r w:rsidRPr="00B50DEB">
                              <w:rPr>
                                <w:rFonts w:ascii="Times New Roman" w:hAnsi="Times New Roman" w:cs="Times New Roman"/>
                                <w:b/>
                                <w:i/>
                                <w:sz w:val="28"/>
                              </w:rPr>
                              <w:t>«Об утверждении административных регламентов по</w:t>
                            </w:r>
                            <w:r>
                              <w:rPr>
                                <w:rFonts w:ascii="Times New Roman" w:hAnsi="Times New Roman" w:cs="Times New Roman"/>
                                <w:b/>
                                <w:i/>
                                <w:sz w:val="28"/>
                              </w:rPr>
                              <w:t xml:space="preserve"> предоставлению</w:t>
                            </w:r>
                            <w:r w:rsidRPr="00B50DEB">
                              <w:rPr>
                                <w:rFonts w:ascii="Times New Roman" w:hAnsi="Times New Roman" w:cs="Times New Roman"/>
                                <w:b/>
                                <w:i/>
                                <w:sz w:val="28"/>
                              </w:rPr>
                              <w:t xml:space="preserve"> муниципальны</w:t>
                            </w:r>
                            <w:r>
                              <w:rPr>
                                <w:rFonts w:ascii="Times New Roman" w:hAnsi="Times New Roman" w:cs="Times New Roman"/>
                                <w:b/>
                                <w:i/>
                                <w:sz w:val="28"/>
                              </w:rPr>
                              <w:t>х</w:t>
                            </w:r>
                            <w:r w:rsidRPr="00B50DEB">
                              <w:rPr>
                                <w:rFonts w:ascii="Times New Roman" w:hAnsi="Times New Roman" w:cs="Times New Roman"/>
                                <w:b/>
                                <w:i/>
                                <w:sz w:val="28"/>
                              </w:rPr>
                              <w:t xml:space="preserve"> услуг </w:t>
                            </w:r>
                            <w:r>
                              <w:rPr>
                                <w:rFonts w:ascii="Times New Roman" w:hAnsi="Times New Roman" w:cs="Times New Roman"/>
                                <w:b/>
                                <w:i/>
                                <w:sz w:val="28"/>
                              </w:rPr>
                              <w:t>отдела архитектуры, строительной и жилищной политики</w:t>
                            </w:r>
                            <w:r w:rsidRPr="00B50DEB">
                              <w:rPr>
                                <w:rFonts w:ascii="Times New Roman" w:hAnsi="Times New Roman" w:cs="Times New Roman"/>
                                <w:b/>
                                <w:i/>
                                <w:sz w:val="28"/>
                              </w:rPr>
                              <w:t xml:space="preserve"> администрации </w:t>
                            </w:r>
                            <w:proofErr w:type="spellStart"/>
                            <w:r w:rsidRPr="00B50DEB">
                              <w:rPr>
                                <w:rFonts w:ascii="Times New Roman" w:hAnsi="Times New Roman" w:cs="Times New Roman"/>
                                <w:b/>
                                <w:i/>
                                <w:sz w:val="28"/>
                              </w:rPr>
                              <w:t>Дигорского</w:t>
                            </w:r>
                            <w:proofErr w:type="spellEnd"/>
                            <w:r w:rsidRPr="00B50DEB">
                              <w:rPr>
                                <w:rFonts w:ascii="Times New Roman" w:hAnsi="Times New Roman" w:cs="Times New Roman"/>
                                <w:b/>
                                <w:i/>
                                <w:sz w:val="28"/>
                              </w:rPr>
                              <w:t xml:space="preserve">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9pt;margin-top:18.8pt;width:280.5pt;height:1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" stroked="f" strokecolor="#cce8cf">
                <v:textbox>
                  <w:txbxContent>
                    <w:p w:rsidR="0053471B" w:rsidRPr="00B50DEB" w:rsidRDefault="0053471B" w:rsidP="00EB36B9">
                      <w:pPr>
                        <w:jc w:val="both"/>
                        <w:rPr>
                          <w:rFonts w:ascii="Times New Roman" w:hAnsi="Times New Roman" w:cs="Times New Roman"/>
                          <w:b/>
                          <w:i/>
                          <w:sz w:val="28"/>
                        </w:rPr>
                      </w:pPr>
                      <w:r w:rsidRPr="00B50DEB">
                        <w:rPr>
                          <w:rFonts w:ascii="Times New Roman" w:hAnsi="Times New Roman" w:cs="Times New Roman"/>
                          <w:b/>
                          <w:i/>
                          <w:sz w:val="28"/>
                        </w:rPr>
                        <w:t>«Об утверждении административных регламентов по</w:t>
                      </w:r>
                      <w:r>
                        <w:rPr>
                          <w:rFonts w:ascii="Times New Roman" w:hAnsi="Times New Roman" w:cs="Times New Roman"/>
                          <w:b/>
                          <w:i/>
                          <w:sz w:val="28"/>
                        </w:rPr>
                        <w:t xml:space="preserve"> предоставлению</w:t>
                      </w:r>
                      <w:r w:rsidRPr="00B50DEB">
                        <w:rPr>
                          <w:rFonts w:ascii="Times New Roman" w:hAnsi="Times New Roman" w:cs="Times New Roman"/>
                          <w:b/>
                          <w:i/>
                          <w:sz w:val="28"/>
                        </w:rPr>
                        <w:t xml:space="preserve"> муниципальны</w:t>
                      </w:r>
                      <w:r>
                        <w:rPr>
                          <w:rFonts w:ascii="Times New Roman" w:hAnsi="Times New Roman" w:cs="Times New Roman"/>
                          <w:b/>
                          <w:i/>
                          <w:sz w:val="28"/>
                        </w:rPr>
                        <w:t>х</w:t>
                      </w:r>
                      <w:r w:rsidRPr="00B50DEB">
                        <w:rPr>
                          <w:rFonts w:ascii="Times New Roman" w:hAnsi="Times New Roman" w:cs="Times New Roman"/>
                          <w:b/>
                          <w:i/>
                          <w:sz w:val="28"/>
                        </w:rPr>
                        <w:t xml:space="preserve"> услуг </w:t>
                      </w:r>
                      <w:r>
                        <w:rPr>
                          <w:rFonts w:ascii="Times New Roman" w:hAnsi="Times New Roman" w:cs="Times New Roman"/>
                          <w:b/>
                          <w:i/>
                          <w:sz w:val="28"/>
                        </w:rPr>
                        <w:t>отдела архитектуры, строительной и жилищной политики</w:t>
                      </w:r>
                      <w:r w:rsidRPr="00B50DEB">
                        <w:rPr>
                          <w:rFonts w:ascii="Times New Roman" w:hAnsi="Times New Roman" w:cs="Times New Roman"/>
                          <w:b/>
                          <w:i/>
                          <w:sz w:val="28"/>
                        </w:rPr>
                        <w:t xml:space="preserve"> администрации </w:t>
                      </w:r>
                      <w:proofErr w:type="spellStart"/>
                      <w:r w:rsidRPr="00B50DEB">
                        <w:rPr>
                          <w:rFonts w:ascii="Times New Roman" w:hAnsi="Times New Roman" w:cs="Times New Roman"/>
                          <w:b/>
                          <w:i/>
                          <w:sz w:val="28"/>
                        </w:rPr>
                        <w:t>Дигорского</w:t>
                      </w:r>
                      <w:proofErr w:type="spellEnd"/>
                      <w:r w:rsidRPr="00B50DEB">
                        <w:rPr>
                          <w:rFonts w:ascii="Times New Roman" w:hAnsi="Times New Roman" w:cs="Times New Roman"/>
                          <w:b/>
                          <w:i/>
                          <w:sz w:val="28"/>
                        </w:rPr>
                        <w:t xml:space="preserve"> района»</w:t>
                      </w:r>
                    </w:p>
                  </w:txbxContent>
                </v:textbox>
              </v:rect>
            </w:pict>
          </mc:Fallback>
        </mc:AlternateContent>
      </w:r>
    </w:p>
    <w:p w:rsidR="003A1835" w:rsidRDefault="003A1835" w:rsidP="00CF08A3">
      <w:pPr>
        <w:pStyle w:val="a3"/>
        <w:jc w:val="both"/>
        <w:rPr>
          <w:rFonts w:ascii="Times New Roman" w:hAnsi="Times New Roman" w:cs="Times New Roman"/>
          <w:b/>
          <w:sz w:val="32"/>
          <w:szCs w:val="28"/>
        </w:rPr>
      </w:pPr>
    </w:p>
    <w:p w:rsidR="00B50DEB" w:rsidRDefault="00B50DEB" w:rsidP="00CF08A3">
      <w:pPr>
        <w:pStyle w:val="a3"/>
        <w:jc w:val="both"/>
        <w:rPr>
          <w:rFonts w:ascii="Times New Roman" w:hAnsi="Times New Roman" w:cs="Times New Roman"/>
          <w:b/>
          <w:sz w:val="32"/>
          <w:szCs w:val="28"/>
        </w:rPr>
      </w:pPr>
    </w:p>
    <w:p w:rsidR="00B50DEB" w:rsidRDefault="00B50DEB" w:rsidP="00CF08A3">
      <w:pPr>
        <w:pStyle w:val="a3"/>
        <w:jc w:val="both"/>
        <w:rPr>
          <w:rFonts w:ascii="Times New Roman" w:hAnsi="Times New Roman" w:cs="Times New Roman"/>
          <w:b/>
          <w:sz w:val="32"/>
          <w:szCs w:val="28"/>
        </w:rPr>
      </w:pPr>
    </w:p>
    <w:p w:rsidR="00B50DEB" w:rsidRDefault="00B50DEB" w:rsidP="00CF08A3">
      <w:pPr>
        <w:pStyle w:val="a3"/>
        <w:jc w:val="both"/>
        <w:rPr>
          <w:rFonts w:ascii="Times New Roman" w:hAnsi="Times New Roman" w:cs="Times New Roman"/>
          <w:b/>
          <w:sz w:val="32"/>
          <w:szCs w:val="28"/>
        </w:rPr>
      </w:pPr>
    </w:p>
    <w:p w:rsidR="00B50DEB" w:rsidRDefault="00B50DEB" w:rsidP="00CF08A3">
      <w:pPr>
        <w:pStyle w:val="a3"/>
        <w:jc w:val="both"/>
        <w:rPr>
          <w:rFonts w:ascii="Times New Roman" w:hAnsi="Times New Roman" w:cs="Times New Roman"/>
          <w:b/>
          <w:sz w:val="32"/>
          <w:szCs w:val="28"/>
        </w:rPr>
      </w:pPr>
    </w:p>
    <w:p w:rsidR="00B50DEB" w:rsidRDefault="00B50DEB" w:rsidP="00CF08A3">
      <w:pPr>
        <w:pStyle w:val="a3"/>
        <w:jc w:val="both"/>
        <w:rPr>
          <w:rFonts w:ascii="Times New Roman" w:hAnsi="Times New Roman" w:cs="Times New Roman"/>
          <w:b/>
          <w:sz w:val="32"/>
          <w:szCs w:val="28"/>
        </w:rPr>
      </w:pPr>
    </w:p>
    <w:p w:rsidR="00904962" w:rsidRDefault="003D2F17" w:rsidP="00B50DEB">
      <w:pPr>
        <w:pStyle w:val="a3"/>
        <w:spacing w:line="276" w:lineRule="auto"/>
        <w:jc w:val="both"/>
        <w:rPr>
          <w:rFonts w:ascii="Times New Roman" w:hAnsi="Times New Roman" w:cs="Times New Roman"/>
          <w:b/>
          <w:sz w:val="32"/>
          <w:szCs w:val="28"/>
        </w:rPr>
      </w:pPr>
      <w:r>
        <w:rPr>
          <w:rFonts w:ascii="Times New Roman" w:hAnsi="Times New Roman" w:cs="Times New Roman"/>
          <w:b/>
          <w:sz w:val="32"/>
          <w:szCs w:val="28"/>
        </w:rPr>
        <w:tab/>
      </w:r>
    </w:p>
    <w:p w:rsidR="003D2F17" w:rsidRPr="00B50DEB" w:rsidRDefault="00B50DEB" w:rsidP="00904962">
      <w:pPr>
        <w:pStyle w:val="a3"/>
        <w:spacing w:line="276" w:lineRule="auto"/>
        <w:ind w:firstLine="708"/>
        <w:jc w:val="both"/>
        <w:rPr>
          <w:rFonts w:ascii="Times New Roman" w:hAnsi="Times New Roman" w:cs="Times New Roman"/>
          <w:b/>
          <w:sz w:val="28"/>
          <w:szCs w:val="28"/>
        </w:rPr>
      </w:pPr>
      <w:r w:rsidRPr="00B50DEB">
        <w:rPr>
          <w:rFonts w:ascii="Times New Roman" w:hAnsi="Times New Roman" w:cs="Times New Roman"/>
          <w:b/>
          <w:sz w:val="28"/>
          <w:szCs w:val="28"/>
        </w:rPr>
        <w:t>В целях реализации Федерального Закона Российской Федерации от 27 июля 2010 года №210-ФЗ «Об организации предоставления государственных и муниципальных услуг»</w:t>
      </w:r>
      <w:r w:rsidR="003D2F17" w:rsidRPr="00B50DEB">
        <w:rPr>
          <w:rFonts w:ascii="Times New Roman" w:hAnsi="Times New Roman" w:cs="Times New Roman"/>
          <w:b/>
          <w:sz w:val="28"/>
          <w:szCs w:val="28"/>
        </w:rPr>
        <w:t xml:space="preserve"> </w:t>
      </w:r>
    </w:p>
    <w:p w:rsidR="003D2F17" w:rsidRDefault="003D2F17" w:rsidP="00CF08A3">
      <w:pPr>
        <w:pStyle w:val="a3"/>
        <w:jc w:val="both"/>
        <w:rPr>
          <w:rFonts w:ascii="Times New Roman" w:hAnsi="Times New Roman" w:cs="Times New Roman"/>
          <w:sz w:val="28"/>
          <w:szCs w:val="28"/>
        </w:rPr>
      </w:pPr>
    </w:p>
    <w:p w:rsidR="003C7A20" w:rsidRDefault="003C7A20" w:rsidP="00B50DEB">
      <w:pPr>
        <w:pStyle w:val="a3"/>
        <w:jc w:val="center"/>
        <w:rPr>
          <w:rFonts w:ascii="Times New Roman" w:hAnsi="Times New Roman" w:cs="Times New Roman"/>
          <w:b/>
          <w:sz w:val="28"/>
          <w:szCs w:val="28"/>
        </w:rPr>
      </w:pPr>
      <w:r w:rsidRPr="005776DC">
        <w:rPr>
          <w:rFonts w:ascii="Times New Roman" w:hAnsi="Times New Roman" w:cs="Times New Roman"/>
          <w:b/>
          <w:sz w:val="28"/>
          <w:szCs w:val="28"/>
        </w:rPr>
        <w:t>ПОСТАНОВЛЯЮ:</w:t>
      </w:r>
    </w:p>
    <w:p w:rsidR="003D2F17" w:rsidRDefault="003D2F17" w:rsidP="003C7A20">
      <w:pPr>
        <w:pStyle w:val="a3"/>
        <w:jc w:val="center"/>
        <w:rPr>
          <w:rFonts w:ascii="Times New Roman" w:hAnsi="Times New Roman" w:cs="Times New Roman"/>
          <w:b/>
          <w:sz w:val="28"/>
          <w:szCs w:val="28"/>
        </w:rPr>
      </w:pPr>
    </w:p>
    <w:p w:rsidR="00904962" w:rsidRPr="00904962" w:rsidRDefault="00B50DEB" w:rsidP="00A8312B">
      <w:pPr>
        <w:pStyle w:val="a3"/>
        <w:numPr>
          <w:ilvl w:val="0"/>
          <w:numId w:val="1"/>
        </w:numPr>
        <w:spacing w:after="240" w:line="276" w:lineRule="auto"/>
        <w:ind w:left="709" w:hanging="425"/>
        <w:jc w:val="both"/>
        <w:rPr>
          <w:rFonts w:ascii="Times New Roman" w:hAnsi="Times New Roman" w:cs="Times New Roman"/>
          <w:sz w:val="28"/>
          <w:szCs w:val="28"/>
        </w:rPr>
      </w:pPr>
      <w:r w:rsidRPr="00904962">
        <w:rPr>
          <w:rFonts w:ascii="Times New Roman" w:hAnsi="Times New Roman" w:cs="Times New Roman"/>
          <w:sz w:val="28"/>
          <w:szCs w:val="28"/>
        </w:rPr>
        <w:t>Утвердить</w:t>
      </w:r>
      <w:r w:rsidR="00EB36B9" w:rsidRPr="00904962">
        <w:rPr>
          <w:rFonts w:ascii="Times New Roman" w:hAnsi="Times New Roman" w:cs="Times New Roman"/>
          <w:sz w:val="28"/>
          <w:szCs w:val="28"/>
        </w:rPr>
        <w:t xml:space="preserve"> </w:t>
      </w:r>
      <w:r w:rsidRPr="00904962">
        <w:rPr>
          <w:rFonts w:ascii="Times New Roman" w:hAnsi="Times New Roman" w:cs="Times New Roman"/>
          <w:sz w:val="28"/>
          <w:szCs w:val="28"/>
        </w:rPr>
        <w:t>административны</w:t>
      </w:r>
      <w:r w:rsidR="00EB36B9" w:rsidRPr="00904962">
        <w:rPr>
          <w:rFonts w:ascii="Times New Roman" w:hAnsi="Times New Roman" w:cs="Times New Roman"/>
          <w:sz w:val="28"/>
          <w:szCs w:val="28"/>
        </w:rPr>
        <w:t>й</w:t>
      </w:r>
      <w:r w:rsidRPr="00904962">
        <w:rPr>
          <w:rFonts w:ascii="Times New Roman" w:hAnsi="Times New Roman" w:cs="Times New Roman"/>
          <w:sz w:val="28"/>
          <w:szCs w:val="28"/>
        </w:rPr>
        <w:t xml:space="preserve"> регламент</w:t>
      </w:r>
      <w:r w:rsidR="00EB36B9" w:rsidRPr="00904962">
        <w:rPr>
          <w:rFonts w:ascii="Times New Roman" w:hAnsi="Times New Roman" w:cs="Times New Roman"/>
          <w:sz w:val="28"/>
          <w:szCs w:val="28"/>
        </w:rPr>
        <w:t xml:space="preserve"> предоставления муниципальной услуги</w:t>
      </w:r>
      <w:r w:rsidR="00916AA7" w:rsidRPr="00904962">
        <w:rPr>
          <w:rFonts w:ascii="Times New Roman" w:hAnsi="Times New Roman" w:cs="Times New Roman"/>
          <w:sz w:val="28"/>
          <w:szCs w:val="28"/>
        </w:rPr>
        <w:t xml:space="preserve"> </w:t>
      </w:r>
      <w:r w:rsidR="00EB36B9" w:rsidRPr="00904962">
        <w:rPr>
          <w:rFonts w:ascii="Times New Roman" w:hAnsi="Times New Roman" w:cs="Times New Roman"/>
          <w:sz w:val="28"/>
          <w:szCs w:val="28"/>
        </w:rPr>
        <w:t>«</w:t>
      </w:r>
      <w:r w:rsidR="00904962" w:rsidRPr="00904962">
        <w:rPr>
          <w:rFonts w:ascii="Times New Roman" w:hAnsi="Times New Roman" w:cs="Times New Roman"/>
          <w:sz w:val="28"/>
          <w:szCs w:val="28"/>
        </w:rPr>
        <w:t>Предоставление малоимущим гражданам, проживающим в поселении (городском округе) и нуждающимся в улучшении жилищных условий жилых помещений</w:t>
      </w:r>
      <w:r w:rsidR="00EB36B9" w:rsidRPr="00904962">
        <w:rPr>
          <w:rFonts w:ascii="Times New Roman" w:hAnsi="Times New Roman" w:cs="Times New Roman"/>
          <w:sz w:val="28"/>
          <w:szCs w:val="28"/>
        </w:rPr>
        <w:t>»</w:t>
      </w:r>
      <w:r w:rsidR="00916AA7" w:rsidRPr="00904962">
        <w:rPr>
          <w:rFonts w:ascii="Times New Roman" w:hAnsi="Times New Roman" w:cs="Times New Roman"/>
          <w:sz w:val="28"/>
          <w:szCs w:val="28"/>
        </w:rPr>
        <w:t xml:space="preserve"> требующей межведомственного взаимодействия </w:t>
      </w:r>
      <w:r w:rsidR="00EB36B9" w:rsidRPr="00904962">
        <w:rPr>
          <w:rFonts w:ascii="Times New Roman" w:hAnsi="Times New Roman" w:cs="Times New Roman"/>
          <w:sz w:val="28"/>
          <w:szCs w:val="28"/>
        </w:rPr>
        <w:t>(приложение 1).</w:t>
      </w:r>
    </w:p>
    <w:p w:rsidR="00904962" w:rsidRPr="00904962" w:rsidRDefault="00904962" w:rsidP="00A8312B">
      <w:pPr>
        <w:pStyle w:val="a3"/>
        <w:numPr>
          <w:ilvl w:val="0"/>
          <w:numId w:val="1"/>
        </w:numPr>
        <w:spacing w:after="240" w:line="276" w:lineRule="auto"/>
        <w:ind w:left="709" w:hanging="425"/>
        <w:jc w:val="both"/>
        <w:rPr>
          <w:rFonts w:ascii="Times New Roman" w:hAnsi="Times New Roman" w:cs="Times New Roman"/>
          <w:sz w:val="28"/>
          <w:szCs w:val="28"/>
        </w:rPr>
      </w:pPr>
      <w:r w:rsidRPr="00904962">
        <w:rPr>
          <w:rFonts w:ascii="Times New Roman" w:hAnsi="Times New Roman" w:cs="Times New Roman"/>
          <w:sz w:val="28"/>
          <w:szCs w:val="28"/>
        </w:rPr>
        <w:t xml:space="preserve">Утвердить административный регламент предоставления муниципальной услуги «Оформление разрешения на вселение в муниципальные жилые помещения специализированного жилищного фонда» требующей межведомственного взаимодействия </w:t>
      </w:r>
      <w:r>
        <w:rPr>
          <w:rFonts w:ascii="Times New Roman" w:hAnsi="Times New Roman" w:cs="Times New Roman"/>
          <w:sz w:val="28"/>
          <w:szCs w:val="28"/>
        </w:rPr>
        <w:t>(приложение 2</w:t>
      </w:r>
      <w:r w:rsidRPr="00904962">
        <w:rPr>
          <w:rFonts w:ascii="Times New Roman" w:hAnsi="Times New Roman" w:cs="Times New Roman"/>
          <w:sz w:val="28"/>
          <w:szCs w:val="28"/>
        </w:rPr>
        <w:t>).</w:t>
      </w:r>
    </w:p>
    <w:p w:rsidR="00904962" w:rsidRPr="00904962" w:rsidRDefault="00904962" w:rsidP="00A8312B">
      <w:pPr>
        <w:pStyle w:val="a3"/>
        <w:numPr>
          <w:ilvl w:val="0"/>
          <w:numId w:val="1"/>
        </w:numPr>
        <w:spacing w:after="240" w:line="276" w:lineRule="auto"/>
        <w:ind w:left="709" w:hanging="425"/>
        <w:jc w:val="both"/>
        <w:rPr>
          <w:rFonts w:ascii="Times New Roman" w:hAnsi="Times New Roman" w:cs="Times New Roman"/>
          <w:sz w:val="28"/>
          <w:szCs w:val="28"/>
        </w:rPr>
      </w:pPr>
      <w:r w:rsidRPr="00904962">
        <w:rPr>
          <w:rFonts w:ascii="Times New Roman" w:hAnsi="Times New Roman" w:cs="Times New Roman"/>
          <w:sz w:val="28"/>
          <w:szCs w:val="28"/>
        </w:rPr>
        <w:t>Утвердить административный регламент предоставления муниципальной услуги «Оформление разрешения на вселение членов семьи нанимателя и иных граждан в муниципальные помещения</w:t>
      </w:r>
      <w:r w:rsidRPr="00904962">
        <w:rPr>
          <w:rFonts w:ascii="Times New Roman" w:hAnsi="Times New Roman" w:cs="Times New Roman"/>
          <w:sz w:val="28"/>
          <w:szCs w:val="28"/>
        </w:rPr>
        <w:br/>
      </w:r>
      <w:r w:rsidRPr="00904962">
        <w:rPr>
          <w:rFonts w:ascii="Times New Roman" w:hAnsi="Times New Roman" w:cs="Times New Roman"/>
          <w:sz w:val="28"/>
          <w:szCs w:val="28"/>
        </w:rPr>
        <w:lastRenderedPageBreak/>
        <w:t xml:space="preserve">специализированного жилищного фонда» требующей межведомственного взаимодействия (приложение </w:t>
      </w:r>
      <w:r>
        <w:rPr>
          <w:rFonts w:ascii="Times New Roman" w:hAnsi="Times New Roman" w:cs="Times New Roman"/>
          <w:sz w:val="28"/>
          <w:szCs w:val="28"/>
        </w:rPr>
        <w:t>3</w:t>
      </w:r>
      <w:r w:rsidRPr="00904962">
        <w:rPr>
          <w:rFonts w:ascii="Times New Roman" w:hAnsi="Times New Roman" w:cs="Times New Roman"/>
          <w:sz w:val="28"/>
          <w:szCs w:val="28"/>
        </w:rPr>
        <w:t>).</w:t>
      </w:r>
    </w:p>
    <w:p w:rsidR="00904962" w:rsidRPr="00904962" w:rsidRDefault="00904962" w:rsidP="00A8312B">
      <w:pPr>
        <w:pStyle w:val="a3"/>
        <w:numPr>
          <w:ilvl w:val="0"/>
          <w:numId w:val="1"/>
        </w:numPr>
        <w:spacing w:after="240" w:line="276" w:lineRule="auto"/>
        <w:ind w:left="709" w:hanging="425"/>
        <w:jc w:val="both"/>
        <w:rPr>
          <w:rFonts w:ascii="Times New Roman" w:hAnsi="Times New Roman" w:cs="Times New Roman"/>
          <w:sz w:val="28"/>
          <w:szCs w:val="28"/>
        </w:rPr>
      </w:pPr>
      <w:r w:rsidRPr="00904962">
        <w:rPr>
          <w:rFonts w:ascii="Times New Roman" w:hAnsi="Times New Roman" w:cs="Times New Roman"/>
          <w:sz w:val="28"/>
          <w:szCs w:val="28"/>
        </w:rPr>
        <w:t xml:space="preserve">Утвердить административный регламент предоставления муниципальной услуги «Выдача разрешений на установку рекламных конструкций на территории </w:t>
      </w:r>
      <w:proofErr w:type="spellStart"/>
      <w:r w:rsidRPr="00904962">
        <w:rPr>
          <w:rFonts w:ascii="Times New Roman" w:hAnsi="Times New Roman" w:cs="Times New Roman"/>
          <w:sz w:val="28"/>
          <w:szCs w:val="28"/>
        </w:rPr>
        <w:t>Дигорского</w:t>
      </w:r>
      <w:proofErr w:type="spellEnd"/>
      <w:r w:rsidRPr="00904962">
        <w:rPr>
          <w:rFonts w:ascii="Times New Roman" w:hAnsi="Times New Roman" w:cs="Times New Roman"/>
          <w:sz w:val="28"/>
          <w:szCs w:val="28"/>
        </w:rPr>
        <w:t xml:space="preserve"> района, аннулирование</w:t>
      </w:r>
      <w:r w:rsidRPr="00904962">
        <w:rPr>
          <w:rFonts w:ascii="Times New Roman" w:hAnsi="Times New Roman" w:cs="Times New Roman"/>
          <w:sz w:val="28"/>
          <w:szCs w:val="28"/>
        </w:rPr>
        <w:br/>
        <w:t xml:space="preserve">таких разрешений, выдача предписаний о демонтаже самовольно установленных вновь рекламных конструкций» требующей межведомственного взаимодействия (приложение </w:t>
      </w:r>
      <w:r w:rsidR="00857508">
        <w:rPr>
          <w:rFonts w:ascii="Times New Roman" w:hAnsi="Times New Roman" w:cs="Times New Roman"/>
          <w:sz w:val="28"/>
          <w:szCs w:val="28"/>
        </w:rPr>
        <w:t>4</w:t>
      </w:r>
      <w:r w:rsidRPr="00904962">
        <w:rPr>
          <w:rFonts w:ascii="Times New Roman" w:hAnsi="Times New Roman" w:cs="Times New Roman"/>
          <w:sz w:val="28"/>
          <w:szCs w:val="28"/>
        </w:rPr>
        <w:t>).</w:t>
      </w:r>
    </w:p>
    <w:p w:rsidR="00904962" w:rsidRPr="00904962" w:rsidRDefault="00904962" w:rsidP="00A8312B">
      <w:pPr>
        <w:pStyle w:val="a3"/>
        <w:numPr>
          <w:ilvl w:val="0"/>
          <w:numId w:val="1"/>
        </w:numPr>
        <w:spacing w:after="240" w:line="276" w:lineRule="auto"/>
        <w:ind w:left="709" w:hanging="425"/>
        <w:jc w:val="both"/>
        <w:rPr>
          <w:rFonts w:ascii="Times New Roman" w:hAnsi="Times New Roman" w:cs="Times New Roman"/>
          <w:sz w:val="28"/>
          <w:szCs w:val="28"/>
        </w:rPr>
      </w:pPr>
      <w:r w:rsidRPr="00904962">
        <w:rPr>
          <w:rFonts w:ascii="Times New Roman" w:hAnsi="Times New Roman" w:cs="Times New Roman"/>
          <w:sz w:val="28"/>
          <w:szCs w:val="28"/>
        </w:rPr>
        <w:t xml:space="preserve">Утвердить административный регламент предоставления муниципальной услуги «Выдача градостроительных планов земельных участков» требующей межведомственного взаимодействия (приложение </w:t>
      </w:r>
      <w:r w:rsidR="00857508">
        <w:rPr>
          <w:rFonts w:ascii="Times New Roman" w:hAnsi="Times New Roman" w:cs="Times New Roman"/>
          <w:sz w:val="28"/>
          <w:szCs w:val="28"/>
        </w:rPr>
        <w:t>5</w:t>
      </w:r>
      <w:r w:rsidRPr="00904962">
        <w:rPr>
          <w:rFonts w:ascii="Times New Roman" w:hAnsi="Times New Roman" w:cs="Times New Roman"/>
          <w:sz w:val="28"/>
          <w:szCs w:val="28"/>
        </w:rPr>
        <w:t>).</w:t>
      </w:r>
    </w:p>
    <w:p w:rsidR="00904962" w:rsidRPr="00904962" w:rsidRDefault="00904962" w:rsidP="00A8312B">
      <w:pPr>
        <w:pStyle w:val="a3"/>
        <w:numPr>
          <w:ilvl w:val="0"/>
          <w:numId w:val="1"/>
        </w:numPr>
        <w:spacing w:after="240" w:line="276" w:lineRule="auto"/>
        <w:ind w:left="709" w:hanging="425"/>
        <w:jc w:val="both"/>
        <w:rPr>
          <w:rFonts w:ascii="Times New Roman" w:hAnsi="Times New Roman" w:cs="Times New Roman"/>
          <w:sz w:val="28"/>
          <w:szCs w:val="28"/>
        </w:rPr>
      </w:pPr>
      <w:r w:rsidRPr="00904962">
        <w:rPr>
          <w:rFonts w:ascii="Times New Roman" w:hAnsi="Times New Roman" w:cs="Times New Roman"/>
          <w:sz w:val="28"/>
          <w:szCs w:val="28"/>
        </w:rPr>
        <w:t xml:space="preserve">Утвердить административный регламент предоставления муниципальной услуги «Прием заявлений и выдача документов о согласовании переустройства и (или) перепланировки жилого помещения» требующей межведомственного взаимодействия </w:t>
      </w:r>
      <w:r w:rsidR="00857508">
        <w:rPr>
          <w:rFonts w:ascii="Times New Roman" w:hAnsi="Times New Roman" w:cs="Times New Roman"/>
          <w:sz w:val="28"/>
          <w:szCs w:val="28"/>
        </w:rPr>
        <w:t>(приложение 6</w:t>
      </w:r>
      <w:r w:rsidRPr="00904962">
        <w:rPr>
          <w:rFonts w:ascii="Times New Roman" w:hAnsi="Times New Roman" w:cs="Times New Roman"/>
          <w:sz w:val="28"/>
          <w:szCs w:val="28"/>
        </w:rPr>
        <w:t>).</w:t>
      </w:r>
    </w:p>
    <w:p w:rsidR="00904962" w:rsidRPr="00904962" w:rsidRDefault="00904962" w:rsidP="00A8312B">
      <w:pPr>
        <w:pStyle w:val="a3"/>
        <w:numPr>
          <w:ilvl w:val="0"/>
          <w:numId w:val="1"/>
        </w:numPr>
        <w:spacing w:after="240" w:line="276" w:lineRule="auto"/>
        <w:ind w:left="709" w:hanging="425"/>
        <w:jc w:val="both"/>
        <w:rPr>
          <w:rFonts w:ascii="Times New Roman" w:hAnsi="Times New Roman" w:cs="Times New Roman"/>
          <w:sz w:val="28"/>
          <w:szCs w:val="28"/>
        </w:rPr>
      </w:pPr>
      <w:r w:rsidRPr="00904962">
        <w:rPr>
          <w:rFonts w:ascii="Times New Roman" w:hAnsi="Times New Roman" w:cs="Times New Roman"/>
          <w:sz w:val="28"/>
          <w:szCs w:val="28"/>
        </w:rPr>
        <w:t xml:space="preserve">Утвердить административный регламент предоставления муниципальной услуги «Принятие документов, а также выдача разрешений о переводе или об отказе в переводе жилого помещения в нежилое или нежилого помещения в жилое помещение» требующей межведомственного взаимодействия (приложение </w:t>
      </w:r>
      <w:r w:rsidR="00857508">
        <w:rPr>
          <w:rFonts w:ascii="Times New Roman" w:hAnsi="Times New Roman" w:cs="Times New Roman"/>
          <w:sz w:val="28"/>
          <w:szCs w:val="28"/>
        </w:rPr>
        <w:t>7</w:t>
      </w:r>
      <w:r w:rsidRPr="00904962">
        <w:rPr>
          <w:rFonts w:ascii="Times New Roman" w:hAnsi="Times New Roman" w:cs="Times New Roman"/>
          <w:sz w:val="28"/>
          <w:szCs w:val="28"/>
        </w:rPr>
        <w:t>).</w:t>
      </w:r>
    </w:p>
    <w:p w:rsidR="003D2F17" w:rsidRPr="00904962" w:rsidRDefault="00904962" w:rsidP="00A8312B">
      <w:pPr>
        <w:pStyle w:val="a3"/>
        <w:numPr>
          <w:ilvl w:val="0"/>
          <w:numId w:val="1"/>
        </w:numPr>
        <w:spacing w:after="240" w:line="276" w:lineRule="auto"/>
        <w:ind w:left="709" w:hanging="425"/>
        <w:jc w:val="both"/>
        <w:rPr>
          <w:rFonts w:ascii="Times New Roman" w:hAnsi="Times New Roman" w:cs="Times New Roman"/>
          <w:sz w:val="28"/>
          <w:szCs w:val="28"/>
        </w:rPr>
      </w:pPr>
      <w:r w:rsidRPr="00904962">
        <w:rPr>
          <w:rFonts w:ascii="Times New Roman" w:hAnsi="Times New Roman" w:cs="Times New Roman"/>
          <w:sz w:val="28"/>
          <w:szCs w:val="28"/>
        </w:rPr>
        <w:t xml:space="preserve">Утвердить административный регламент предоставления муниципальной услуги «Признание в установленном порядке жилых помещений муниципального жилого фонда непригодным для проживания» требующей межведомственного взаимодействия (приложение </w:t>
      </w:r>
      <w:r w:rsidR="00857508">
        <w:rPr>
          <w:rFonts w:ascii="Times New Roman" w:hAnsi="Times New Roman" w:cs="Times New Roman"/>
          <w:sz w:val="28"/>
          <w:szCs w:val="28"/>
        </w:rPr>
        <w:t>8</w:t>
      </w:r>
      <w:r w:rsidRPr="00904962">
        <w:rPr>
          <w:rFonts w:ascii="Times New Roman" w:hAnsi="Times New Roman" w:cs="Times New Roman"/>
          <w:sz w:val="28"/>
          <w:szCs w:val="28"/>
        </w:rPr>
        <w:t>).</w:t>
      </w:r>
      <w:r w:rsidR="00B50DEB" w:rsidRPr="00904962">
        <w:rPr>
          <w:rFonts w:ascii="Times New Roman" w:hAnsi="Times New Roman" w:cs="Times New Roman"/>
          <w:sz w:val="28"/>
          <w:szCs w:val="28"/>
        </w:rPr>
        <w:t xml:space="preserve"> </w:t>
      </w:r>
      <w:r w:rsidR="003D2F17" w:rsidRPr="00904962">
        <w:rPr>
          <w:rFonts w:ascii="Times New Roman" w:hAnsi="Times New Roman" w:cs="Times New Roman"/>
          <w:sz w:val="28"/>
          <w:szCs w:val="28"/>
        </w:rPr>
        <w:t xml:space="preserve">  </w:t>
      </w:r>
    </w:p>
    <w:p w:rsidR="00E2632F" w:rsidRPr="00881D10" w:rsidRDefault="00916AA7" w:rsidP="00A8312B">
      <w:pPr>
        <w:pStyle w:val="a3"/>
        <w:numPr>
          <w:ilvl w:val="0"/>
          <w:numId w:val="1"/>
        </w:numPr>
        <w:spacing w:after="240" w:line="276" w:lineRule="auto"/>
        <w:ind w:left="709" w:hanging="425"/>
        <w:jc w:val="both"/>
        <w:rPr>
          <w:rFonts w:ascii="Times New Roman" w:hAnsi="Times New Roman" w:cs="Times New Roman"/>
          <w:b/>
          <w:sz w:val="28"/>
          <w:szCs w:val="28"/>
        </w:rPr>
      </w:pPr>
      <w:r w:rsidRPr="00904962">
        <w:rPr>
          <w:rFonts w:ascii="Times New Roman" w:hAnsi="Times New Roman" w:cs="Times New Roman"/>
          <w:sz w:val="28"/>
          <w:szCs w:val="28"/>
        </w:rPr>
        <w:t xml:space="preserve">Утвердить административный регламент предоставления </w:t>
      </w:r>
      <w:proofErr w:type="gramStart"/>
      <w:r w:rsidRPr="00904962">
        <w:rPr>
          <w:rFonts w:ascii="Times New Roman" w:hAnsi="Times New Roman" w:cs="Times New Roman"/>
          <w:sz w:val="28"/>
          <w:szCs w:val="28"/>
        </w:rPr>
        <w:t>муниципальной</w:t>
      </w:r>
      <w:proofErr w:type="gramEnd"/>
      <w:r w:rsidRPr="00904962">
        <w:rPr>
          <w:rFonts w:ascii="Times New Roman" w:hAnsi="Times New Roman" w:cs="Times New Roman"/>
          <w:sz w:val="28"/>
          <w:szCs w:val="28"/>
        </w:rPr>
        <w:t xml:space="preserve"> услуги «</w:t>
      </w:r>
      <w:r w:rsidR="00904962" w:rsidRPr="00904962">
        <w:rPr>
          <w:rFonts w:ascii="Times New Roman" w:hAnsi="Times New Roman" w:cs="Times New Roman"/>
          <w:sz w:val="28"/>
          <w:szCs w:val="28"/>
        </w:rPr>
        <w:t>Выдача ордеров на проведение земляных работ</w:t>
      </w:r>
      <w:r w:rsidRPr="00904962">
        <w:rPr>
          <w:rFonts w:ascii="Times New Roman" w:hAnsi="Times New Roman" w:cs="Times New Roman"/>
          <w:sz w:val="28"/>
          <w:szCs w:val="28"/>
        </w:rPr>
        <w:t xml:space="preserve">» (приложение </w:t>
      </w:r>
      <w:r w:rsidR="00857508">
        <w:rPr>
          <w:rFonts w:ascii="Times New Roman" w:hAnsi="Times New Roman" w:cs="Times New Roman"/>
          <w:sz w:val="28"/>
          <w:szCs w:val="28"/>
        </w:rPr>
        <w:t>9</w:t>
      </w:r>
      <w:r w:rsidRPr="00904962">
        <w:rPr>
          <w:rFonts w:ascii="Times New Roman" w:hAnsi="Times New Roman" w:cs="Times New Roman"/>
          <w:sz w:val="28"/>
          <w:szCs w:val="28"/>
        </w:rPr>
        <w:t>).</w:t>
      </w:r>
    </w:p>
    <w:p w:rsidR="00881D10" w:rsidRPr="00E40882" w:rsidRDefault="00881D10" w:rsidP="00A8312B">
      <w:pPr>
        <w:pStyle w:val="a3"/>
        <w:numPr>
          <w:ilvl w:val="0"/>
          <w:numId w:val="1"/>
        </w:numPr>
        <w:spacing w:after="240" w:line="276" w:lineRule="auto"/>
        <w:ind w:left="709" w:hanging="425"/>
        <w:jc w:val="both"/>
        <w:rPr>
          <w:rFonts w:ascii="Times New Roman" w:hAnsi="Times New Roman" w:cs="Times New Roman"/>
          <w:sz w:val="24"/>
          <w:szCs w:val="28"/>
        </w:rPr>
      </w:pPr>
      <w:r w:rsidRPr="00904962">
        <w:rPr>
          <w:rFonts w:ascii="Times New Roman" w:hAnsi="Times New Roman" w:cs="Times New Roman"/>
          <w:sz w:val="28"/>
          <w:szCs w:val="28"/>
        </w:rPr>
        <w:t xml:space="preserve">Утвердить административный регламент предоставления муниципальной услуги </w:t>
      </w:r>
      <w:r>
        <w:rPr>
          <w:rFonts w:ascii="Times New Roman" w:hAnsi="Times New Roman" w:cs="Times New Roman"/>
          <w:sz w:val="28"/>
          <w:szCs w:val="28"/>
        </w:rPr>
        <w:t>«</w:t>
      </w:r>
      <w:r w:rsidRPr="00E40882">
        <w:rPr>
          <w:rFonts w:ascii="Times New Roman" w:eastAsia="Times New Roman" w:hAnsi="Times New Roman" w:cs="Times New Roman"/>
          <w:sz w:val="28"/>
          <w:szCs w:val="32"/>
        </w:rPr>
        <w:t xml:space="preserve">Подготовка 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w:t>
      </w:r>
      <w:proofErr w:type="spellStart"/>
      <w:r w:rsidRPr="00E40882">
        <w:rPr>
          <w:rFonts w:ascii="Times New Roman" w:eastAsia="Times New Roman" w:hAnsi="Times New Roman" w:cs="Times New Roman"/>
          <w:sz w:val="28"/>
          <w:szCs w:val="32"/>
        </w:rPr>
        <w:t>Дигорского</w:t>
      </w:r>
      <w:proofErr w:type="spellEnd"/>
      <w:r w:rsidRPr="00E40882">
        <w:rPr>
          <w:rFonts w:ascii="Times New Roman" w:eastAsia="Times New Roman" w:hAnsi="Times New Roman" w:cs="Times New Roman"/>
          <w:sz w:val="28"/>
          <w:szCs w:val="32"/>
        </w:rPr>
        <w:t xml:space="preserve"> района РСО-Алания</w:t>
      </w:r>
      <w:r>
        <w:rPr>
          <w:rFonts w:ascii="Times New Roman" w:eastAsia="Times New Roman" w:hAnsi="Times New Roman" w:cs="Times New Roman"/>
          <w:sz w:val="28"/>
          <w:szCs w:val="32"/>
        </w:rPr>
        <w:t>» (приложение 10).</w:t>
      </w:r>
    </w:p>
    <w:p w:rsidR="00916AA7" w:rsidRPr="00881D10" w:rsidRDefault="00DA2EF0" w:rsidP="00A8312B">
      <w:pPr>
        <w:pStyle w:val="a3"/>
        <w:numPr>
          <w:ilvl w:val="0"/>
          <w:numId w:val="1"/>
        </w:numPr>
        <w:spacing w:after="240" w:line="276" w:lineRule="auto"/>
        <w:ind w:left="709" w:hanging="425"/>
        <w:jc w:val="both"/>
        <w:rPr>
          <w:rFonts w:ascii="Times New Roman" w:hAnsi="Times New Roman" w:cs="Times New Roman"/>
          <w:b/>
          <w:sz w:val="28"/>
          <w:szCs w:val="28"/>
        </w:rPr>
      </w:pPr>
      <w:r w:rsidRPr="00881D10">
        <w:rPr>
          <w:rFonts w:ascii="Times New Roman" w:hAnsi="Times New Roman" w:cs="Times New Roman"/>
          <w:sz w:val="28"/>
          <w:szCs w:val="28"/>
        </w:rPr>
        <w:t xml:space="preserve">Начальнику отдела электронных муниципальных услуг и информатизации администрации </w:t>
      </w:r>
      <w:proofErr w:type="spellStart"/>
      <w:r w:rsidRPr="00881D10">
        <w:rPr>
          <w:rFonts w:ascii="Times New Roman" w:hAnsi="Times New Roman" w:cs="Times New Roman"/>
          <w:sz w:val="28"/>
          <w:szCs w:val="28"/>
        </w:rPr>
        <w:t>Дигорского</w:t>
      </w:r>
      <w:proofErr w:type="spellEnd"/>
      <w:r w:rsidRPr="00881D10">
        <w:rPr>
          <w:rFonts w:ascii="Times New Roman" w:hAnsi="Times New Roman" w:cs="Times New Roman"/>
          <w:sz w:val="28"/>
          <w:szCs w:val="28"/>
        </w:rPr>
        <w:t xml:space="preserve"> (</w:t>
      </w:r>
      <w:proofErr w:type="spellStart"/>
      <w:r w:rsidRPr="00881D10">
        <w:rPr>
          <w:rFonts w:ascii="Times New Roman" w:hAnsi="Times New Roman" w:cs="Times New Roman"/>
          <w:sz w:val="28"/>
          <w:szCs w:val="28"/>
        </w:rPr>
        <w:t>Етдзаева</w:t>
      </w:r>
      <w:proofErr w:type="spellEnd"/>
      <w:r w:rsidRPr="00881D10">
        <w:rPr>
          <w:rFonts w:ascii="Times New Roman" w:hAnsi="Times New Roman" w:cs="Times New Roman"/>
          <w:sz w:val="28"/>
          <w:szCs w:val="28"/>
        </w:rPr>
        <w:t xml:space="preserve"> З.И.) </w:t>
      </w:r>
      <w:r w:rsidRPr="00881D10">
        <w:rPr>
          <w:rFonts w:ascii="Times New Roman" w:hAnsi="Times New Roman" w:cs="Times New Roman"/>
          <w:sz w:val="28"/>
          <w:szCs w:val="28"/>
        </w:rPr>
        <w:lastRenderedPageBreak/>
        <w:t>опубликовать настоящее постановление</w:t>
      </w:r>
      <w:r w:rsidR="00916AA7" w:rsidRPr="00881D10">
        <w:rPr>
          <w:rFonts w:ascii="Times New Roman" w:hAnsi="Times New Roman" w:cs="Times New Roman"/>
          <w:sz w:val="28"/>
          <w:szCs w:val="28"/>
        </w:rPr>
        <w:t xml:space="preserve"> на официальном сайте администрации </w:t>
      </w:r>
      <w:proofErr w:type="spellStart"/>
      <w:r w:rsidR="00916AA7" w:rsidRPr="00881D10">
        <w:rPr>
          <w:rFonts w:ascii="Times New Roman" w:hAnsi="Times New Roman" w:cs="Times New Roman"/>
          <w:sz w:val="28"/>
          <w:szCs w:val="28"/>
        </w:rPr>
        <w:t>Дигорского</w:t>
      </w:r>
      <w:proofErr w:type="spellEnd"/>
      <w:r w:rsidR="00916AA7" w:rsidRPr="00881D10">
        <w:rPr>
          <w:rFonts w:ascii="Times New Roman" w:hAnsi="Times New Roman" w:cs="Times New Roman"/>
          <w:sz w:val="28"/>
          <w:szCs w:val="28"/>
        </w:rPr>
        <w:t xml:space="preserve"> района – </w:t>
      </w:r>
      <w:r w:rsidR="00916AA7" w:rsidRPr="00881D10">
        <w:rPr>
          <w:rFonts w:ascii="Times New Roman" w:hAnsi="Times New Roman" w:cs="Times New Roman"/>
          <w:sz w:val="28"/>
          <w:szCs w:val="28"/>
          <w:lang w:val="en-US"/>
        </w:rPr>
        <w:t>www</w:t>
      </w:r>
      <w:r w:rsidR="00916AA7" w:rsidRPr="00881D10">
        <w:rPr>
          <w:rFonts w:ascii="Times New Roman" w:hAnsi="Times New Roman" w:cs="Times New Roman"/>
          <w:sz w:val="28"/>
          <w:szCs w:val="28"/>
        </w:rPr>
        <w:t>.</w:t>
      </w:r>
      <w:proofErr w:type="spellStart"/>
      <w:r w:rsidR="00916AA7" w:rsidRPr="00881D10">
        <w:rPr>
          <w:rFonts w:ascii="Times New Roman" w:hAnsi="Times New Roman" w:cs="Times New Roman"/>
          <w:sz w:val="28"/>
          <w:szCs w:val="28"/>
          <w:lang w:val="en-US"/>
        </w:rPr>
        <w:t>digora</w:t>
      </w:r>
      <w:proofErr w:type="spellEnd"/>
      <w:r w:rsidR="00916AA7" w:rsidRPr="00881D10">
        <w:rPr>
          <w:rFonts w:ascii="Times New Roman" w:hAnsi="Times New Roman" w:cs="Times New Roman"/>
          <w:sz w:val="28"/>
          <w:szCs w:val="28"/>
        </w:rPr>
        <w:t>.</w:t>
      </w:r>
      <w:proofErr w:type="spellStart"/>
      <w:r w:rsidR="00916AA7" w:rsidRPr="00881D10">
        <w:rPr>
          <w:rFonts w:ascii="Times New Roman" w:hAnsi="Times New Roman" w:cs="Times New Roman"/>
          <w:sz w:val="28"/>
          <w:szCs w:val="28"/>
          <w:lang w:val="en-US"/>
        </w:rPr>
        <w:t>ru</w:t>
      </w:r>
      <w:proofErr w:type="spellEnd"/>
    </w:p>
    <w:p w:rsidR="00CA4D99" w:rsidRDefault="00CA4D99" w:rsidP="001676D3">
      <w:pPr>
        <w:pStyle w:val="a3"/>
        <w:spacing w:line="276" w:lineRule="auto"/>
        <w:jc w:val="center"/>
        <w:rPr>
          <w:rFonts w:ascii="Times New Roman" w:hAnsi="Times New Roman" w:cs="Times New Roman"/>
          <w:sz w:val="28"/>
          <w:szCs w:val="28"/>
        </w:rPr>
      </w:pPr>
    </w:p>
    <w:p w:rsidR="00CA4D99" w:rsidRDefault="00CA4D99" w:rsidP="001676D3">
      <w:pPr>
        <w:pStyle w:val="a3"/>
        <w:spacing w:line="276" w:lineRule="auto"/>
        <w:jc w:val="center"/>
        <w:rPr>
          <w:rFonts w:ascii="Times New Roman" w:hAnsi="Times New Roman" w:cs="Times New Roman"/>
          <w:sz w:val="28"/>
          <w:szCs w:val="28"/>
        </w:rPr>
      </w:pPr>
    </w:p>
    <w:p w:rsidR="00904962" w:rsidRDefault="00904962" w:rsidP="00CA4D99">
      <w:pPr>
        <w:pStyle w:val="a3"/>
        <w:jc w:val="both"/>
        <w:rPr>
          <w:rFonts w:ascii="Times New Roman" w:hAnsi="Times New Roman" w:cs="Times New Roman"/>
          <w:b/>
          <w:sz w:val="28"/>
          <w:szCs w:val="28"/>
        </w:rPr>
      </w:pPr>
    </w:p>
    <w:p w:rsidR="00CA4D99" w:rsidRPr="00AB361C" w:rsidRDefault="00857508" w:rsidP="00CA4D99">
      <w:pPr>
        <w:pStyle w:val="a3"/>
        <w:jc w:val="both"/>
        <w:rPr>
          <w:rFonts w:ascii="Times New Roman" w:hAnsi="Times New Roman" w:cs="Times New Roman"/>
          <w:b/>
          <w:sz w:val="28"/>
          <w:szCs w:val="28"/>
        </w:rPr>
      </w:pPr>
      <w:r>
        <w:rPr>
          <w:rFonts w:ascii="Times New Roman" w:hAnsi="Times New Roman" w:cs="Times New Roman"/>
          <w:b/>
          <w:sz w:val="28"/>
          <w:szCs w:val="28"/>
        </w:rPr>
        <w:t xml:space="preserve">Глава </w:t>
      </w:r>
      <w:r w:rsidR="00CA4D99">
        <w:rPr>
          <w:rFonts w:ascii="Times New Roman" w:hAnsi="Times New Roman" w:cs="Times New Roman"/>
          <w:b/>
          <w:sz w:val="28"/>
          <w:szCs w:val="28"/>
        </w:rPr>
        <w:t xml:space="preserve"> а</w:t>
      </w:r>
      <w:r w:rsidR="00CA4D99" w:rsidRPr="00AB361C">
        <w:rPr>
          <w:rFonts w:ascii="Times New Roman" w:hAnsi="Times New Roman" w:cs="Times New Roman"/>
          <w:b/>
          <w:sz w:val="28"/>
          <w:szCs w:val="28"/>
        </w:rPr>
        <w:t>дминистрации</w:t>
      </w:r>
      <w:r w:rsidR="00CA4D99">
        <w:rPr>
          <w:rFonts w:ascii="Times New Roman" w:hAnsi="Times New Roman" w:cs="Times New Roman"/>
          <w:b/>
          <w:sz w:val="28"/>
          <w:szCs w:val="28"/>
        </w:rPr>
        <w:t xml:space="preserve"> </w:t>
      </w:r>
    </w:p>
    <w:p w:rsidR="00C151C0" w:rsidRDefault="00CA4D99" w:rsidP="005F552B">
      <w:pPr>
        <w:pStyle w:val="a3"/>
        <w:jc w:val="both"/>
        <w:rPr>
          <w:rFonts w:ascii="Times New Roman" w:hAnsi="Times New Roman" w:cs="Times New Roman"/>
          <w:b/>
          <w:sz w:val="28"/>
          <w:szCs w:val="28"/>
        </w:rPr>
      </w:pPr>
      <w:proofErr w:type="spellStart"/>
      <w:r w:rsidRPr="00AB361C">
        <w:rPr>
          <w:rFonts w:ascii="Times New Roman" w:hAnsi="Times New Roman" w:cs="Times New Roman"/>
          <w:b/>
          <w:sz w:val="28"/>
          <w:szCs w:val="28"/>
        </w:rPr>
        <w:t>Дигорского</w:t>
      </w:r>
      <w:proofErr w:type="spellEnd"/>
      <w:r w:rsidRPr="00AB361C">
        <w:rPr>
          <w:rFonts w:ascii="Times New Roman" w:hAnsi="Times New Roman" w:cs="Times New Roman"/>
          <w:b/>
          <w:sz w:val="28"/>
          <w:szCs w:val="28"/>
        </w:rPr>
        <w:t xml:space="preserve"> района</w:t>
      </w:r>
      <w:r>
        <w:rPr>
          <w:rFonts w:ascii="Times New Roman" w:hAnsi="Times New Roman" w:cs="Times New Roman"/>
          <w:b/>
          <w:sz w:val="28"/>
          <w:szCs w:val="28"/>
        </w:rPr>
        <w:t xml:space="preserve">                                              </w:t>
      </w:r>
      <w:r w:rsidR="00DA2EF0">
        <w:rPr>
          <w:rFonts w:ascii="Times New Roman" w:hAnsi="Times New Roman" w:cs="Times New Roman"/>
          <w:b/>
          <w:sz w:val="28"/>
          <w:szCs w:val="28"/>
        </w:rPr>
        <w:t xml:space="preserve">                </w:t>
      </w:r>
      <w:r w:rsidR="00857508">
        <w:rPr>
          <w:rFonts w:ascii="Times New Roman" w:hAnsi="Times New Roman" w:cs="Times New Roman"/>
          <w:b/>
          <w:sz w:val="28"/>
          <w:szCs w:val="28"/>
        </w:rPr>
        <w:t xml:space="preserve">А.Т. </w:t>
      </w:r>
      <w:proofErr w:type="spellStart"/>
      <w:r w:rsidR="00857508">
        <w:rPr>
          <w:rFonts w:ascii="Times New Roman" w:hAnsi="Times New Roman" w:cs="Times New Roman"/>
          <w:b/>
          <w:sz w:val="28"/>
          <w:szCs w:val="28"/>
        </w:rPr>
        <w:t>Таболов</w:t>
      </w:r>
      <w:proofErr w:type="spellEnd"/>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Default="0053471B" w:rsidP="005F552B">
      <w:pPr>
        <w:pStyle w:val="a3"/>
        <w:jc w:val="both"/>
        <w:rPr>
          <w:rFonts w:ascii="Times New Roman" w:hAnsi="Times New Roman" w:cs="Times New Roman"/>
          <w:b/>
          <w:sz w:val="28"/>
          <w:szCs w:val="28"/>
        </w:rPr>
      </w:pPr>
    </w:p>
    <w:p w:rsidR="0053471B" w:rsidRPr="0053471B" w:rsidRDefault="0053471B" w:rsidP="0053471B">
      <w:pPr>
        <w:spacing w:after="0"/>
        <w:jc w:val="right"/>
        <w:rPr>
          <w:rFonts w:ascii="Times New Roman" w:eastAsiaTheme="minorHAnsi" w:hAnsi="Times New Roman" w:cs="Times New Roman"/>
          <w:sz w:val="28"/>
          <w:szCs w:val="28"/>
        </w:rPr>
      </w:pPr>
      <w:r w:rsidRPr="0053471B">
        <w:rPr>
          <w:rFonts w:ascii="Times New Roman" w:eastAsia="Times New Roman" w:hAnsi="Times New Roman" w:cs="Times New Roman"/>
          <w:sz w:val="24"/>
          <w:szCs w:val="24"/>
        </w:rPr>
        <w:lastRenderedPageBreak/>
        <w:t xml:space="preserve">                    </w:t>
      </w:r>
      <w:r w:rsidRPr="0053471B">
        <w:rPr>
          <w:rFonts w:ascii="Times New Roman" w:eastAsiaTheme="minorHAnsi" w:hAnsi="Times New Roman" w:cs="Times New Roman"/>
          <w:sz w:val="28"/>
          <w:szCs w:val="28"/>
        </w:rPr>
        <w:t xml:space="preserve">Приложение 1 </w:t>
      </w:r>
    </w:p>
    <w:p w:rsidR="0053471B" w:rsidRPr="0053471B" w:rsidRDefault="0053471B" w:rsidP="0053471B">
      <w:pPr>
        <w:spacing w:after="0"/>
        <w:jc w:val="right"/>
        <w:rPr>
          <w:rFonts w:ascii="Times New Roman" w:eastAsiaTheme="minorHAnsi" w:hAnsi="Times New Roman" w:cs="Times New Roman"/>
          <w:sz w:val="28"/>
          <w:szCs w:val="28"/>
        </w:rPr>
      </w:pPr>
    </w:p>
    <w:p w:rsidR="0053471B" w:rsidRPr="0053471B" w:rsidRDefault="0053471B" w:rsidP="0053471B">
      <w:pPr>
        <w:spacing w:after="0"/>
        <w:jc w:val="right"/>
        <w:rPr>
          <w:rFonts w:ascii="Times New Roman" w:eastAsiaTheme="minorHAnsi" w:hAnsi="Times New Roman" w:cs="Times New Roman"/>
          <w:sz w:val="28"/>
          <w:szCs w:val="28"/>
        </w:rPr>
      </w:pPr>
      <w:r w:rsidRPr="0053471B">
        <w:rPr>
          <w:rFonts w:ascii="Times New Roman" w:eastAsiaTheme="minorHAnsi" w:hAnsi="Times New Roman" w:cs="Times New Roman"/>
          <w:sz w:val="28"/>
          <w:szCs w:val="28"/>
        </w:rPr>
        <w:t xml:space="preserve">                                                    Утверждено</w:t>
      </w:r>
    </w:p>
    <w:p w:rsidR="0053471B" w:rsidRPr="0053471B" w:rsidRDefault="0053471B" w:rsidP="0053471B">
      <w:pPr>
        <w:spacing w:after="0"/>
        <w:jc w:val="right"/>
        <w:rPr>
          <w:rFonts w:ascii="Times New Roman" w:eastAsiaTheme="minorHAnsi" w:hAnsi="Times New Roman" w:cs="Times New Roman"/>
          <w:sz w:val="28"/>
          <w:szCs w:val="28"/>
        </w:rPr>
      </w:pPr>
      <w:r w:rsidRPr="0053471B">
        <w:rPr>
          <w:rFonts w:ascii="Times New Roman" w:eastAsiaTheme="minorHAnsi" w:hAnsi="Times New Roman" w:cs="Times New Roman"/>
          <w:sz w:val="28"/>
          <w:szCs w:val="28"/>
        </w:rPr>
        <w:t xml:space="preserve">Постановлением Главы </w:t>
      </w:r>
      <w:r w:rsidRPr="0053471B">
        <w:rPr>
          <w:rFonts w:ascii="Times New Roman" w:eastAsiaTheme="minorHAnsi" w:hAnsi="Times New Roman" w:cs="Times New Roman"/>
          <w:sz w:val="28"/>
          <w:szCs w:val="28"/>
        </w:rPr>
        <w:br/>
        <w:t xml:space="preserve">администрации </w:t>
      </w:r>
      <w:proofErr w:type="spellStart"/>
      <w:r w:rsidRPr="0053471B">
        <w:rPr>
          <w:rFonts w:ascii="Times New Roman" w:eastAsiaTheme="minorHAnsi" w:hAnsi="Times New Roman" w:cs="Times New Roman"/>
          <w:sz w:val="28"/>
          <w:szCs w:val="28"/>
        </w:rPr>
        <w:t>Дигорского</w:t>
      </w:r>
      <w:proofErr w:type="spellEnd"/>
      <w:r w:rsidRPr="0053471B">
        <w:rPr>
          <w:rFonts w:ascii="Times New Roman" w:eastAsiaTheme="minorHAnsi" w:hAnsi="Times New Roman" w:cs="Times New Roman"/>
          <w:sz w:val="28"/>
          <w:szCs w:val="28"/>
        </w:rPr>
        <w:t xml:space="preserve"> района                </w:t>
      </w:r>
    </w:p>
    <w:p w:rsidR="0053471B" w:rsidRPr="0053471B" w:rsidRDefault="0053471B" w:rsidP="0053471B">
      <w:pPr>
        <w:spacing w:after="0" w:line="240" w:lineRule="auto"/>
        <w:jc w:val="right"/>
        <w:rPr>
          <w:rFonts w:ascii="Times New Roman" w:eastAsiaTheme="minorHAnsi" w:hAnsi="Times New Roman" w:cs="Times New Roman"/>
          <w:sz w:val="28"/>
          <w:szCs w:val="28"/>
        </w:rPr>
      </w:pPr>
      <w:r w:rsidRPr="0053471B">
        <w:rPr>
          <w:rFonts w:ascii="Times New Roman" w:eastAsiaTheme="minorHAnsi" w:hAnsi="Times New Roman" w:cs="Times New Roman"/>
          <w:sz w:val="28"/>
          <w:szCs w:val="28"/>
        </w:rPr>
        <w:t>от «_____»_______________2015 г.</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p>
    <w:p w:rsidR="0053471B" w:rsidRPr="0053471B" w:rsidRDefault="0053471B" w:rsidP="0053471B">
      <w:pPr>
        <w:shd w:val="clear" w:color="auto" w:fill="FFFFFF"/>
        <w:spacing w:after="0" w:line="240" w:lineRule="auto"/>
        <w:jc w:val="center"/>
        <w:rPr>
          <w:rFonts w:ascii="Times New Roman" w:eastAsia="Times New Roman" w:hAnsi="Times New Roman" w:cs="Times New Roman"/>
          <w:b/>
          <w:bCs/>
          <w:spacing w:val="-1"/>
          <w:sz w:val="24"/>
          <w:szCs w:val="24"/>
        </w:rPr>
      </w:pPr>
    </w:p>
    <w:p w:rsidR="0053471B" w:rsidRPr="0053471B" w:rsidRDefault="0053471B" w:rsidP="0053471B">
      <w:pPr>
        <w:shd w:val="clear" w:color="auto" w:fill="FFFFFF"/>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pacing w:val="-1"/>
          <w:sz w:val="24"/>
          <w:szCs w:val="24"/>
        </w:rPr>
        <w:t>Административный регламент предоставления муниципальной услуги</w:t>
      </w:r>
    </w:p>
    <w:p w:rsidR="0053471B" w:rsidRPr="0053471B" w:rsidRDefault="0053471B" w:rsidP="0053471B">
      <w:pPr>
        <w:shd w:val="clear" w:color="auto" w:fill="FFFFFF"/>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«Предоставление малоимущим гражданам, проживающим в поселении (городском  округе) и нуждающимся в улучшении жилищных условий жилых помещений</w:t>
      </w:r>
      <w:r w:rsidRPr="0053471B">
        <w:rPr>
          <w:rFonts w:ascii="Times New Roman" w:eastAsia="Times New Roman" w:hAnsi="Times New Roman" w:cs="Times New Roman"/>
          <w:b/>
          <w:bCs/>
          <w:spacing w:val="-1"/>
          <w:sz w:val="24"/>
          <w:szCs w:val="24"/>
        </w:rPr>
        <w:t>»</w:t>
      </w:r>
    </w:p>
    <w:p w:rsidR="0053471B" w:rsidRPr="0053471B" w:rsidRDefault="0053471B" w:rsidP="0053471B">
      <w:pPr>
        <w:shd w:val="clear" w:color="auto" w:fill="FFFFFF"/>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 xml:space="preserve">оказываемой Администрацией </w:t>
      </w:r>
      <w:proofErr w:type="spellStart"/>
      <w:r w:rsidRPr="0053471B">
        <w:rPr>
          <w:rFonts w:ascii="Times New Roman" w:eastAsia="Times New Roman" w:hAnsi="Times New Roman" w:cs="Times New Roman"/>
          <w:b/>
          <w:sz w:val="24"/>
          <w:szCs w:val="24"/>
        </w:rPr>
        <w:t>Дигорского</w:t>
      </w:r>
      <w:proofErr w:type="spellEnd"/>
      <w:r w:rsidRPr="0053471B">
        <w:rPr>
          <w:rFonts w:ascii="Times New Roman" w:eastAsia="Times New Roman" w:hAnsi="Times New Roman" w:cs="Times New Roman"/>
          <w:b/>
          <w:sz w:val="24"/>
          <w:szCs w:val="24"/>
        </w:rPr>
        <w:t xml:space="preserve">  района.</w:t>
      </w:r>
    </w:p>
    <w:p w:rsidR="0053471B" w:rsidRPr="0053471B" w:rsidRDefault="0053471B" w:rsidP="0053471B">
      <w:pPr>
        <w:shd w:val="clear" w:color="auto" w:fill="FFFFFF"/>
        <w:spacing w:after="0" w:line="240" w:lineRule="auto"/>
        <w:jc w:val="center"/>
        <w:rPr>
          <w:rFonts w:ascii="Times New Roman" w:eastAsia="Times New Roman" w:hAnsi="Times New Roman" w:cs="Times New Roman"/>
          <w:b/>
          <w:sz w:val="24"/>
          <w:szCs w:val="24"/>
        </w:rPr>
      </w:pPr>
    </w:p>
    <w:p w:rsidR="0053471B" w:rsidRPr="0053471B" w:rsidRDefault="0053471B" w:rsidP="0053471B">
      <w:pPr>
        <w:shd w:val="clear" w:color="auto" w:fill="FFFFFF"/>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p>
    <w:p w:rsidR="0053471B" w:rsidRPr="0053471B" w:rsidRDefault="0053471B" w:rsidP="0053471B">
      <w:pPr>
        <w:shd w:val="clear" w:color="auto" w:fill="FFFFFF"/>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pacing w:val="-3"/>
          <w:sz w:val="24"/>
          <w:szCs w:val="24"/>
        </w:rPr>
        <w:t>1. Общие положения</w:t>
      </w:r>
    </w:p>
    <w:p w:rsidR="0053471B" w:rsidRPr="0053471B" w:rsidRDefault="0053471B" w:rsidP="0053471B">
      <w:pPr>
        <w:shd w:val="clear" w:color="auto" w:fill="FFFFFF"/>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pacing w:val="-1"/>
          <w:sz w:val="24"/>
          <w:szCs w:val="24"/>
        </w:rPr>
        <w:t xml:space="preserve">1.1. </w:t>
      </w:r>
      <w:proofErr w:type="gramStart"/>
      <w:r w:rsidRPr="0053471B">
        <w:rPr>
          <w:rFonts w:ascii="Times New Roman" w:eastAsia="Times New Roman" w:hAnsi="Times New Roman" w:cs="Times New Roman"/>
          <w:spacing w:val="-1"/>
          <w:sz w:val="24"/>
          <w:szCs w:val="24"/>
        </w:rPr>
        <w:t>Административный регламент предоставления муниципальной услуги «Предоставление малоимущим гражданам, проживающим в сельском поселении и нуждающимся в улучшении жилищных условий жилых помещений»</w:t>
      </w:r>
      <w:r w:rsidRPr="0053471B">
        <w:rPr>
          <w:rFonts w:ascii="Times New Roman" w:eastAsia="Times New Roman" w:hAnsi="Times New Roman" w:cs="Times New Roman"/>
          <w:sz w:val="24"/>
          <w:szCs w:val="24"/>
        </w:rPr>
        <w:t xml:space="preserve"> (далее - административный регламент) разработан </w:t>
      </w:r>
      <w:r w:rsidRPr="0053471B">
        <w:rPr>
          <w:rFonts w:ascii="Times New Roman" w:eastAsia="Times New Roman" w:hAnsi="Times New Roman" w:cs="Times New Roman"/>
          <w:spacing w:val="-1"/>
          <w:sz w:val="24"/>
          <w:szCs w:val="24"/>
        </w:rPr>
        <w:t xml:space="preserve">в целях повышения качества предоставления услуги малоимущим </w:t>
      </w:r>
      <w:bookmarkStart w:id="0" w:name="_GoBack"/>
      <w:bookmarkEnd w:id="0"/>
      <w:r w:rsidR="005002EF" w:rsidRPr="0053471B">
        <w:rPr>
          <w:rFonts w:ascii="Times New Roman" w:eastAsia="Times New Roman" w:hAnsi="Times New Roman" w:cs="Times New Roman"/>
          <w:spacing w:val="-1"/>
          <w:sz w:val="24"/>
          <w:szCs w:val="24"/>
        </w:rPr>
        <w:t>гражданам,</w:t>
      </w:r>
      <w:r w:rsidRPr="0053471B">
        <w:rPr>
          <w:rFonts w:ascii="Times New Roman" w:eastAsia="Times New Roman" w:hAnsi="Times New Roman" w:cs="Times New Roman"/>
          <w:spacing w:val="-1"/>
          <w:sz w:val="24"/>
          <w:szCs w:val="24"/>
        </w:rPr>
        <w:t xml:space="preserve"> нуждающимся в улучшении жилищных условий жилых помещений, регламентации сроков, последовательности </w:t>
      </w:r>
      <w:r w:rsidRPr="0053471B">
        <w:rPr>
          <w:rFonts w:ascii="Times New Roman" w:eastAsia="Times New Roman" w:hAnsi="Times New Roman" w:cs="Times New Roman"/>
          <w:sz w:val="24"/>
          <w:szCs w:val="24"/>
        </w:rPr>
        <w:t xml:space="preserve">действий (административных процедур), а также порядка взаимодействия органов местного самоуправления поселений с органами государственной власти, органами </w:t>
      </w:r>
      <w:r w:rsidRPr="0053471B">
        <w:rPr>
          <w:rFonts w:ascii="Times New Roman" w:eastAsia="Times New Roman" w:hAnsi="Times New Roman" w:cs="Times New Roman"/>
          <w:spacing w:val="-1"/>
          <w:sz w:val="24"/>
          <w:szCs w:val="24"/>
        </w:rPr>
        <w:t>местного самоуправления</w:t>
      </w:r>
      <w:proofErr w:type="gramEnd"/>
      <w:r w:rsidRPr="0053471B">
        <w:rPr>
          <w:rFonts w:ascii="Times New Roman" w:eastAsia="Times New Roman" w:hAnsi="Times New Roman" w:cs="Times New Roman"/>
          <w:spacing w:val="-1"/>
          <w:sz w:val="24"/>
          <w:szCs w:val="24"/>
        </w:rPr>
        <w:t>, организациями и гражданами при предоставлении муниципальной услуги</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pacing w:val="-1"/>
          <w:sz w:val="24"/>
          <w:szCs w:val="24"/>
        </w:rPr>
        <w:t>1.2. Предоставление муниципальной услуги предусматривает предоставление малоимущим гражданам, проживающим в сельском поселении и нуждающимся в улучшении жилищных условий жилых помещений.</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pacing w:val="-10"/>
          <w:sz w:val="24"/>
          <w:szCs w:val="24"/>
        </w:rPr>
        <w:t>1.3.</w:t>
      </w:r>
      <w:r w:rsidRPr="0053471B">
        <w:rPr>
          <w:rFonts w:ascii="Times New Roman" w:eastAsia="Times New Roman" w:hAnsi="Times New Roman" w:cs="Times New Roman"/>
          <w:spacing w:val="-2"/>
          <w:sz w:val="24"/>
          <w:szCs w:val="24"/>
        </w:rPr>
        <w:t>Описание получателей услуги</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pacing w:val="-12"/>
          <w:sz w:val="24"/>
          <w:szCs w:val="24"/>
        </w:rPr>
        <w:t>1.3.1.</w:t>
      </w:r>
      <w:r w:rsidRPr="0053471B">
        <w:rPr>
          <w:rFonts w:ascii="Times New Roman" w:eastAsia="Times New Roman" w:hAnsi="Times New Roman" w:cs="Times New Roman"/>
          <w:sz w:val="24"/>
          <w:szCs w:val="24"/>
        </w:rPr>
        <w:t xml:space="preserve">Получателями (заявителями) муниципальной услуги </w:t>
      </w:r>
      <w:r w:rsidRPr="0053471B">
        <w:rPr>
          <w:rFonts w:ascii="Times New Roman" w:eastAsia="Times New Roman" w:hAnsi="Times New Roman" w:cs="Times New Roman"/>
          <w:spacing w:val="-1"/>
          <w:sz w:val="24"/>
          <w:szCs w:val="24"/>
        </w:rPr>
        <w:t>«Предоставление малоимущим гражданам, проживающим в сельском поселении и нуждающимся в улучшении жилищных условий жилых помещений»</w:t>
      </w:r>
      <w:r w:rsidRPr="0053471B">
        <w:rPr>
          <w:rFonts w:ascii="Times New Roman" w:eastAsia="Times New Roman" w:hAnsi="Times New Roman" w:cs="Times New Roman"/>
          <w:sz w:val="24"/>
          <w:szCs w:val="24"/>
        </w:rPr>
        <w:t xml:space="preserve"> являются:</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малоимущие граждане РФ, проживающие в городе Дигоре и  сельских поселениях  района и признанные в установленном </w:t>
      </w:r>
      <w:proofErr w:type="gramStart"/>
      <w:r w:rsidRPr="0053471B">
        <w:rPr>
          <w:rFonts w:ascii="Times New Roman" w:eastAsia="Times New Roman" w:hAnsi="Times New Roman" w:cs="Times New Roman"/>
          <w:sz w:val="24"/>
          <w:szCs w:val="24"/>
        </w:rPr>
        <w:t>порядке</w:t>
      </w:r>
      <w:proofErr w:type="gramEnd"/>
      <w:r w:rsidRPr="0053471B">
        <w:rPr>
          <w:rFonts w:ascii="Times New Roman" w:eastAsia="Times New Roman" w:hAnsi="Times New Roman" w:cs="Times New Roman"/>
          <w:sz w:val="24"/>
          <w:szCs w:val="24"/>
        </w:rPr>
        <w:t xml:space="preserve"> нуждающимися в улучшении жилищных условий администрацией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 xml:space="preserve">1.3.2. Интересы заявителей могут представлять физические и юридические </w:t>
      </w:r>
      <w:proofErr w:type="gramStart"/>
      <w:r w:rsidRPr="0053471B">
        <w:rPr>
          <w:rFonts w:ascii="Times New Roman" w:eastAsia="Times New Roman" w:hAnsi="Times New Roman" w:cs="Times New Roman"/>
          <w:color w:val="000000"/>
          <w:sz w:val="24"/>
          <w:szCs w:val="24"/>
        </w:rPr>
        <w:t>лица</w:t>
      </w:r>
      <w:proofErr w:type="gramEnd"/>
      <w:r w:rsidRPr="0053471B">
        <w:rPr>
          <w:rFonts w:ascii="Times New Roman" w:eastAsia="Times New Roman" w:hAnsi="Times New Roman" w:cs="Times New Roman"/>
          <w:color w:val="000000"/>
          <w:sz w:val="24"/>
          <w:szCs w:val="24"/>
        </w:rPr>
        <w:t xml:space="preserve"> наделенные такими полномочиями в соответствии с действующим законодательством Российской Федерации.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1.4. Порядок информирования о предоставлении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1.4.1. Информация о порядке предоставления муниципальной услуги предоставляется: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непосредственно в администрациях поселений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по месту проживания заявителя с использованием средств почтовой и телеграфной связи, электронного информирования;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посредством размещения в информационн</w:t>
      </w:r>
      <w:proofErr w:type="gramStart"/>
      <w:r w:rsidRPr="0053471B">
        <w:rPr>
          <w:rFonts w:ascii="Times New Roman" w:eastAsia="Times New Roman" w:hAnsi="Times New Roman" w:cs="Times New Roman"/>
          <w:sz w:val="24"/>
          <w:szCs w:val="24"/>
        </w:rPr>
        <w:t>о-</w:t>
      </w:r>
      <w:proofErr w:type="gramEnd"/>
      <w:r w:rsidRPr="0053471B">
        <w:rPr>
          <w:rFonts w:ascii="Times New Roman" w:eastAsia="Times New Roman" w:hAnsi="Times New Roman" w:cs="Times New Roman"/>
          <w:sz w:val="24"/>
          <w:szCs w:val="24"/>
        </w:rPr>
        <w:t xml:space="preserve"> телекоммуникационных сетях общего пользования (в том числе в сети Интернет), публикаций в средствах массовой информации, на информационных стендах, в электронном реестре государственных услуг области.</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Данную информацию можно также получить на информационных стендах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и на сайте администрации </w:t>
      </w:r>
      <w:proofErr w:type="spellStart"/>
      <w:r w:rsidRPr="0053471B">
        <w:rPr>
          <w:rFonts w:ascii="Times New Roman" w:eastAsia="Times New Roman" w:hAnsi="Times New Roman" w:cs="Times New Roman"/>
          <w:sz w:val="24"/>
          <w:szCs w:val="24"/>
        </w:rPr>
        <w:t>района:digo</w:t>
      </w:r>
      <w:r w:rsidRPr="0053471B">
        <w:rPr>
          <w:rFonts w:ascii="Times New Roman" w:eastAsia="Times New Roman" w:hAnsi="Times New Roman" w:cs="Times New Roman"/>
          <w:sz w:val="24"/>
          <w:szCs w:val="24"/>
          <w:lang w:val="en-US"/>
        </w:rPr>
        <w:t>ra</w:t>
      </w:r>
      <w:proofErr w:type="spellEnd"/>
      <w:r w:rsidRPr="0053471B">
        <w:rPr>
          <w:rFonts w:ascii="Times New Roman" w:eastAsia="Times New Roman" w:hAnsi="Times New Roman" w:cs="Times New Roman"/>
          <w:sz w:val="24"/>
          <w:szCs w:val="24"/>
        </w:rPr>
        <w:t>-15@</w:t>
      </w:r>
      <w:r w:rsidRPr="0053471B">
        <w:rPr>
          <w:rFonts w:ascii="Times New Roman" w:eastAsia="Times New Roman" w:hAnsi="Times New Roman" w:cs="Times New Roman"/>
          <w:sz w:val="24"/>
          <w:szCs w:val="24"/>
          <w:lang w:val="en-US"/>
        </w:rPr>
        <w:t>mail</w:t>
      </w:r>
      <w:r w:rsidRPr="0053471B">
        <w:rPr>
          <w:rFonts w:ascii="Times New Roman" w:eastAsia="Times New Roman" w:hAnsi="Times New Roman" w:cs="Times New Roman"/>
          <w:sz w:val="24"/>
          <w:szCs w:val="24"/>
        </w:rPr>
        <w:t>.</w:t>
      </w:r>
      <w:proofErr w:type="spellStart"/>
      <w:r w:rsidRPr="0053471B">
        <w:rPr>
          <w:rFonts w:ascii="Times New Roman" w:eastAsia="Times New Roman" w:hAnsi="Times New Roman" w:cs="Times New Roman"/>
          <w:sz w:val="24"/>
          <w:szCs w:val="24"/>
          <w:lang w:val="en-US"/>
        </w:rPr>
        <w:t>ru</w:t>
      </w:r>
      <w:proofErr w:type="spellEnd"/>
      <w:r w:rsidRPr="0053471B">
        <w:rPr>
          <w:rFonts w:ascii="Times New Roman" w:eastAsia="Times New Roman" w:hAnsi="Times New Roman" w:cs="Times New Roman"/>
          <w:sz w:val="24"/>
          <w:szCs w:val="24"/>
        </w:rPr>
        <w:t>.</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1.5. Порядок информирования о правилах предоставления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xml:space="preserve">1.5.1. Информацию о месте нахождения, графике работы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а также о порядке предоставления муниципальной услуги можно получить, используя: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индивидуальное консультирование;</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публичное письменное консультирование.</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Информация, предоставляемая заинтересованным лицам о муниципальной услуге, является открытой и общедоступной.</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Информирование заявителей о порядке предоставления муниципальной услуги осуществляется в виде:</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индивидуального информирования,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публичного информирования.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Индивидуальное информирование проводится в форме:</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устного информирования,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письменного информирования.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1.5.2. Индивидуальное устное информирование о порядке предоставления муниципальной услуги обеспечивается уполномоченным лицом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w:t>
      </w:r>
      <w:proofErr w:type="gramStart"/>
      <w:r w:rsidRPr="0053471B">
        <w:rPr>
          <w:rFonts w:ascii="Times New Roman" w:eastAsia="Times New Roman" w:hAnsi="Times New Roman" w:cs="Times New Roman"/>
          <w:sz w:val="24"/>
          <w:szCs w:val="24"/>
        </w:rPr>
        <w:t>а(</w:t>
      </w:r>
      <w:proofErr w:type="gramEnd"/>
      <w:r w:rsidRPr="0053471B">
        <w:rPr>
          <w:rFonts w:ascii="Times New Roman" w:eastAsia="Times New Roman" w:hAnsi="Times New Roman" w:cs="Times New Roman"/>
          <w:sz w:val="24"/>
          <w:szCs w:val="24"/>
        </w:rPr>
        <w:t>далее — специалист) лично, либо по  телефону (86733)91-8-14,.</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1.5.3. При информировании заявителя о порядке предоставления муниципальной услуги специалист сообщает информацию по следующим вопросам:</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категории заявителей, имеющих право на получение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перечень документов, необходимых для получения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время приема документов;</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срок предоставления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-порядок обжалования действий (бездействий) должностных лиц и муниципальных служащих, осуществляемых в ходе предоставления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Информирование по иным вопросам осуществляется только на основании письменного заявления, в том числе в электронной форме.</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1.5.4. При ответе на телефонные звонки специалист обязан подробно, в корректной форме, информировать заявителя по интересующим его вопросам, непосредственно касающимся предоставления муниципальной услуги; воздерживаться от поведения, которое могло бы вызвать сомнение в объективном исполнении должностных обязанностей, а также избегать конфликтных ситуаций; соблюдать права и законные интересы обратившихся заявителей.</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1.5.5. Ответ на телефонный звонок должен начинаться с информации о фамилии, имени, отчестве и должности специалиста, принявшего телефонный звонок.</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Во время разговора: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другого специалиста или же обратившемуся заявителю должен быть сообщен телефонный номер, по которому можно получить необходимую информацию.</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1.5.6. Специалист, осуществляющий индивидуальное устное информирование о порядке предоставления муниципальной услуги, должен принять все необходимые меры для полного и оперативного ответа на поставленные вопросы. В случае невозможности предоставления полной информации специалист, осуществляющий индивидуальное устное информирование, должен предложить заявителю обратиться за необходимой информацией в письменном виде либо назначить другое удобное для него время для устного информирования по интересующему его вопросу.</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Индивидуальное устное информирование каждого заявителя специалистом администрации района осуществляется не более 15 минут.</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1.5.7. Индивидуальное письменное информирование заявителя о порядке предоставления муниципальной услуги при поступлении заявления, в том числе в электронной форме, осуществляется путем направления ему специалистом ответа почтовым отправлением, а также электронной почтой.</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При индивидуальном письменном информировании ответ направляется заявителю в течение 30 дней со дня регистрации заявления.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1.5.8. Публичное информирование о порядке предоставления муниципальной услуги осуществляется посредством размещения соответствующей информации на официальном Интернет- сайте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а также на информационном стенде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
    <w:p w:rsidR="0053471B" w:rsidRPr="0053471B" w:rsidRDefault="0053471B" w:rsidP="0053471B">
      <w:pPr>
        <w:shd w:val="clear" w:color="auto" w:fill="F5F5F5"/>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1.5.9. Заявитель имеет право на получение сведений о ходе выполнения его заявления, в том числе в электронной форме. Для получения сведений о ходе выполнения муниципальной услуги заявитель указывает (называет) свою фамилию, имя, отчество и дату обращения. Заявителю предоставляются сведения о том, на каком этапе (в процессе выполнения какой административной процедуры) выполнения муниципальной услуги находится его заявление.</w:t>
      </w:r>
    </w:p>
    <w:p w:rsidR="0053471B" w:rsidRPr="0053471B" w:rsidRDefault="0053471B" w:rsidP="0053471B">
      <w:pPr>
        <w:shd w:val="clear" w:color="auto" w:fill="FFFFFF"/>
        <w:spacing w:after="0" w:line="240" w:lineRule="auto"/>
        <w:ind w:firstLine="709"/>
        <w:rPr>
          <w:rFonts w:ascii="Times New Roman" w:eastAsia="Times New Roman" w:hAnsi="Times New Roman" w:cs="Times New Roman"/>
          <w:sz w:val="24"/>
          <w:szCs w:val="24"/>
        </w:rPr>
      </w:pPr>
      <w:r w:rsidRPr="0053471B">
        <w:rPr>
          <w:rFonts w:ascii="Times New Roman" w:eastAsia="Times New Roman" w:hAnsi="Times New Roman" w:cs="Times New Roman"/>
          <w:spacing w:val="-10"/>
          <w:sz w:val="24"/>
          <w:szCs w:val="24"/>
        </w:rPr>
        <w:t>1.5.10.</w:t>
      </w:r>
      <w:r w:rsidRPr="0053471B">
        <w:rPr>
          <w:rFonts w:ascii="Times New Roman" w:eastAsia="Times New Roman" w:hAnsi="Times New Roman" w:cs="Times New Roman"/>
          <w:spacing w:val="-1"/>
          <w:sz w:val="24"/>
          <w:szCs w:val="24"/>
        </w:rPr>
        <w:t>Консультации предоставляются на безвозмездной основе.</w:t>
      </w:r>
    </w:p>
    <w:p w:rsidR="0053471B" w:rsidRPr="0053471B" w:rsidRDefault="0053471B" w:rsidP="0053471B">
      <w:pPr>
        <w:shd w:val="clear" w:color="auto" w:fill="FFFFFF"/>
        <w:spacing w:after="0" w:line="240" w:lineRule="auto"/>
        <w:ind w:firstLine="709"/>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p>
    <w:p w:rsidR="0053471B" w:rsidRPr="0053471B" w:rsidRDefault="0053471B" w:rsidP="0053471B">
      <w:pPr>
        <w:spacing w:after="0" w:line="240" w:lineRule="auto"/>
        <w:ind w:firstLine="709"/>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2. Стандарт предоставления государственной услуги</w:t>
      </w:r>
    </w:p>
    <w:p w:rsidR="0053471B" w:rsidRPr="0053471B" w:rsidRDefault="0053471B" w:rsidP="0053471B">
      <w:pPr>
        <w:spacing w:after="0" w:line="240" w:lineRule="auto"/>
        <w:ind w:firstLine="709"/>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2.1. Муниципальная услуга, предоставляемая в рамках настоящего административного регламента, именуется </w:t>
      </w:r>
      <w:r w:rsidRPr="0053471B">
        <w:rPr>
          <w:rFonts w:ascii="Times New Roman" w:eastAsia="Times New Roman" w:hAnsi="Times New Roman" w:cs="Times New Roman"/>
          <w:spacing w:val="-1"/>
          <w:sz w:val="24"/>
          <w:szCs w:val="24"/>
        </w:rPr>
        <w:t>«Предоставление малоимущим гражданам, проживающим в сельском поселении и нуждающимся в улучшении жилищных условий жилых помещений»</w:t>
      </w:r>
      <w:r w:rsidRPr="0053471B">
        <w:rPr>
          <w:rFonts w:ascii="Times New Roman" w:eastAsia="Times New Roman" w:hAnsi="Times New Roman" w:cs="Times New Roman"/>
          <w:sz w:val="24"/>
          <w:szCs w:val="24"/>
        </w:rPr>
        <w:t xml:space="preserve"> (далее — муниципальная услуга).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2.2. Муниципальная услуга предоставляется администрацией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по месту проживания заявителя.</w:t>
      </w: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2.3. Результатом предоставления муниципальной услуги является выдача одного из следующих документов:</w:t>
      </w:r>
      <w:r w:rsidRPr="0053471B">
        <w:rPr>
          <w:rFonts w:ascii="Times New Roman" w:eastAsia="Times New Roman" w:hAnsi="Times New Roman" w:cs="Times New Roman"/>
          <w:sz w:val="24"/>
          <w:szCs w:val="24"/>
        </w:rPr>
        <w:br/>
        <w:t>- решение о предоставлении муниципальной услуги;</w:t>
      </w: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решение об отказе в предоставлении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2.4. Срок предоставления муниципальной услуги не должен превышать 30 дней с момента регистрации поступившего заявления.</w:t>
      </w:r>
    </w:p>
    <w:p w:rsidR="0053471B" w:rsidRPr="0053471B" w:rsidRDefault="0053471B" w:rsidP="0053471B">
      <w:pPr>
        <w:shd w:val="clear" w:color="auto" w:fill="F5F5F5"/>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2.5. Предоставление муниципальной услуги осуществляется в соответствии со следующими нормативными правовыми актами:</w:t>
      </w:r>
    </w:p>
    <w:p w:rsidR="0053471B" w:rsidRPr="0053471B" w:rsidRDefault="0053471B" w:rsidP="0053471B">
      <w:pPr>
        <w:shd w:val="clear" w:color="auto" w:fill="F5F5F5"/>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Конституцией Российской Федерации («Российская газета» от 25 декабря 1993 г. № 237);</w:t>
      </w:r>
    </w:p>
    <w:p w:rsidR="0053471B" w:rsidRPr="0053471B" w:rsidRDefault="0053471B" w:rsidP="0053471B">
      <w:pPr>
        <w:shd w:val="clear" w:color="auto" w:fill="F5F5F5"/>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Жилищным Кодексом Российской Федерации </w:t>
      </w:r>
      <w:r w:rsidRPr="0053471B">
        <w:rPr>
          <w:rFonts w:ascii="Times New Roman" w:eastAsia="Times New Roman" w:hAnsi="Times New Roman" w:cs="Times New Roman"/>
          <w:spacing w:val="-1"/>
          <w:sz w:val="24"/>
          <w:szCs w:val="24"/>
        </w:rPr>
        <w:t>от 23 декабря 2004 года №188- ФЗ (Собрание законодательства Российской Федерации от 3 января 2005 г. № 1 (часть I) ст. 14);</w:t>
      </w:r>
    </w:p>
    <w:p w:rsidR="0053471B" w:rsidRPr="0053471B" w:rsidRDefault="0053471B" w:rsidP="0053471B">
      <w:pPr>
        <w:shd w:val="clear" w:color="auto" w:fill="F5F5F5"/>
        <w:spacing w:after="0" w:line="240" w:lineRule="auto"/>
        <w:ind w:firstLine="709"/>
        <w:jc w:val="both"/>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Федеральным законом от 06.10.2003 № 131- ФЗ «Об общих принципах организации местного самоуправления в Российской Федерации» (Собрание законодательства Российской Федерации от 6 октября 2003г. № 40 ст. 3822);</w:t>
      </w:r>
      <w:r w:rsidRPr="0053471B">
        <w:rPr>
          <w:rFonts w:ascii="Times New Roman" w:eastAsia="Times New Roman" w:hAnsi="Times New Roman" w:cs="Times New Roman"/>
          <w:sz w:val="24"/>
          <w:szCs w:val="24"/>
        </w:rPr>
        <w:br/>
        <w:t xml:space="preserve">- Федеральным законом от 02.05.2006 № 59- ФЗ «О порядке рассмотрения обращений граждан Российской Федерации» </w:t>
      </w:r>
      <w:r w:rsidRPr="0053471B">
        <w:rPr>
          <w:rFonts w:ascii="Times New Roman" w:eastAsia="Times New Roman" w:hAnsi="Times New Roman" w:cs="Times New Roman"/>
          <w:color w:val="000000"/>
          <w:sz w:val="24"/>
          <w:szCs w:val="24"/>
        </w:rPr>
        <w:t>(</w:t>
      </w:r>
      <w:r w:rsidRPr="0053471B">
        <w:rPr>
          <w:rFonts w:ascii="Times New Roman" w:eastAsia="Times New Roman" w:hAnsi="Times New Roman" w:cs="Times New Roman"/>
          <w:sz w:val="24"/>
          <w:szCs w:val="24"/>
        </w:rPr>
        <w:t>Собрание законодательства Российской Федерации от 8 мая 2006 г. № 19 ст. 2060</w:t>
      </w:r>
      <w:r w:rsidRPr="0053471B">
        <w:rPr>
          <w:rFonts w:ascii="Times New Roman" w:eastAsia="Times New Roman" w:hAnsi="Times New Roman" w:cs="Times New Roman"/>
          <w:color w:val="000000"/>
          <w:sz w:val="24"/>
          <w:szCs w:val="24"/>
        </w:rPr>
        <w:t>)</w:t>
      </w:r>
      <w:r w:rsidRPr="0053471B">
        <w:rPr>
          <w:rFonts w:ascii="Times New Roman" w:eastAsia="Times New Roman" w:hAnsi="Times New Roman" w:cs="Times New Roman"/>
          <w:sz w:val="24"/>
          <w:szCs w:val="24"/>
        </w:rPr>
        <w:t>;</w:t>
      </w:r>
      <w:proofErr w:type="gramEnd"/>
    </w:p>
    <w:p w:rsidR="0053471B" w:rsidRPr="0053471B" w:rsidRDefault="0053471B" w:rsidP="0053471B">
      <w:pPr>
        <w:shd w:val="clear" w:color="auto" w:fill="F5F5F5"/>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-Законы Республики Северная Осетия-Алания.</w:t>
      </w:r>
    </w:p>
    <w:p w:rsidR="0053471B" w:rsidRPr="0053471B" w:rsidRDefault="0053471B" w:rsidP="0053471B">
      <w:pPr>
        <w:shd w:val="clear" w:color="auto" w:fill="F5F5F5"/>
        <w:spacing w:after="0" w:line="240" w:lineRule="auto"/>
        <w:ind w:firstLine="709"/>
        <w:jc w:val="both"/>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2.6. Перечень документов, необходимых для предоставления муниципальной услуги.</w:t>
      </w:r>
    </w:p>
    <w:p w:rsidR="0053471B" w:rsidRPr="0053471B" w:rsidRDefault="0053471B" w:rsidP="0053471B">
      <w:pPr>
        <w:shd w:val="clear" w:color="auto" w:fill="F5F5F5"/>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-заявление в свободной форме;   </w:t>
      </w:r>
      <w:proofErr w:type="gramStart"/>
      <w:r w:rsidRPr="0053471B">
        <w:rPr>
          <w:rFonts w:ascii="Times New Roman" w:eastAsia="Times New Roman" w:hAnsi="Times New Roman" w:cs="Times New Roman"/>
          <w:sz w:val="24"/>
          <w:szCs w:val="24"/>
        </w:rPr>
        <w:br/>
        <w:t>-</w:t>
      </w:r>
      <w:proofErr w:type="gramEnd"/>
      <w:r w:rsidRPr="0053471B">
        <w:rPr>
          <w:rFonts w:ascii="Times New Roman" w:eastAsia="Times New Roman" w:hAnsi="Times New Roman" w:cs="Times New Roman"/>
          <w:sz w:val="24"/>
          <w:szCs w:val="24"/>
        </w:rPr>
        <w:t>документ, удостоверяющий личность и регистрацию заявителя и всех членов его семьи;</w:t>
      </w:r>
      <w:r w:rsidRPr="0053471B">
        <w:rPr>
          <w:rFonts w:ascii="Times New Roman" w:eastAsia="Times New Roman" w:hAnsi="Times New Roman" w:cs="Times New Roman"/>
          <w:sz w:val="24"/>
          <w:szCs w:val="24"/>
        </w:rPr>
        <w:br/>
        <w:t>-доходы всех членов семьи для подтверждения статуса «малоимущих» за предшествующий календарный год перед обращением;</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2.7. Перечень оснований для отказа в приеме документов, необходимых для предоставления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Основания для отказа в приеме документов, необходимых для предоставления муниципальной услуги, отсутствуют.</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2.8. Основания для отказа в предоставлении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 предоставлении муниципальной услуги может быть отказано в случае:</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не предоставления в полном объеме документов, перечисленных в п. 2.6 настоящего административного регламента;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недостоверность предоставленных сведений.</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несоответствие условиям признания граждан </w:t>
      </w:r>
      <w:proofErr w:type="gramStart"/>
      <w:r w:rsidRPr="0053471B">
        <w:rPr>
          <w:rFonts w:ascii="Times New Roman" w:eastAsia="Times New Roman" w:hAnsi="Times New Roman" w:cs="Times New Roman"/>
          <w:sz w:val="24"/>
          <w:szCs w:val="24"/>
        </w:rPr>
        <w:t>малоимущими</w:t>
      </w:r>
      <w:proofErr w:type="gramEnd"/>
      <w:r w:rsidRPr="0053471B">
        <w:rPr>
          <w:rFonts w:ascii="Times New Roman" w:eastAsia="Times New Roman" w:hAnsi="Times New Roman" w:cs="Times New Roman"/>
          <w:sz w:val="24"/>
          <w:szCs w:val="24"/>
        </w:rPr>
        <w:t xml:space="preserve"> и нуждающимися в улучшении жилищных условий.</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2.9. Предоставление муниципальной услуги осуществляется бесплатно.</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2.10. Максимальный срок ожидания в очереди при подаче документов о предоставлении муниципальной услуги и получении результата составляет 15 минут.</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2.11. Требования к помещениям, в которых предоставляется муниципальная услуга.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2.11.1. Прием заявителей осуществляется в специально выделенном для предоставления муниципальной услуги помещении. Помещение содержит места для информирования, ожидания и приема заявителей.</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2.11.2. Места для информирования, предназначенные для ознакомления заявителей с информационными материалами, оборудуются: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информационным стендом, расположенным возле кабинета для </w:t>
      </w:r>
      <w:proofErr w:type="gramStart"/>
      <w:r w:rsidRPr="0053471B">
        <w:rPr>
          <w:rFonts w:ascii="Times New Roman" w:eastAsia="Times New Roman" w:hAnsi="Times New Roman" w:cs="Times New Roman"/>
          <w:sz w:val="24"/>
          <w:szCs w:val="24"/>
        </w:rPr>
        <w:t>оказании</w:t>
      </w:r>
      <w:proofErr w:type="gramEnd"/>
      <w:r w:rsidRPr="0053471B">
        <w:rPr>
          <w:rFonts w:ascii="Times New Roman" w:eastAsia="Times New Roman" w:hAnsi="Times New Roman" w:cs="Times New Roman"/>
          <w:sz w:val="24"/>
          <w:szCs w:val="24"/>
        </w:rPr>
        <w:t xml:space="preserve"> муниципальной услуги (далее кабинет), с образцами для заполнения заявления и перечнем документов, необходимых для предоставления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стульями и столами для заполнения заявления.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Количество мест ожидания определяется исходя из фактической нагрузки и возможностей для их размещения в здании, но не может составлять менее трех мест.</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2.12.3.Места ожидания в очереди на подачу заявления и необходимых документов и получение результата предоставления муниципальной услуги оборудуются местами для сидения.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2.12.4. Прием заявителей осуществляется в специально отведенном месте для оказания муниципальной услуги. В целях обеспечения конфиденциальности сведений о заявителе специалистом ведется прием только одного заявителя. Одновременный прием двух и более заявителей не допускается.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2.12.5. Кабинет приема заявителей оборудуется информационной табличкой (вывеской) с указанием:</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номера кабинета;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фамилии, имени, отчества и должности специалиста, осуществляющего прием;</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времени приема заявителей.</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2.12.6. Место для заполнения заявления оборудуется стульями, столом и обеспечивается образцами заполнения заявления.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2.13. Показатели доступности и качества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Показатели доступности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опубликование информации о предоставлении муниципальной услуги в СМИ и размещение на официальном Интернет- сайте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обеспечение свободного доступа к информационному стенду с образцами для заполнения заявления и перечнем документов, необходимых для предоставления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бесплатность оказания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Показатели качества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предоставление муниципальной услуги в сроки, определённые пунктом 2.4. настоящего административного регламента;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отсутствие жалоб со стороны заявителей на нарушение требований стандарта предоставления муниципальной услуги.</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pacing w:val="-1"/>
          <w:sz w:val="24"/>
          <w:szCs w:val="24"/>
        </w:rPr>
        <w:t> </w:t>
      </w:r>
    </w:p>
    <w:p w:rsidR="0053471B" w:rsidRPr="0053471B" w:rsidRDefault="0053471B" w:rsidP="0053471B">
      <w:pPr>
        <w:shd w:val="clear" w:color="auto" w:fill="FFFFFF"/>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pacing w:val="-1"/>
          <w:sz w:val="24"/>
          <w:szCs w:val="24"/>
        </w:rPr>
        <w:lastRenderedPageBreak/>
        <w:t xml:space="preserve">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w:t>
      </w:r>
      <w:r w:rsidRPr="0053471B">
        <w:rPr>
          <w:rFonts w:ascii="Times New Roman" w:eastAsia="Times New Roman" w:hAnsi="Times New Roman" w:cs="Times New Roman"/>
          <w:b/>
          <w:bCs/>
          <w:sz w:val="24"/>
          <w:szCs w:val="24"/>
        </w:rPr>
        <w:t>в электронной форме</w:t>
      </w:r>
    </w:p>
    <w:p w:rsidR="0053471B" w:rsidRPr="0053471B" w:rsidRDefault="0053471B" w:rsidP="0053471B">
      <w:pPr>
        <w:spacing w:after="0" w:line="240" w:lineRule="auto"/>
        <w:ind w:firstLine="709"/>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3.1. Описание последовательности действий при предоставлении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Юридическим фактом для начала предоставления муниципальной услуги является обращение заявител</w:t>
      </w:r>
      <w:proofErr w:type="gramStart"/>
      <w:r w:rsidRPr="0053471B">
        <w:rPr>
          <w:rFonts w:ascii="Times New Roman" w:eastAsia="Times New Roman" w:hAnsi="Times New Roman" w:cs="Times New Roman"/>
          <w:sz w:val="24"/>
          <w:szCs w:val="24"/>
        </w:rPr>
        <w:t>я(</w:t>
      </w:r>
      <w:proofErr w:type="gramEnd"/>
      <w:r w:rsidRPr="0053471B">
        <w:rPr>
          <w:rFonts w:ascii="Times New Roman" w:eastAsia="Times New Roman" w:hAnsi="Times New Roman" w:cs="Times New Roman"/>
          <w:sz w:val="24"/>
          <w:szCs w:val="24"/>
        </w:rPr>
        <w:t xml:space="preserve">малоимущего гражданина, признанного в установленном порядке нуждающимся в улучшении жилищных условий) в администрацию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по вопросу предоставления жилого помещения.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Описание последовательности прохождения административных процедур при предоставлении муниципальной услуги представлено в блок- схеме (</w:t>
      </w:r>
      <w:r w:rsidRPr="0053471B">
        <w:rPr>
          <w:rFonts w:ascii="Times New Roman" w:eastAsia="Times New Roman" w:hAnsi="Times New Roman" w:cs="Times New Roman"/>
          <w:sz w:val="24"/>
          <w:szCs w:val="24"/>
          <w:shd w:val="clear" w:color="auto" w:fill="FFFFFF"/>
        </w:rPr>
        <w:t>приложение 1</w:t>
      </w:r>
      <w:r w:rsidRPr="0053471B">
        <w:rPr>
          <w:rFonts w:ascii="Times New Roman" w:eastAsia="Times New Roman" w:hAnsi="Times New Roman" w:cs="Times New Roman"/>
          <w:sz w:val="24"/>
          <w:szCs w:val="24"/>
        </w:rPr>
        <w:t xml:space="preserve"> к настоящему административному регламенту).</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3.1.1. Последовательность действий при предоставлении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Предоставление муниципальной услуги включает </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 себя следующие административные процедуры:</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br/>
        <w:t>- прием и регистрация заявления с необходимым перечнем документов;</w:t>
      </w:r>
      <w:r w:rsidRPr="0053471B">
        <w:rPr>
          <w:rFonts w:ascii="Times New Roman" w:eastAsia="Times New Roman" w:hAnsi="Times New Roman" w:cs="Times New Roman"/>
          <w:sz w:val="24"/>
          <w:szCs w:val="24"/>
        </w:rPr>
        <w:br/>
        <w:t>- анализ представленных документов на соответствие установленным требованиям;</w:t>
      </w:r>
      <w:r w:rsidRPr="0053471B">
        <w:rPr>
          <w:rFonts w:ascii="Times New Roman" w:eastAsia="Times New Roman" w:hAnsi="Times New Roman" w:cs="Times New Roman"/>
          <w:sz w:val="24"/>
          <w:szCs w:val="24"/>
        </w:rPr>
        <w:br/>
        <w:t xml:space="preserve">- подготовка решения о предоставлении жилого помещения, </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либо отказ в предоставлении жилого помещения.</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выдача уведомления о принятом решении заявителю.</w:t>
      </w:r>
    </w:p>
    <w:p w:rsidR="0053471B" w:rsidRPr="0053471B" w:rsidRDefault="0053471B" w:rsidP="0053471B">
      <w:pPr>
        <w:spacing w:after="0" w:line="240" w:lineRule="auto"/>
        <w:jc w:val="both"/>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3.2. Прием и регистрация заявления.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Основанием для начала данной административной процедуры является личное обращение заявителя в администрацию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поступление заявления по почте либо по электронной почте.</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Исполнением данной административной процедуры занимается специалист, ответственный за предоставление муниципальной услуги.</w:t>
      </w:r>
      <w:r w:rsidRPr="0053471B">
        <w:rPr>
          <w:rFonts w:ascii="Times New Roman" w:eastAsia="Times New Roman" w:hAnsi="Times New Roman" w:cs="Times New Roman"/>
          <w:sz w:val="24"/>
          <w:szCs w:val="24"/>
        </w:rPr>
        <w:br/>
        <w:t> Срок исполнения данной административной процедуры составляет не более 1 дня.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Специалист, ответственный за предоставление </w:t>
      </w:r>
      <w:proofErr w:type="gramStart"/>
      <w:r w:rsidRPr="0053471B">
        <w:rPr>
          <w:rFonts w:ascii="Times New Roman" w:eastAsia="Times New Roman" w:hAnsi="Times New Roman" w:cs="Times New Roman"/>
          <w:sz w:val="24"/>
          <w:szCs w:val="24"/>
        </w:rPr>
        <w:t>муниципальной</w:t>
      </w:r>
      <w:proofErr w:type="gramEnd"/>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услуги выполняет следующие действия: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br/>
        <w:t>- удостоверяет личность заявителя (при личном обращении заявителя);</w:t>
      </w:r>
      <w:proofErr w:type="gramStart"/>
      <w:r w:rsidRPr="0053471B">
        <w:rPr>
          <w:rFonts w:ascii="Times New Roman" w:eastAsia="Times New Roman" w:hAnsi="Times New Roman" w:cs="Times New Roman"/>
          <w:sz w:val="24"/>
          <w:szCs w:val="24"/>
        </w:rPr>
        <w:br/>
        <w:t>-</w:t>
      </w:r>
      <w:proofErr w:type="gramEnd"/>
      <w:r w:rsidRPr="0053471B">
        <w:rPr>
          <w:rFonts w:ascii="Times New Roman" w:eastAsia="Times New Roman" w:hAnsi="Times New Roman" w:cs="Times New Roman"/>
          <w:sz w:val="24"/>
          <w:szCs w:val="24"/>
        </w:rPr>
        <w:t>принимает заявление необходимые документы;     .</w:t>
      </w:r>
      <w:r w:rsidRPr="0053471B">
        <w:rPr>
          <w:rFonts w:ascii="Times New Roman" w:eastAsia="Times New Roman" w:hAnsi="Times New Roman" w:cs="Times New Roman"/>
          <w:sz w:val="24"/>
          <w:szCs w:val="24"/>
        </w:rPr>
        <w:br/>
        <w:t>- регистрирует заявление в журнале учета и регистрации запросов;</w:t>
      </w:r>
      <w:r w:rsidRPr="0053471B">
        <w:rPr>
          <w:rFonts w:ascii="Times New Roman" w:eastAsia="Times New Roman" w:hAnsi="Times New Roman" w:cs="Times New Roman"/>
          <w:sz w:val="24"/>
          <w:szCs w:val="24"/>
        </w:rPr>
        <w:br/>
        <w:t>- ставит отметку о принятии заявления на втором экземпляре</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(при личном обращении заявителя);</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выдает по запросу заявителя расписку (приложение № 2) в получении документов.</w:t>
      </w:r>
      <w:r w:rsidRPr="0053471B">
        <w:rPr>
          <w:rFonts w:ascii="Times New Roman" w:eastAsia="Times New Roman" w:hAnsi="Times New Roman" w:cs="Times New Roman"/>
          <w:sz w:val="24"/>
          <w:szCs w:val="24"/>
        </w:rPr>
        <w:br/>
        <w:t> Результатом исполнения административной процедуры является регистрация заявления в журнале и отметка о принятии заявления (при личном обращении заявителя).</w:t>
      </w:r>
    </w:p>
    <w:p w:rsidR="0053471B" w:rsidRPr="0053471B" w:rsidRDefault="0053471B" w:rsidP="0053471B">
      <w:pPr>
        <w:shd w:val="clear" w:color="auto" w:fill="F5F5F5"/>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3.3. Анализ представленных документов на соответствие установленным требованиям</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Основанием для начала действия является поступившее к специалисту, ответственному за подготовку документа, зарегистрированное с резолюциями заявление с установленным перечнем документов..</w:t>
      </w:r>
      <w:r w:rsidRPr="0053471B">
        <w:rPr>
          <w:rFonts w:ascii="Times New Roman" w:eastAsia="Times New Roman" w:hAnsi="Times New Roman" w:cs="Times New Roman"/>
          <w:sz w:val="24"/>
          <w:szCs w:val="24"/>
        </w:rPr>
        <w:br/>
        <w:t> Ответственным за исполнение данной административной процедуры является специалист администрации сельского поселения, ответственный за предоставление муниципальной услуги.</w:t>
      </w:r>
      <w:proofErr w:type="gramEnd"/>
      <w:r w:rsidRPr="0053471B">
        <w:rPr>
          <w:rFonts w:ascii="Times New Roman" w:eastAsia="Times New Roman" w:hAnsi="Times New Roman" w:cs="Times New Roman"/>
          <w:sz w:val="24"/>
          <w:szCs w:val="24"/>
        </w:rPr>
        <w:br/>
        <w:t> Срок исполнения данной административной процедуры составляет не более 25 дней.</w:t>
      </w:r>
      <w:r w:rsidRPr="0053471B">
        <w:rPr>
          <w:rFonts w:ascii="Times New Roman" w:eastAsia="Times New Roman" w:hAnsi="Times New Roman" w:cs="Times New Roman"/>
          <w:sz w:val="24"/>
          <w:szCs w:val="24"/>
        </w:rPr>
        <w:br/>
        <w:t> Специалист, ответственный за предоставление муниципальной услуги:</w:t>
      </w:r>
      <w:r w:rsidRPr="0053471B">
        <w:rPr>
          <w:rFonts w:ascii="Times New Roman" w:eastAsia="Times New Roman" w:hAnsi="Times New Roman" w:cs="Times New Roman"/>
          <w:sz w:val="24"/>
          <w:szCs w:val="24"/>
        </w:rPr>
        <w:br/>
        <w:t xml:space="preserve">- проверяет соответствие заявления требованиям, установленным настоящим административным регламентом.  В случае не соответствия документов требованиям, установленным настоящим Административным регламентом, специалист, ответственный за </w:t>
      </w:r>
      <w:r w:rsidRPr="0053471B">
        <w:rPr>
          <w:rFonts w:ascii="Times New Roman" w:eastAsia="Times New Roman" w:hAnsi="Times New Roman" w:cs="Times New Roman"/>
          <w:sz w:val="24"/>
          <w:szCs w:val="24"/>
        </w:rPr>
        <w:lastRenderedPageBreak/>
        <w:t xml:space="preserve">предоставление муниципальной услуги, готовит уведомление об отказе в предоставлении муниципальной услуги и передает его на рассмотрение главе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Глава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рассматривает уведомление об отказе и подписывает уведомление об отказе в предоставлении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Должностное лицо в течение трех дней со дня регистрации отказа направляет подписанное уведомление об отказе заявителю по почте. При личной явке заявителя причины отказа могут быть сообщены в устной форме.</w:t>
      </w:r>
      <w:r w:rsidRPr="0053471B">
        <w:rPr>
          <w:rFonts w:ascii="Times New Roman" w:eastAsia="Times New Roman" w:hAnsi="Times New Roman" w:cs="Times New Roman"/>
          <w:sz w:val="24"/>
          <w:szCs w:val="24"/>
        </w:rPr>
        <w:br/>
        <w:t> Результат исполнения административной процедуры является принятие решения о соответствии документов установленным требованиям.</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3.4. Подготовка решения о предоставлении жилого помещения заявителю.</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Основанием для начала данной административной процедуры является принятие решения о соответствии документов установленным требованиям.</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Ответственным за исполнение данной административной процедуры является специалист, ответственный за предоставление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Срок исполнения данной административной процедуры составляет не более </w:t>
      </w:r>
      <w:r w:rsidRPr="0053471B">
        <w:rPr>
          <w:rFonts w:ascii="Times New Roman" w:eastAsia="Times New Roman" w:hAnsi="Times New Roman" w:cs="Times New Roman"/>
          <w:color w:val="000000"/>
          <w:sz w:val="24"/>
          <w:szCs w:val="24"/>
        </w:rPr>
        <w:t>1</w:t>
      </w:r>
      <w:r w:rsidRPr="0053471B">
        <w:rPr>
          <w:rFonts w:ascii="Times New Roman" w:eastAsia="Times New Roman" w:hAnsi="Times New Roman" w:cs="Times New Roman"/>
          <w:sz w:val="24"/>
          <w:szCs w:val="24"/>
        </w:rPr>
        <w:t xml:space="preserve"> дня.</w:t>
      </w:r>
      <w:r w:rsidRPr="0053471B">
        <w:rPr>
          <w:rFonts w:ascii="Times New Roman" w:eastAsia="Times New Roman" w:hAnsi="Times New Roman" w:cs="Times New Roman"/>
          <w:sz w:val="24"/>
          <w:szCs w:val="24"/>
        </w:rPr>
        <w:br/>
        <w:t> Специалист, ответственный за предоставление муниципальной услуги готовит:</w:t>
      </w:r>
      <w:r w:rsidRPr="0053471B">
        <w:rPr>
          <w:rFonts w:ascii="Times New Roman" w:eastAsia="Times New Roman" w:hAnsi="Times New Roman" w:cs="Times New Roman"/>
          <w:sz w:val="24"/>
          <w:szCs w:val="24"/>
        </w:rPr>
        <w:br/>
        <w:t>- проект решения о предоставлении жилого помещения заявителю</w:t>
      </w:r>
      <w:proofErr w:type="gramStart"/>
      <w:r w:rsidRPr="0053471B">
        <w:rPr>
          <w:rFonts w:ascii="Times New Roman" w:eastAsia="Times New Roman" w:hAnsi="Times New Roman" w:cs="Times New Roman"/>
          <w:sz w:val="24"/>
          <w:szCs w:val="24"/>
        </w:rPr>
        <w:t>.</w:t>
      </w:r>
      <w:proofErr w:type="gramEnd"/>
      <w:r w:rsidRPr="0053471B">
        <w:rPr>
          <w:rFonts w:ascii="Times New Roman" w:eastAsia="Times New Roman" w:hAnsi="Times New Roman" w:cs="Times New Roman"/>
          <w:sz w:val="24"/>
          <w:szCs w:val="24"/>
        </w:rPr>
        <w:br/>
        <w:t xml:space="preserve">- </w:t>
      </w:r>
      <w:proofErr w:type="gramStart"/>
      <w:r w:rsidRPr="0053471B">
        <w:rPr>
          <w:rFonts w:ascii="Times New Roman" w:eastAsia="Times New Roman" w:hAnsi="Times New Roman" w:cs="Times New Roman"/>
          <w:sz w:val="24"/>
          <w:szCs w:val="24"/>
        </w:rPr>
        <w:t>н</w:t>
      </w:r>
      <w:proofErr w:type="gramEnd"/>
      <w:r w:rsidRPr="0053471B">
        <w:rPr>
          <w:rFonts w:ascii="Times New Roman" w:eastAsia="Times New Roman" w:hAnsi="Times New Roman" w:cs="Times New Roman"/>
          <w:sz w:val="24"/>
          <w:szCs w:val="24"/>
        </w:rPr>
        <w:t xml:space="preserve">аправляет проект решения главе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на подпись.</w:t>
      </w:r>
      <w:r w:rsidRPr="0053471B">
        <w:rPr>
          <w:rFonts w:ascii="Times New Roman" w:eastAsia="Times New Roman" w:hAnsi="Times New Roman" w:cs="Times New Roman"/>
          <w:sz w:val="24"/>
          <w:szCs w:val="24"/>
        </w:rPr>
        <w:br/>
        <w:t xml:space="preserve">Результат исполнения административной процедуры является </w:t>
      </w:r>
      <w:proofErr w:type="spellStart"/>
      <w:r w:rsidRPr="0053471B">
        <w:rPr>
          <w:rFonts w:ascii="Times New Roman" w:eastAsia="Times New Roman" w:hAnsi="Times New Roman" w:cs="Times New Roman"/>
          <w:sz w:val="24"/>
          <w:szCs w:val="24"/>
        </w:rPr>
        <w:t>подписаниеглавой</w:t>
      </w:r>
      <w:proofErr w:type="spellEnd"/>
      <w:r w:rsidRPr="0053471B">
        <w:rPr>
          <w:rFonts w:ascii="Times New Roman" w:eastAsia="Times New Roman" w:hAnsi="Times New Roman" w:cs="Times New Roman"/>
          <w:sz w:val="24"/>
          <w:szCs w:val="24"/>
        </w:rPr>
        <w:t xml:space="preserve">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РСО-Алания-решение о предоставлении жилого помещения заявителю.</w:t>
      </w:r>
    </w:p>
    <w:p w:rsidR="0053471B" w:rsidRPr="0053471B" w:rsidRDefault="0053471B" w:rsidP="0053471B">
      <w:pPr>
        <w:shd w:val="clear" w:color="auto" w:fill="F5F5F5"/>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3.5. Выдача уведомления о принятом решении заявителю.</w:t>
      </w:r>
    </w:p>
    <w:p w:rsidR="0053471B" w:rsidRPr="0053471B" w:rsidRDefault="0053471B" w:rsidP="0053471B">
      <w:pPr>
        <w:shd w:val="clear" w:color="auto" w:fill="F5F5F5"/>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Основанием для начала данной административной процедуры является подписание главой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решение о предоставлении жилого помещения.</w:t>
      </w:r>
    </w:p>
    <w:p w:rsidR="0053471B" w:rsidRPr="0053471B" w:rsidRDefault="0053471B" w:rsidP="0053471B">
      <w:pPr>
        <w:shd w:val="clear" w:color="auto" w:fill="F5F5F5"/>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Ответственным за исполнение данной административной процедуры является специалист, ответственный за предоставление муниципальной услуги.</w:t>
      </w:r>
      <w:r w:rsidRPr="0053471B">
        <w:rPr>
          <w:rFonts w:ascii="Times New Roman" w:eastAsia="Times New Roman" w:hAnsi="Times New Roman" w:cs="Times New Roman"/>
          <w:sz w:val="24"/>
          <w:szCs w:val="24"/>
        </w:rPr>
        <w:br/>
        <w:t> Срок исполнения данной административной процедуры составляет не более 1 дня.</w:t>
      </w:r>
    </w:p>
    <w:p w:rsidR="0053471B" w:rsidRPr="0053471B" w:rsidRDefault="0053471B" w:rsidP="0053471B">
      <w:pPr>
        <w:shd w:val="clear" w:color="auto" w:fill="F5F5F5"/>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Специалист, ответственный за предоставление муниципальной услуги:</w:t>
      </w:r>
      <w:r w:rsidRPr="0053471B">
        <w:rPr>
          <w:rFonts w:ascii="Times New Roman" w:eastAsia="Times New Roman" w:hAnsi="Times New Roman" w:cs="Times New Roman"/>
          <w:sz w:val="24"/>
          <w:szCs w:val="24"/>
        </w:rPr>
        <w:br/>
        <w:t>- готовит сопроводительное письмо о направлении уведомления заявителю.</w:t>
      </w:r>
      <w:r w:rsidRPr="0053471B">
        <w:rPr>
          <w:rFonts w:ascii="Times New Roman" w:eastAsia="Times New Roman" w:hAnsi="Times New Roman" w:cs="Times New Roman"/>
          <w:sz w:val="24"/>
          <w:szCs w:val="24"/>
        </w:rPr>
        <w:br/>
        <w:t xml:space="preserve">- обеспечивает подписание сопроводительного письма главой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при наличии контактного телефона в заявлении устанавливает возможность выдачи документов   лично заявителю ;</w:t>
      </w:r>
      <w:proofErr w:type="gramStart"/>
      <w:r w:rsidRPr="0053471B">
        <w:rPr>
          <w:rFonts w:ascii="Times New Roman" w:eastAsia="Times New Roman" w:hAnsi="Times New Roman" w:cs="Times New Roman"/>
          <w:sz w:val="24"/>
          <w:szCs w:val="24"/>
        </w:rPr>
        <w:t xml:space="preserve">                                                                                .</w:t>
      </w:r>
      <w:proofErr w:type="gramEnd"/>
      <w:r w:rsidRPr="0053471B">
        <w:rPr>
          <w:rFonts w:ascii="Times New Roman" w:eastAsia="Times New Roman" w:hAnsi="Times New Roman" w:cs="Times New Roman"/>
          <w:sz w:val="24"/>
          <w:szCs w:val="24"/>
        </w:rPr>
        <w:br/>
        <w:t>- извещает заявителя о времени получения документов.</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В случае отсутствия возможности выдачи документов лично заявителю специалист, ответственный за предоставление муниципальной услуги:</w:t>
      </w:r>
      <w:r w:rsidRPr="0053471B">
        <w:rPr>
          <w:rFonts w:ascii="Times New Roman" w:eastAsia="Times New Roman" w:hAnsi="Times New Roman" w:cs="Times New Roman"/>
          <w:sz w:val="24"/>
          <w:szCs w:val="24"/>
        </w:rPr>
        <w:br/>
        <w:t>- направляет сопроводительное письмо с приложением уведомления заявителю по почтовому адресу, указанному в заявлении либо по электронной почте на адрес электронной почты, указанный заявителем..</w:t>
      </w:r>
      <w:r w:rsidRPr="0053471B">
        <w:rPr>
          <w:rFonts w:ascii="Times New Roman" w:eastAsia="Times New Roman" w:hAnsi="Times New Roman" w:cs="Times New Roman"/>
          <w:sz w:val="24"/>
          <w:szCs w:val="24"/>
        </w:rPr>
        <w:br/>
        <w:t> Результатом исполнения административной процедуры является выдача (направление по почте либо по электронной почте) заявителю уведомления о предоставлении жилого помещения.</w:t>
      </w:r>
      <w:proofErr w:type="gramEnd"/>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
    <w:p w:rsidR="0053471B" w:rsidRPr="0053471B" w:rsidRDefault="0053471B" w:rsidP="0053471B">
      <w:pPr>
        <w:spacing w:after="0" w:line="240" w:lineRule="auto"/>
        <w:ind w:firstLine="709"/>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p>
    <w:p w:rsidR="0053471B" w:rsidRPr="0053471B" w:rsidRDefault="0053471B" w:rsidP="0053471B">
      <w:pPr>
        <w:shd w:val="clear" w:color="auto" w:fill="F5F5F5"/>
        <w:spacing w:after="0" w:line="240" w:lineRule="auto"/>
        <w:ind w:firstLine="709"/>
        <w:jc w:val="center"/>
        <w:rPr>
          <w:rFonts w:ascii="Times New Roman" w:eastAsia="Times New Roman" w:hAnsi="Times New Roman" w:cs="Times New Roman"/>
          <w:b/>
          <w:bCs/>
          <w:sz w:val="24"/>
          <w:szCs w:val="24"/>
        </w:rPr>
      </w:pPr>
    </w:p>
    <w:p w:rsidR="0053471B" w:rsidRPr="0053471B" w:rsidRDefault="0053471B" w:rsidP="0053471B">
      <w:pPr>
        <w:shd w:val="clear" w:color="auto" w:fill="F5F5F5"/>
        <w:spacing w:after="0" w:line="240" w:lineRule="auto"/>
        <w:ind w:firstLine="709"/>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4. Формы </w:t>
      </w:r>
      <w:proofErr w:type="gramStart"/>
      <w:r w:rsidRPr="0053471B">
        <w:rPr>
          <w:rFonts w:ascii="Times New Roman" w:eastAsia="Times New Roman" w:hAnsi="Times New Roman" w:cs="Times New Roman"/>
          <w:b/>
          <w:bCs/>
          <w:sz w:val="24"/>
          <w:szCs w:val="24"/>
        </w:rPr>
        <w:t>контроля за</w:t>
      </w:r>
      <w:proofErr w:type="gramEnd"/>
      <w:r w:rsidRPr="0053471B">
        <w:rPr>
          <w:rFonts w:ascii="Times New Roman" w:eastAsia="Times New Roman" w:hAnsi="Times New Roman" w:cs="Times New Roman"/>
          <w:b/>
          <w:bCs/>
          <w:sz w:val="24"/>
          <w:szCs w:val="24"/>
        </w:rPr>
        <w:t xml:space="preserve"> исполнением административного регламента</w:t>
      </w:r>
    </w:p>
    <w:p w:rsidR="0053471B" w:rsidRPr="0053471B" w:rsidRDefault="0053471B" w:rsidP="0053471B">
      <w:pPr>
        <w:shd w:val="clear" w:color="auto" w:fill="F5F5F5"/>
        <w:spacing w:after="0" w:line="240" w:lineRule="auto"/>
        <w:ind w:firstLine="709"/>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4.1. Текущий </w:t>
      </w:r>
      <w:proofErr w:type="gramStart"/>
      <w:r w:rsidRPr="0053471B">
        <w:rPr>
          <w:rFonts w:ascii="Times New Roman" w:eastAsia="Times New Roman" w:hAnsi="Times New Roman" w:cs="Times New Roman"/>
          <w:sz w:val="24"/>
          <w:szCs w:val="24"/>
        </w:rPr>
        <w:t>контроль за</w:t>
      </w:r>
      <w:proofErr w:type="gramEnd"/>
      <w:r w:rsidRPr="0053471B">
        <w:rPr>
          <w:rFonts w:ascii="Times New Roman" w:eastAsia="Times New Roman" w:hAnsi="Times New Roman" w:cs="Times New Roman"/>
          <w:sz w:val="24"/>
          <w:szCs w:val="24"/>
        </w:rPr>
        <w:t xml:space="preserve"> соблюдением последовательности действий, определенных административными процедурами (далее — Текущий контроль) по предоставлению </w:t>
      </w:r>
      <w:r w:rsidRPr="0053471B">
        <w:rPr>
          <w:rFonts w:ascii="Times New Roman" w:eastAsia="Times New Roman" w:hAnsi="Times New Roman" w:cs="Times New Roman"/>
          <w:sz w:val="24"/>
          <w:szCs w:val="24"/>
        </w:rPr>
        <w:lastRenderedPageBreak/>
        <w:t xml:space="preserve">муниципальной услуги, и принятием решений специалистом администрации  осуществляется главой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4.2. Специалист, ответственный за консультирование и информирование граждан, несет персональную ответственность за полноту, грамотность и доступность проведенного консультирования.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4.3. Специалист, ответственный за сбор и подготовку документов, несет персональную ответственность за полноту собранных документов, правильность их оформления, соблюдение требований к документам.</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4.4. Специалист, ответственный за прием и рассмотрение документов несет персональную ответственность за правильность выполнения процедур по приему и рассмотрению, контроль соблюдения требований к составу документов.</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4.5. Специалист, ответственный за принятие решения о предоставлении муниципальной услуги несет персональную ответственность за своевременное рассмотрение вопроса о предоставлении муниципальной услуги, правильность оформления результата предоставления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4.6. Персональная ответственность специалистов закрепляется в их должностных инструкциях в соответствии с требованиями законодательства.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4.7. Текущий контроль осуществляется путем проведения главой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проверок соблюдения и исполнения специалистами положений настоящего Административного регламента, иных нормативных правовых актов Российской Федерации, субъекта Российской Федерации.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4.8. Периодичность осуществления текущего контроля составляет один раз в 3 месяца.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4.9. </w:t>
      </w:r>
      <w:proofErr w:type="gramStart"/>
      <w:r w:rsidRPr="0053471B">
        <w:rPr>
          <w:rFonts w:ascii="Times New Roman" w:eastAsia="Times New Roman" w:hAnsi="Times New Roman" w:cs="Times New Roman"/>
          <w:sz w:val="24"/>
          <w:szCs w:val="24"/>
        </w:rPr>
        <w:t>Контроль за</w:t>
      </w:r>
      <w:proofErr w:type="gramEnd"/>
      <w:r w:rsidRPr="0053471B">
        <w:rPr>
          <w:rFonts w:ascii="Times New Roman" w:eastAsia="Times New Roman" w:hAnsi="Times New Roman" w:cs="Times New Roman"/>
          <w:sz w:val="24"/>
          <w:szCs w:val="24"/>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содержащие жалобы на решения, действия (бездействие) должностных лиц.</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4.10. По результатам проведенных проверок, оформленных документально в установленном порядке, в случае выявления нарушений прав заявителей глава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 осуществляет привлечение виновных лиц к ответственности в соответствии с действующим законодательством Российской Федерации.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4.11. Проверки полноты и качества предоставления муниципальной услуги осуществляются на основании изданных главой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распоряжений.</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4.12. Проверки могут быть плановыми (осуществляться на основании полугодовых или годовых планов работы)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4.13. Для проведения проверки полноты и качества предоставления муниципальной услуги формируется комиссия.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4.14. Результаты деятельности комиссии оформляются в виде справки, в которой отмечаются выявленные недостатки и предложения по их устранению.</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4.15. Справка подписывается председателем комиссии и всеми членами комиссии.</w:t>
      </w:r>
    </w:p>
    <w:p w:rsidR="0053471B" w:rsidRPr="0053471B" w:rsidRDefault="0053471B" w:rsidP="0053471B">
      <w:pPr>
        <w:shd w:val="clear" w:color="auto" w:fill="F5F5F5"/>
        <w:spacing w:after="0" w:line="240" w:lineRule="auto"/>
        <w:ind w:firstLine="709"/>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w:t>
      </w:r>
    </w:p>
    <w:p w:rsidR="0053471B" w:rsidRPr="0053471B" w:rsidRDefault="0053471B" w:rsidP="0053471B">
      <w:pPr>
        <w:spacing w:after="0" w:line="240" w:lineRule="auto"/>
        <w:ind w:firstLine="709"/>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5. Досудебный (внесудебный) порядок обжалования решений и действий (бездействия) должностных лиц и муниципальных служащих </w:t>
      </w:r>
      <w:r w:rsidRPr="0053471B">
        <w:rPr>
          <w:rFonts w:ascii="Times New Roman" w:eastAsia="Times New Roman" w:hAnsi="Times New Roman" w:cs="Times New Roman"/>
          <w:b/>
          <w:sz w:val="24"/>
          <w:szCs w:val="24"/>
        </w:rPr>
        <w:t xml:space="preserve">администрации </w:t>
      </w:r>
      <w:proofErr w:type="spellStart"/>
      <w:r w:rsidRPr="0053471B">
        <w:rPr>
          <w:rFonts w:ascii="Times New Roman" w:eastAsia="Times New Roman" w:hAnsi="Times New Roman" w:cs="Times New Roman"/>
          <w:b/>
          <w:sz w:val="24"/>
          <w:szCs w:val="24"/>
        </w:rPr>
        <w:t>Дигорского</w:t>
      </w:r>
      <w:proofErr w:type="spellEnd"/>
      <w:r w:rsidRPr="0053471B">
        <w:rPr>
          <w:rFonts w:ascii="Times New Roman" w:eastAsia="Times New Roman" w:hAnsi="Times New Roman" w:cs="Times New Roman"/>
          <w:b/>
          <w:sz w:val="24"/>
          <w:szCs w:val="24"/>
        </w:rPr>
        <w:t xml:space="preserve"> района РСО-Алания</w:t>
      </w:r>
      <w:r w:rsidRPr="0053471B">
        <w:rPr>
          <w:rFonts w:ascii="Times New Roman" w:eastAsia="Times New Roman" w:hAnsi="Times New Roman" w:cs="Times New Roman"/>
          <w:b/>
          <w:bCs/>
          <w:sz w:val="24"/>
          <w:szCs w:val="24"/>
        </w:rPr>
        <w:t>, предоставляющих муниципальную услугу.</w:t>
      </w:r>
    </w:p>
    <w:p w:rsidR="0053471B" w:rsidRPr="0053471B" w:rsidRDefault="0053471B" w:rsidP="0053471B">
      <w:pPr>
        <w:spacing w:after="0" w:line="240" w:lineRule="auto"/>
        <w:ind w:firstLine="709"/>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 xml:space="preserve">5.1. Потребители результатов предоставления услуги имеют право на обжалование действий или бездействия работников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r w:rsidRPr="0053471B">
        <w:rPr>
          <w:rFonts w:ascii="Times New Roman" w:eastAsia="Times New Roman" w:hAnsi="Times New Roman" w:cs="Times New Roman"/>
          <w:color w:val="000000"/>
          <w:sz w:val="24"/>
          <w:szCs w:val="24"/>
        </w:rPr>
        <w:t>, участвующих в предоставлении услуги, в вышестоящие органы в досудебном и судебном порядке.</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lastRenderedPageBreak/>
        <w:t>5.2. Потребители результатов предоставления услуги вправе обжаловать действия или бездействие лиц, исполняющих муниципальную услугу, в</w:t>
      </w:r>
      <w:r w:rsidRPr="0053471B">
        <w:rPr>
          <w:rFonts w:ascii="Times New Roman" w:eastAsia="Times New Roman" w:hAnsi="Times New Roman" w:cs="Times New Roman"/>
          <w:sz w:val="24"/>
          <w:szCs w:val="24"/>
        </w:rPr>
        <w:t xml:space="preserve"> администрацию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r w:rsidRPr="0053471B">
        <w:rPr>
          <w:rFonts w:ascii="Times New Roman" w:eastAsia="Times New Roman" w:hAnsi="Times New Roman" w:cs="Times New Roman"/>
          <w:color w:val="000000"/>
          <w:sz w:val="24"/>
          <w:szCs w:val="24"/>
        </w:rPr>
        <w:t>.</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5.3. Потребители результатов предоставления услуги имеют право обратиться с жалобой лично или направить письменное обращение (жалобу).</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5.4. Потребители результатов предоставления услуги имеют право на получение информации и документов, необходимых для обоснования и рассмотрения жалобы, при наличии письменного обращения об этом на имя главы администрации поселения.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 xml:space="preserve">5.5. Должностные лица, ответственные или уполномоченные работники администрации </w:t>
      </w:r>
      <w:r w:rsidRPr="0053471B">
        <w:rPr>
          <w:rFonts w:ascii="Times New Roman" w:eastAsia="Times New Roman" w:hAnsi="Times New Roman" w:cs="Times New Roman"/>
          <w:sz w:val="24"/>
          <w:szCs w:val="24"/>
        </w:rPr>
        <w:t xml:space="preserve">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r w:rsidRPr="0053471B">
        <w:rPr>
          <w:rFonts w:ascii="Times New Roman" w:eastAsia="Times New Roman" w:hAnsi="Times New Roman" w:cs="Times New Roman"/>
          <w:color w:val="000000"/>
          <w:sz w:val="24"/>
          <w:szCs w:val="24"/>
        </w:rPr>
        <w:t xml:space="preserve"> проводят личный прием потребителей результатов предоставления услуги.</w:t>
      </w:r>
    </w:p>
    <w:p w:rsidR="0053471B" w:rsidRPr="0053471B" w:rsidRDefault="0053471B" w:rsidP="0053471B">
      <w:pPr>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color w:val="000000"/>
          <w:sz w:val="24"/>
          <w:szCs w:val="24"/>
        </w:rPr>
        <w:t xml:space="preserve">5.6.Письменная жалоба, поступившая к должностному лицу администрации </w:t>
      </w:r>
      <w:proofErr w:type="spellStart"/>
      <w:r w:rsidRPr="0053471B">
        <w:rPr>
          <w:rFonts w:ascii="Times New Roman" w:eastAsia="Times New Roman" w:hAnsi="Times New Roman" w:cs="Times New Roman"/>
          <w:color w:val="000000"/>
          <w:sz w:val="24"/>
          <w:szCs w:val="24"/>
        </w:rPr>
        <w:t>Дигорского</w:t>
      </w:r>
      <w:proofErr w:type="spellEnd"/>
      <w:r w:rsidRPr="0053471B">
        <w:rPr>
          <w:rFonts w:ascii="Times New Roman" w:eastAsia="Times New Roman" w:hAnsi="Times New Roman" w:cs="Times New Roman"/>
          <w:color w:val="000000"/>
          <w:sz w:val="24"/>
          <w:szCs w:val="24"/>
        </w:rPr>
        <w:t xml:space="preserve"> района РСО-Алания, рассматривается в течение15 дней со дня регистрации жалобы.,</w:t>
      </w:r>
      <w:r w:rsidRPr="0053471B">
        <w:rPr>
          <w:rFonts w:ascii="Times New Roman" w:eastAsia="Times New Roman" w:hAnsi="Times New Roman" w:cs="Times New Roman"/>
          <w:sz w:val="24"/>
          <w:szCs w:val="24"/>
        </w:rPr>
        <w:t xml:space="preserve">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w:t>
      </w:r>
      <w:proofErr w:type="gramEnd"/>
      <w:r w:rsidRPr="0053471B">
        <w:rPr>
          <w:rFonts w:ascii="Times New Roman" w:eastAsia="Times New Roman" w:hAnsi="Times New Roman" w:cs="Times New Roman"/>
          <w:sz w:val="24"/>
          <w:szCs w:val="24"/>
        </w:rPr>
        <w:t xml:space="preserve"> со дня ее регистрации. Правительство Российской Федерации вправе установить случаи, при которых срок рассмотрения жалобы может быть сокращен.</w:t>
      </w:r>
      <w:r w:rsidRPr="0053471B">
        <w:rPr>
          <w:rFonts w:ascii="Times New Roman" w:eastAsia="Times New Roman" w:hAnsi="Times New Roman" w:cs="Times New Roman"/>
          <w:color w:val="000000"/>
          <w:sz w:val="24"/>
          <w:szCs w:val="24"/>
        </w:rPr>
        <w:br/>
        <w:t>5.7. В случае если по обращению требуется провести экспертизу, проверку или обследование, срок рассмотрения жалобы по решению главы</w:t>
      </w:r>
      <w:r w:rsidRPr="0053471B">
        <w:rPr>
          <w:rFonts w:ascii="Times New Roman" w:eastAsia="Times New Roman" w:hAnsi="Times New Roman" w:cs="Times New Roman"/>
          <w:sz w:val="24"/>
          <w:szCs w:val="24"/>
        </w:rPr>
        <w:t xml:space="preserve">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r w:rsidRPr="0053471B">
        <w:rPr>
          <w:rFonts w:ascii="Times New Roman" w:eastAsia="Times New Roman" w:hAnsi="Times New Roman" w:cs="Times New Roman"/>
          <w:color w:val="000000"/>
          <w:sz w:val="24"/>
          <w:szCs w:val="24"/>
        </w:rPr>
        <w:t xml:space="preserve"> может быть продлен, но не более чем на один месяц. О продлении срока рассмотрения жалобы потребитель услуги уведомляется письменно с указанием причин продления.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5.8. Порядок продления и рассмотрения обращений в зависимости от их характера устанавливается данным регламентом.</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5.9. Обращение (жалоба) потребителей результатов предоставления услуги в письменной форме должно содержать следующую информацию:</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фамилия, имя, отчество гражданина (наименование юридического лица), которым подается жалоба, его место жительства, пребывания (юридический адрес);</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color w:val="000000"/>
          <w:sz w:val="24"/>
          <w:szCs w:val="24"/>
        </w:rPr>
        <w:t>наименование должности, фамилии, имени и отчества исполнителя муниципальной услуги (при наличии информации), решение, действие (бездействие) которого обжалуются, суть обжалуемого действия (бездействия).</w:t>
      </w:r>
      <w:proofErr w:type="gramEnd"/>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5.10. Дополнительно указываются: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причины несогласия с обжалуемым действием (бездействием);</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 xml:space="preserve">обстоятельства, на основании которых потребитель результатов предоставления услуги считает, что нарушены его права, свободы и законные интересы, созданы препятствия к их </w:t>
      </w:r>
      <w:proofErr w:type="gramStart"/>
      <w:r w:rsidRPr="0053471B">
        <w:rPr>
          <w:rFonts w:ascii="Times New Roman" w:eastAsia="Times New Roman" w:hAnsi="Times New Roman" w:cs="Times New Roman"/>
          <w:color w:val="000000"/>
          <w:sz w:val="24"/>
          <w:szCs w:val="24"/>
        </w:rPr>
        <w:t>реализации</w:t>
      </w:r>
      <w:proofErr w:type="gramEnd"/>
      <w:r w:rsidRPr="0053471B">
        <w:rPr>
          <w:rFonts w:ascii="Times New Roman" w:eastAsia="Times New Roman" w:hAnsi="Times New Roman" w:cs="Times New Roman"/>
          <w:color w:val="000000"/>
          <w:sz w:val="24"/>
          <w:szCs w:val="24"/>
        </w:rPr>
        <w:t xml:space="preserve"> либо на него незаконно возложена </w:t>
      </w:r>
      <w:proofErr w:type="gramStart"/>
      <w:r w:rsidRPr="0053471B">
        <w:rPr>
          <w:rFonts w:ascii="Times New Roman" w:eastAsia="Times New Roman" w:hAnsi="Times New Roman" w:cs="Times New Roman"/>
          <w:color w:val="000000"/>
          <w:sz w:val="24"/>
          <w:szCs w:val="24"/>
        </w:rPr>
        <w:t>какая</w:t>
      </w:r>
      <w:proofErr w:type="gramEnd"/>
      <w:r w:rsidRPr="0053471B">
        <w:rPr>
          <w:rFonts w:ascii="Times New Roman" w:eastAsia="Times New Roman" w:hAnsi="Times New Roman" w:cs="Times New Roman"/>
          <w:color w:val="000000"/>
          <w:sz w:val="24"/>
          <w:szCs w:val="24"/>
        </w:rPr>
        <w:t>- либо обязанность;</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 xml:space="preserve">требования о признании </w:t>
      </w:r>
      <w:proofErr w:type="gramStart"/>
      <w:r w:rsidRPr="0053471B">
        <w:rPr>
          <w:rFonts w:ascii="Times New Roman" w:eastAsia="Times New Roman" w:hAnsi="Times New Roman" w:cs="Times New Roman"/>
          <w:color w:val="000000"/>
          <w:sz w:val="24"/>
          <w:szCs w:val="24"/>
        </w:rPr>
        <w:t>незаконными</w:t>
      </w:r>
      <w:proofErr w:type="gramEnd"/>
      <w:r w:rsidRPr="0053471B">
        <w:rPr>
          <w:rFonts w:ascii="Times New Roman" w:eastAsia="Times New Roman" w:hAnsi="Times New Roman" w:cs="Times New Roman"/>
          <w:color w:val="000000"/>
          <w:sz w:val="24"/>
          <w:szCs w:val="24"/>
        </w:rPr>
        <w:t xml:space="preserve"> действий (бездействия);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иные сведения, которые потребитель результатов предоставления услуги считает необходимым сообщить.</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5.11.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5.12. Если документы, имеющие существенное значение для рассмотрения жалобы, отсутствуют или не приложены к обращению, решение принимается без учета доводов, в подтверждение которых документы не представлены.</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5.13. Жалоба подписывается подавшим ее потребителем результатов предоставления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 xml:space="preserve">5.14. По результатам рассмотрения жалобы уполномоченное лицо, ответственное за предоставление услуги, или уполномоченный работник принимает решение об </w:t>
      </w:r>
      <w:r w:rsidRPr="0053471B">
        <w:rPr>
          <w:rFonts w:ascii="Times New Roman" w:eastAsia="Times New Roman" w:hAnsi="Times New Roman" w:cs="Times New Roman"/>
          <w:color w:val="000000"/>
          <w:sz w:val="24"/>
          <w:szCs w:val="24"/>
        </w:rPr>
        <w:lastRenderedPageBreak/>
        <w:t xml:space="preserve">удовлетворении </w:t>
      </w:r>
      <w:proofErr w:type="gramStart"/>
      <w:r w:rsidRPr="0053471B">
        <w:rPr>
          <w:rFonts w:ascii="Times New Roman" w:eastAsia="Times New Roman" w:hAnsi="Times New Roman" w:cs="Times New Roman"/>
          <w:color w:val="000000"/>
          <w:sz w:val="24"/>
          <w:szCs w:val="24"/>
        </w:rPr>
        <w:t>требований потребителя результатов предоставления услуги</w:t>
      </w:r>
      <w:proofErr w:type="gramEnd"/>
      <w:r w:rsidRPr="0053471B">
        <w:rPr>
          <w:rFonts w:ascii="Times New Roman" w:eastAsia="Times New Roman" w:hAnsi="Times New Roman" w:cs="Times New Roman"/>
          <w:color w:val="000000"/>
          <w:sz w:val="24"/>
          <w:szCs w:val="24"/>
        </w:rPr>
        <w:t xml:space="preserve"> и о признании неправомерным действия (бездействия) исполнителя либо об отказе в удовлетворении жалобы.</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5.15. Письменный ответ, содержащий результаты рассмотрения обращения, направляется потребителю результатов предоставления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5.16. Обращение потребителя результатов предоставления услуги не рассматривается в следующих случаях:</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color w:val="000000"/>
          <w:sz w:val="24"/>
          <w:szCs w:val="24"/>
        </w:rPr>
        <w:t>отсутствие сведений об обжалуемом решении, действии, бездействии (в чем выразилось, кем принято), о лице, обратившемся с жалобой (фамилия, имя, отчество, адрес, наименование юридического лица, адрес юридического лица);</w:t>
      </w:r>
      <w:proofErr w:type="gramEnd"/>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 xml:space="preserve">отсутствие </w:t>
      </w:r>
      <w:proofErr w:type="gramStart"/>
      <w:r w:rsidRPr="0053471B">
        <w:rPr>
          <w:rFonts w:ascii="Times New Roman" w:eastAsia="Times New Roman" w:hAnsi="Times New Roman" w:cs="Times New Roman"/>
          <w:color w:val="000000"/>
          <w:sz w:val="24"/>
          <w:szCs w:val="24"/>
        </w:rPr>
        <w:t>подписи потребителя результатов предоставления услуги</w:t>
      </w:r>
      <w:proofErr w:type="gramEnd"/>
      <w:r w:rsidRPr="0053471B">
        <w:rPr>
          <w:rFonts w:ascii="Times New Roman" w:eastAsia="Times New Roman" w:hAnsi="Times New Roman" w:cs="Times New Roman"/>
          <w:color w:val="000000"/>
          <w:sz w:val="24"/>
          <w:szCs w:val="24"/>
        </w:rPr>
        <w:t>.</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5.17. Письменный ответ с указанием причин отказа в рассмотрении жалобы направляется заявителю не позднее 15 дней с момента ее получения.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5.18. Потребители результатов предоставления услуги вправе обжаловать решения, принятые в ходе предоставления услуги, действия или бездействие должностных лиц, ответственных или уполномоченных работников, работников, участвующих в предоставлении услуги, в судебном порядке.</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5.19. Потребитель результатов предоставления услуги вправе обжаловать как вышеназванные решения, действия или бездействие должностного лица, так и послужившую основанием для их принятия или совершения информацию, либо то и другое одновременно.</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5.20. Основанием для начала процедуры досудебного (внесудебного) обжалования действий (бездействия), а также решения уполномоченных лиц, принятых в ходе предоставления ими муниципальной услуги, является нарушение прав и законных интересов заявителя.</w:t>
      </w:r>
    </w:p>
    <w:p w:rsidR="0053471B" w:rsidRPr="0053471B" w:rsidRDefault="0053471B" w:rsidP="0053471B">
      <w:pPr>
        <w:shd w:val="clear" w:color="auto" w:fill="F5F5F5"/>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5.21.</w:t>
      </w:r>
      <w:r w:rsidRPr="0053471B">
        <w:rPr>
          <w:rFonts w:ascii="Times New Roman" w:eastAsia="Times New Roman" w:hAnsi="Times New Roman" w:cs="Times New Roman"/>
          <w:sz w:val="14"/>
          <w:szCs w:val="14"/>
        </w:rPr>
        <w:t xml:space="preserve">        </w:t>
      </w:r>
      <w:proofErr w:type="gramStart"/>
      <w:r w:rsidRPr="0053471B">
        <w:rPr>
          <w:rFonts w:ascii="Times New Roman" w:eastAsia="Times New Roman" w:hAnsi="Times New Roman" w:cs="Times New Roman"/>
          <w:color w:val="000000"/>
          <w:sz w:val="24"/>
          <w:szCs w:val="24"/>
        </w:rPr>
        <w:t>Заинтересованные лица могут обжаловать в судебном порядке действия (бездействие) и решения, осуществляемые (принятые) в ходе предоставления муниципальной услуги, в установленном законодательством Российской Федерации порядке в соответствии с подведомственностью дел, установленной процессуальным законодательством Российской Федерации.</w:t>
      </w:r>
      <w:proofErr w:type="gramEnd"/>
    </w:p>
    <w:p w:rsidR="0053471B" w:rsidRPr="0053471B" w:rsidRDefault="0053471B" w:rsidP="0053471B">
      <w:pPr>
        <w:shd w:val="clear" w:color="auto" w:fill="F5F5F5"/>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color w:val="000000"/>
          <w:sz w:val="24"/>
          <w:szCs w:val="24"/>
        </w:rPr>
        <w:t> 5.22.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порядке ст. 11,12,13 ГК РФ, ч. 1, ст. 254 ГПК РФ, ч.1 ст. 198 АПК РФ.</w:t>
      </w: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p>
    <w:p w:rsidR="0053471B" w:rsidRPr="0053471B" w:rsidRDefault="0053471B" w:rsidP="0053471B">
      <w:pPr>
        <w:shd w:val="clear" w:color="auto" w:fill="F5F5F5"/>
        <w:spacing w:after="0" w:line="240" w:lineRule="auto"/>
        <w:ind w:firstLine="709"/>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rPr>
          <w:rFonts w:eastAsia="TimesNewRoman" w:cs="TimesNewRoman"/>
          <w:b/>
          <w:sz w:val="28"/>
          <w:szCs w:val="28"/>
          <w:u w:val="single"/>
          <w:lang w:eastAsia="en-US"/>
        </w:rPr>
      </w:pPr>
      <w:proofErr w:type="spellStart"/>
      <w:r w:rsidRPr="0053471B">
        <w:rPr>
          <w:rFonts w:ascii="TimesNewRoman" w:eastAsia="TimesNewRoman" w:cs="TimesNewRoman" w:hint="eastAsia"/>
          <w:b/>
          <w:sz w:val="28"/>
          <w:szCs w:val="28"/>
          <w:u w:val="single"/>
          <w:lang w:eastAsia="en-US"/>
        </w:rPr>
        <w:t>Блок</w:t>
      </w:r>
      <w:proofErr w:type="spellEnd"/>
      <w:r w:rsidRPr="0053471B">
        <w:rPr>
          <w:rFonts w:ascii="Times New Roman" w:eastAsia="TimesNewRoman" w:hAnsi="Times New Roman" w:cs="Times New Roman"/>
          <w:b/>
          <w:sz w:val="28"/>
          <w:szCs w:val="28"/>
          <w:u w:val="single"/>
          <w:lang w:eastAsia="en-US"/>
        </w:rPr>
        <w:t xml:space="preserve">- </w:t>
      </w:r>
      <w:proofErr w:type="spellStart"/>
      <w:r w:rsidRPr="0053471B">
        <w:rPr>
          <w:rFonts w:ascii="TimesNewRoman" w:eastAsia="TimesNewRoman" w:cs="TimesNewRoman" w:hint="eastAsia"/>
          <w:b/>
          <w:sz w:val="28"/>
          <w:szCs w:val="28"/>
          <w:u w:val="single"/>
          <w:lang w:eastAsia="en-US"/>
        </w:rPr>
        <w:t>схема</w:t>
      </w:r>
      <w:proofErr w:type="spellEnd"/>
    </w:p>
    <w:p w:rsidR="0053471B" w:rsidRPr="0053471B" w:rsidRDefault="0053471B" w:rsidP="0053471B">
      <w:pPr>
        <w:autoSpaceDE w:val="0"/>
        <w:autoSpaceDN w:val="0"/>
        <w:adjustRightInd w:val="0"/>
        <w:spacing w:after="0" w:line="240" w:lineRule="auto"/>
        <w:rPr>
          <w:rFonts w:eastAsia="TimesNewRoman" w:cs="TimesNewRoman"/>
          <w:sz w:val="28"/>
          <w:szCs w:val="28"/>
          <w:lang w:eastAsia="en-US"/>
        </w:rPr>
      </w:pPr>
    </w:p>
    <w:p w:rsidR="0053471B" w:rsidRPr="0053471B" w:rsidRDefault="0053471B" w:rsidP="0053471B">
      <w:pPr>
        <w:autoSpaceDE w:val="0"/>
        <w:autoSpaceDN w:val="0"/>
        <w:adjustRightInd w:val="0"/>
        <w:spacing w:after="0" w:line="240" w:lineRule="auto"/>
        <w:rPr>
          <w:rFonts w:eastAsia="TimesNewRoman" w:cs="TimesNewRoman"/>
          <w:sz w:val="28"/>
          <w:szCs w:val="28"/>
          <w:lang w:eastAsia="en-US"/>
        </w:rPr>
      </w:pPr>
    </w:p>
    <w:p w:rsidR="0053471B" w:rsidRPr="0053471B" w:rsidRDefault="0053471B" w:rsidP="0053471B">
      <w:pPr>
        <w:rPr>
          <w:rFonts w:ascii="Times New Roman" w:eastAsiaTheme="minorHAnsi" w:hAnsi="Times New Roman" w:cs="Times New Roman"/>
          <w:b/>
          <w:lang w:eastAsia="en-US"/>
        </w:rPr>
      </w:pPr>
      <w:r w:rsidRPr="0053471B">
        <w:rPr>
          <w:rFonts w:ascii="Times New Roman" w:eastAsiaTheme="minorHAnsi" w:hAnsi="Times New Roman" w:cs="Times New Roman"/>
          <w:b/>
          <w:lang w:eastAsia="en-US"/>
        </w:rPr>
        <w:t xml:space="preserve">Начало предоставление </w:t>
      </w:r>
      <w:proofErr w:type="spellStart"/>
      <w:r w:rsidRPr="0053471B">
        <w:rPr>
          <w:rFonts w:ascii="Times New Roman" w:eastAsiaTheme="minorHAnsi" w:hAnsi="Times New Roman" w:cs="Times New Roman"/>
          <w:b/>
          <w:lang w:eastAsia="en-US"/>
        </w:rPr>
        <w:t>муниципальнойуслуги</w:t>
      </w:r>
      <w:proofErr w:type="spellEnd"/>
      <w:r w:rsidRPr="0053471B">
        <w:rPr>
          <w:rFonts w:ascii="Times New Roman" w:eastAsiaTheme="minorHAnsi" w:hAnsi="Times New Roman" w:cs="Times New Roman"/>
          <w:b/>
          <w:lang w:eastAsia="en-US"/>
        </w:rPr>
        <w:t xml:space="preserve">: </w:t>
      </w:r>
    </w:p>
    <w:p w:rsidR="0053471B" w:rsidRPr="0053471B" w:rsidRDefault="0053471B" w:rsidP="0053471B">
      <w:pPr>
        <w:rPr>
          <w:rFonts w:ascii="Times New Roman" w:eastAsiaTheme="minorHAnsi" w:hAnsi="Times New Roman" w:cs="Times New Roman"/>
          <w:b/>
          <w:lang w:eastAsia="en-US"/>
        </w:rPr>
      </w:pPr>
      <w:r w:rsidRPr="0053471B">
        <w:rPr>
          <w:rFonts w:ascii="Times New Roman" w:eastAsiaTheme="minorHAnsi" w:hAnsi="Times New Roman" w:cs="Times New Roman"/>
          <w:lang w:eastAsia="en-US"/>
        </w:rPr>
        <w:t>-</w:t>
      </w:r>
      <w:r w:rsidRPr="0053471B">
        <w:rPr>
          <w:rFonts w:ascii="Times New Roman" w:eastAsiaTheme="minorHAnsi" w:hAnsi="Times New Roman" w:cs="Times New Roman"/>
          <w:b/>
          <w:lang w:eastAsia="en-US"/>
        </w:rPr>
        <w:t xml:space="preserve">заявитель обращается с заявлением  и  комплектом необходимых документов </w:t>
      </w:r>
      <w:proofErr w:type="spellStart"/>
      <w:r w:rsidRPr="0053471B">
        <w:rPr>
          <w:rFonts w:ascii="Times New Roman" w:eastAsiaTheme="minorHAnsi" w:hAnsi="Times New Roman" w:cs="Times New Roman"/>
          <w:b/>
          <w:lang w:eastAsia="en-US"/>
        </w:rPr>
        <w:t>вадминистрациюДигорского</w:t>
      </w:r>
      <w:proofErr w:type="spellEnd"/>
      <w:r w:rsidRPr="0053471B">
        <w:rPr>
          <w:rFonts w:ascii="Times New Roman" w:eastAsiaTheme="minorHAnsi" w:hAnsi="Times New Roman" w:cs="Times New Roman"/>
          <w:b/>
          <w:lang w:eastAsia="en-US"/>
        </w:rPr>
        <w:t xml:space="preserve"> района РСО-Алания</w:t>
      </w:r>
    </w:p>
    <w:p w:rsidR="0053471B" w:rsidRPr="0053471B" w:rsidRDefault="0053471B" w:rsidP="0053471B">
      <w:pPr>
        <w:rPr>
          <w:rFonts w:ascii="Times New Roman" w:eastAsiaTheme="minorHAnsi" w:hAnsi="Times New Roman" w:cs="Times New Roman"/>
          <w:b/>
          <w:lang w:eastAsia="en-US"/>
        </w:rPr>
      </w:pPr>
      <w:r w:rsidRPr="0053471B">
        <w:rPr>
          <w:rFonts w:ascii="Times New Roman" w:eastAsiaTheme="minorHAnsi" w:hAnsi="Times New Roman" w:cs="Times New Roman"/>
          <w:lang w:eastAsia="en-US"/>
        </w:rPr>
        <w:t xml:space="preserve"> -</w:t>
      </w:r>
      <w:r w:rsidRPr="0053471B">
        <w:rPr>
          <w:rFonts w:ascii="Times New Roman" w:eastAsiaTheme="minorHAnsi" w:hAnsi="Times New Roman" w:cs="Times New Roman"/>
          <w:b/>
          <w:lang w:eastAsia="en-US"/>
        </w:rPr>
        <w:t xml:space="preserve">Специалист принимает заявление и документы, необходимые для </w:t>
      </w:r>
      <w:proofErr w:type="spellStart"/>
      <w:r w:rsidRPr="0053471B">
        <w:rPr>
          <w:rFonts w:ascii="Times New Roman" w:eastAsiaTheme="minorHAnsi" w:hAnsi="Times New Roman" w:cs="Times New Roman"/>
          <w:b/>
          <w:lang w:eastAsia="en-US"/>
        </w:rPr>
        <w:t>предоставлениямуниципальной</w:t>
      </w:r>
      <w:proofErr w:type="spellEnd"/>
      <w:r w:rsidRPr="0053471B">
        <w:rPr>
          <w:rFonts w:ascii="Times New Roman" w:eastAsiaTheme="minorHAnsi" w:hAnsi="Times New Roman" w:cs="Times New Roman"/>
          <w:b/>
          <w:lang w:eastAsia="en-US"/>
        </w:rPr>
        <w:t xml:space="preserve"> услуги и заполняет расписку в получении заявления и </w:t>
      </w:r>
      <w:proofErr w:type="gramStart"/>
      <w:r w:rsidRPr="0053471B">
        <w:rPr>
          <w:rFonts w:ascii="Times New Roman" w:eastAsiaTheme="minorHAnsi" w:hAnsi="Times New Roman" w:cs="Times New Roman"/>
          <w:b/>
          <w:lang w:eastAsia="en-US"/>
        </w:rPr>
        <w:t>прилагаемых</w:t>
      </w:r>
      <w:proofErr w:type="gramEnd"/>
      <w:r w:rsidRPr="0053471B">
        <w:rPr>
          <w:rFonts w:ascii="Times New Roman" w:eastAsiaTheme="minorHAnsi" w:hAnsi="Times New Roman" w:cs="Times New Roman"/>
          <w:b/>
          <w:lang w:eastAsia="en-US"/>
        </w:rPr>
        <w:t xml:space="preserve"> к </w:t>
      </w:r>
      <w:proofErr w:type="spellStart"/>
      <w:r w:rsidRPr="0053471B">
        <w:rPr>
          <w:rFonts w:ascii="Times New Roman" w:eastAsiaTheme="minorHAnsi" w:hAnsi="Times New Roman" w:cs="Times New Roman"/>
          <w:b/>
          <w:lang w:eastAsia="en-US"/>
        </w:rPr>
        <w:t>немудокументов</w:t>
      </w:r>
      <w:proofErr w:type="spellEnd"/>
      <w:r w:rsidRPr="0053471B">
        <w:rPr>
          <w:rFonts w:ascii="Times New Roman" w:eastAsiaTheme="minorHAnsi" w:hAnsi="Times New Roman" w:cs="Times New Roman"/>
          <w:b/>
          <w:lang w:eastAsia="en-US"/>
        </w:rPr>
        <w:t>.</w:t>
      </w:r>
    </w:p>
    <w:p w:rsidR="0053471B" w:rsidRPr="0053471B" w:rsidRDefault="0053471B" w:rsidP="0053471B">
      <w:pPr>
        <w:rPr>
          <w:rFonts w:ascii="Times New Roman" w:eastAsiaTheme="minorHAnsi" w:hAnsi="Times New Roman" w:cs="Times New Roman"/>
          <w:lang w:eastAsia="en-US"/>
        </w:rPr>
      </w:pPr>
    </w:p>
    <w:p w:rsidR="0053471B" w:rsidRPr="0053471B" w:rsidRDefault="0053471B" w:rsidP="0053471B">
      <w:pPr>
        <w:rPr>
          <w:rFonts w:ascii="Times New Roman" w:eastAsiaTheme="minorHAnsi" w:hAnsi="Times New Roman" w:cs="Times New Roman"/>
          <w:b/>
          <w:lang w:eastAsia="en-US"/>
        </w:rPr>
      </w:pPr>
      <w:r w:rsidRPr="0053471B">
        <w:rPr>
          <w:rFonts w:ascii="Times New Roman" w:eastAsiaTheme="minorHAnsi" w:hAnsi="Times New Roman" w:cs="Times New Roman"/>
          <w:lang w:eastAsia="en-US"/>
        </w:rPr>
        <w:t xml:space="preserve">    -</w:t>
      </w:r>
      <w:r w:rsidRPr="0053471B">
        <w:rPr>
          <w:rFonts w:ascii="Times New Roman" w:eastAsiaTheme="minorHAnsi" w:hAnsi="Times New Roman" w:cs="Times New Roman"/>
          <w:b/>
          <w:lang w:eastAsia="en-US"/>
        </w:rPr>
        <w:t>Регистрация заявления</w:t>
      </w:r>
    </w:p>
    <w:p w:rsidR="0053471B" w:rsidRPr="0053471B" w:rsidRDefault="0053471B" w:rsidP="0053471B">
      <w:pPr>
        <w:rPr>
          <w:rFonts w:ascii="Times New Roman" w:eastAsiaTheme="minorHAnsi" w:hAnsi="Times New Roman" w:cs="Times New Roman"/>
          <w:lang w:eastAsia="en-US"/>
        </w:rPr>
      </w:pPr>
    </w:p>
    <w:p w:rsidR="0053471B" w:rsidRPr="0053471B" w:rsidRDefault="0053471B" w:rsidP="0053471B">
      <w:pPr>
        <w:rPr>
          <w:rFonts w:ascii="Times New Roman" w:eastAsiaTheme="minorHAnsi" w:hAnsi="Times New Roman" w:cs="Times New Roman"/>
          <w:lang w:eastAsia="en-US"/>
        </w:rPr>
      </w:pPr>
      <w:r w:rsidRPr="0053471B">
        <w:rPr>
          <w:rFonts w:ascii="Times New Roman" w:eastAsiaTheme="minorHAnsi" w:hAnsi="Times New Roman" w:cs="Times New Roman"/>
          <w:b/>
          <w:lang w:eastAsia="en-US"/>
        </w:rPr>
        <w:t xml:space="preserve">  - Анализ представленных документов на соответствие установленным требов</w:t>
      </w:r>
      <w:r w:rsidRPr="0053471B">
        <w:rPr>
          <w:rFonts w:ascii="Times New Roman" w:eastAsiaTheme="minorHAnsi" w:hAnsi="Times New Roman" w:cs="Times New Roman"/>
          <w:lang w:eastAsia="en-US"/>
        </w:rPr>
        <w:t>аниям</w:t>
      </w:r>
    </w:p>
    <w:p w:rsidR="0053471B" w:rsidRPr="0053471B" w:rsidRDefault="0053471B" w:rsidP="0053471B">
      <w:pPr>
        <w:rPr>
          <w:rFonts w:ascii="Times New Roman" w:eastAsiaTheme="minorHAnsi" w:hAnsi="Times New Roman" w:cs="Times New Roman"/>
          <w:lang w:eastAsia="en-US"/>
        </w:rPr>
      </w:pPr>
    </w:p>
    <w:p w:rsidR="0053471B" w:rsidRPr="0053471B" w:rsidRDefault="0053471B" w:rsidP="0053471B">
      <w:pPr>
        <w:rPr>
          <w:rFonts w:ascii="Times New Roman" w:eastAsiaTheme="minorHAnsi" w:hAnsi="Times New Roman" w:cs="Times New Roman"/>
          <w:b/>
          <w:lang w:eastAsia="en-US"/>
        </w:rPr>
      </w:pPr>
      <w:r w:rsidRPr="0053471B">
        <w:rPr>
          <w:rFonts w:ascii="Times New Roman" w:eastAsiaTheme="minorHAnsi" w:hAnsi="Times New Roman" w:cs="Times New Roman"/>
          <w:b/>
          <w:lang w:eastAsia="en-US"/>
        </w:rPr>
        <w:t xml:space="preserve">  - Подготовка решения о предоставлении жилого помещения заявителю либо об отказе</w:t>
      </w:r>
    </w:p>
    <w:p w:rsidR="0053471B" w:rsidRPr="0053471B" w:rsidRDefault="0053471B" w:rsidP="0053471B">
      <w:pPr>
        <w:rPr>
          <w:rFonts w:ascii="Times New Roman" w:eastAsiaTheme="minorHAnsi" w:hAnsi="Times New Roman" w:cs="Times New Roman"/>
          <w:lang w:eastAsia="en-US"/>
        </w:rPr>
      </w:pPr>
    </w:p>
    <w:p w:rsidR="0053471B" w:rsidRPr="0053471B" w:rsidRDefault="0053471B" w:rsidP="0053471B">
      <w:pPr>
        <w:rPr>
          <w:rFonts w:ascii="Times New Roman" w:eastAsiaTheme="minorHAnsi" w:hAnsi="Times New Roman" w:cs="Times New Roman"/>
          <w:b/>
          <w:lang w:eastAsia="en-US"/>
        </w:rPr>
      </w:pPr>
      <w:r w:rsidRPr="0053471B">
        <w:rPr>
          <w:rFonts w:ascii="Times New Roman" w:eastAsiaTheme="minorHAnsi" w:hAnsi="Times New Roman" w:cs="Times New Roman"/>
          <w:b/>
          <w:lang w:eastAsia="en-US"/>
        </w:rPr>
        <w:t xml:space="preserve">  - Уведомление заявителя о предоставлении муниципальной услуги</w:t>
      </w: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Pr="0053471B" w:rsidRDefault="0053471B" w:rsidP="0053471B">
      <w:pPr>
        <w:spacing w:after="0"/>
        <w:jc w:val="right"/>
        <w:rPr>
          <w:rFonts w:ascii="Times New Roman" w:eastAsiaTheme="minorHAnsi" w:hAnsi="Times New Roman" w:cs="Times New Roman"/>
          <w:sz w:val="28"/>
          <w:szCs w:val="28"/>
        </w:rPr>
      </w:pPr>
      <w:r w:rsidRPr="0053471B">
        <w:rPr>
          <w:rFonts w:eastAsiaTheme="minorHAnsi"/>
          <w:sz w:val="24"/>
          <w:szCs w:val="24"/>
          <w:lang w:eastAsia="en-US"/>
        </w:rPr>
        <w:lastRenderedPageBreak/>
        <w:t xml:space="preserve">                                                                                                                  </w:t>
      </w:r>
      <w:r w:rsidRPr="0053471B">
        <w:rPr>
          <w:rFonts w:ascii="Times New Roman" w:eastAsiaTheme="minorHAnsi" w:hAnsi="Times New Roman" w:cs="Times New Roman"/>
          <w:sz w:val="28"/>
          <w:szCs w:val="28"/>
        </w:rPr>
        <w:t xml:space="preserve">Приложение 2 </w:t>
      </w:r>
    </w:p>
    <w:p w:rsidR="0053471B" w:rsidRPr="0053471B" w:rsidRDefault="0053471B" w:rsidP="0053471B">
      <w:pPr>
        <w:spacing w:after="0"/>
        <w:jc w:val="right"/>
        <w:rPr>
          <w:rFonts w:ascii="Times New Roman" w:eastAsiaTheme="minorHAnsi" w:hAnsi="Times New Roman" w:cs="Times New Roman"/>
          <w:sz w:val="28"/>
          <w:szCs w:val="28"/>
        </w:rPr>
      </w:pPr>
    </w:p>
    <w:p w:rsidR="0053471B" w:rsidRPr="0053471B" w:rsidRDefault="0053471B" w:rsidP="0053471B">
      <w:pPr>
        <w:spacing w:after="0"/>
        <w:jc w:val="right"/>
        <w:rPr>
          <w:rFonts w:ascii="Times New Roman" w:eastAsiaTheme="minorHAnsi" w:hAnsi="Times New Roman" w:cs="Times New Roman"/>
          <w:sz w:val="28"/>
          <w:szCs w:val="28"/>
        </w:rPr>
      </w:pPr>
      <w:r w:rsidRPr="0053471B">
        <w:rPr>
          <w:rFonts w:ascii="Times New Roman" w:eastAsiaTheme="minorHAnsi" w:hAnsi="Times New Roman" w:cs="Times New Roman"/>
          <w:sz w:val="28"/>
          <w:szCs w:val="28"/>
        </w:rPr>
        <w:t xml:space="preserve">                                                    Утверждено</w:t>
      </w:r>
    </w:p>
    <w:p w:rsidR="0053471B" w:rsidRPr="0053471B" w:rsidRDefault="0053471B" w:rsidP="0053471B">
      <w:pPr>
        <w:spacing w:after="0"/>
        <w:jc w:val="right"/>
        <w:rPr>
          <w:rFonts w:ascii="Times New Roman" w:eastAsiaTheme="minorHAnsi" w:hAnsi="Times New Roman" w:cs="Times New Roman"/>
          <w:sz w:val="28"/>
          <w:szCs w:val="28"/>
        </w:rPr>
      </w:pPr>
      <w:r w:rsidRPr="0053471B">
        <w:rPr>
          <w:rFonts w:ascii="Times New Roman" w:eastAsiaTheme="minorHAnsi" w:hAnsi="Times New Roman" w:cs="Times New Roman"/>
          <w:sz w:val="28"/>
          <w:szCs w:val="28"/>
        </w:rPr>
        <w:t xml:space="preserve">Постановлением Главы </w:t>
      </w:r>
      <w:r w:rsidRPr="0053471B">
        <w:rPr>
          <w:rFonts w:ascii="Times New Roman" w:eastAsiaTheme="minorHAnsi" w:hAnsi="Times New Roman" w:cs="Times New Roman"/>
          <w:sz w:val="28"/>
          <w:szCs w:val="28"/>
        </w:rPr>
        <w:br/>
        <w:t xml:space="preserve">администрации </w:t>
      </w:r>
      <w:proofErr w:type="spellStart"/>
      <w:r w:rsidRPr="0053471B">
        <w:rPr>
          <w:rFonts w:ascii="Times New Roman" w:eastAsiaTheme="minorHAnsi" w:hAnsi="Times New Roman" w:cs="Times New Roman"/>
          <w:sz w:val="28"/>
          <w:szCs w:val="28"/>
        </w:rPr>
        <w:t>Дигорского</w:t>
      </w:r>
      <w:proofErr w:type="spellEnd"/>
      <w:r w:rsidRPr="0053471B">
        <w:rPr>
          <w:rFonts w:ascii="Times New Roman" w:eastAsiaTheme="minorHAnsi" w:hAnsi="Times New Roman" w:cs="Times New Roman"/>
          <w:sz w:val="28"/>
          <w:szCs w:val="28"/>
        </w:rPr>
        <w:t xml:space="preserve"> района                </w:t>
      </w:r>
    </w:p>
    <w:p w:rsidR="0053471B" w:rsidRPr="0053471B" w:rsidRDefault="0053471B" w:rsidP="0053471B">
      <w:pPr>
        <w:spacing w:after="0" w:line="240" w:lineRule="auto"/>
        <w:jc w:val="right"/>
        <w:rPr>
          <w:rFonts w:ascii="Times New Roman" w:eastAsia="Times New Roman" w:hAnsi="Times New Roman" w:cs="Times New Roman"/>
          <w:b/>
          <w:sz w:val="24"/>
          <w:szCs w:val="24"/>
        </w:rPr>
      </w:pPr>
      <w:r w:rsidRPr="0053471B">
        <w:rPr>
          <w:rFonts w:ascii="Times New Roman" w:eastAsia="Times New Roman" w:hAnsi="Times New Roman" w:cs="Times New Roman"/>
          <w:sz w:val="28"/>
          <w:szCs w:val="28"/>
        </w:rPr>
        <w:t>от «_____»_______________2015 г.</w:t>
      </w:r>
    </w:p>
    <w:p w:rsidR="0053471B" w:rsidRPr="0053471B" w:rsidRDefault="0053471B" w:rsidP="0053471B">
      <w:pPr>
        <w:spacing w:after="0" w:line="240" w:lineRule="auto"/>
        <w:jc w:val="center"/>
        <w:rPr>
          <w:rFonts w:ascii="Times New Roman" w:eastAsia="Times New Roman" w:hAnsi="Times New Roman" w:cs="Times New Roman"/>
          <w:b/>
          <w:sz w:val="24"/>
          <w:szCs w:val="24"/>
        </w:rPr>
      </w:pPr>
    </w:p>
    <w:p w:rsidR="0053471B" w:rsidRPr="0053471B" w:rsidRDefault="0053471B" w:rsidP="0053471B">
      <w:pPr>
        <w:spacing w:after="0" w:line="240" w:lineRule="auto"/>
        <w:jc w:val="center"/>
        <w:rPr>
          <w:rFonts w:ascii="Times New Roman" w:eastAsia="Times New Roman" w:hAnsi="Times New Roman" w:cs="Times New Roman"/>
          <w:b/>
          <w:sz w:val="24"/>
          <w:szCs w:val="24"/>
        </w:rPr>
      </w:pP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АДМИНИСТРАТИВНЫЙ РЕГЛАМЕНТ</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 xml:space="preserve">по предоставлению муниципальной услуги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 xml:space="preserve">«Оформление разрешения на вселение </w:t>
      </w:r>
      <w:proofErr w:type="gramStart"/>
      <w:r w:rsidRPr="0053471B">
        <w:rPr>
          <w:rFonts w:ascii="Times New Roman" w:eastAsia="Times New Roman" w:hAnsi="Times New Roman" w:cs="Times New Roman"/>
          <w:b/>
          <w:sz w:val="24"/>
          <w:szCs w:val="24"/>
        </w:rPr>
        <w:t>в</w:t>
      </w:r>
      <w:proofErr w:type="gramEnd"/>
      <w:r w:rsidRPr="0053471B">
        <w:rPr>
          <w:rFonts w:ascii="Times New Roman" w:eastAsia="Times New Roman" w:hAnsi="Times New Roman" w:cs="Times New Roman"/>
          <w:b/>
          <w:sz w:val="24"/>
          <w:szCs w:val="24"/>
        </w:rPr>
        <w:t xml:space="preserve"> муниципальные </w:t>
      </w:r>
    </w:p>
    <w:p w:rsidR="0053471B" w:rsidRPr="0053471B" w:rsidRDefault="0053471B" w:rsidP="0053471B">
      <w:pPr>
        <w:spacing w:after="0" w:line="240" w:lineRule="auto"/>
        <w:jc w:val="center"/>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b/>
          <w:sz w:val="24"/>
          <w:szCs w:val="24"/>
        </w:rPr>
        <w:t>жилые  помещения специализированного жилищного</w:t>
      </w:r>
      <w:proofErr w:type="gramEnd"/>
    </w:p>
    <w:p w:rsidR="0053471B" w:rsidRPr="0053471B" w:rsidRDefault="0053471B" w:rsidP="0053471B">
      <w:pPr>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фонда»</w:t>
      </w:r>
    </w:p>
    <w:p w:rsidR="0053471B" w:rsidRPr="0053471B" w:rsidRDefault="0053471B" w:rsidP="0053471B">
      <w:pPr>
        <w:spacing w:after="0" w:line="240" w:lineRule="auto"/>
        <w:jc w:val="center"/>
        <w:rPr>
          <w:rFonts w:ascii="Times New Roman" w:eastAsia="Times New Roman" w:hAnsi="Times New Roman" w:cs="Times New Roman"/>
          <w:sz w:val="24"/>
          <w:szCs w:val="24"/>
        </w:rPr>
      </w:pP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 ОБЩИЕ ПОЛОЖЕНИЯ</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1.1. Наименование муниципальной услуги</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1.1.1. Административный регламент по предоставлению муниципальной услуги «Оформление разрешения на вселение в муниципальные жилые помещения специализированного жилищного фонда» (далее – административный регламент), разработан в целях оптимизации, повышения качества предоставления и доступности получения муниципальной услуги по оформлению разрешения на вселение в муниципальные жилые помещения специализированного жилищного фонда» (далее – муниципальная услуга).</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1.1.2.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предоставления муниципальной услуги, требования к порядку их выполнения, порядок и формы </w:t>
      </w:r>
      <w:proofErr w:type="gramStart"/>
      <w:r w:rsidRPr="0053471B">
        <w:rPr>
          <w:rFonts w:ascii="Times New Roman" w:eastAsia="Times New Roman" w:hAnsi="Times New Roman" w:cs="Times New Roman"/>
          <w:sz w:val="24"/>
          <w:szCs w:val="24"/>
        </w:rPr>
        <w:t>контроля за</w:t>
      </w:r>
      <w:proofErr w:type="gramEnd"/>
      <w:r w:rsidRPr="0053471B">
        <w:rPr>
          <w:rFonts w:ascii="Times New Roman" w:eastAsia="Times New Roman" w:hAnsi="Times New Roman" w:cs="Times New Roman"/>
          <w:sz w:val="24"/>
          <w:szCs w:val="24"/>
        </w:rPr>
        <w:t xml:space="preserve"> предоставлением муниципальной услуги, порядок обжалования заявителями решений и действий (бездействия) должностных лиц, а также принимаемых ими решений при предоставлении муниципальной услуги.</w:t>
      </w:r>
    </w:p>
    <w:p w:rsidR="0053471B" w:rsidRPr="0053471B" w:rsidRDefault="0053471B" w:rsidP="0053471B">
      <w:pPr>
        <w:spacing w:after="0" w:line="240" w:lineRule="auto"/>
        <w:jc w:val="both"/>
        <w:rPr>
          <w:rFonts w:ascii="Times New Roman" w:eastAsia="Times New Roman" w:hAnsi="Times New Roman" w:cs="Times New Roman"/>
          <w:sz w:val="24"/>
          <w:szCs w:val="24"/>
        </w:rPr>
      </w:pP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1.2. Наименование структурного подразделения</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 xml:space="preserve">местного самоуправления, непосредственно предоставляющего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муниципальную услугу</w:t>
      </w:r>
    </w:p>
    <w:p w:rsidR="0053471B" w:rsidRPr="0053471B" w:rsidRDefault="0053471B" w:rsidP="0053471B">
      <w:pPr>
        <w:spacing w:after="120" w:line="240" w:lineRule="auto"/>
        <w:jc w:val="both"/>
        <w:rPr>
          <w:rFonts w:ascii="Times New Roman" w:eastAsia="Times New Roman" w:hAnsi="Times New Roman" w:cs="Times New Roman"/>
          <w:bCs/>
          <w:sz w:val="24"/>
          <w:szCs w:val="24"/>
        </w:rPr>
      </w:pPr>
      <w:r w:rsidRPr="0053471B">
        <w:rPr>
          <w:rFonts w:ascii="Times New Roman" w:eastAsia="Times New Roman" w:hAnsi="Times New Roman" w:cs="Times New Roman"/>
          <w:sz w:val="24"/>
          <w:szCs w:val="24"/>
        </w:rPr>
        <w:t>1.2.1. Муниципальную услугу</w:t>
      </w:r>
      <w:r w:rsidRPr="0053471B">
        <w:rPr>
          <w:rFonts w:ascii="Times New Roman" w:eastAsia="Times New Roman" w:hAnsi="Times New Roman" w:cs="Times New Roman"/>
          <w:bCs/>
          <w:sz w:val="24"/>
          <w:szCs w:val="24"/>
        </w:rPr>
        <w:t xml:space="preserve"> оказывает </w:t>
      </w:r>
      <w:r w:rsidRPr="0053471B">
        <w:rPr>
          <w:rFonts w:ascii="Times New Roman" w:eastAsia="Times New Roman" w:hAnsi="Times New Roman" w:cs="Times New Roman"/>
          <w:sz w:val="24"/>
          <w:szCs w:val="24"/>
        </w:rPr>
        <w:t>отдел  архитектуры, строительной и жилищной политики</w:t>
      </w:r>
      <w:r w:rsidRPr="0053471B">
        <w:rPr>
          <w:rFonts w:ascii="Times New Roman" w:eastAsia="Times New Roman" w:hAnsi="Times New Roman" w:cs="Times New Roman"/>
          <w:bCs/>
          <w:sz w:val="24"/>
          <w:szCs w:val="24"/>
        </w:rPr>
        <w:t xml:space="preserve"> администрации </w:t>
      </w:r>
      <w:proofErr w:type="spellStart"/>
      <w:r w:rsidRPr="0053471B">
        <w:rPr>
          <w:rFonts w:ascii="Times New Roman" w:eastAsia="Times New Roman" w:hAnsi="Times New Roman" w:cs="Times New Roman"/>
          <w:bCs/>
          <w:sz w:val="24"/>
          <w:szCs w:val="24"/>
        </w:rPr>
        <w:t>Дигорского</w:t>
      </w:r>
      <w:proofErr w:type="spellEnd"/>
      <w:r w:rsidRPr="0053471B">
        <w:rPr>
          <w:rFonts w:ascii="Times New Roman" w:eastAsia="Times New Roman" w:hAnsi="Times New Roman" w:cs="Times New Roman"/>
          <w:bCs/>
          <w:sz w:val="24"/>
          <w:szCs w:val="24"/>
        </w:rPr>
        <w:t xml:space="preserve"> района.</w:t>
      </w:r>
    </w:p>
    <w:p w:rsidR="0053471B" w:rsidRPr="0053471B" w:rsidRDefault="0053471B" w:rsidP="0053471B">
      <w:pPr>
        <w:spacing w:after="12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Место нахождения Отдела, время работы и телефон: 363410 </w:t>
      </w:r>
      <w:proofErr w:type="spellStart"/>
      <w:r w:rsidRPr="0053471B">
        <w:rPr>
          <w:rFonts w:ascii="Times New Roman" w:eastAsia="Times New Roman" w:hAnsi="Times New Roman" w:cs="Times New Roman"/>
          <w:sz w:val="24"/>
          <w:szCs w:val="24"/>
        </w:rPr>
        <w:t>Дигорский</w:t>
      </w:r>
      <w:proofErr w:type="spellEnd"/>
      <w:r w:rsidRPr="0053471B">
        <w:rPr>
          <w:rFonts w:ascii="Times New Roman" w:eastAsia="Times New Roman" w:hAnsi="Times New Roman" w:cs="Times New Roman"/>
          <w:sz w:val="24"/>
          <w:szCs w:val="24"/>
        </w:rPr>
        <w:t xml:space="preserve"> район г. Дигора, </w:t>
      </w:r>
    </w:p>
    <w:p w:rsidR="0053471B" w:rsidRPr="0053471B" w:rsidRDefault="0053471B" w:rsidP="0053471B">
      <w:pPr>
        <w:spacing w:after="120" w:line="240" w:lineRule="auto"/>
        <w:jc w:val="both"/>
        <w:rPr>
          <w:rFonts w:ascii="Times New Roman" w:eastAsia="Times New Roman" w:hAnsi="Times New Roman" w:cs="Times New Roman"/>
          <w:bCs/>
          <w:sz w:val="24"/>
          <w:szCs w:val="24"/>
        </w:rPr>
      </w:pPr>
      <w:r w:rsidRPr="0053471B">
        <w:rPr>
          <w:rFonts w:ascii="Times New Roman" w:eastAsia="Times New Roman" w:hAnsi="Times New Roman" w:cs="Times New Roman"/>
          <w:sz w:val="24"/>
          <w:szCs w:val="24"/>
        </w:rPr>
        <w:t>ул. Сталина,19 .</w:t>
      </w:r>
    </w:p>
    <w:p w:rsidR="0053471B" w:rsidRPr="0053471B" w:rsidRDefault="0053471B" w:rsidP="0053471B">
      <w:pPr>
        <w:spacing w:after="12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Часы работы:</w:t>
      </w:r>
    </w:p>
    <w:p w:rsidR="0053471B" w:rsidRPr="0053471B" w:rsidRDefault="0053471B" w:rsidP="0053471B">
      <w:pPr>
        <w:spacing w:after="12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понедельник с 9-00 до 18-00</w:t>
      </w:r>
    </w:p>
    <w:p w:rsidR="0053471B" w:rsidRPr="0053471B" w:rsidRDefault="0053471B" w:rsidP="0053471B">
      <w:pPr>
        <w:spacing w:after="12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вторник - пятница с 9-00 до 18-00</w:t>
      </w:r>
    </w:p>
    <w:p w:rsidR="0053471B" w:rsidRPr="0053471B" w:rsidRDefault="0053471B" w:rsidP="0053471B">
      <w:pPr>
        <w:spacing w:after="12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перерыв с 13-00 до 14-00</w:t>
      </w:r>
    </w:p>
    <w:p w:rsidR="0053471B" w:rsidRPr="0053471B" w:rsidRDefault="0053471B" w:rsidP="0053471B">
      <w:pPr>
        <w:spacing w:after="12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перерыв с 13-00 до 14-00</w:t>
      </w:r>
    </w:p>
    <w:p w:rsidR="0053471B" w:rsidRPr="0053471B" w:rsidRDefault="0053471B" w:rsidP="0053471B">
      <w:pPr>
        <w:spacing w:after="12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суббота, воскресенье - выходные дни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Электронный адрес</w:t>
      </w:r>
      <w:r w:rsidRPr="0053471B">
        <w:rPr>
          <w:rFonts w:ascii="Times New Roman" w:eastAsia="Times New Roman" w:hAnsi="Times New Roman" w:cs="Times New Roman"/>
          <w:b/>
          <w:sz w:val="24"/>
          <w:szCs w:val="24"/>
        </w:rPr>
        <w:t xml:space="preserve">: </w:t>
      </w:r>
      <w:r w:rsidRPr="0053471B">
        <w:rPr>
          <w:rFonts w:ascii="Times New Roman" w:eastAsia="Times New Roman" w:hAnsi="Times New Roman" w:cs="Times New Roman"/>
          <w:sz w:val="24"/>
          <w:szCs w:val="24"/>
          <w:lang w:val="en-US"/>
        </w:rPr>
        <w:t>E</w:t>
      </w:r>
      <w:r w:rsidRPr="0053471B">
        <w:rPr>
          <w:rFonts w:ascii="Times New Roman" w:eastAsia="Times New Roman" w:hAnsi="Times New Roman" w:cs="Times New Roman"/>
          <w:sz w:val="24"/>
          <w:szCs w:val="24"/>
        </w:rPr>
        <w:t>-</w:t>
      </w:r>
      <w:r w:rsidRPr="0053471B">
        <w:rPr>
          <w:rFonts w:ascii="Times New Roman" w:eastAsia="Times New Roman" w:hAnsi="Times New Roman" w:cs="Times New Roman"/>
          <w:sz w:val="24"/>
          <w:szCs w:val="24"/>
          <w:lang w:val="en-US"/>
        </w:rPr>
        <w:t>mail</w:t>
      </w:r>
      <w:r w:rsidRPr="0053471B">
        <w:rPr>
          <w:rFonts w:ascii="Times New Roman" w:eastAsia="Times New Roman" w:hAnsi="Times New Roman" w:cs="Times New Roman"/>
          <w:sz w:val="24"/>
          <w:szCs w:val="24"/>
        </w:rPr>
        <w:t xml:space="preserve">: </w:t>
      </w:r>
      <w:hyperlink r:id="rId10" w:history="1">
        <w:r w:rsidRPr="0053471B">
          <w:rPr>
            <w:rFonts w:ascii="Times New Roman" w:eastAsia="Times New Roman" w:hAnsi="Times New Roman" w:cs="Times New Roman"/>
            <w:color w:val="0000FF"/>
            <w:sz w:val="24"/>
            <w:szCs w:val="24"/>
            <w:u w:val="single"/>
          </w:rPr>
          <w:t>digora20@mail.ru</w:t>
        </w:r>
      </w:hyperlink>
    </w:p>
    <w:p w:rsidR="0053471B" w:rsidRPr="0053471B" w:rsidRDefault="0053471B" w:rsidP="0053471B">
      <w:pPr>
        <w:adjustRightInd w:val="0"/>
        <w:spacing w:after="0" w:line="240" w:lineRule="auto"/>
        <w:ind w:firstLine="540"/>
        <w:jc w:val="both"/>
        <w:rPr>
          <w:rFonts w:ascii="Times New Roman" w:eastAsia="Times New Roman" w:hAnsi="Times New Roman" w:cs="Times New Roman"/>
          <w:color w:val="000000"/>
          <w:sz w:val="24"/>
          <w:szCs w:val="24"/>
        </w:rPr>
      </w:pPr>
    </w:p>
    <w:p w:rsidR="0053471B" w:rsidRPr="0053471B" w:rsidRDefault="0053471B" w:rsidP="0053471B">
      <w:pPr>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1.3. Нормативные правовые акты, регулирующие</w:t>
      </w:r>
    </w:p>
    <w:p w:rsidR="0053471B" w:rsidRPr="0053471B" w:rsidRDefault="0053471B" w:rsidP="0053471B">
      <w:pPr>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предоставление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1.3. 1. Предоставление муниципальной услуги осуществляется в соответствии </w:t>
      </w:r>
      <w:proofErr w:type="gramStart"/>
      <w:r w:rsidRPr="0053471B">
        <w:rPr>
          <w:rFonts w:ascii="Times New Roman" w:eastAsia="Times New Roman" w:hAnsi="Times New Roman" w:cs="Times New Roman"/>
          <w:sz w:val="24"/>
          <w:szCs w:val="24"/>
        </w:rPr>
        <w:t>с</w:t>
      </w:r>
      <w:proofErr w:type="gramEnd"/>
      <w:r w:rsidRPr="0053471B">
        <w:rPr>
          <w:rFonts w:ascii="Times New Roman" w:eastAsia="Times New Roman" w:hAnsi="Times New Roman" w:cs="Times New Roman"/>
          <w:sz w:val="24"/>
          <w:szCs w:val="24"/>
        </w:rPr>
        <w:t>:</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Жилищным кодексом Российской Федерации;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Федеральным законом от 06.10.2003 года № 131-ФЗ «Об общих принципах организации местного самоуправления в Российской Федерации»;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Постановлением Правительства Российской Федерации от 26.01.2006 г.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Уставом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 xml:space="preserve">1.4. Описание результатов предоставления </w:t>
      </w:r>
    </w:p>
    <w:p w:rsidR="0053471B" w:rsidRPr="0053471B" w:rsidRDefault="0053471B" w:rsidP="0053471B">
      <w:pPr>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1.4.1. Результатом предоставления муниципальной услуги являются:</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разрешение на вселение в муниципальные жилые помещения специализированного жилищного фонда;</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отказ в разрешение на вселение в муниципальные жилые помещения специализированного жилищного фонда.</w:t>
      </w:r>
    </w:p>
    <w:p w:rsidR="0053471B" w:rsidRPr="0053471B" w:rsidRDefault="0053471B" w:rsidP="0053471B">
      <w:pPr>
        <w:spacing w:after="0" w:line="240" w:lineRule="auto"/>
        <w:jc w:val="center"/>
        <w:rPr>
          <w:rFonts w:ascii="Times New Roman" w:eastAsia="Times New Roman" w:hAnsi="Times New Roman" w:cs="Times New Roman"/>
          <w:b/>
          <w:sz w:val="24"/>
          <w:szCs w:val="24"/>
        </w:rPr>
      </w:pPr>
    </w:p>
    <w:p w:rsidR="0053471B" w:rsidRPr="0053471B" w:rsidRDefault="0053471B" w:rsidP="0053471B">
      <w:pPr>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1.5. Описание заявителей на получение результатов</w:t>
      </w:r>
    </w:p>
    <w:p w:rsidR="0053471B" w:rsidRPr="0053471B" w:rsidRDefault="0053471B" w:rsidP="0053471B">
      <w:pPr>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предоставления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1.5. 1. Потребителями результатов муниципальной услуги (далее – заявители) являются:</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физические лица.</w:t>
      </w:r>
    </w:p>
    <w:p w:rsidR="0053471B" w:rsidRPr="0053471B" w:rsidRDefault="0053471B" w:rsidP="0053471B">
      <w:pPr>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1.6. Стоимость предоставления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1.6. 1. Услуга предоставляется бесплатно.</w:t>
      </w:r>
    </w:p>
    <w:p w:rsidR="0053471B" w:rsidRPr="0053471B" w:rsidRDefault="0053471B" w:rsidP="0053471B">
      <w:pPr>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2. ТРЕБОВАНИЯ К ПОРЯДКУ ПРЕДОСТАВЛЕНИЯ</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МУНИЦИПАЛЬНОЙ УСЛУГИ</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2.1. Порядок информирования о правилах </w:t>
      </w:r>
      <w:proofErr w:type="spellStart"/>
      <w:r w:rsidRPr="0053471B">
        <w:rPr>
          <w:rFonts w:ascii="Times New Roman" w:eastAsia="Times New Roman" w:hAnsi="Times New Roman" w:cs="Times New Roman"/>
          <w:sz w:val="24"/>
          <w:szCs w:val="24"/>
        </w:rPr>
        <w:t>предоставлениямуниципальной</w:t>
      </w:r>
      <w:proofErr w:type="spellEnd"/>
      <w:r w:rsidRPr="0053471B">
        <w:rPr>
          <w:rFonts w:ascii="Times New Roman" w:eastAsia="Times New Roman" w:hAnsi="Times New Roman" w:cs="Times New Roman"/>
          <w:sz w:val="24"/>
          <w:szCs w:val="24"/>
        </w:rPr>
        <w:t xml:space="preserve">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2.1.1. Информацию о месте нахождения, графике работы Администрации, а также о порядке предоставления муниципальной услуги можно получить, используя:</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индивидуальное консультирование (пункты 2.1.4.- 2.1.8. настоящего Регламента);</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письменное консультирование (пункт 2.1.9. настоящего Регламента).</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Информация, предоставляемая заинтересованным лицам о муниципальной услуге, является открытой и общедоступной.</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2.1.2.Место предоставления муниципальной услуги: 363410, </w:t>
      </w:r>
      <w:proofErr w:type="spellStart"/>
      <w:r w:rsidRPr="0053471B">
        <w:rPr>
          <w:rFonts w:ascii="Times New Roman" w:eastAsia="Times New Roman" w:hAnsi="Times New Roman" w:cs="Times New Roman"/>
          <w:sz w:val="24"/>
          <w:szCs w:val="24"/>
        </w:rPr>
        <w:t>Дигорский</w:t>
      </w:r>
      <w:proofErr w:type="spellEnd"/>
      <w:r w:rsidRPr="0053471B">
        <w:rPr>
          <w:rFonts w:ascii="Times New Roman" w:eastAsia="Times New Roman" w:hAnsi="Times New Roman" w:cs="Times New Roman"/>
          <w:sz w:val="24"/>
          <w:szCs w:val="24"/>
        </w:rPr>
        <w:t xml:space="preserve"> район </w:t>
      </w:r>
      <w:proofErr w:type="spellStart"/>
      <w:r w:rsidRPr="0053471B">
        <w:rPr>
          <w:rFonts w:ascii="Times New Roman" w:eastAsia="Times New Roman" w:hAnsi="Times New Roman" w:cs="Times New Roman"/>
          <w:sz w:val="24"/>
          <w:szCs w:val="24"/>
        </w:rPr>
        <w:t>г</w:t>
      </w:r>
      <w:proofErr w:type="gramStart"/>
      <w:r w:rsidRPr="0053471B">
        <w:rPr>
          <w:rFonts w:ascii="Times New Roman" w:eastAsia="Times New Roman" w:hAnsi="Times New Roman" w:cs="Times New Roman"/>
          <w:sz w:val="24"/>
          <w:szCs w:val="24"/>
        </w:rPr>
        <w:t>.Д</w:t>
      </w:r>
      <w:proofErr w:type="gramEnd"/>
      <w:r w:rsidRPr="0053471B">
        <w:rPr>
          <w:rFonts w:ascii="Times New Roman" w:eastAsia="Times New Roman" w:hAnsi="Times New Roman" w:cs="Times New Roman"/>
          <w:sz w:val="24"/>
          <w:szCs w:val="24"/>
        </w:rPr>
        <w:t>игора</w:t>
      </w:r>
      <w:proofErr w:type="spellEnd"/>
      <w:r w:rsidRPr="0053471B">
        <w:rPr>
          <w:rFonts w:ascii="Times New Roman" w:eastAsia="Times New Roman" w:hAnsi="Times New Roman" w:cs="Times New Roman"/>
          <w:sz w:val="24"/>
          <w:szCs w:val="24"/>
        </w:rPr>
        <w:t xml:space="preserve">  ул. Сталина,19.</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Специалист осуществляет прием заявителей в соответствии со следующим графиком:</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Вторник с 9-00 до 18-00</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Четверг с 9-00 до 18-00</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Перерыв с 13-00 до 14-00</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Справочные </w:t>
      </w:r>
      <w:proofErr w:type="spellStart"/>
      <w:r w:rsidRPr="0053471B">
        <w:rPr>
          <w:rFonts w:ascii="Times New Roman" w:eastAsia="Times New Roman" w:hAnsi="Times New Roman" w:cs="Times New Roman"/>
          <w:sz w:val="24"/>
          <w:szCs w:val="24"/>
        </w:rPr>
        <w:t>телефоны</w:t>
      </w:r>
      <w:proofErr w:type="gramStart"/>
      <w:r w:rsidRPr="0053471B">
        <w:rPr>
          <w:rFonts w:ascii="Times New Roman" w:eastAsia="Times New Roman" w:hAnsi="Times New Roman" w:cs="Times New Roman"/>
          <w:sz w:val="24"/>
          <w:szCs w:val="24"/>
        </w:rPr>
        <w:t>:с</w:t>
      </w:r>
      <w:proofErr w:type="gramEnd"/>
      <w:r w:rsidRPr="0053471B">
        <w:rPr>
          <w:rFonts w:ascii="Times New Roman" w:eastAsia="Times New Roman" w:hAnsi="Times New Roman" w:cs="Times New Roman"/>
          <w:sz w:val="24"/>
          <w:szCs w:val="24"/>
        </w:rPr>
        <w:t>пециалист</w:t>
      </w:r>
      <w:proofErr w:type="spellEnd"/>
      <w:r w:rsidRPr="0053471B">
        <w:rPr>
          <w:rFonts w:ascii="Times New Roman" w:eastAsia="Times New Roman" w:hAnsi="Times New Roman" w:cs="Times New Roman"/>
          <w:sz w:val="24"/>
          <w:szCs w:val="24"/>
        </w:rPr>
        <w:t xml:space="preserve"> отдела90-5-49, факс91-0-88.</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Адрес официального сайта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в сети Интернет: </w:t>
      </w:r>
      <w:hyperlink r:id="rId11" w:history="1">
        <w:r w:rsidRPr="0053471B">
          <w:rPr>
            <w:rFonts w:ascii="Arial" w:eastAsia="Times New Roman" w:hAnsi="Arial" w:cs="Arial"/>
            <w:color w:val="0000FF"/>
            <w:sz w:val="24"/>
            <w:szCs w:val="24"/>
            <w:u w:val="single"/>
          </w:rPr>
          <w:t>digora.ru</w:t>
        </w:r>
      </w:hyperlink>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2.1.3. Для получения информации по процедуре предоставления муниципальной услуги заявители используются следующие формы консультирования:</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индивидуальное консультирование лично;</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индивидуальное консультирование по почте;</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индивидуальное консультирование по телефону;</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письменное консультирование.</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2.1.4. Индивидуальное консультирование лично.</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Время ожидания заявителя при индивидуальном устном консультировании не может превышать 25 минут.</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Индивидуальное устное консультирование каждого заявителя специалистом не может превышать 20 минут.</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В случае если для подготовки ответа требуется продолжительное время, специалист, осуществляющее индивидуальное устное консультирование, может предложить заявителю </w:t>
      </w:r>
      <w:r w:rsidRPr="0053471B">
        <w:rPr>
          <w:rFonts w:ascii="Times New Roman" w:eastAsia="Times New Roman" w:hAnsi="Times New Roman" w:cs="Times New Roman"/>
          <w:sz w:val="24"/>
          <w:szCs w:val="24"/>
        </w:rPr>
        <w:lastRenderedPageBreak/>
        <w:t>обратиться за необходимой информацией в письменном виде либо назначить другое удобное для заявителя время для устного консультирования.</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2.1.5. Индивидуальное консультирование по почте.</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Письменное информирование заявителя осуществляется при получении от него письменного обращения о предоставлении письменной информации по вопросам предоставления муниципальной услуги, в том числе ходе предоставления муниципальной услуги. Ответ на обращение готовится в течение 30 дней со дня регистрации такого обращения.</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Письменный ответ на обращение должен содержать фамилию и номер телефона исполнителя и направляться по почтовому адресу, указанному в обращении.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В случае если в обращении не </w:t>
      </w:r>
      <w:proofErr w:type="gramStart"/>
      <w:r w:rsidRPr="0053471B">
        <w:rPr>
          <w:rFonts w:ascii="Times New Roman" w:eastAsia="Times New Roman" w:hAnsi="Times New Roman" w:cs="Times New Roman"/>
          <w:sz w:val="24"/>
          <w:szCs w:val="24"/>
        </w:rPr>
        <w:t>указаны</w:t>
      </w:r>
      <w:proofErr w:type="gramEnd"/>
      <w:r w:rsidRPr="0053471B">
        <w:rPr>
          <w:rFonts w:ascii="Times New Roman" w:eastAsia="Times New Roman" w:hAnsi="Times New Roman" w:cs="Times New Roman"/>
          <w:sz w:val="24"/>
          <w:szCs w:val="24"/>
        </w:rPr>
        <w:t xml:space="preserve"> фамилия заявителя, направившего обращение, и почтовый адрес, по которому должен быть направлен ответ, ответ на обращение не дается.</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2.1.6. Индивидуальное консультирование по телефону.</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осуществляющего индивидуальное консультирование по телефону.</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осуществляющий консультирование, должен кратко подвести итоги и перечислить меры, которые надо принять (кто именно, когда и что должен сделать).</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Специалист, осуществляющий консультирование (по телефону или лично), должен корректно и внимательно относиться к заинтересованным лицам, не унижая их чести и достоинства.</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Время разговора не должно превышать 10 минут.</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2.1.7. Публичное письменное консультирование.</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Публичное письменное консультирование осуществляется путем размещения информационных материалов на стендах в помещении Администрации.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2.1.8. Размещаются следующие информационные материалы:</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исчерпывающая информация о порядке предоставления муниципальной услуги (в текстовом виде и в виде блок-схем, наглядно отображающих алгоритм прохождения административной процедуры) (приложение 1 к настоящему Регламенту);</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текст настоящего Регламента с приложениями (полная версия на Интернет - </w:t>
      </w:r>
      <w:proofErr w:type="gramStart"/>
      <w:r w:rsidRPr="0053471B">
        <w:rPr>
          <w:rFonts w:ascii="Times New Roman" w:eastAsia="Times New Roman" w:hAnsi="Times New Roman" w:cs="Times New Roman"/>
          <w:sz w:val="24"/>
          <w:szCs w:val="24"/>
        </w:rPr>
        <w:t>сайте</w:t>
      </w:r>
      <w:proofErr w:type="gramEnd"/>
      <w:r w:rsidRPr="0053471B">
        <w:rPr>
          <w:rFonts w:ascii="Times New Roman" w:eastAsia="Times New Roman" w:hAnsi="Times New Roman" w:cs="Times New Roman"/>
          <w:sz w:val="24"/>
          <w:szCs w:val="24"/>
        </w:rPr>
        <w:t xml:space="preserve"> и извлечения на информационных стендах);</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-информация об Отделе, предоставляющем муниципальную услугу (месторасположение, график работы,  номер телефона, факса) адреса Интернет - сайта и электронной почты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перечень документов, представляемых заявителями муниципальной услуги, и требования, предъявляемые к этим документам;</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формы документов для заполнения, образцы заполнения документов;</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порядок информирования о ходе предоставления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порядок получения консультаций;</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перечень оснований для отказа в предоставлении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порядок обжалования решения, действий или бездействия должностных лиц, исполняющих муниципальную услугу.</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2.1.9. Заявление о разрешение на вселение в муниципальные жилые помещения специализированного жилищного фонда подаются заявителем лично.</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 случае невозможности личной явки при подаче и получении документов, интересы заявителя, может представлять иное лицо при предъявлении паспорта или иного документа, удостоверяющего личность гражданина согласно полномочиям нотариально заверенной доверенности.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2.1.10. Перечень документов, представляемых заявителем (его уполномоченным представителем) на получение муниципальной услуги, при обращении в Администрацию:</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личное заявление;</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xml:space="preserve">- копии документов, удостоверяющих личность; </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копию свидетельства о заключении брака;</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справку о составе семьи (с указанием места жительства);</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иные документы, относящиеся к решению данного вопроса и дающие право на вселение в жилое помещение специализированного жилищного фонда.</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Днем подачи заявления считается день представления заявителем всех необходимых документов.</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2.1.11</w:t>
      </w:r>
      <w:r w:rsidRPr="0053471B">
        <w:rPr>
          <w:rFonts w:ascii="Times New Roman" w:eastAsia="Times New Roman" w:hAnsi="Times New Roman" w:cs="Times New Roman"/>
          <w:szCs w:val="24"/>
        </w:rPr>
        <w:t xml:space="preserve">. </w:t>
      </w:r>
      <w:r w:rsidRPr="0053471B">
        <w:rPr>
          <w:rFonts w:ascii="Times New Roman" w:eastAsia="Times New Roman" w:hAnsi="Times New Roman" w:cs="Times New Roman"/>
          <w:sz w:val="24"/>
          <w:szCs w:val="28"/>
        </w:rPr>
        <w:t>Максимальный срок ожидания в очереди при сдаче запроса и получении документа – 15 минут.</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2.2.Условия и сроки предоставления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2.2.1. Заявление с приложенными документами в течение месяца рассматривается специалистом Отдела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2.2.2. Сроки прохождения отдельных административных действий, а также сроки регистрации заявления о предоставлении муниципальной услуги и выдачи документов, являющихся результатом предоставления муниципальной услуги, указаны в разделе 3 Административного регламента.</w:t>
      </w: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2.3. Основания для отказа в предоставлении</w:t>
      </w:r>
    </w:p>
    <w:p w:rsidR="0053471B" w:rsidRPr="0053471B" w:rsidRDefault="0053471B" w:rsidP="0053471B">
      <w:pPr>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2.3.1. Основания для отказа в разрешении на вселение в муниципальные жилые помещения специализированного жилищного фонда: </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предоставленные документы не подтверждают право на оформление разрешения на вселение в муниципальные жилые помещения специализированного жилищного фонда;</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заявителем не предоставлен или предоставлен не полный пакет документов, указанных в пункте 2.1.10. Административного регламента;</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заявителем предоставлены документы, которые по форме и (или) содержанию не соответствуют требованиям действующего законодательства.</w:t>
      </w:r>
    </w:p>
    <w:p w:rsidR="0053471B" w:rsidRPr="0053471B" w:rsidRDefault="0053471B" w:rsidP="0053471B">
      <w:pPr>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2.4. Требования к удобству и комфорту</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мест предоставления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2.4.1. Места предоставления муниципальной услуги должны отвечать следующим требованиям.</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Вход в здание, где располагается  Администрация, должен быть оборудован информационной табличкой (вывеской), содержащей следующую информацию:</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наименование;</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место нахождения;</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режим работы. </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Места информирования, предназначенные для ознакомления потребителей муниципальной услуги с информационными материалами, оборудуются информационными стендами.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для ожидания приема заинтересованным лицам должны отводиться места, оборудованные стульями, столами для возможности оформления документов. На столах должны находиться писчая бумага, бланки заявлений и канцелярские принадлежности (шариковые ручки) в количестве, достаточном для оформления документов заинтересованным лицом;</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рабочие места уполномоченных лиц,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rsidR="0053471B" w:rsidRPr="0053471B" w:rsidRDefault="0053471B" w:rsidP="0053471B">
      <w:pPr>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3. АДМИНИСТРАТИВНЫЕ ПРОЦЕДУРЫ</w:t>
      </w:r>
    </w:p>
    <w:p w:rsidR="0053471B" w:rsidRPr="0053471B" w:rsidRDefault="0053471B" w:rsidP="0053471B">
      <w:pPr>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ПРЕДОСТАВЛЕНИЯ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3.1. Предоставление муниципальной услуги включает в себя следующие административные действия:</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-прием и регистрация заявления о разрешении на вселение в муниципальные помещения специализированного жилищного фонда (далее – заявление) с приложенными документами;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-рассмотрение заявления и приложенных документов специалистом Отдела;</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xml:space="preserve">-оформление разрешения на вселение в муниципальные помещения специализированного жилищного фонда. </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3.2. Прием и регистрация заявления с приложенными документами.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3.2.1. Основанием для начала административного действия по приему и регистрации заявления с приложенными документами является представление заявителем письменного заявления с приложенными документами в Администрацию  поселения.</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3.2.2. Прием и регистрацию заявления с приложенными документами осуществляет специалист, ответственный за прием входящей корреспонденции. </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Дата регистрации заявления с приложенными документами в журнале входящей корреспонденции является началом исчисления срока исполнения муниципальной функции.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3.2.3. </w:t>
      </w:r>
      <w:proofErr w:type="gramStart"/>
      <w:r w:rsidRPr="0053471B">
        <w:rPr>
          <w:rFonts w:ascii="Times New Roman" w:eastAsia="Times New Roman" w:hAnsi="Times New Roman" w:cs="Times New Roman"/>
          <w:sz w:val="24"/>
          <w:szCs w:val="24"/>
        </w:rPr>
        <w:t>Специалист устанавливает личность заявителя, полномочия представителя заявителя, проверяет наличие всех необходимых документов (исходя из перечня документов, указанного в пункте 2.1.10.</w:t>
      </w:r>
      <w:proofErr w:type="gramEnd"/>
      <w:r w:rsidRPr="0053471B">
        <w:rPr>
          <w:rFonts w:ascii="Times New Roman" w:eastAsia="Times New Roman" w:hAnsi="Times New Roman" w:cs="Times New Roman"/>
          <w:sz w:val="24"/>
          <w:szCs w:val="24"/>
        </w:rPr>
        <w:t xml:space="preserve"> Административного регламента), проверяет соответствие представленных </w:t>
      </w:r>
      <w:proofErr w:type="gramStart"/>
      <w:r w:rsidRPr="0053471B">
        <w:rPr>
          <w:rFonts w:ascii="Times New Roman" w:eastAsia="Times New Roman" w:hAnsi="Times New Roman" w:cs="Times New Roman"/>
          <w:sz w:val="24"/>
          <w:szCs w:val="24"/>
        </w:rPr>
        <w:t>документов</w:t>
      </w:r>
      <w:proofErr w:type="gramEnd"/>
      <w:r w:rsidRPr="0053471B">
        <w:rPr>
          <w:rFonts w:ascii="Times New Roman" w:eastAsia="Times New Roman" w:hAnsi="Times New Roman" w:cs="Times New Roman"/>
          <w:sz w:val="24"/>
          <w:szCs w:val="24"/>
        </w:rPr>
        <w:t xml:space="preserve"> установленным действующим законодательством требованиям к их форме и содержанию, удостоверяясь, что:</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-фамилии, имена и отчества заявителей, адреса их регистрации написаны полностью, в соответствии с документом, удостоверяющим личность;</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 документах нет подчисток, приписок, зачеркнутых слов и иных не оговоренных в них исправлений;</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-документы не исполнены карандашом;</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-документы не имеют серьезных повреждений, наличие которых не позволяет однозначно истолковать их содержание.</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Также специалист  проверяет правильность оформления заявления. </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3.3. Административная процедура: «Рассмотрение заявления».</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3.3.1. Основанием для начала административного действия по рассмотрению заявления и приложенных к нему документов является передача такого заявления и приложенных к нему документов главе </w:t>
      </w:r>
      <w:proofErr w:type="spellStart"/>
      <w:r w:rsidRPr="0053471B">
        <w:rPr>
          <w:rFonts w:ascii="Times New Roman" w:eastAsia="Times New Roman" w:hAnsi="Times New Roman" w:cs="Times New Roman"/>
          <w:sz w:val="24"/>
          <w:szCs w:val="24"/>
        </w:rPr>
        <w:t>администрацииДигорского</w:t>
      </w:r>
      <w:proofErr w:type="spellEnd"/>
      <w:r w:rsidRPr="0053471B">
        <w:rPr>
          <w:rFonts w:ascii="Times New Roman" w:eastAsia="Times New Roman" w:hAnsi="Times New Roman" w:cs="Times New Roman"/>
          <w:sz w:val="24"/>
          <w:szCs w:val="24"/>
        </w:rPr>
        <w:t xml:space="preserve"> района. </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3.3.2. По результатам рассмотрения глава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отписывает заявление на исполнение в Отдел.</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3.3.3. Начальник Отдела рассматривает заявление с пакетом документов заявителя и отписывает его на исполнение специалисту.</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3.3.4. Специалист  проводит проверку документов, прилагаемых к заявлению, и передает все документы на рассмотрение комиссии по жилищным вопросам при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(далее - Комиссия).</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3.3.5. При наличии оснований отказа указанных в пункте 2.8 настоящего регламента  специалист уведомляет заявителя (по телефону, по почте) об отказе в предоставлении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3.3.6. Результатом административной процедуры является передача специалистом  заявления с документами на рассмотрение в Комиссию.</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3.4. Административная процедура: «Подготовка проекта постановления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об утверждении решения комиссии по жилищным вопросам при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и заключение договора найма специализированного жилого помещения с заявителем».</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3.4.1. Основанием для исполнения административной процедуры является протокол заседания Комиссии.</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3.4.2. Специалист готовит проект постановления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об утверждении решения  Комиссии и направляет его на согласование, подписание и регистрацию  в установленном порядке.</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3.4.3. После получения постановления специалист уведомляет заявителей (по телефону, по почте) о принятом решении.</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3.4.4. Постановление об утверждении решении комиссии по жилищным вопросам при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является основанием для разрешения на вселение в муниципальные жилые помещения специализированного жилищного фонда. 3.4.5.Постановление и протокол жилищной комиссии направляются в организацию, которой главой поселения переданы полномочия на заключение договоров.</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3.4.5.  Специалист  организации подготавливает проекты договоров найма, которые подписываются заявителями, и направляет их на подпись руководителю организации.</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3.4.6. О принятом решении заявитель уведомляется (по телефону, по почте).         </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3.4.7.Результатом административной процедуры является выдача заявителю одного экземпляра договора найма.</w:t>
      </w: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center"/>
        <w:outlineLvl w:val="1"/>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 xml:space="preserve">4. ФОРМЫ </w:t>
      </w:r>
      <w:proofErr w:type="gramStart"/>
      <w:r w:rsidRPr="0053471B">
        <w:rPr>
          <w:rFonts w:ascii="Times New Roman" w:eastAsia="Times New Roman" w:hAnsi="Times New Roman" w:cs="Times New Roman"/>
          <w:b/>
          <w:sz w:val="24"/>
          <w:szCs w:val="24"/>
        </w:rPr>
        <w:t>КОНТРОЛЯ ЗА</w:t>
      </w:r>
      <w:proofErr w:type="gramEnd"/>
      <w:r w:rsidRPr="0053471B">
        <w:rPr>
          <w:rFonts w:ascii="Times New Roman" w:eastAsia="Times New Roman" w:hAnsi="Times New Roman" w:cs="Times New Roman"/>
          <w:b/>
          <w:sz w:val="24"/>
          <w:szCs w:val="24"/>
        </w:rPr>
        <w:t xml:space="preserve"> ИСПОЛНЕНИЕМ</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АДМИНИСТРАТИВНОГО РЕГЛАМЕНТА</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4.1.</w:t>
      </w:r>
      <w:proofErr w:type="gramStart"/>
      <w:r w:rsidRPr="0053471B">
        <w:rPr>
          <w:rFonts w:ascii="Times New Roman" w:eastAsia="Times New Roman" w:hAnsi="Times New Roman" w:cs="Times New Roman"/>
          <w:sz w:val="24"/>
          <w:szCs w:val="24"/>
        </w:rPr>
        <w:t>Контроль за</w:t>
      </w:r>
      <w:proofErr w:type="gramEnd"/>
      <w:r w:rsidRPr="0053471B">
        <w:rPr>
          <w:rFonts w:ascii="Times New Roman" w:eastAsia="Times New Roman" w:hAnsi="Times New Roman" w:cs="Times New Roman"/>
          <w:sz w:val="24"/>
          <w:szCs w:val="24"/>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  уполномоченное Главой администрации района лицо.</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4.2. Текущий контроль осуществляется путем проведения начальником отдела проверок  соблюдения и исполнения специалистом отдела положений настоящего административного регламента.</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4.3. Периодичность проведения проверок  устанавливается Главой администрации района, но не реже двух раз в год.</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4.4.Контроль может быть плановым (осуществляться на основании полугодовых или годовых планов работы Отдела)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4.5. По результатам проведенных проверок, в случае выявления нарушений прав заявителей осуществляется привлечение виновных лиц к дисциплинарной ответственности в соответствии с законодательством Российской Федерации.</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center"/>
        <w:outlineLvl w:val="1"/>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5. ДОСУДЕБНЫЙ (ВНЕСУДЕБНЫЙ) ПОРЯДОК ОБЖАЛОВАНИЯ</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РЕШЕНИЙ И ДЕЙСТВИЙ (БЕЗДЕЙСТВИЯ) ОРГАНА, ПРЕДОСТАВЛЯЮЩЕГО</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МУНИЦИПАЛЬНУЮ УСЛУГУ, А ТАКЖЕ ДОЛЖНОСТНЫХ ЛИЦ</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И МУНИЦИПАЛЬНЫХ СЛУЖАЩИХ</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5.1. Действия (бездействие) органа, предоставляющего муниципальную услугу, а также должностных лиц и муниципальных служащих,  участвующих в предоставлении муниципальной услуги,  могут быть обжалованы в досудебном и судебном порядке.</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5.2. В части досудебного обжалования заявитель имеет право:</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5.2.1. Обратиться с жалобой  к начальнику Отдела лично в установленные часы приема  либо по номерам телефонов, указанным в пункте 2.1.2. настоящего административного регламента.</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5.2.2. </w:t>
      </w:r>
      <w:proofErr w:type="gramStart"/>
      <w:r w:rsidRPr="0053471B">
        <w:rPr>
          <w:rFonts w:ascii="Times New Roman" w:eastAsia="Times New Roman" w:hAnsi="Times New Roman" w:cs="Times New Roman"/>
          <w:sz w:val="24"/>
          <w:szCs w:val="24"/>
        </w:rPr>
        <w:t xml:space="preserve">Направить жалобу по почте, по телефону, в устной </w:t>
      </w:r>
      <w:proofErr w:type="spellStart"/>
      <w:r w:rsidRPr="0053471B">
        <w:rPr>
          <w:rFonts w:ascii="Times New Roman" w:eastAsia="Times New Roman" w:hAnsi="Times New Roman" w:cs="Times New Roman"/>
          <w:sz w:val="24"/>
          <w:szCs w:val="24"/>
        </w:rPr>
        <w:t>формепо</w:t>
      </w:r>
      <w:proofErr w:type="spellEnd"/>
      <w:r w:rsidRPr="0053471B">
        <w:rPr>
          <w:rFonts w:ascii="Times New Roman" w:eastAsia="Times New Roman" w:hAnsi="Times New Roman" w:cs="Times New Roman"/>
          <w:sz w:val="24"/>
          <w:szCs w:val="24"/>
        </w:rPr>
        <w:t xml:space="preserve"> адресам, указанным в пункте 2.1.2. настоящего административного регламента.</w:t>
      </w:r>
      <w:proofErr w:type="gramEnd"/>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В </w:t>
      </w:r>
      <w:proofErr w:type="spellStart"/>
      <w:r w:rsidRPr="0053471B">
        <w:rPr>
          <w:rFonts w:ascii="Times New Roman" w:eastAsia="Times New Roman" w:hAnsi="Times New Roman" w:cs="Times New Roman"/>
          <w:sz w:val="24"/>
          <w:szCs w:val="24"/>
        </w:rPr>
        <w:t>случае</w:t>
      </w:r>
      <w:proofErr w:type="gramStart"/>
      <w:r w:rsidRPr="0053471B">
        <w:rPr>
          <w:rFonts w:ascii="Times New Roman" w:eastAsia="Times New Roman" w:hAnsi="Times New Roman" w:cs="Times New Roman"/>
          <w:sz w:val="24"/>
          <w:szCs w:val="24"/>
        </w:rPr>
        <w:t>,е</w:t>
      </w:r>
      <w:proofErr w:type="gramEnd"/>
      <w:r w:rsidRPr="0053471B">
        <w:rPr>
          <w:rFonts w:ascii="Times New Roman" w:eastAsia="Times New Roman" w:hAnsi="Times New Roman" w:cs="Times New Roman"/>
          <w:sz w:val="24"/>
          <w:szCs w:val="24"/>
        </w:rPr>
        <w:t>сли</w:t>
      </w:r>
      <w:proofErr w:type="spellEnd"/>
      <w:r w:rsidRPr="0053471B">
        <w:rPr>
          <w:rFonts w:ascii="Times New Roman" w:eastAsia="Times New Roman" w:hAnsi="Times New Roman" w:cs="Times New Roman"/>
          <w:sz w:val="24"/>
          <w:szCs w:val="24"/>
        </w:rPr>
        <w:t xml:space="preserve"> заявитель не удовлетворен результатами рассмотрения жалобы, он имеет право повторно обратиться с жалобой к  главе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в установленные часы приема или  по телефону 90-5-49, либо направить жалобу по почте.</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5.3. Жалоба должна содержать следующую информацию:</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фамилию, имя, отчество,  почтовый адрес заявителя;</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причины несогласия с обжалуемым действием (бездействием);</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 обстоятельства, на основании которых заявитель считает, что нарушены его права, свободы и законные интересы, созданы препятствия к их реализации либо незаконно возложена какая-либо обязанность;</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иные сведения, которые заявитель считает необходимым сообщить.</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5.4. По результатам рассмотрения жалобы лицо, на имя которого поступила жалоба, принимает решение:</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об удовлетворении требований заявителя о признании </w:t>
      </w:r>
      <w:proofErr w:type="gramStart"/>
      <w:r w:rsidRPr="0053471B">
        <w:rPr>
          <w:rFonts w:ascii="Times New Roman" w:eastAsia="Times New Roman" w:hAnsi="Times New Roman" w:cs="Times New Roman"/>
          <w:sz w:val="24"/>
          <w:szCs w:val="24"/>
        </w:rPr>
        <w:t>неправомерным</w:t>
      </w:r>
      <w:proofErr w:type="gramEnd"/>
      <w:r w:rsidRPr="0053471B">
        <w:rPr>
          <w:rFonts w:ascii="Times New Roman" w:eastAsia="Times New Roman" w:hAnsi="Times New Roman" w:cs="Times New Roman"/>
          <w:sz w:val="24"/>
          <w:szCs w:val="24"/>
        </w:rPr>
        <w:t xml:space="preserve"> действия (бездействие);</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об отказе в удовлетворении жалобы (с указанием оснований такого отказа).  </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5.5. Ответ на жалобу не дается в следующих случаях:</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в  жалобе не указаны  фамилия заявителя, направившего  обращение, почтовый адрес, по которому   должен быть направлен ответ;</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в жалобе содержатся нецензурные либо оскорбительные выражения, угрозы жизни, здоровью и имуществу должностного лица, а также членов его семьи, о чем  сообщается заявителю, направившему жалобу о недопустимости злоупотреблением правом.</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текст жалобы не поддается прочтению;</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в  жалобе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О данном решении уведомляется гражданин, направивший обращение;</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ответ по существу поставленного в жалобе вопроса не может быть дан в случае, если разглашаются сведения, составляющие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5.6.  </w:t>
      </w:r>
      <w:proofErr w:type="gramStart"/>
      <w:r w:rsidRPr="0053471B">
        <w:rPr>
          <w:rFonts w:ascii="Times New Roman" w:eastAsia="Times New Roman" w:hAnsi="Times New Roman" w:cs="Times New Roman"/>
          <w:color w:val="000000"/>
          <w:sz w:val="24"/>
          <w:szCs w:val="24"/>
        </w:rPr>
        <w:t xml:space="preserve">Письменная жалоба, поступившая к должностному лицу администрации </w:t>
      </w:r>
      <w:proofErr w:type="spellStart"/>
      <w:r w:rsidRPr="0053471B">
        <w:rPr>
          <w:rFonts w:ascii="Times New Roman" w:eastAsia="Times New Roman" w:hAnsi="Times New Roman" w:cs="Times New Roman"/>
          <w:color w:val="000000"/>
          <w:sz w:val="24"/>
          <w:szCs w:val="24"/>
        </w:rPr>
        <w:t>Дигорского</w:t>
      </w:r>
      <w:proofErr w:type="spellEnd"/>
      <w:r w:rsidRPr="0053471B">
        <w:rPr>
          <w:rFonts w:ascii="Times New Roman" w:eastAsia="Times New Roman" w:hAnsi="Times New Roman" w:cs="Times New Roman"/>
          <w:color w:val="000000"/>
          <w:sz w:val="24"/>
          <w:szCs w:val="24"/>
        </w:rPr>
        <w:t xml:space="preserve"> района РСО-Алания, рассматривается в течение 15 дней со дня регистрации жалобы.,</w:t>
      </w:r>
      <w:r w:rsidRPr="0053471B">
        <w:rPr>
          <w:rFonts w:ascii="Times New Roman" w:eastAsia="Times New Roman" w:hAnsi="Times New Roman" w:cs="Times New Roman"/>
          <w:sz w:val="24"/>
          <w:szCs w:val="24"/>
        </w:rPr>
        <w:t xml:space="preserve">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w:t>
      </w:r>
      <w:proofErr w:type="gramEnd"/>
      <w:r w:rsidRPr="0053471B">
        <w:rPr>
          <w:rFonts w:ascii="Times New Roman" w:eastAsia="Times New Roman" w:hAnsi="Times New Roman" w:cs="Times New Roman"/>
          <w:sz w:val="24"/>
          <w:szCs w:val="24"/>
        </w:rPr>
        <w:t xml:space="preserve"> со дня ее регистрации. Правительство Российской Федерации вправе установить случаи, при которых срок рассмотрения жалобы может быть сокращен.</w:t>
      </w:r>
      <w:r w:rsidRPr="0053471B">
        <w:rPr>
          <w:rFonts w:ascii="Times New Roman" w:eastAsia="Times New Roman" w:hAnsi="Times New Roman" w:cs="Times New Roman"/>
          <w:color w:val="000000"/>
          <w:sz w:val="24"/>
          <w:szCs w:val="24"/>
        </w:rPr>
        <w:br/>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5.7. Жалоба считается разрешенной, если рассмотрены все поставленные в ней вопросы, приняты необходимые меры и даны письменные ответы (в пределах компетенции) по существу всех поставленных вопросов.</w: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5.8. Заявитель вправе обжаловать действия (бездействие)  должностных лиц, муниципальных служащих, участвующих в предоставлении муниципальной услуги,  в судебном  порядке в соответствии с законодательством Российской Федерации.</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adjustRightInd w:val="0"/>
        <w:spacing w:after="0" w:line="240" w:lineRule="auto"/>
        <w:rPr>
          <w:rFonts w:ascii="Times New Roman" w:eastAsia="Times New Roman" w:hAnsi="Times New Roman" w:cs="Times New Roman"/>
          <w:sz w:val="24"/>
          <w:szCs w:val="24"/>
        </w:rPr>
      </w:pPr>
    </w:p>
    <w:p w:rsidR="0053471B" w:rsidRPr="0053471B" w:rsidRDefault="0053471B" w:rsidP="0053471B">
      <w:pPr>
        <w:adjustRightInd w:val="0"/>
        <w:spacing w:after="0" w:line="240" w:lineRule="auto"/>
        <w:rPr>
          <w:rFonts w:ascii="Times New Roman" w:eastAsia="Times New Roman" w:hAnsi="Times New Roman" w:cs="Times New Roman"/>
          <w:sz w:val="24"/>
          <w:szCs w:val="24"/>
        </w:rPr>
      </w:pPr>
    </w:p>
    <w:p w:rsidR="0053471B" w:rsidRPr="0053471B" w:rsidRDefault="0053471B" w:rsidP="0053471B">
      <w:pPr>
        <w:adjustRightInd w:val="0"/>
        <w:spacing w:after="0" w:line="240" w:lineRule="auto"/>
        <w:rPr>
          <w:rFonts w:ascii="Times New Roman" w:eastAsia="Times New Roman" w:hAnsi="Times New Roman" w:cs="Times New Roman"/>
          <w:sz w:val="24"/>
          <w:szCs w:val="24"/>
        </w:rPr>
      </w:pPr>
    </w:p>
    <w:p w:rsidR="0053471B" w:rsidRPr="0053471B" w:rsidRDefault="0053471B" w:rsidP="0053471B">
      <w:pPr>
        <w:adjustRightInd w:val="0"/>
        <w:spacing w:after="0" w:line="240" w:lineRule="auto"/>
        <w:rPr>
          <w:rFonts w:ascii="Times New Roman" w:eastAsia="Times New Roman" w:hAnsi="Times New Roman" w:cs="Times New Roman"/>
          <w:sz w:val="24"/>
          <w:szCs w:val="24"/>
        </w:rPr>
      </w:pPr>
    </w:p>
    <w:p w:rsidR="0053471B" w:rsidRPr="0053471B" w:rsidRDefault="0053471B" w:rsidP="0053471B">
      <w:pPr>
        <w:adjustRightInd w:val="0"/>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Приложение № 1 </w:t>
      </w:r>
    </w:p>
    <w:p w:rsidR="0053471B" w:rsidRPr="0053471B" w:rsidRDefault="0053471B" w:rsidP="0053471B">
      <w:pPr>
        <w:adjustRightInd w:val="0"/>
        <w:spacing w:after="0" w:line="240" w:lineRule="auto"/>
        <w:ind w:firstLine="540"/>
        <w:jc w:val="right"/>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к административному регламенту по предоставлению </w:t>
      </w:r>
    </w:p>
    <w:p w:rsidR="0053471B" w:rsidRPr="0053471B" w:rsidRDefault="0053471B" w:rsidP="0053471B">
      <w:pPr>
        <w:tabs>
          <w:tab w:val="left" w:pos="3840"/>
          <w:tab w:val="right" w:pos="9360"/>
        </w:tabs>
        <w:adjustRightInd w:val="0"/>
        <w:spacing w:after="0" w:line="240" w:lineRule="auto"/>
        <w:ind w:firstLine="540"/>
        <w:rPr>
          <w:rFonts w:ascii="Times New Roman" w:eastAsia="Times New Roman" w:hAnsi="Times New Roman" w:cs="Times New Roman"/>
          <w:color w:val="000000"/>
          <w:sz w:val="24"/>
          <w:szCs w:val="24"/>
        </w:rPr>
      </w:pPr>
      <w:r w:rsidRPr="0053471B">
        <w:rPr>
          <w:rFonts w:ascii="Times New Roman" w:eastAsia="Times New Roman" w:hAnsi="Times New Roman" w:cs="Times New Roman"/>
          <w:sz w:val="24"/>
          <w:szCs w:val="24"/>
        </w:rPr>
        <w:tab/>
        <w:t xml:space="preserve">муниципальной </w:t>
      </w:r>
      <w:r w:rsidRPr="0053471B">
        <w:rPr>
          <w:rFonts w:ascii="Times New Roman" w:eastAsia="Times New Roman" w:hAnsi="Times New Roman" w:cs="Times New Roman"/>
          <w:color w:val="000000"/>
          <w:sz w:val="24"/>
          <w:szCs w:val="24"/>
        </w:rPr>
        <w:t xml:space="preserve">услуги «Оформление разрешения </w:t>
      </w:r>
    </w:p>
    <w:p w:rsidR="0053471B" w:rsidRPr="0053471B" w:rsidRDefault="0053471B" w:rsidP="0053471B">
      <w:pPr>
        <w:tabs>
          <w:tab w:val="left" w:pos="3765"/>
          <w:tab w:val="left" w:pos="3945"/>
          <w:tab w:val="left" w:pos="4290"/>
          <w:tab w:val="right" w:pos="9360"/>
        </w:tabs>
        <w:adjustRightInd w:val="0"/>
        <w:spacing w:after="0" w:line="240" w:lineRule="auto"/>
        <w:ind w:firstLine="540"/>
        <w:rPr>
          <w:rFonts w:ascii="Times New Roman" w:eastAsia="Times New Roman" w:hAnsi="Times New Roman" w:cs="Times New Roman"/>
          <w:color w:val="000000"/>
          <w:sz w:val="24"/>
          <w:szCs w:val="24"/>
        </w:rPr>
      </w:pPr>
      <w:r w:rsidRPr="0053471B">
        <w:rPr>
          <w:rFonts w:ascii="Times New Roman" w:eastAsia="Times New Roman" w:hAnsi="Times New Roman" w:cs="Times New Roman"/>
          <w:color w:val="000000"/>
          <w:sz w:val="24"/>
          <w:szCs w:val="24"/>
        </w:rPr>
        <w:tab/>
        <w:t xml:space="preserve">на вселение граждан в </w:t>
      </w:r>
      <w:proofErr w:type="gramStart"/>
      <w:r w:rsidRPr="0053471B">
        <w:rPr>
          <w:rFonts w:ascii="Times New Roman" w:eastAsia="Times New Roman" w:hAnsi="Times New Roman" w:cs="Times New Roman"/>
          <w:color w:val="000000"/>
          <w:sz w:val="24"/>
          <w:szCs w:val="24"/>
        </w:rPr>
        <w:t>муниципальные</w:t>
      </w:r>
      <w:proofErr w:type="gramEnd"/>
    </w:p>
    <w:p w:rsidR="0053471B" w:rsidRPr="0053471B" w:rsidRDefault="0053471B" w:rsidP="0053471B">
      <w:pPr>
        <w:tabs>
          <w:tab w:val="left" w:pos="4290"/>
          <w:tab w:val="right" w:pos="9360"/>
        </w:tabs>
        <w:adjustRightInd w:val="0"/>
        <w:spacing w:after="0" w:line="240" w:lineRule="auto"/>
        <w:ind w:firstLine="540"/>
        <w:rPr>
          <w:rFonts w:ascii="Times New Roman" w:eastAsia="Times New Roman" w:hAnsi="Times New Roman" w:cs="Times New Roman"/>
          <w:color w:val="000000"/>
          <w:sz w:val="24"/>
          <w:szCs w:val="24"/>
        </w:rPr>
      </w:pPr>
      <w:r w:rsidRPr="0053471B">
        <w:rPr>
          <w:rFonts w:ascii="Times New Roman" w:eastAsia="Times New Roman" w:hAnsi="Times New Roman" w:cs="Times New Roman"/>
          <w:color w:val="000000"/>
          <w:sz w:val="24"/>
          <w:szCs w:val="24"/>
        </w:rPr>
        <w:t>помещения специализированного</w:t>
      </w:r>
    </w:p>
    <w:p w:rsidR="0053471B" w:rsidRPr="0053471B" w:rsidRDefault="0053471B" w:rsidP="0053471B">
      <w:pPr>
        <w:adjustRightInd w:val="0"/>
        <w:spacing w:after="0" w:line="240" w:lineRule="auto"/>
        <w:rPr>
          <w:rFonts w:ascii="Times New Roman" w:eastAsia="Times New Roman" w:hAnsi="Times New Roman" w:cs="Times New Roman"/>
          <w:color w:val="000000"/>
          <w:sz w:val="24"/>
          <w:szCs w:val="24"/>
        </w:rPr>
      </w:pPr>
      <w:r w:rsidRPr="0053471B">
        <w:rPr>
          <w:rFonts w:ascii="Times New Roman" w:eastAsia="Times New Roman" w:hAnsi="Times New Roman" w:cs="Times New Roman"/>
          <w:color w:val="000000"/>
          <w:sz w:val="24"/>
          <w:szCs w:val="24"/>
        </w:rPr>
        <w:t xml:space="preserve">жилищного фонда » </w:t>
      </w:r>
    </w:p>
    <w:p w:rsidR="0053471B" w:rsidRDefault="0053471B" w:rsidP="0053471B">
      <w:pPr>
        <w:widowControl w:val="0"/>
        <w:autoSpaceDE w:val="0"/>
        <w:autoSpaceDN w:val="0"/>
        <w:adjustRightInd w:val="0"/>
        <w:spacing w:after="0" w:line="240" w:lineRule="auto"/>
        <w:rPr>
          <w:rFonts w:ascii="Times New Roman" w:eastAsia="Times New Roman" w:hAnsi="Times New Roman" w:cs="Times New Roman"/>
          <w:b/>
          <w:sz w:val="24"/>
          <w:szCs w:val="24"/>
        </w:rPr>
      </w:pPr>
    </w:p>
    <w:p w:rsidR="0053471B" w:rsidRPr="0053471B" w:rsidRDefault="0053471B" w:rsidP="0053471B">
      <w:pPr>
        <w:widowControl w:val="0"/>
        <w:autoSpaceDE w:val="0"/>
        <w:autoSpaceDN w:val="0"/>
        <w:adjustRightInd w:val="0"/>
        <w:spacing w:after="0" w:line="240" w:lineRule="auto"/>
        <w:rPr>
          <w:rFonts w:ascii="Times New Roman" w:eastAsia="Times New Roman" w:hAnsi="Times New Roman" w:cs="Times New Roman"/>
          <w:b/>
          <w:sz w:val="24"/>
          <w:szCs w:val="24"/>
        </w:rPr>
      </w:pPr>
    </w:p>
    <w:p w:rsidR="0053471B" w:rsidRPr="0053471B" w:rsidRDefault="0053471B" w:rsidP="0053471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53471B" w:rsidRPr="0053471B" w:rsidRDefault="0053471B" w:rsidP="0053471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БЛОК-СХЕМА</w:t>
      </w:r>
    </w:p>
    <w:p w:rsidR="0053471B" w:rsidRPr="0053471B" w:rsidRDefault="0053471B" w:rsidP="0053471B">
      <w:pPr>
        <w:autoSpaceDE w:val="0"/>
        <w:autoSpaceDN w:val="0"/>
        <w:adjustRightInd w:val="0"/>
        <w:spacing w:after="0" w:line="240" w:lineRule="auto"/>
        <w:ind w:firstLine="709"/>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административная процедура  оформления разрешения на вселение  граждан в муниципальные помещения специализированного жилищного фонда</w:t>
      </w:r>
    </w:p>
    <w:p w:rsidR="0053471B" w:rsidRPr="0053471B" w:rsidRDefault="0053471B" w:rsidP="0053471B">
      <w:pPr>
        <w:autoSpaceDE w:val="0"/>
        <w:autoSpaceDN w:val="0"/>
        <w:adjustRightInd w:val="0"/>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1550670</wp:posOffset>
                </wp:positionH>
                <wp:positionV relativeFrom="paragraph">
                  <wp:posOffset>107315</wp:posOffset>
                </wp:positionV>
                <wp:extent cx="2818765" cy="958850"/>
                <wp:effectExtent l="7620" t="12065" r="12065" b="1016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8765" cy="958850"/>
                        </a:xfrm>
                        <a:prstGeom prst="rect">
                          <a:avLst/>
                        </a:prstGeom>
                        <a:solidFill>
                          <a:srgbClr val="FFFFFF"/>
                        </a:solidFill>
                        <a:ln w="9525">
                          <a:solidFill>
                            <a:srgbClr val="000000"/>
                          </a:solidFill>
                          <a:miter lim="800000"/>
                          <a:headEnd/>
                          <a:tailEnd/>
                        </a:ln>
                      </wps:spPr>
                      <wps:txbx>
                        <w:txbxContent>
                          <w:p w:rsidR="0053471B" w:rsidRPr="00A77989" w:rsidRDefault="0053471B" w:rsidP="0053471B">
                            <w:r>
                              <w:t>Прием и регистрация заявлений</w:t>
                            </w:r>
                            <w:r w:rsidRPr="00A77989">
                              <w:t xml:space="preserve">  с приложенными документами о разрешение</w:t>
                            </w:r>
                            <w:r>
                              <w:t xml:space="preserve"> на вселение граждан в муниципальные помещения специализированного жилищного фонда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7" style="position:absolute;left:0;text-align:left;margin-left:122.1pt;margin-top:8.45pt;width:221.95pt;height: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">
                <v:textbox>
                  <w:txbxContent>
                    <w:p w:rsidR="0053471B" w:rsidRPr="00A77989" w:rsidRDefault="0053471B" w:rsidP="0053471B">
                      <w:r>
                        <w:t>Прием и регистрация заявлений</w:t>
                      </w:r>
                      <w:r w:rsidRPr="00A77989">
                        <w:t xml:space="preserve">  с приложенными документами о разрешение</w:t>
                      </w:r>
                      <w:r>
                        <w:t xml:space="preserve"> на вселение граждан в муниципальные помещения специализированного жилищного фонда</w:t>
                      </w:r>
                    </w:p>
                  </w:txbxContent>
                </v:textbox>
              </v:rect>
            </w:pict>
          </mc:Fallback>
        </mc:AlternateContent>
      </w: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4"/>
          <w:szCs w:val="24"/>
        </w:rPr>
      </w:pP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73600" behindDoc="0" locked="0" layoutInCell="1" allowOverlap="1">
                <wp:simplePos x="0" y="0"/>
                <wp:positionH relativeFrom="column">
                  <wp:posOffset>-144780</wp:posOffset>
                </wp:positionH>
                <wp:positionV relativeFrom="paragraph">
                  <wp:posOffset>4867275</wp:posOffset>
                </wp:positionV>
                <wp:extent cx="2439035" cy="685800"/>
                <wp:effectExtent l="7620" t="9525" r="1079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9035" cy="685800"/>
                        </a:xfrm>
                        <a:prstGeom prst="rect">
                          <a:avLst/>
                        </a:prstGeom>
                        <a:solidFill>
                          <a:srgbClr val="FFFFFF"/>
                        </a:solidFill>
                        <a:ln w="9525">
                          <a:solidFill>
                            <a:srgbClr val="000000"/>
                          </a:solidFill>
                          <a:miter lim="800000"/>
                          <a:headEnd/>
                          <a:tailEnd/>
                        </a:ln>
                      </wps:spPr>
                      <wps:txbx>
                        <w:txbxContent>
                          <w:p w:rsidR="0053471B" w:rsidRPr="006B76D0" w:rsidRDefault="0053471B" w:rsidP="0053471B">
                            <w:pPr>
                              <w:autoSpaceDE w:val="0"/>
                              <w:autoSpaceDN w:val="0"/>
                              <w:adjustRightInd w:val="0"/>
                              <w:outlineLvl w:val="2"/>
                              <w:rPr>
                                <w:sz w:val="24"/>
                                <w:szCs w:val="24"/>
                              </w:rPr>
                            </w:pPr>
                            <w:r w:rsidRPr="006B76D0">
                              <w:rPr>
                                <w:sz w:val="24"/>
                                <w:szCs w:val="24"/>
                              </w:rPr>
                              <w:t xml:space="preserve">Заключение </w:t>
                            </w:r>
                            <w:r>
                              <w:rPr>
                                <w:sz w:val="24"/>
                                <w:szCs w:val="24"/>
                              </w:rPr>
                              <w:t>д</w:t>
                            </w:r>
                            <w:r w:rsidRPr="006B76D0">
                              <w:rPr>
                                <w:sz w:val="24"/>
                                <w:szCs w:val="24"/>
                              </w:rPr>
                              <w:t>оговор</w:t>
                            </w:r>
                            <w:r>
                              <w:rPr>
                                <w:sz w:val="24"/>
                                <w:szCs w:val="24"/>
                              </w:rPr>
                              <w:t>а</w:t>
                            </w:r>
                            <w:r w:rsidRPr="006B76D0">
                              <w:rPr>
                                <w:sz w:val="24"/>
                                <w:szCs w:val="24"/>
                              </w:rPr>
                              <w:t xml:space="preserve"> найма специализированного жилого помещения</w:t>
                            </w:r>
                          </w:p>
                          <w:p w:rsidR="0053471B" w:rsidRDefault="0053471B" w:rsidP="0053471B">
                            <w:pPr>
                              <w:autoSpaceDE w:val="0"/>
                              <w:autoSpaceDN w:val="0"/>
                              <w:adjustRightInd w:val="0"/>
                              <w:ind w:firstLine="540"/>
                              <w:jc w:val="both"/>
                              <w:outlineLvl w:val="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8" style="position:absolute;margin-left:-11.4pt;margin-top:383.25pt;width:192.0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">
                <v:textbox>
                  <w:txbxContent>
                    <w:p w:rsidR="0053471B" w:rsidRPr="006B76D0" w:rsidRDefault="0053471B" w:rsidP="0053471B">
                      <w:pPr>
                        <w:autoSpaceDE w:val="0"/>
                        <w:autoSpaceDN w:val="0"/>
                        <w:adjustRightInd w:val="0"/>
                        <w:outlineLvl w:val="2"/>
                        <w:rPr>
                          <w:sz w:val="24"/>
                          <w:szCs w:val="24"/>
                        </w:rPr>
                      </w:pPr>
                      <w:r w:rsidRPr="006B76D0">
                        <w:rPr>
                          <w:sz w:val="24"/>
                          <w:szCs w:val="24"/>
                        </w:rPr>
                        <w:t xml:space="preserve">Заключение </w:t>
                      </w:r>
                      <w:r>
                        <w:rPr>
                          <w:sz w:val="24"/>
                          <w:szCs w:val="24"/>
                        </w:rPr>
                        <w:t>д</w:t>
                      </w:r>
                      <w:r w:rsidRPr="006B76D0">
                        <w:rPr>
                          <w:sz w:val="24"/>
                          <w:szCs w:val="24"/>
                        </w:rPr>
                        <w:t>оговор</w:t>
                      </w:r>
                      <w:r>
                        <w:rPr>
                          <w:sz w:val="24"/>
                          <w:szCs w:val="24"/>
                        </w:rPr>
                        <w:t>а</w:t>
                      </w:r>
                      <w:r w:rsidRPr="006B76D0">
                        <w:rPr>
                          <w:sz w:val="24"/>
                          <w:szCs w:val="24"/>
                        </w:rPr>
                        <w:t xml:space="preserve"> найма специализированного жилого помещения</w:t>
                      </w:r>
                    </w:p>
                    <w:p w:rsidR="0053471B" w:rsidRDefault="0053471B" w:rsidP="0053471B">
                      <w:pPr>
                        <w:autoSpaceDE w:val="0"/>
                        <w:autoSpaceDN w:val="0"/>
                        <w:adjustRightInd w:val="0"/>
                        <w:ind w:firstLine="540"/>
                        <w:jc w:val="both"/>
                        <w:outlineLvl w:val="2"/>
                      </w:pPr>
                    </w:p>
                  </w:txbxContent>
                </v:textbox>
              </v:rect>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1194435</wp:posOffset>
                </wp:positionH>
                <wp:positionV relativeFrom="paragraph">
                  <wp:posOffset>4610100</wp:posOffset>
                </wp:positionV>
                <wp:extent cx="0" cy="257175"/>
                <wp:effectExtent l="60960" t="9525" r="53340"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363pt" to="94.05pt,3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">
                <v:stroke endarrow="block"/>
              </v:line>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72576" behindDoc="0" locked="0" layoutInCell="1" allowOverlap="1">
                <wp:simplePos x="0" y="0"/>
                <wp:positionH relativeFrom="column">
                  <wp:posOffset>-144780</wp:posOffset>
                </wp:positionH>
                <wp:positionV relativeFrom="paragraph">
                  <wp:posOffset>3462655</wp:posOffset>
                </wp:positionV>
                <wp:extent cx="2673985" cy="1147445"/>
                <wp:effectExtent l="7620" t="5080" r="13970" b="952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985" cy="1147445"/>
                        </a:xfrm>
                        <a:prstGeom prst="rect">
                          <a:avLst/>
                        </a:prstGeom>
                        <a:solidFill>
                          <a:srgbClr val="FFFFFF"/>
                        </a:solidFill>
                        <a:ln w="9525">
                          <a:solidFill>
                            <a:srgbClr val="000000"/>
                          </a:solidFill>
                          <a:miter lim="800000"/>
                          <a:headEnd/>
                          <a:tailEnd/>
                        </a:ln>
                      </wps:spPr>
                      <wps:txbx>
                        <w:txbxContent>
                          <w:p w:rsidR="0053471B" w:rsidRDefault="0053471B" w:rsidP="0053471B">
                            <w:r>
                              <w:t>Данное постановление направляется в организацию, имеющую полномочия на заключение договоров найма специализированного жилого помещения от имени главы поселения</w:t>
                            </w:r>
                          </w:p>
                          <w:p w:rsidR="0053471B" w:rsidRPr="00641762" w:rsidRDefault="0053471B" w:rsidP="0053471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9" style="position:absolute;margin-left:-11.4pt;margin-top:272.65pt;width:210.55pt;height:9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">
                <v:textbox>
                  <w:txbxContent>
                    <w:p w:rsidR="0053471B" w:rsidRDefault="0053471B" w:rsidP="0053471B">
                      <w:r>
                        <w:t>Данное постановление направляется в организацию, имеющую полномочия на заключение договоров найма специализированного жилого помещения от имени главы поселения</w:t>
                      </w:r>
                    </w:p>
                    <w:p w:rsidR="0053471B" w:rsidRPr="00641762" w:rsidRDefault="0053471B" w:rsidP="0053471B">
                      <w:pPr>
                        <w:jc w:val="center"/>
                      </w:pPr>
                    </w:p>
                  </w:txbxContent>
                </v:textbox>
              </v:rect>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1296670</wp:posOffset>
                </wp:positionH>
                <wp:positionV relativeFrom="paragraph">
                  <wp:posOffset>3233420</wp:posOffset>
                </wp:positionV>
                <wp:extent cx="0" cy="229235"/>
                <wp:effectExtent l="58420" t="13970" r="55880" b="2349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pt,254.6pt" to="102.1pt,2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">
                <v:stroke endarrow="block"/>
              </v:line>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-144780</wp:posOffset>
                </wp:positionH>
                <wp:positionV relativeFrom="paragraph">
                  <wp:posOffset>2406015</wp:posOffset>
                </wp:positionV>
                <wp:extent cx="2818765" cy="827405"/>
                <wp:effectExtent l="7620" t="5715" r="12065" b="508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8765" cy="827405"/>
                        </a:xfrm>
                        <a:prstGeom prst="rect">
                          <a:avLst/>
                        </a:prstGeom>
                        <a:solidFill>
                          <a:srgbClr val="FFFFFF"/>
                        </a:solidFill>
                        <a:ln w="9525">
                          <a:solidFill>
                            <a:srgbClr val="000000"/>
                          </a:solidFill>
                          <a:miter lim="800000"/>
                          <a:headEnd/>
                          <a:tailEnd/>
                        </a:ln>
                      </wps:spPr>
                      <wps:txbx>
                        <w:txbxContent>
                          <w:p w:rsidR="0053471B" w:rsidRPr="00D01136" w:rsidRDefault="0053471B" w:rsidP="0053471B">
                            <w:r>
                              <w:t xml:space="preserve">Специалист готовит  и  подписывает главой администрации постановление на вселение граждан в муниципальные помещения специализированного жилищного фонда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0" style="position:absolute;margin-left:-11.4pt;margin-top:189.45pt;width:221.95pt;height:6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">
                <v:textbox>
                  <w:txbxContent>
                    <w:p w:rsidR="0053471B" w:rsidRPr="00D01136" w:rsidRDefault="0053471B" w:rsidP="0053471B">
                      <w:r>
                        <w:t xml:space="preserve">Специалист готовит  и  подписывает главой администрации постановление на вселение граждан в муниципальные помещения специализированного жилищного фонда </w:t>
                      </w:r>
                    </w:p>
                  </w:txbxContent>
                </v:textbox>
              </v:rect>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3004185</wp:posOffset>
                </wp:positionH>
                <wp:positionV relativeFrom="paragraph">
                  <wp:posOffset>2406015</wp:posOffset>
                </wp:positionV>
                <wp:extent cx="2743200" cy="827405"/>
                <wp:effectExtent l="13335" t="5715" r="5715" b="508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827405"/>
                        </a:xfrm>
                        <a:prstGeom prst="rect">
                          <a:avLst/>
                        </a:prstGeom>
                        <a:solidFill>
                          <a:srgbClr val="FFFFFF"/>
                        </a:solidFill>
                        <a:ln w="9525">
                          <a:solidFill>
                            <a:srgbClr val="000000"/>
                          </a:solidFill>
                          <a:miter lim="800000"/>
                          <a:headEnd/>
                          <a:tailEnd/>
                        </a:ln>
                      </wps:spPr>
                      <wps:txbx>
                        <w:txbxContent>
                          <w:p w:rsidR="0053471B" w:rsidRPr="00AD616F" w:rsidRDefault="0053471B" w:rsidP="0053471B">
                            <w:r>
                              <w:t>Направление заявителю мотивированного отказа в разрешении на вселение граждан в муниципальные помещения специализированного жилищного фонда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1" style="position:absolute;margin-left:236.55pt;margin-top:189.45pt;width:3in;height:6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">
                <v:textbox>
                  <w:txbxContent>
                    <w:p w:rsidR="0053471B" w:rsidRPr="00AD616F" w:rsidRDefault="0053471B" w:rsidP="0053471B">
                      <w:r>
                        <w:t>Направление заявителю мотивированного отказа в разрешении на вселение граждан в муниципальные помещения специализированного жилищного фонда</w:t>
                      </w:r>
                    </w:p>
                  </w:txbxContent>
                </v:textbox>
              </v:rect>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4213225</wp:posOffset>
                </wp:positionH>
                <wp:positionV relativeFrom="paragraph">
                  <wp:posOffset>2176145</wp:posOffset>
                </wp:positionV>
                <wp:extent cx="1270" cy="229870"/>
                <wp:effectExtent l="60325" t="13970" r="52705" b="2286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75pt,171.35pt" to="331.85pt,1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">
                <v:stroke endarrow="block"/>
              </v:line>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1158875</wp:posOffset>
                </wp:positionH>
                <wp:positionV relativeFrom="paragraph">
                  <wp:posOffset>2176145</wp:posOffset>
                </wp:positionV>
                <wp:extent cx="635" cy="229235"/>
                <wp:effectExtent l="53975" t="13970" r="59690" b="2349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5pt,171.35pt" to="91.3pt,1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">
                <v:stroke endarrow="block"/>
              </v:line>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3004185</wp:posOffset>
                </wp:positionH>
                <wp:positionV relativeFrom="paragraph">
                  <wp:posOffset>1433195</wp:posOffset>
                </wp:positionV>
                <wp:extent cx="2515870" cy="742950"/>
                <wp:effectExtent l="13335" t="13970" r="13970" b="508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870" cy="742950"/>
                        </a:xfrm>
                        <a:prstGeom prst="rect">
                          <a:avLst/>
                        </a:prstGeom>
                        <a:solidFill>
                          <a:srgbClr val="FFFFFF"/>
                        </a:solidFill>
                        <a:ln w="9525">
                          <a:solidFill>
                            <a:srgbClr val="000000"/>
                          </a:solidFill>
                          <a:miter lim="800000"/>
                          <a:headEnd/>
                          <a:tailEnd/>
                        </a:ln>
                      </wps:spPr>
                      <wps:txbx>
                        <w:txbxContent>
                          <w:p w:rsidR="0053471B" w:rsidRPr="00A76274" w:rsidRDefault="0053471B" w:rsidP="0053471B">
                            <w:pPr>
                              <w:jc w:val="both"/>
                            </w:pPr>
                            <w:r w:rsidRPr="00A76274">
                              <w:t xml:space="preserve">Об отказе </w:t>
                            </w:r>
                            <w:r>
                              <w:t>в разрешение на вселение граждан в муниципальные помещения специализированного жилищного фонда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2" style="position:absolute;margin-left:236.55pt;margin-top:112.85pt;width:198.1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">
                <v:textbox>
                  <w:txbxContent>
                    <w:p w:rsidR="0053471B" w:rsidRPr="00A76274" w:rsidRDefault="0053471B" w:rsidP="0053471B">
                      <w:pPr>
                        <w:jc w:val="both"/>
                      </w:pPr>
                      <w:r w:rsidRPr="00A76274">
                        <w:t xml:space="preserve">Об отказе </w:t>
                      </w:r>
                      <w:r>
                        <w:t>в разрешение на вселение граждан в муниципальные помещения специализированного жилищного фонда</w:t>
                      </w:r>
                    </w:p>
                  </w:txbxContent>
                </v:textbox>
              </v:rect>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144780</wp:posOffset>
                </wp:positionH>
                <wp:positionV relativeFrom="paragraph">
                  <wp:posOffset>1433195</wp:posOffset>
                </wp:positionV>
                <wp:extent cx="2316480" cy="742950"/>
                <wp:effectExtent l="11430" t="13970" r="5715" b="508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742950"/>
                        </a:xfrm>
                        <a:prstGeom prst="rect">
                          <a:avLst/>
                        </a:prstGeom>
                        <a:solidFill>
                          <a:srgbClr val="FFFFFF"/>
                        </a:solidFill>
                        <a:ln w="9525">
                          <a:solidFill>
                            <a:srgbClr val="000000"/>
                          </a:solidFill>
                          <a:miter lim="800000"/>
                          <a:headEnd/>
                          <a:tailEnd/>
                        </a:ln>
                      </wps:spPr>
                      <wps:txbx>
                        <w:txbxContent>
                          <w:p w:rsidR="0053471B" w:rsidRPr="00B961C5" w:rsidRDefault="0053471B" w:rsidP="0053471B">
                            <w:pPr>
                              <w:jc w:val="both"/>
                            </w:pPr>
                            <w:r w:rsidRPr="00B961C5">
                              <w:t>О</w:t>
                            </w:r>
                            <w:r>
                              <w:t xml:space="preserve"> разрешении на вселение граждан в муниципальные помещения специализированного жилищного фонда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33" style="position:absolute;margin-left:11.4pt;margin-top:112.85pt;width:182.4pt;height: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">
                <v:textbox>
                  <w:txbxContent>
                    <w:p w:rsidR="0053471B" w:rsidRPr="00B961C5" w:rsidRDefault="0053471B" w:rsidP="0053471B">
                      <w:pPr>
                        <w:jc w:val="both"/>
                      </w:pPr>
                      <w:r w:rsidRPr="00B961C5">
                        <w:t>О</w:t>
                      </w:r>
                      <w:r>
                        <w:t xml:space="preserve"> разрешении на вселение граждан в муниципальные помещения специализированного жилищного фонда  </w:t>
                      </w:r>
                    </w:p>
                  </w:txbxContent>
                </v:textbox>
              </v:rect>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65408" behindDoc="0" locked="0" layoutInCell="1" allowOverlap="1">
                <wp:simplePos x="0" y="0"/>
                <wp:positionH relativeFrom="column">
                  <wp:posOffset>4001770</wp:posOffset>
                </wp:positionH>
                <wp:positionV relativeFrom="paragraph">
                  <wp:posOffset>1205865</wp:posOffset>
                </wp:positionV>
                <wp:extent cx="0" cy="227330"/>
                <wp:effectExtent l="58420" t="5715" r="55880" b="1460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1pt,94.95pt" to="315.1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">
                <v:stroke endarrow="block"/>
              </v:line>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1858645</wp:posOffset>
                </wp:positionH>
                <wp:positionV relativeFrom="paragraph">
                  <wp:posOffset>1204595</wp:posOffset>
                </wp:positionV>
                <wp:extent cx="635" cy="228600"/>
                <wp:effectExtent l="58420" t="13970" r="55245" b="1460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35pt,94.85pt" to="146.4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">
                <v:stroke endarrow="block"/>
              </v:line>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1377950</wp:posOffset>
                </wp:positionH>
                <wp:positionV relativeFrom="paragraph">
                  <wp:posOffset>666115</wp:posOffset>
                </wp:positionV>
                <wp:extent cx="3124200" cy="538480"/>
                <wp:effectExtent l="6350" t="8890" r="12700" b="508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538480"/>
                        </a:xfrm>
                        <a:prstGeom prst="rect">
                          <a:avLst/>
                        </a:prstGeom>
                        <a:solidFill>
                          <a:srgbClr val="FFFFFF"/>
                        </a:solidFill>
                        <a:ln w="9525">
                          <a:solidFill>
                            <a:srgbClr val="000000"/>
                          </a:solidFill>
                          <a:miter lim="800000"/>
                          <a:headEnd/>
                          <a:tailEnd/>
                        </a:ln>
                      </wps:spPr>
                      <wps:txbx>
                        <w:txbxContent>
                          <w:p w:rsidR="0053471B" w:rsidRPr="00F5723C" w:rsidRDefault="0053471B" w:rsidP="0053471B">
                            <w:pPr>
                              <w:jc w:val="both"/>
                            </w:pPr>
                            <w:r w:rsidRPr="00F5723C">
                              <w:t>Рассмотрение заявления</w:t>
                            </w:r>
                            <w:r>
                              <w:t xml:space="preserve">  и</w:t>
                            </w:r>
                            <w:r w:rsidRPr="00F5723C">
                              <w:t xml:space="preserve"> приложенны</w:t>
                            </w:r>
                            <w:r>
                              <w:t xml:space="preserve">х к нему </w:t>
                            </w:r>
                            <w:r w:rsidRPr="00F5723C">
                              <w:t xml:space="preserve"> документ</w:t>
                            </w:r>
                            <w:r>
                              <w:t xml:space="preserve">ов заявителей и принятие решения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34" style="position:absolute;margin-left:108.5pt;margin-top:52.45pt;width:246pt;height:4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">
                <v:textbox>
                  <w:txbxContent>
                    <w:p w:rsidR="0053471B" w:rsidRPr="00F5723C" w:rsidRDefault="0053471B" w:rsidP="0053471B">
                      <w:pPr>
                        <w:jc w:val="both"/>
                      </w:pPr>
                      <w:r w:rsidRPr="00F5723C">
                        <w:t>Рассмотрение заявления</w:t>
                      </w:r>
                      <w:r>
                        <w:t xml:space="preserve">  и</w:t>
                      </w:r>
                      <w:r w:rsidRPr="00F5723C">
                        <w:t xml:space="preserve"> приложенны</w:t>
                      </w:r>
                      <w:r>
                        <w:t xml:space="preserve">х к нему </w:t>
                      </w:r>
                      <w:r w:rsidRPr="00F5723C">
                        <w:t xml:space="preserve"> документ</w:t>
                      </w:r>
                      <w:r>
                        <w:t xml:space="preserve">ов заявителей и принятие решения </w:t>
                      </w:r>
                    </w:p>
                  </w:txbxContent>
                </v:textbox>
              </v:rect>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3004185</wp:posOffset>
                </wp:positionH>
                <wp:positionV relativeFrom="paragraph">
                  <wp:posOffset>438785</wp:posOffset>
                </wp:positionV>
                <wp:extent cx="0" cy="227330"/>
                <wp:effectExtent l="60960" t="10160" r="53340" b="1968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5pt,34.55pt" to="236.5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">
                <v:stroke endarrow="block"/>
              </v:line>
            </w:pict>
          </mc:Fallback>
        </mc:AlternateContent>
      </w: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Default="0053471B" w:rsidP="005F552B">
      <w:pPr>
        <w:pStyle w:val="a3"/>
        <w:jc w:val="both"/>
        <w:rPr>
          <w:rFonts w:ascii="Times New Roman" w:hAnsi="Times New Roman" w:cs="Times New Roman"/>
          <w:sz w:val="28"/>
          <w:szCs w:val="28"/>
        </w:rPr>
      </w:pPr>
    </w:p>
    <w:p w:rsidR="0053471B" w:rsidRPr="0053471B" w:rsidRDefault="0053471B" w:rsidP="0053471B"/>
    <w:p w:rsidR="0053471B" w:rsidRPr="0053471B" w:rsidRDefault="0053471B" w:rsidP="0053471B"/>
    <w:p w:rsidR="0053471B" w:rsidRPr="0053471B" w:rsidRDefault="0053471B" w:rsidP="0053471B"/>
    <w:p w:rsidR="0053471B" w:rsidRPr="0053471B" w:rsidRDefault="0053471B" w:rsidP="0053471B"/>
    <w:p w:rsidR="0053471B" w:rsidRPr="0053471B" w:rsidRDefault="0053471B" w:rsidP="0053471B"/>
    <w:p w:rsidR="0053471B" w:rsidRPr="0053471B" w:rsidRDefault="0053471B" w:rsidP="0053471B"/>
    <w:p w:rsidR="0053471B" w:rsidRPr="0053471B" w:rsidRDefault="0053471B" w:rsidP="0053471B"/>
    <w:p w:rsidR="0053471B" w:rsidRPr="0053471B" w:rsidRDefault="0053471B" w:rsidP="0053471B"/>
    <w:p w:rsidR="0053471B" w:rsidRPr="0053471B" w:rsidRDefault="0053471B" w:rsidP="0053471B"/>
    <w:p w:rsidR="0053471B" w:rsidRPr="0053471B" w:rsidRDefault="0053471B" w:rsidP="0053471B"/>
    <w:p w:rsidR="0053471B" w:rsidRPr="0053471B" w:rsidRDefault="0053471B" w:rsidP="0053471B"/>
    <w:p w:rsidR="0053471B" w:rsidRPr="0053471B" w:rsidRDefault="0053471B" w:rsidP="0053471B"/>
    <w:p w:rsidR="0053471B" w:rsidRPr="0053471B" w:rsidRDefault="0053471B" w:rsidP="0053471B"/>
    <w:p w:rsidR="0053471B" w:rsidRDefault="0053471B" w:rsidP="0053471B"/>
    <w:p w:rsidR="0053471B" w:rsidRDefault="0053471B" w:rsidP="0053471B">
      <w:pPr>
        <w:jc w:val="center"/>
      </w:pPr>
    </w:p>
    <w:p w:rsidR="0053471B" w:rsidRPr="0053471B" w:rsidRDefault="0053471B" w:rsidP="0053471B">
      <w:pPr>
        <w:spacing w:after="0"/>
        <w:jc w:val="right"/>
        <w:rPr>
          <w:rFonts w:ascii="Times New Roman" w:eastAsiaTheme="minorHAnsi" w:hAnsi="Times New Roman" w:cs="Times New Roman"/>
          <w:sz w:val="28"/>
          <w:szCs w:val="28"/>
        </w:rPr>
      </w:pPr>
      <w:r w:rsidRPr="0053471B">
        <w:rPr>
          <w:rFonts w:ascii="Times New Roman" w:eastAsiaTheme="minorHAnsi" w:hAnsi="Times New Roman" w:cs="Times New Roman"/>
          <w:sz w:val="28"/>
          <w:szCs w:val="28"/>
        </w:rPr>
        <w:lastRenderedPageBreak/>
        <w:t xml:space="preserve">Приложение 3 </w:t>
      </w:r>
    </w:p>
    <w:p w:rsidR="0053471B" w:rsidRPr="0053471B" w:rsidRDefault="0053471B" w:rsidP="0053471B">
      <w:pPr>
        <w:spacing w:after="0"/>
        <w:jc w:val="right"/>
        <w:rPr>
          <w:rFonts w:ascii="Times New Roman" w:eastAsiaTheme="minorHAnsi" w:hAnsi="Times New Roman" w:cs="Times New Roman"/>
          <w:sz w:val="28"/>
          <w:szCs w:val="28"/>
        </w:rPr>
      </w:pPr>
    </w:p>
    <w:p w:rsidR="0053471B" w:rsidRPr="0053471B" w:rsidRDefault="0053471B" w:rsidP="0053471B">
      <w:pPr>
        <w:spacing w:after="0"/>
        <w:jc w:val="right"/>
        <w:rPr>
          <w:rFonts w:ascii="Times New Roman" w:eastAsiaTheme="minorHAnsi" w:hAnsi="Times New Roman" w:cs="Times New Roman"/>
          <w:sz w:val="28"/>
          <w:szCs w:val="28"/>
        </w:rPr>
      </w:pPr>
      <w:r w:rsidRPr="0053471B">
        <w:rPr>
          <w:rFonts w:ascii="Times New Roman" w:eastAsiaTheme="minorHAnsi" w:hAnsi="Times New Roman" w:cs="Times New Roman"/>
          <w:sz w:val="28"/>
          <w:szCs w:val="28"/>
        </w:rPr>
        <w:t xml:space="preserve">                                                    Утверждено</w:t>
      </w:r>
    </w:p>
    <w:p w:rsidR="0053471B" w:rsidRPr="0053471B" w:rsidRDefault="0053471B" w:rsidP="0053471B">
      <w:pPr>
        <w:spacing w:after="0"/>
        <w:jc w:val="right"/>
        <w:rPr>
          <w:rFonts w:ascii="Times New Roman" w:eastAsiaTheme="minorHAnsi" w:hAnsi="Times New Roman" w:cs="Times New Roman"/>
          <w:sz w:val="28"/>
          <w:szCs w:val="28"/>
        </w:rPr>
      </w:pPr>
      <w:r w:rsidRPr="0053471B">
        <w:rPr>
          <w:rFonts w:ascii="Times New Roman" w:eastAsiaTheme="minorHAnsi" w:hAnsi="Times New Roman" w:cs="Times New Roman"/>
          <w:sz w:val="28"/>
          <w:szCs w:val="28"/>
        </w:rPr>
        <w:t xml:space="preserve">Постановлением Главы </w:t>
      </w:r>
      <w:r w:rsidRPr="0053471B">
        <w:rPr>
          <w:rFonts w:ascii="Times New Roman" w:eastAsiaTheme="minorHAnsi" w:hAnsi="Times New Roman" w:cs="Times New Roman"/>
          <w:sz w:val="28"/>
          <w:szCs w:val="28"/>
        </w:rPr>
        <w:br/>
        <w:t xml:space="preserve">администрации </w:t>
      </w:r>
      <w:proofErr w:type="spellStart"/>
      <w:r w:rsidRPr="0053471B">
        <w:rPr>
          <w:rFonts w:ascii="Times New Roman" w:eastAsiaTheme="minorHAnsi" w:hAnsi="Times New Roman" w:cs="Times New Roman"/>
          <w:sz w:val="28"/>
          <w:szCs w:val="28"/>
        </w:rPr>
        <w:t>Дигорского</w:t>
      </w:r>
      <w:proofErr w:type="spellEnd"/>
      <w:r w:rsidRPr="0053471B">
        <w:rPr>
          <w:rFonts w:ascii="Times New Roman" w:eastAsiaTheme="minorHAnsi" w:hAnsi="Times New Roman" w:cs="Times New Roman"/>
          <w:sz w:val="28"/>
          <w:szCs w:val="28"/>
        </w:rPr>
        <w:t xml:space="preserve"> района                </w:t>
      </w:r>
    </w:p>
    <w:p w:rsidR="0053471B" w:rsidRPr="0053471B" w:rsidRDefault="0053471B" w:rsidP="0053471B">
      <w:pPr>
        <w:spacing w:after="0" w:line="360" w:lineRule="auto"/>
        <w:jc w:val="right"/>
        <w:rPr>
          <w:rFonts w:ascii="Times New Roman" w:eastAsia="Times New Roman" w:hAnsi="Times New Roman" w:cs="Times New Roman"/>
          <w:b/>
          <w:sz w:val="24"/>
          <w:szCs w:val="24"/>
        </w:rPr>
      </w:pPr>
      <w:r w:rsidRPr="0053471B">
        <w:rPr>
          <w:rFonts w:ascii="Times New Roman" w:eastAsia="Times New Roman" w:hAnsi="Times New Roman" w:cs="Times New Roman"/>
          <w:sz w:val="28"/>
          <w:szCs w:val="28"/>
        </w:rPr>
        <w:t>от «_____»_______________2015 г.</w:t>
      </w:r>
    </w:p>
    <w:p w:rsidR="0053471B" w:rsidRPr="0053471B" w:rsidRDefault="0053471B" w:rsidP="0053471B">
      <w:pPr>
        <w:spacing w:after="0" w:line="36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jc w:val="center"/>
        <w:rPr>
          <w:rFonts w:ascii="Times New Roman" w:eastAsia="Times New Roman" w:hAnsi="Times New Roman" w:cs="Times New Roman"/>
          <w:b/>
          <w:sz w:val="24"/>
          <w:szCs w:val="24"/>
        </w:rPr>
      </w:pPr>
    </w:p>
    <w:p w:rsidR="0053471B" w:rsidRPr="0053471B" w:rsidRDefault="0053471B" w:rsidP="0053471B">
      <w:pPr>
        <w:spacing w:after="0" w:line="240" w:lineRule="auto"/>
        <w:jc w:val="center"/>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 xml:space="preserve">Административный регламент </w:t>
      </w:r>
    </w:p>
    <w:p w:rsidR="0053471B" w:rsidRPr="0053471B" w:rsidRDefault="0053471B" w:rsidP="0053471B">
      <w:pPr>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8"/>
          <w:szCs w:val="28"/>
        </w:rPr>
        <w:t>предоставления муниципальной услуги «</w:t>
      </w:r>
      <w:r w:rsidRPr="0053471B">
        <w:rPr>
          <w:rFonts w:ascii="Times New Roman" w:eastAsia="Times New Roman" w:hAnsi="Times New Roman" w:cs="Times New Roman"/>
          <w:b/>
          <w:color w:val="000000"/>
          <w:sz w:val="28"/>
          <w:szCs w:val="28"/>
        </w:rPr>
        <w:t>Оформление разрешения на вселение членов семьи нанимателя и иных граждан в муниципальные помещения специализированного жилищного фонда</w:t>
      </w:r>
      <w:r w:rsidRPr="0053471B">
        <w:rPr>
          <w:rFonts w:ascii="Times New Roman" w:eastAsia="Times New Roman" w:hAnsi="Times New Roman" w:cs="Times New Roman"/>
          <w:b/>
          <w:sz w:val="28"/>
          <w:szCs w:val="28"/>
        </w:rPr>
        <w:t>»</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b/>
          <w:sz w:val="24"/>
          <w:szCs w:val="24"/>
        </w:rPr>
      </w:pPr>
      <w:bookmarkStart w:id="1" w:name="_Toc184694691"/>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1.Общие положения</w:t>
      </w:r>
      <w:bookmarkEnd w:id="1"/>
      <w:r w:rsidRPr="0053471B">
        <w:rPr>
          <w:rFonts w:ascii="Times New Roman" w:eastAsia="Times New Roman" w:hAnsi="Times New Roman" w:cs="Times New Roman"/>
          <w:b/>
          <w:sz w:val="28"/>
          <w:szCs w:val="28"/>
        </w:rPr>
        <w:t>.</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b/>
          <w:sz w:val="24"/>
          <w:szCs w:val="24"/>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1.1. Вводная часть.</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Административный регламент (далее – Регламент) представления муниципальной услуги «Оформление разрешения на вселение членов семьи нанимателя и иных граждан в муниципальные помещения специализированного жилищного фонда» (далее – муниципальная услуга)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гражданам (заявителям).</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Регламент определяет порядок, сроки и последовательность действий (административных процедур) при исполнении муниципальной услуги.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 настоящем Регламенте используются следующие термины и определения: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 xml:space="preserve">Специализированное жилое помещение – </w:t>
      </w:r>
      <w:r w:rsidRPr="0053471B">
        <w:rPr>
          <w:rFonts w:ascii="Times New Roman" w:eastAsia="Times New Roman" w:hAnsi="Times New Roman" w:cs="Times New Roman"/>
          <w:sz w:val="24"/>
          <w:szCs w:val="24"/>
        </w:rPr>
        <w:t>это жилое помещение муниципального жилищного фонда, отнесенное к специализированному жилищному фонду.</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Договор найма специализированного жилого помещения</w:t>
      </w:r>
      <w:r w:rsidRPr="0053471B">
        <w:rPr>
          <w:rFonts w:ascii="Times New Roman" w:eastAsia="Times New Roman" w:hAnsi="Times New Roman" w:cs="Times New Roman"/>
          <w:sz w:val="24"/>
          <w:szCs w:val="24"/>
        </w:rPr>
        <w:t xml:space="preserve"> – это договор, по которому одна сторона - собственник жилого помещения (</w:t>
      </w:r>
      <w:proofErr w:type="spellStart"/>
      <w:r w:rsidRPr="0053471B">
        <w:rPr>
          <w:rFonts w:ascii="Times New Roman" w:eastAsia="Times New Roman" w:hAnsi="Times New Roman" w:cs="Times New Roman"/>
          <w:sz w:val="24"/>
          <w:szCs w:val="24"/>
        </w:rPr>
        <w:t>наймодатель</w:t>
      </w:r>
      <w:proofErr w:type="spellEnd"/>
      <w:r w:rsidRPr="0053471B">
        <w:rPr>
          <w:rFonts w:ascii="Times New Roman" w:eastAsia="Times New Roman" w:hAnsi="Times New Roman" w:cs="Times New Roman"/>
          <w:sz w:val="24"/>
          <w:szCs w:val="24"/>
        </w:rPr>
        <w:t>) – муниципальное образование «</w:t>
      </w:r>
      <w:proofErr w:type="spellStart"/>
      <w:r w:rsidRPr="0053471B">
        <w:rPr>
          <w:rFonts w:ascii="Times New Roman" w:eastAsia="Times New Roman" w:hAnsi="Times New Roman" w:cs="Times New Roman"/>
          <w:sz w:val="24"/>
          <w:szCs w:val="24"/>
        </w:rPr>
        <w:t>Дигорский</w:t>
      </w:r>
      <w:proofErr w:type="spellEnd"/>
      <w:r w:rsidRPr="0053471B">
        <w:rPr>
          <w:rFonts w:ascii="Times New Roman" w:eastAsia="Times New Roman" w:hAnsi="Times New Roman" w:cs="Times New Roman"/>
          <w:sz w:val="24"/>
          <w:szCs w:val="24"/>
        </w:rPr>
        <w:t xml:space="preserve"> район» в лице главы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обязуется передать другой стороне – гражданину (нанимателю) жилое помещение, отнесенное к специализированному жилищному фонду, во владение и пользование для временного проживания в нем.</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К специализированным жилым помещениям относятся: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служебные жилые помещения;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жилые помещения в общежитиях;</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жилые помещения маневренного фонда;</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жилые помещения в домах системы социального обслуживания населения;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жилые помещения фонда для временного поселения вынужденных переселенцев;</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жилые помещения фонда для временного поселения лиц, признанных беженцами;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жилые помещения для социальной защиты отдельных категорий граждан.</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Использование жилого помещения в качестве специализированного жилого помещения допускается только после отнесения такого помещения к специализированному жилищному фонду с соблюдением требований и в порядке, которые установлены Правительством Российской Федерации.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Договор специализированного жилого помещения заключается с гражданами на основании решения комиссии по жилищным вопросам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за исключением жилых помещений для социальной защиты отдельных категорий граждан, которые предоставляются по договорам безвозмездного пользования.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b/>
          <w:sz w:val="24"/>
          <w:szCs w:val="24"/>
        </w:rPr>
        <w:lastRenderedPageBreak/>
        <w:t xml:space="preserve">Служебные жилые помещения – </w:t>
      </w:r>
      <w:r w:rsidRPr="0053471B">
        <w:rPr>
          <w:rFonts w:ascii="Times New Roman" w:eastAsia="Times New Roman" w:hAnsi="Times New Roman" w:cs="Times New Roman"/>
          <w:sz w:val="24"/>
          <w:szCs w:val="24"/>
        </w:rPr>
        <w:t>жилые помещения, предназначенные для проживания граждан в связи с характером их трудовых отношений с органом государственной власти, органом местного самоуправления, государственным унитарным предприятием, государственным или муниципальным учреждением, в связи с прохождением службы, в связи с назначением на государственную должность Российской Федерации или государственную должность субъекта Российской Федерации либо в связи с избранием на выборные должности в органы</w:t>
      </w:r>
      <w:proofErr w:type="gramEnd"/>
      <w:r w:rsidRPr="0053471B">
        <w:rPr>
          <w:rFonts w:ascii="Times New Roman" w:eastAsia="Times New Roman" w:hAnsi="Times New Roman" w:cs="Times New Roman"/>
          <w:sz w:val="24"/>
          <w:szCs w:val="24"/>
        </w:rPr>
        <w:t xml:space="preserve"> государственной власти или органы местного самоуправления.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Жилые помещения в общежитии –</w:t>
      </w:r>
      <w:r w:rsidRPr="0053471B">
        <w:rPr>
          <w:rFonts w:ascii="Times New Roman" w:eastAsia="Times New Roman" w:hAnsi="Times New Roman" w:cs="Times New Roman"/>
          <w:sz w:val="24"/>
          <w:szCs w:val="24"/>
        </w:rPr>
        <w:t xml:space="preserve"> жилые помещения, предназначенные для временного проживания граждан в период их работы, службы или обучения. Под общежития предоставляются специально построенные или переоборудованные для этих целей дома либо части домов.</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Жилые помещения маневренного фонда –</w:t>
      </w:r>
      <w:r w:rsidRPr="0053471B">
        <w:rPr>
          <w:rFonts w:ascii="Times New Roman" w:eastAsia="Times New Roman" w:hAnsi="Times New Roman" w:cs="Times New Roman"/>
          <w:sz w:val="24"/>
          <w:szCs w:val="24"/>
        </w:rPr>
        <w:t xml:space="preserve"> жилые помещения, предназначенные для временного проживания: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граждан, в связи с капитальным ремонтом или реконструкцией дома, в котором находятся жилые помещения, занимаемые ими по договорам социального найма;</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помещения являются для них единственными;</w:t>
      </w:r>
      <w:proofErr w:type="gramEnd"/>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граждан, у которых единственные жилые помещения стали непригодными для проживания в результате чрезвычайных обстоятельств;</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иных граждан в случаях, предусмотренных законодательством.</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Жилые помещения в домах системы социального обслуживания населения –</w:t>
      </w:r>
      <w:r w:rsidRPr="0053471B">
        <w:rPr>
          <w:rFonts w:ascii="Times New Roman" w:eastAsia="Times New Roman" w:hAnsi="Times New Roman" w:cs="Times New Roman"/>
          <w:sz w:val="24"/>
          <w:szCs w:val="24"/>
        </w:rPr>
        <w:t xml:space="preserve"> жилые помещения, предназначенные для проживания граждан, которые в соответствии с законодательством отнесены к числу граждан, нуждающихся в специальной социальной защите с предоставлением им медицинских и социально-бытовых услуг.</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Жилые помещения фондов для временного поселения вынужденных переселенцев и лиц, признанных беженцами –</w:t>
      </w:r>
      <w:r w:rsidRPr="0053471B">
        <w:rPr>
          <w:rFonts w:ascii="Times New Roman" w:eastAsia="Times New Roman" w:hAnsi="Times New Roman" w:cs="Times New Roman"/>
          <w:sz w:val="24"/>
          <w:szCs w:val="24"/>
        </w:rPr>
        <w:t xml:space="preserve"> жилые помещения, предназначенные для временного проживания граждан, признанных в установленном федеральным законом порядке соответственно вынужденными переселенцами и беженцами.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Жилые помещения для социальной защиты отдельных категорий граждан –</w:t>
      </w:r>
      <w:r w:rsidRPr="0053471B">
        <w:rPr>
          <w:rFonts w:ascii="Times New Roman" w:eastAsia="Times New Roman" w:hAnsi="Times New Roman" w:cs="Times New Roman"/>
          <w:sz w:val="24"/>
          <w:szCs w:val="24"/>
        </w:rPr>
        <w:t xml:space="preserve"> жилые помещения, предназначенные для проживания граждан, которые в соответствии с законодательством отнесены к числу граждан, нуждающихся в специальной социальной защите. Категория граждан, нуждающихся в специальной социальной защите, устанавливаются федеральным законодательством субъектов Российской Федерации.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 xml:space="preserve">Члены семьи нанимателя жилого помещения по договору найма специализированного жилого помещения – </w:t>
      </w:r>
      <w:r w:rsidRPr="0053471B">
        <w:rPr>
          <w:rFonts w:ascii="Times New Roman" w:eastAsia="Times New Roman" w:hAnsi="Times New Roman" w:cs="Times New Roman"/>
          <w:sz w:val="24"/>
          <w:szCs w:val="24"/>
        </w:rPr>
        <w:t>проживающие совместно с нанимателем его супруг, а также дети и родители данного нанимателя. Другие родственники, нетрудоспособные иждивенцы признаются членами семьи нанимателя жилого помещения по договору найма специализированного жилого помещения, если они вселены нанимателем в качестве членов его семьи и ведут с ним общее хозяйство. В исключительных случаях иные лица могут быть признаны членами семьи нанимателя жилого помещения по договору найма специализированного жилого помещения в судебном порядке.</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Члены семьи нанимателя жилого помещения по договору найма специализированного жилого помещения имеют равные с нанимателем права и обязанности. Дееспособные члены семьи нанимателя несут солидарную с ним ответственность по обязательствам, вытекающим из договора найма специализированного жилого помещения.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Члены семьи нанимателя жилого помещения по договору найма специализированного жилого помещения должны быть указаны в договоре найма специализированного жилого помещения.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Если гражданин перестал быть членом семьи нанимателя жилого помещения по договору найма специализированного жилого помещения, но продолжает проживать в занимаемом жилом помещении, за ним сохраняются такие же права, какие имеют наниматель и члены его семьи. Указанный гражданин самостоятельно отвечает по своим обязательствам, вытекающим из соответствующего договора найма специализированного жилого помещения.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 xml:space="preserve">Члены семьи нанимателя по договору найма служебного жилого помещения – </w:t>
      </w:r>
      <w:r w:rsidRPr="0053471B">
        <w:rPr>
          <w:rFonts w:ascii="Times New Roman" w:eastAsia="Times New Roman" w:hAnsi="Times New Roman" w:cs="Times New Roman"/>
          <w:sz w:val="24"/>
          <w:szCs w:val="24"/>
        </w:rPr>
        <w:t>проживающие совместно с нанимателем его супруг, а также дети и родители данного нанимателя. Другие родственники, нетрудоспособные иждивенцы признаются членами семьи нанимателя жилого помещения по договору найма служебного жилого помещения, если они вселены нанимателем в качестве членов его семьи и ведут с ним общее хозяйство. В исключительных случаях иные лица могут быть признаны членами семьи нанимателя жилого помещения по договору найма служебного жилого помещения в судебном порядке.</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Члены семьи нанимателя жилого помещения по договору найма служебного жилого помещения имеют право пользования данным жилым помещением наравне с его собственником, если иное не установлено соглашением между нанимателем и членами его семьи. </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Дееспособные члены семьи нанимателя жилого помещения по договору найма служебного жилого помещения несут солидарную с нанимателем ответственность по обязательствам, вытекающим из пользования данным жилым помещением, если иное не установлено соглашением между нанимателем и членами его семьи.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Члены семьи нанимателя жилого помещения по договору найма служебного жилого помещения должны быть указаны в договоре найма служебного жилого помещения.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В случае прекращения семейных отношений с нанимателем жилого помещения по договору найма служебного жилого помещения право пользования данным жилым помещением за бывшим членом семьи нанимателя не сохраняется. Если у бывшего члена семьи нанимателя отсутствуют основания приобретения или осуществления права пользования иным жилым помещением, а </w:t>
      </w:r>
      <w:proofErr w:type="gramStart"/>
      <w:r w:rsidRPr="0053471B">
        <w:rPr>
          <w:rFonts w:ascii="Times New Roman" w:eastAsia="Times New Roman" w:hAnsi="Times New Roman" w:cs="Times New Roman"/>
          <w:sz w:val="24"/>
          <w:szCs w:val="24"/>
        </w:rPr>
        <w:t>также</w:t>
      </w:r>
      <w:proofErr w:type="gramEnd"/>
      <w:r w:rsidRPr="0053471B">
        <w:rPr>
          <w:rFonts w:ascii="Times New Roman" w:eastAsia="Times New Roman" w:hAnsi="Times New Roman" w:cs="Times New Roman"/>
          <w:sz w:val="24"/>
          <w:szCs w:val="24"/>
        </w:rPr>
        <w:t xml:space="preserve"> если имущественное положение бывшего члена семьи нанимателя и другие заслуживающие внимания обстоятельства не позволяют ему обеспечить себя иным жилым помещением, право пользования жилым помещением, на которое заключен договор найма служебного жилого помещения, может быть сохранено за бывшим членом семьи нанимателя на определенный срок на основании решения суда. При этом суд вправе обязать нанимателя жилого помещения по договору найма служебного жилого помещения обеспечить иным жилым помещением бывшего супруга и других членов его семьи, в пользу которых наниматель исполняет алиментные обязательства, по их требованию.</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b/>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1.2. Нормативные правовые акты, регулирующие предоставление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b/>
          <w:sz w:val="24"/>
          <w:szCs w:val="24"/>
        </w:rPr>
      </w:pPr>
      <w:r w:rsidRPr="0053471B">
        <w:rPr>
          <w:rFonts w:ascii="Times New Roman" w:eastAsia="Times New Roman" w:hAnsi="Times New Roman" w:cs="Times New Roman"/>
          <w:sz w:val="24"/>
          <w:szCs w:val="24"/>
        </w:rPr>
        <w:t xml:space="preserve">Предоставление муниципальной услуги осуществляется в соответствии </w:t>
      </w:r>
      <w:proofErr w:type="gramStart"/>
      <w:r w:rsidRPr="0053471B">
        <w:rPr>
          <w:rFonts w:ascii="Times New Roman" w:eastAsia="Times New Roman" w:hAnsi="Times New Roman" w:cs="Times New Roman"/>
          <w:sz w:val="24"/>
          <w:szCs w:val="24"/>
        </w:rPr>
        <w:t>с</w:t>
      </w:r>
      <w:proofErr w:type="gramEnd"/>
      <w:r w:rsidRPr="0053471B">
        <w:rPr>
          <w:rFonts w:ascii="Times New Roman" w:eastAsia="Times New Roman" w:hAnsi="Times New Roman" w:cs="Times New Roman"/>
          <w:sz w:val="24"/>
          <w:szCs w:val="24"/>
        </w:rPr>
        <w:t>:</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Конституцией Российской Федерации;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Гражданским кодексом Российской Федерации;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Жилищным кодексом Российской Федерации;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-Федеральным законом от 06.10.</w:t>
      </w:r>
      <w:smartTag w:uri="urn:schemas-microsoft-com:office:smarttags" w:element="metricconverter">
        <w:smartTagPr>
          <w:attr w:name="ProductID" w:val="2003 г"/>
        </w:smartTagPr>
        <w:r w:rsidRPr="0053471B">
          <w:rPr>
            <w:rFonts w:ascii="Times New Roman" w:eastAsia="Times New Roman" w:hAnsi="Times New Roman" w:cs="Times New Roman"/>
            <w:sz w:val="24"/>
            <w:szCs w:val="24"/>
          </w:rPr>
          <w:t>2003 г</w:t>
        </w:r>
      </w:smartTag>
      <w:r w:rsidRPr="0053471B">
        <w:rPr>
          <w:rFonts w:ascii="Times New Roman" w:eastAsia="Times New Roman" w:hAnsi="Times New Roman" w:cs="Times New Roman"/>
          <w:sz w:val="24"/>
          <w:szCs w:val="24"/>
        </w:rPr>
        <w:t xml:space="preserve">. N 131-ФЗ «Об общих принципах организации местного самоуправления в Российской Федерации»; </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bookmarkStart w:id="2" w:name="sub_596"/>
      <w:r w:rsidRPr="0053471B">
        <w:rPr>
          <w:rFonts w:ascii="Times New Roman" w:eastAsia="Times New Roman" w:hAnsi="Times New Roman" w:cs="Times New Roman"/>
          <w:sz w:val="24"/>
          <w:szCs w:val="24"/>
        </w:rPr>
        <w:t xml:space="preserve">- Постановлением Правительства РФ от 26 января </w:t>
      </w:r>
      <w:smartTag w:uri="urn:schemas-microsoft-com:office:smarttags" w:element="metricconverter">
        <w:smartTagPr>
          <w:attr w:name="ProductID" w:val="2006 г"/>
        </w:smartTagPr>
        <w:r w:rsidRPr="0053471B">
          <w:rPr>
            <w:rFonts w:ascii="Times New Roman" w:eastAsia="Times New Roman" w:hAnsi="Times New Roman" w:cs="Times New Roman"/>
            <w:sz w:val="24"/>
            <w:szCs w:val="24"/>
          </w:rPr>
          <w:t>2006 г</w:t>
        </w:r>
      </w:smartTag>
      <w:r w:rsidRPr="0053471B">
        <w:rPr>
          <w:rFonts w:ascii="Times New Roman" w:eastAsia="Times New Roman" w:hAnsi="Times New Roman" w:cs="Times New Roman"/>
          <w:sz w:val="24"/>
          <w:szCs w:val="24"/>
        </w:rPr>
        <w:t>. N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w:t>
      </w:r>
    </w:p>
    <w:p w:rsidR="0053471B" w:rsidRPr="0053471B" w:rsidRDefault="0053471B" w:rsidP="0053471B">
      <w:pPr>
        <w:spacing w:after="0" w:line="240" w:lineRule="auto"/>
        <w:ind w:firstLine="709"/>
        <w:jc w:val="both"/>
        <w:rPr>
          <w:rFonts w:ascii="Times New Roman" w:eastAsia="Times New Roman" w:hAnsi="Times New Roman" w:cs="Times New Roman"/>
          <w:b/>
          <w:sz w:val="24"/>
          <w:szCs w:val="24"/>
        </w:rPr>
      </w:pPr>
      <w:r w:rsidRPr="0053471B">
        <w:rPr>
          <w:rFonts w:ascii="Times New Roman" w:eastAsia="Times New Roman" w:hAnsi="Times New Roman" w:cs="Times New Roman"/>
          <w:sz w:val="24"/>
          <w:szCs w:val="24"/>
        </w:rPr>
        <w:t xml:space="preserve">- Уставом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r w:rsidRPr="0053471B">
        <w:rPr>
          <w:rFonts w:ascii="Times New Roman" w:eastAsia="Times New Roman" w:hAnsi="Times New Roman" w:cs="Times New Roman"/>
          <w:b/>
          <w:sz w:val="24"/>
          <w:szCs w:val="24"/>
        </w:rPr>
        <w:t>.</w:t>
      </w:r>
    </w:p>
    <w:bookmarkEnd w:id="2"/>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1.3. Получатели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xml:space="preserve">Получателями муниципальной услуги являются граждане Российской Федерации, являющиеся нанимателями жилых помещений по договорам найма специализированного </w:t>
      </w:r>
      <w:r w:rsidRPr="0053471B">
        <w:rPr>
          <w:rFonts w:ascii="Times New Roman" w:eastAsia="Times New Roman" w:hAnsi="Times New Roman" w:cs="Times New Roman"/>
          <w:sz w:val="24"/>
          <w:szCs w:val="24"/>
        </w:rPr>
        <w:lastRenderedPageBreak/>
        <w:t xml:space="preserve">жилого помещения и обратившиеся в администрацию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с заявлением о включении в договор найма специализированного жилого помещения членов своей семьи либо иных граждан в качестве членов своей семьи, которые в соответствии с законодательством могут быть участниками жилищных отношений.</w:t>
      </w:r>
      <w:proofErr w:type="gramEnd"/>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В случае невозможности личной явки гражданина при подаче заявления с приложенными документами, при получении разрешения на вселение в специализированное жилое помещение членов своей семьи или иных граждан в качестве членов своей семьи (либо отказа во вселении граждан в специализированное жилое помещение в качестве членов своей семьи) его интересы может представлять иное лицо при предъявлении паспорта или иного документа, удостоверяющего личность</w:t>
      </w:r>
      <w:proofErr w:type="gramEnd"/>
      <w:r w:rsidRPr="0053471B">
        <w:rPr>
          <w:rFonts w:ascii="Times New Roman" w:eastAsia="Times New Roman" w:hAnsi="Times New Roman" w:cs="Times New Roman"/>
          <w:sz w:val="24"/>
          <w:szCs w:val="24"/>
        </w:rPr>
        <w:t xml:space="preserve"> гражданина, согласно полномочиям нотариально заверенной доверенности. Интересы недееспособных граждан при заключении договоров найма на специализированные жилые помещения либо дополнительных соглашений к договору найма специализированного жилого помещения, представляет законный представитель – опекун на основании постановления о назначении опеки; интересы несовершеннолетних граждан представляют законные представители – родители, усыновители, опекуны. </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jc w:val="center"/>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2. Стандарт предоставления муниципальной                                                услуги.</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2.1. Наименование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b/>
          <w:sz w:val="24"/>
          <w:szCs w:val="24"/>
        </w:rPr>
      </w:pPr>
      <w:r w:rsidRPr="0053471B">
        <w:rPr>
          <w:rFonts w:ascii="Times New Roman" w:eastAsia="Times New Roman" w:hAnsi="Times New Roman" w:cs="Times New Roman"/>
          <w:sz w:val="24"/>
          <w:szCs w:val="24"/>
        </w:rPr>
        <w:t>Муниципальная услуга: «Оформление разрешения на вселение членов семьи нанимателя и иных граждан в муниципальные помещения специализированного жилищного фонда».</w:t>
      </w: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2.2. Наименование органа, предоставляющего муниципальную услугу.</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Муниципальная услуга предоставляется администрацией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в лице главы, а в его отсутствие в лице заместителя главы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и осуществляется через специалиста отдела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Структурные подразделения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взаимодействующие в процессе предоставления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Юридический отдел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w:t>
      </w:r>
      <w:proofErr w:type="spellStart"/>
      <w:r w:rsidRPr="0053471B">
        <w:rPr>
          <w:rFonts w:ascii="Times New Roman" w:eastAsia="Times New Roman" w:hAnsi="Times New Roman" w:cs="Times New Roman"/>
          <w:sz w:val="24"/>
          <w:szCs w:val="24"/>
        </w:rPr>
        <w:t>каб</w:t>
      </w:r>
      <w:proofErr w:type="spellEnd"/>
      <w:r w:rsidRPr="0053471B">
        <w:rPr>
          <w:rFonts w:ascii="Times New Roman" w:eastAsia="Times New Roman" w:hAnsi="Times New Roman" w:cs="Times New Roman"/>
          <w:sz w:val="24"/>
          <w:szCs w:val="24"/>
        </w:rPr>
        <w:t>. № 3)</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Органы, взаимодействующие в процессе предоставления муниципальной услуги:</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-Управление Федеральной  службы регистрации, кадастра и картографии (Управление </w:t>
      </w:r>
      <w:proofErr w:type="spellStart"/>
      <w:r w:rsidRPr="0053471B">
        <w:rPr>
          <w:rFonts w:ascii="Times New Roman" w:eastAsia="Times New Roman" w:hAnsi="Times New Roman" w:cs="Times New Roman"/>
          <w:sz w:val="24"/>
          <w:szCs w:val="24"/>
        </w:rPr>
        <w:t>росреестра</w:t>
      </w:r>
      <w:proofErr w:type="spellEnd"/>
      <w:r w:rsidRPr="0053471B">
        <w:rPr>
          <w:rFonts w:ascii="Times New Roman" w:eastAsia="Times New Roman" w:hAnsi="Times New Roman" w:cs="Times New Roman"/>
          <w:sz w:val="24"/>
          <w:szCs w:val="24"/>
        </w:rPr>
        <w:t xml:space="preserve"> ) по Республике Северная Осетия-Алания.</w:t>
      </w:r>
      <w:proofErr w:type="gramStart"/>
      <w:r w:rsidRPr="0053471B">
        <w:rPr>
          <w:rFonts w:ascii="Times New Roman" w:eastAsia="Times New Roman" w:hAnsi="Times New Roman" w:cs="Times New Roman"/>
          <w:sz w:val="24"/>
          <w:szCs w:val="24"/>
        </w:rPr>
        <w:t xml:space="preserve"> .</w:t>
      </w:r>
      <w:proofErr w:type="gramEnd"/>
      <w:r w:rsidRPr="0053471B">
        <w:rPr>
          <w:rFonts w:ascii="Times New Roman" w:eastAsia="Times New Roman" w:hAnsi="Times New Roman" w:cs="Times New Roman"/>
          <w:sz w:val="24"/>
          <w:szCs w:val="24"/>
        </w:rPr>
        <w:t xml:space="preserve"> </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Филиала ГУП «</w:t>
      </w:r>
      <w:proofErr w:type="spellStart"/>
      <w:r w:rsidRPr="0053471B">
        <w:rPr>
          <w:rFonts w:ascii="Times New Roman" w:eastAsia="Times New Roman" w:hAnsi="Times New Roman" w:cs="Times New Roman"/>
          <w:sz w:val="24"/>
          <w:szCs w:val="24"/>
        </w:rPr>
        <w:t>Аланиятехинвентаризация</w:t>
      </w:r>
      <w:proofErr w:type="spellEnd"/>
      <w:r w:rsidRPr="0053471B">
        <w:rPr>
          <w:rFonts w:ascii="Times New Roman" w:eastAsia="Times New Roman" w:hAnsi="Times New Roman" w:cs="Times New Roman"/>
          <w:sz w:val="24"/>
          <w:szCs w:val="24"/>
        </w:rPr>
        <w:t xml:space="preserve">»  по </w:t>
      </w:r>
      <w:proofErr w:type="spellStart"/>
      <w:r w:rsidRPr="0053471B">
        <w:rPr>
          <w:rFonts w:ascii="Times New Roman" w:eastAsia="Times New Roman" w:hAnsi="Times New Roman" w:cs="Times New Roman"/>
          <w:sz w:val="24"/>
          <w:szCs w:val="24"/>
        </w:rPr>
        <w:t>Дигорскому</w:t>
      </w:r>
      <w:proofErr w:type="spellEnd"/>
      <w:r w:rsidRPr="0053471B">
        <w:rPr>
          <w:rFonts w:ascii="Times New Roman" w:eastAsia="Times New Roman" w:hAnsi="Times New Roman" w:cs="Times New Roman"/>
          <w:sz w:val="24"/>
          <w:szCs w:val="24"/>
        </w:rPr>
        <w:t xml:space="preserve"> району.</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иные органы и организации, имеющие сведения, необходимые для оформления договоров найма специализированного жилого помещения.</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2.3. Результат предоставления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 xml:space="preserve"> </w:t>
      </w:r>
      <w:r w:rsidRPr="0053471B">
        <w:rPr>
          <w:rFonts w:ascii="Times New Roman" w:eastAsia="Times New Roman" w:hAnsi="Times New Roman" w:cs="Times New Roman"/>
          <w:sz w:val="24"/>
          <w:szCs w:val="24"/>
        </w:rPr>
        <w:t>Результатами предоставления муниципальной услуги являются: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заключение с заявителем договора найма специализированного жилого помещения с включением в договор членов его семьи либо дополнительного соглашения к договору найма специализированного жилого помещения о включении в договор членов семьи нанимателя;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отказ на вселение в специализированное жилое помещения членов семьи нанимателя жилого помещения по договору найма специализированного жилого помещения либо иных граждан в качестве членов семьи нанимателя.</w:t>
      </w:r>
      <w:proofErr w:type="gramEnd"/>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2.4. Срок предоставления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Обращения заявителей по предоставлению муниципальной услуги рассматриваются специалистом отдела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Срок рассмотрения обращения не должен превышать 30 дней со дня регистрация данного заявления.</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lastRenderedPageBreak/>
        <w:t>2.5. Правовые основания для предоставления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Основанием для начала предоставления муниципальной услуги является личное обращение заявителя с комплектом документов, необходимых для принятия решения о разрешении на вселение в специализированное жилое помещение членов семьи нанимателя или иных граждан в качестве членов его семьи с дальнейшим заключением договора найма специализированного жилого помещения с включением в договор членов семьи нанимателя либо дополнительного соглашения к договору найма специализированного жилого помещения.</w:t>
      </w:r>
      <w:proofErr w:type="gramEnd"/>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Муниципальная услуга предоставляется в случае, если с заявлением обратилось надлежащее лицо, имеющее документ, удостоверяющий личность, с заявлением представлены все необходимые документы для принятия решения о предоставлении специализированного жилого помещения, все документы соответствуют требованиям законодательства, документы в установленных законодательством случаях нотариально заверены, скреплены печатями, имеют надлежащие подписи сторон или определенных законодательством должностных лиц, тексты документов написаны разборчиво, фамилии, имена и отчества</w:t>
      </w:r>
      <w:proofErr w:type="gramEnd"/>
      <w:r w:rsidRPr="0053471B">
        <w:rPr>
          <w:rFonts w:ascii="Times New Roman" w:eastAsia="Times New Roman" w:hAnsi="Times New Roman" w:cs="Times New Roman"/>
          <w:sz w:val="24"/>
          <w:szCs w:val="24"/>
        </w:rPr>
        <w:t>, адреса мест жительства написаны полностью, в документах нет подчисток, приписок, зачеркнутых слов и иных не оговоренных в них исправлений, документы не исполнены карандашом, документы не имеют серьезных повреждений, наличие которых не позволяет однозначно истолковать их содержание.</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Основания для вселения в специализированное жилое помещение членов семьи нанимателя жилого помещения по договору найма специализированного жилого помещения либо иных граждан в качестве членов его семьи: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 Вселение граждан в специализированное жилое помещение в качестве членов семьи нанимателя жилого помещения по договору найма специализированного жилого помещения осуществляется на основании решений собственников таких помещений (действующих от их имени уполномоченных органов государственной власти или уполномоченных органов местного самоуправления) или уполномоченных ими лиц.</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 В договоре найма специализированного жилого помещения указываются члены семьи нанимателя. Вселение в жилое помещение граждан в качестве членов семьи нанимателя влечет за собой изменение соответствующего договора найма специализированного жилого помещения в части необходимости указания в данном договоре нового члена семьи нанимателя.</w:t>
      </w: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2.6. Перечень документов, необходимых для предоставления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r w:rsidRPr="0053471B">
        <w:rPr>
          <w:rFonts w:ascii="Times New Roman" w:eastAsia="Times New Roman" w:hAnsi="Times New Roman" w:cs="Times New Roman"/>
          <w:spacing w:val="-5"/>
          <w:sz w:val="24"/>
          <w:szCs w:val="24"/>
        </w:rPr>
        <w:t xml:space="preserve">Для получения муниципальной услуги заявитель представляет в администрацию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w:t>
      </w:r>
      <w:r w:rsidRPr="0053471B">
        <w:rPr>
          <w:rFonts w:ascii="Times New Roman" w:eastAsia="Times New Roman" w:hAnsi="Times New Roman" w:cs="Times New Roman"/>
          <w:spacing w:val="-5"/>
          <w:sz w:val="24"/>
          <w:szCs w:val="24"/>
        </w:rPr>
        <w:t xml:space="preserve"> заявление о заключении договора найма специализированного жилого помещения  либо о включении в договор найма специализированного жилого помещения членов своей семьи на имя главы администрация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w:t>
      </w:r>
      <w:r w:rsidRPr="0053471B">
        <w:rPr>
          <w:rFonts w:ascii="Times New Roman" w:eastAsia="Times New Roman" w:hAnsi="Times New Roman" w:cs="Times New Roman"/>
          <w:spacing w:val="-5"/>
          <w:sz w:val="24"/>
          <w:szCs w:val="24"/>
        </w:rPr>
        <w:t>(Приложения №1,2).</w:t>
      </w:r>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r w:rsidRPr="0053471B">
        <w:rPr>
          <w:rFonts w:ascii="Times New Roman" w:eastAsia="Times New Roman" w:hAnsi="Times New Roman" w:cs="Times New Roman"/>
          <w:spacing w:val="-5"/>
          <w:sz w:val="24"/>
          <w:szCs w:val="24"/>
        </w:rPr>
        <w:t>С заявлением должны быть предоставлены документы, подтверждающие право гражданина на заключение договора найма специализированного жилого помещения, на включение в договор найма специализированного жилого помещения членов своей семьи.</w:t>
      </w:r>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r w:rsidRPr="0053471B">
        <w:rPr>
          <w:rFonts w:ascii="Times New Roman" w:eastAsia="Times New Roman" w:hAnsi="Times New Roman" w:cs="Times New Roman"/>
          <w:spacing w:val="-5"/>
          <w:sz w:val="24"/>
          <w:szCs w:val="24"/>
        </w:rPr>
        <w:t>К заявлению о заключении с гражданином договора найма специализированного жилого помещения  прилагаются следующие документы:</w:t>
      </w:r>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r w:rsidRPr="0053471B">
        <w:rPr>
          <w:rFonts w:ascii="Times New Roman" w:eastAsia="Times New Roman" w:hAnsi="Times New Roman" w:cs="Times New Roman"/>
          <w:spacing w:val="-5"/>
          <w:sz w:val="24"/>
          <w:szCs w:val="24"/>
        </w:rPr>
        <w:t>1) копии паспортов заявителя и членов его семьи (страницы паспорта: фото, все прописки и выписки, дети, семейное положение);</w:t>
      </w:r>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r w:rsidRPr="0053471B">
        <w:rPr>
          <w:rFonts w:ascii="Times New Roman" w:eastAsia="Times New Roman" w:hAnsi="Times New Roman" w:cs="Times New Roman"/>
          <w:spacing w:val="-5"/>
          <w:sz w:val="24"/>
          <w:szCs w:val="24"/>
        </w:rPr>
        <w:t>2) документы, подтверждающие родство с заявителем:</w:t>
      </w:r>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r w:rsidRPr="0053471B">
        <w:rPr>
          <w:rFonts w:ascii="Times New Roman" w:eastAsia="Times New Roman" w:hAnsi="Times New Roman" w:cs="Times New Roman"/>
          <w:spacing w:val="-5"/>
          <w:sz w:val="24"/>
          <w:szCs w:val="24"/>
        </w:rPr>
        <w:t>- копии свидетельств о рождении детей (также совершеннолетних),</w:t>
      </w:r>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r w:rsidRPr="0053471B">
        <w:rPr>
          <w:rFonts w:ascii="Times New Roman" w:eastAsia="Times New Roman" w:hAnsi="Times New Roman" w:cs="Times New Roman"/>
          <w:spacing w:val="-5"/>
          <w:sz w:val="24"/>
          <w:szCs w:val="24"/>
        </w:rPr>
        <w:t xml:space="preserve">- копии свидетельств о заключении брака, </w:t>
      </w:r>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r w:rsidRPr="0053471B">
        <w:rPr>
          <w:rFonts w:ascii="Times New Roman" w:eastAsia="Times New Roman" w:hAnsi="Times New Roman" w:cs="Times New Roman"/>
          <w:spacing w:val="-5"/>
          <w:sz w:val="24"/>
          <w:szCs w:val="24"/>
        </w:rPr>
        <w:t xml:space="preserve">- копии свидетельств о расторжении брака, </w:t>
      </w:r>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r w:rsidRPr="0053471B">
        <w:rPr>
          <w:rFonts w:ascii="Times New Roman" w:eastAsia="Times New Roman" w:hAnsi="Times New Roman" w:cs="Times New Roman"/>
          <w:spacing w:val="-5"/>
          <w:sz w:val="24"/>
          <w:szCs w:val="24"/>
        </w:rPr>
        <w:t xml:space="preserve">- копии свидетельств о смерти, </w:t>
      </w:r>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r w:rsidRPr="0053471B">
        <w:rPr>
          <w:rFonts w:ascii="Times New Roman" w:eastAsia="Times New Roman" w:hAnsi="Times New Roman" w:cs="Times New Roman"/>
          <w:spacing w:val="-5"/>
          <w:sz w:val="24"/>
          <w:szCs w:val="24"/>
        </w:rPr>
        <w:t xml:space="preserve">- копии решений об усыновлении (удочерении), </w:t>
      </w:r>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r w:rsidRPr="0053471B">
        <w:rPr>
          <w:rFonts w:ascii="Times New Roman" w:eastAsia="Times New Roman" w:hAnsi="Times New Roman" w:cs="Times New Roman"/>
          <w:spacing w:val="-5"/>
          <w:sz w:val="24"/>
          <w:szCs w:val="24"/>
        </w:rPr>
        <w:t>- копии судебных решений о признании членом семьи;</w:t>
      </w:r>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r w:rsidRPr="0053471B">
        <w:rPr>
          <w:rFonts w:ascii="Times New Roman" w:eastAsia="Times New Roman" w:hAnsi="Times New Roman" w:cs="Times New Roman"/>
          <w:spacing w:val="-5"/>
          <w:sz w:val="24"/>
          <w:szCs w:val="24"/>
        </w:rPr>
        <w:lastRenderedPageBreak/>
        <w:t xml:space="preserve">3) копия трудового договора, заключенного с администрацией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roofErr w:type="gramStart"/>
      <w:r w:rsidRPr="0053471B">
        <w:rPr>
          <w:rFonts w:ascii="Times New Roman" w:eastAsia="Times New Roman" w:hAnsi="Times New Roman" w:cs="Times New Roman"/>
          <w:sz w:val="24"/>
          <w:szCs w:val="24"/>
        </w:rPr>
        <w:t xml:space="preserve"> </w:t>
      </w:r>
      <w:r w:rsidRPr="0053471B">
        <w:rPr>
          <w:rFonts w:ascii="Times New Roman" w:eastAsia="Times New Roman" w:hAnsi="Times New Roman" w:cs="Times New Roman"/>
          <w:spacing w:val="-5"/>
          <w:sz w:val="24"/>
          <w:szCs w:val="24"/>
        </w:rPr>
        <w:t>,</w:t>
      </w:r>
      <w:proofErr w:type="gramEnd"/>
      <w:r w:rsidRPr="0053471B">
        <w:rPr>
          <w:rFonts w:ascii="Times New Roman" w:eastAsia="Times New Roman" w:hAnsi="Times New Roman" w:cs="Times New Roman"/>
          <w:spacing w:val="-5"/>
          <w:sz w:val="24"/>
          <w:szCs w:val="24"/>
        </w:rPr>
        <w:t xml:space="preserve"> а также копия трудовой книжки, при предоставлении служебного жилого помещения либо при предоставлении жилого помещения в общежитии;</w:t>
      </w:r>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r w:rsidRPr="0053471B">
        <w:rPr>
          <w:rFonts w:ascii="Times New Roman" w:eastAsia="Times New Roman" w:hAnsi="Times New Roman" w:cs="Times New Roman"/>
          <w:spacing w:val="-5"/>
          <w:sz w:val="24"/>
          <w:szCs w:val="24"/>
        </w:rPr>
        <w:t>4) ходатайство от начальника военного городка при предоставлении служебного жилого помещения, в котором ранее проживал военнослужащий, другому военнослужащему, проходящему военную службу в закрытом военном городке;</w:t>
      </w:r>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r w:rsidRPr="0053471B">
        <w:rPr>
          <w:rFonts w:ascii="Times New Roman" w:eastAsia="Times New Roman" w:hAnsi="Times New Roman" w:cs="Times New Roman"/>
          <w:spacing w:val="-5"/>
          <w:sz w:val="24"/>
          <w:szCs w:val="24"/>
        </w:rPr>
        <w:t>5) справка о прохождении военной службы в закрытом военном городке, в случае, если служебное жилое помещение предоставляется военнослужащему;</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6) ходатайство от отдела социальной защиты населения при предоставлении жилого помещения в домах системы социального обслуживания населения либо при предоставлении жилого помещения для социальной защиты отдельных категорий граждан;</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7) справка об отнесении гражданина к числу граждан, нуждающихся в специальной социальной защите с предоставлением им медицинских и социально-бытовых услуг при предоставлении жилого помещения в доме системы социального обслуживания населения;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8) справка об инвалидности при предоставлении жилого помещения для социальной защиты отдельных категорий граждан;</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9) решение органа местного самоуправления о капитальном ремонте или реконструкции дома, если гражданин проживает в жилом помещении этого дома по договору социального найма и проживание в таком жилом помещении во время проведения ремонтных работ невозможно (при предоставлении жилого помещения маневренного фонда);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10) документы, подтверждающие утрату жилого помещения в результате обращения взыскания на данное жилое помещение, которое было приобретено за счет кредита банка или иной кредитной организации либо за счет средств целевого займа, предоставленного юридическим лицом на приобретение жилого помещения, и которое заложено в обеспечение возврата кредита или целевого займа, если на момент обращения взыскания жилое помещение является для гражданина единственным (при</w:t>
      </w:r>
      <w:proofErr w:type="gramEnd"/>
      <w:r w:rsidRPr="0053471B">
        <w:rPr>
          <w:rFonts w:ascii="Times New Roman" w:eastAsia="Times New Roman" w:hAnsi="Times New Roman" w:cs="Times New Roman"/>
          <w:sz w:val="24"/>
          <w:szCs w:val="24"/>
        </w:rPr>
        <w:t xml:space="preserve"> </w:t>
      </w:r>
      <w:proofErr w:type="gramStart"/>
      <w:r w:rsidRPr="0053471B">
        <w:rPr>
          <w:rFonts w:ascii="Times New Roman" w:eastAsia="Times New Roman" w:hAnsi="Times New Roman" w:cs="Times New Roman"/>
          <w:sz w:val="24"/>
          <w:szCs w:val="24"/>
        </w:rPr>
        <w:t>предоставлении</w:t>
      </w:r>
      <w:proofErr w:type="gramEnd"/>
      <w:r w:rsidRPr="0053471B">
        <w:rPr>
          <w:rFonts w:ascii="Times New Roman" w:eastAsia="Times New Roman" w:hAnsi="Times New Roman" w:cs="Times New Roman"/>
          <w:sz w:val="24"/>
          <w:szCs w:val="24"/>
        </w:rPr>
        <w:t xml:space="preserve"> жилого помещения маневренного фонда);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11) справка из органов государственного контроля и надзора о том, что жилое помещение стало непригодным для проживания в результате чрезвычайных обстоятельств, таких как пожар, наводнение, землетрясение, оползни и т.п. (при предоставлении жилого помещения маневренного фонда);</w:t>
      </w:r>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r w:rsidRPr="0053471B">
        <w:rPr>
          <w:rFonts w:ascii="Times New Roman" w:eastAsia="Times New Roman" w:hAnsi="Times New Roman" w:cs="Times New Roman"/>
          <w:sz w:val="24"/>
          <w:szCs w:val="24"/>
        </w:rPr>
        <w:t xml:space="preserve">12) </w:t>
      </w:r>
      <w:r w:rsidRPr="0053471B">
        <w:rPr>
          <w:rFonts w:ascii="Times New Roman" w:eastAsia="Times New Roman" w:hAnsi="Times New Roman" w:cs="Times New Roman"/>
          <w:spacing w:val="-5"/>
          <w:sz w:val="24"/>
          <w:szCs w:val="24"/>
        </w:rPr>
        <w:t xml:space="preserve">в случае вселение в специализированное жилое помещение граждан в качестве членов семьи нанимателя по заключенному ранее договору найма специализированного жилого помещения – копия договора найма специализированного жилого помещения; </w:t>
      </w:r>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proofErr w:type="gramStart"/>
      <w:r w:rsidRPr="0053471B">
        <w:rPr>
          <w:rFonts w:ascii="Times New Roman" w:eastAsia="Times New Roman" w:hAnsi="Times New Roman" w:cs="Times New Roman"/>
          <w:spacing w:val="-5"/>
          <w:sz w:val="24"/>
          <w:szCs w:val="24"/>
        </w:rPr>
        <w:t>13) копии квитанций об оплате за коммунальные услуги за последний месяц, предшествующий дате подачи заявления либо справки об отсутствии задолженности из организаций, предоставляющих коммунальные услуги (электроснабжение, теплоснабжение водоснабжение, водоотведение, содержание мест общего пользования, вывоз мусора и уборка придомовой территории, наем жилья) в случае заключения договора найма специализированного жилого помещения на новый срок;</w:t>
      </w:r>
      <w:proofErr w:type="gramEnd"/>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r w:rsidRPr="0053471B">
        <w:rPr>
          <w:rFonts w:ascii="Times New Roman" w:eastAsia="Times New Roman" w:hAnsi="Times New Roman" w:cs="Times New Roman"/>
          <w:spacing w:val="-5"/>
          <w:sz w:val="24"/>
          <w:szCs w:val="24"/>
        </w:rPr>
        <w:t>14) справка  Филиала ГУП «</w:t>
      </w:r>
      <w:proofErr w:type="spellStart"/>
      <w:r w:rsidRPr="0053471B">
        <w:rPr>
          <w:rFonts w:ascii="Times New Roman" w:eastAsia="Times New Roman" w:hAnsi="Times New Roman" w:cs="Times New Roman"/>
          <w:spacing w:val="-5"/>
          <w:sz w:val="24"/>
          <w:szCs w:val="24"/>
        </w:rPr>
        <w:t>Аланиятехинвентаризация</w:t>
      </w:r>
      <w:proofErr w:type="spellEnd"/>
      <w:r w:rsidRPr="0053471B">
        <w:rPr>
          <w:rFonts w:ascii="Times New Roman" w:eastAsia="Times New Roman" w:hAnsi="Times New Roman" w:cs="Times New Roman"/>
          <w:spacing w:val="-5"/>
          <w:sz w:val="24"/>
          <w:szCs w:val="24"/>
        </w:rPr>
        <w:t xml:space="preserve"> » по </w:t>
      </w:r>
      <w:proofErr w:type="spellStart"/>
      <w:r w:rsidRPr="0053471B">
        <w:rPr>
          <w:rFonts w:ascii="Times New Roman" w:eastAsia="Times New Roman" w:hAnsi="Times New Roman" w:cs="Times New Roman"/>
          <w:sz w:val="24"/>
          <w:szCs w:val="24"/>
        </w:rPr>
        <w:t>Дигорскому</w:t>
      </w:r>
      <w:proofErr w:type="spellEnd"/>
      <w:r w:rsidRPr="0053471B">
        <w:rPr>
          <w:rFonts w:ascii="Times New Roman" w:eastAsia="Times New Roman" w:hAnsi="Times New Roman" w:cs="Times New Roman"/>
          <w:sz w:val="24"/>
          <w:szCs w:val="24"/>
        </w:rPr>
        <w:t xml:space="preserve"> району </w:t>
      </w:r>
      <w:r w:rsidRPr="0053471B">
        <w:rPr>
          <w:rFonts w:ascii="Times New Roman" w:eastAsia="Times New Roman" w:hAnsi="Times New Roman" w:cs="Times New Roman"/>
          <w:spacing w:val="-5"/>
          <w:sz w:val="24"/>
          <w:szCs w:val="24"/>
        </w:rPr>
        <w:t xml:space="preserve"> о наличии или отсутствии приватизированных жилых помещений у заявителя, а также квартир и домовладений на праве собственности.</w:t>
      </w:r>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r w:rsidRPr="0053471B">
        <w:rPr>
          <w:rFonts w:ascii="Times New Roman" w:eastAsia="Times New Roman" w:hAnsi="Times New Roman" w:cs="Times New Roman"/>
          <w:spacing w:val="-5"/>
          <w:sz w:val="24"/>
          <w:szCs w:val="24"/>
        </w:rPr>
        <w:t>15) выписка из единого государственного реестра прав на недвижимое имущество и сделок с ним о зарегистрированных правах на недвижимое имущество, выданная   Управлением Федеральной  службы регистрации</w:t>
      </w:r>
      <w:proofErr w:type="gramStart"/>
      <w:r w:rsidRPr="0053471B">
        <w:rPr>
          <w:rFonts w:ascii="Times New Roman" w:eastAsia="Times New Roman" w:hAnsi="Times New Roman" w:cs="Times New Roman"/>
          <w:spacing w:val="-5"/>
          <w:sz w:val="24"/>
          <w:szCs w:val="24"/>
        </w:rPr>
        <w:t xml:space="preserve"> ,</w:t>
      </w:r>
      <w:proofErr w:type="gramEnd"/>
      <w:r w:rsidRPr="0053471B">
        <w:rPr>
          <w:rFonts w:ascii="Times New Roman" w:eastAsia="Times New Roman" w:hAnsi="Times New Roman" w:cs="Times New Roman"/>
          <w:spacing w:val="-5"/>
          <w:sz w:val="24"/>
          <w:szCs w:val="24"/>
        </w:rPr>
        <w:t xml:space="preserve"> кадастра и картографии по</w:t>
      </w:r>
      <w:r w:rsidRPr="0053471B">
        <w:rPr>
          <w:rFonts w:ascii="Times New Roman" w:eastAsia="Times New Roman" w:hAnsi="Times New Roman" w:cs="Times New Roman"/>
          <w:sz w:val="24"/>
          <w:szCs w:val="24"/>
        </w:rPr>
        <w:t xml:space="preserve"> Республике Северная Осетия -Алания</w:t>
      </w:r>
      <w:r w:rsidRPr="0053471B">
        <w:rPr>
          <w:rFonts w:ascii="Times New Roman" w:eastAsia="Times New Roman" w:hAnsi="Times New Roman" w:cs="Times New Roman"/>
          <w:spacing w:val="-5"/>
          <w:sz w:val="24"/>
          <w:szCs w:val="24"/>
        </w:rPr>
        <w:t xml:space="preserve"> .</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pacing w:val="-5"/>
          <w:sz w:val="24"/>
          <w:szCs w:val="24"/>
        </w:rPr>
        <w:t>16) нотариально заверенная доверенность в случае</w:t>
      </w:r>
      <w:r w:rsidRPr="0053471B">
        <w:rPr>
          <w:rFonts w:ascii="Times New Roman" w:eastAsia="Times New Roman" w:hAnsi="Times New Roman" w:cs="Times New Roman"/>
          <w:sz w:val="24"/>
          <w:szCs w:val="24"/>
        </w:rPr>
        <w:t xml:space="preserve"> невозможности личной явки заявителя.</w:t>
      </w:r>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r w:rsidRPr="0053471B">
        <w:rPr>
          <w:rFonts w:ascii="Times New Roman" w:eastAsia="Times New Roman" w:hAnsi="Times New Roman" w:cs="Times New Roman"/>
          <w:spacing w:val="-5"/>
          <w:sz w:val="24"/>
          <w:szCs w:val="24"/>
        </w:rPr>
        <w:t xml:space="preserve">Все документы предоставляются в копиях с одновременным предоставлением оригиналов, а при невозможности предоставления оригинала, копия должна быть нотариально заверенной. Документы предоставляются по всем членам семьи. По своему желанию заявитель </w:t>
      </w:r>
      <w:r w:rsidRPr="0053471B">
        <w:rPr>
          <w:rFonts w:ascii="Times New Roman" w:eastAsia="Times New Roman" w:hAnsi="Times New Roman" w:cs="Times New Roman"/>
          <w:spacing w:val="-5"/>
          <w:sz w:val="24"/>
          <w:szCs w:val="24"/>
        </w:rPr>
        <w:lastRenderedPageBreak/>
        <w:t>дополнительно может представить иные документы, которые, по его мнению, имеют значение при принятии решения комиссией по жилищным вопросам о вселении членов семьи нанимателя в специализированное жилое помещение и заключении договора найма специализированного жилого помещения либо дополнительного соглашения к договору найма специализированного жилого помещения.</w:t>
      </w:r>
    </w:p>
    <w:p w:rsidR="0053471B" w:rsidRPr="0053471B" w:rsidRDefault="0053471B" w:rsidP="0053471B">
      <w:pPr>
        <w:spacing w:after="0" w:line="240" w:lineRule="auto"/>
        <w:ind w:firstLine="709"/>
        <w:jc w:val="both"/>
        <w:rPr>
          <w:rFonts w:ascii="Times New Roman" w:eastAsia="Times New Roman" w:hAnsi="Times New Roman" w:cs="Times New Roman"/>
          <w:spacing w:val="-5"/>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2.7. Перечень оснований для отказа в приеме документов, необходимых для предоставления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 приеме документов, необходимых для предоставления муниципальной услуги может быть отказано в случаях:</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с заявлением о предоставлении муниципальной услуги обратилось ненадлежащее лицо;</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гражданин обратился с заявлением в орган местного самоуправления не по месту своего жительства;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заявление не подлежит прочтению;</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фамилия, имя и отчество, адрес заявителя </w:t>
      </w:r>
      <w:proofErr w:type="gramStart"/>
      <w:r w:rsidRPr="0053471B">
        <w:rPr>
          <w:rFonts w:ascii="Times New Roman" w:eastAsia="Times New Roman" w:hAnsi="Times New Roman" w:cs="Times New Roman"/>
          <w:sz w:val="24"/>
          <w:szCs w:val="24"/>
        </w:rPr>
        <w:t>написаны</w:t>
      </w:r>
      <w:proofErr w:type="gramEnd"/>
      <w:r w:rsidRPr="0053471B">
        <w:rPr>
          <w:rFonts w:ascii="Times New Roman" w:eastAsia="Times New Roman" w:hAnsi="Times New Roman" w:cs="Times New Roman"/>
          <w:sz w:val="24"/>
          <w:szCs w:val="24"/>
        </w:rPr>
        <w:t xml:space="preserve"> неразборчиво;</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не представлены документы, необходимые для принятия решения о предоставлении специализированного жилого помещения по договору найма специализированного жилого помещения;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представленные документы по форме или содержанию не соответствуют требованиям действующего законодательства;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документы в установленных законодательством случаях не заверены нотариально, не скреплены печатями, </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документы имеют ненадлежащие подписи сторон или определенных законодательством должностных лиц,</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тексты документов написаны неразборчиво;</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в документах имеются подчистки, приписки, зачеркнутые слова и иные не оговоренные в них исправления;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документы исполнены карандашом;</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документы имеют серьезные повреждения, наличие которых не позволяет однозначно истолковать их содержание.</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Отказ в приеме документов, необходимых для принятия решения о вселении в специализированное жилое помещение с дальнейшим заключением договора найма специализированного жилого помещения либо дополнительного соглашения к договору найма специализированного жилого помещения, доводится до заявителя в устной форме на консультации у специалиста администрации.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2.8. Перечень оснований для отказа в предоставлении муниципальной услуги.</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 предоставлении муниципальной услуги может быть отказано в случаях:</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с заявлением о предоставлении муниципальной услуги обратилось ненадлежащее лицо;</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 не представлен пакет документов согласно перечню, определенному пунктом 2.6 настоящего Регламента;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представленные документы по форме или содержанию не соответствуют требованиям действующего законодательства;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в Реестре муниципальной собственности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отсутствует жилое помещение, на которое требуется оформить договор специализированного жилого помещения;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представлены документы, которые не подтверждают право заявителя на вселение в специализированное жилое помещение граждан в качестве членов своей семьи либо на заключение с ним договора специализированного жилого помещения или дополнительного </w:t>
      </w:r>
      <w:r w:rsidRPr="0053471B">
        <w:rPr>
          <w:rFonts w:ascii="Times New Roman" w:eastAsia="Times New Roman" w:hAnsi="Times New Roman" w:cs="Times New Roman"/>
          <w:sz w:val="24"/>
          <w:szCs w:val="24"/>
        </w:rPr>
        <w:lastRenderedPageBreak/>
        <w:t>соглашения к договору найма специализированного жилого помещения на указанное в заявлении жилое помещение;</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договор специализированного жилого помещения с заявителем или членами его семьи уже заключен, является действующим и не требует внесения изменений.</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Отказ в предоставлении муниципальной услуги доводится до заявителя в устной форме на консультации у специалиста администрации, если основание для отказа является явным, в письменной – на заявление о вселении в жилое помещение граждан в качестве членов семьи нанимателя жилого помещения по договору найма специализированного жилого помещения, если комиссия по жилищным вопросам приняла решение об отказе в предоставлении муниципальной услуги по указанным</w:t>
      </w:r>
      <w:proofErr w:type="gramEnd"/>
      <w:r w:rsidRPr="0053471B">
        <w:rPr>
          <w:rFonts w:ascii="Times New Roman" w:eastAsia="Times New Roman" w:hAnsi="Times New Roman" w:cs="Times New Roman"/>
          <w:sz w:val="24"/>
          <w:szCs w:val="24"/>
        </w:rPr>
        <w:t xml:space="preserve"> выше основаниям.</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Решение об отказе в предоставлении муниципальной услуги должно содержать основание отказа.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Решение о приостановлении предоставления муниципальной услуги либо об отказе в предоставлении муниципальной услуги подписывается главой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либо уполномоченным им лицом.</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2.9. Размер платы, взимаемой с заявителя при предоставлении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Муниципальная услуга «Оформление разрешения на вселение членов семьи нанимателя и иных граждан в муниципальные помещения специализированного жилищного фонда» предоставляется заявителям бесплатно.</w:t>
      </w:r>
    </w:p>
    <w:p w:rsidR="0053471B" w:rsidRPr="0053471B" w:rsidRDefault="0053471B" w:rsidP="0053471B">
      <w:pPr>
        <w:spacing w:after="0" w:line="240" w:lineRule="auto"/>
        <w:jc w:val="both"/>
        <w:rPr>
          <w:rFonts w:ascii="Times New Roman" w:eastAsia="Times New Roman" w:hAnsi="Times New Roman" w:cs="Times New Roman"/>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2.10. Максимальный срок ожидания в очереди.</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Прием граждан осуществляется в порядке очередности. Герои Советского Союза, Герои Российской Федерации, полные кавалера ордена Славы, инвалиды и участники Великой Отечественной войны, а также беременные женщины принимаются вне очереди.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Максимальный срок ожидания в очереди при подаче заявления о предоставлении муниципальной услуги, при получении результата предоставления муниципальной услуги и выдачи документов не должен превышать 15 минут.</w:t>
      </w:r>
    </w:p>
    <w:p w:rsidR="0053471B" w:rsidRPr="0053471B" w:rsidRDefault="0053471B" w:rsidP="0053471B">
      <w:pPr>
        <w:spacing w:after="0" w:line="240" w:lineRule="auto"/>
        <w:jc w:val="both"/>
        <w:rPr>
          <w:rFonts w:ascii="Times New Roman" w:eastAsia="Times New Roman" w:hAnsi="Times New Roman" w:cs="Times New Roman"/>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2.11. Срок регистрации запроса заявителя при предоставлении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Специалист администрации  проверяет комплектность документов, соответствие и действительность сведений и документов, необходимых для принятия решения о предоставлении муниципальной услуги. Максимальный срок указанных действий не должен превышать 30 минут.</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Специалист администрации  после проведения указанных действий направляет заявителя с заявлением и сверенными документами в приемную администрации</w:t>
      </w:r>
      <w:proofErr w:type="gramStart"/>
      <w:r w:rsidRPr="0053471B">
        <w:rPr>
          <w:rFonts w:ascii="Times New Roman" w:eastAsia="Times New Roman" w:hAnsi="Times New Roman" w:cs="Times New Roman"/>
          <w:sz w:val="24"/>
          <w:szCs w:val="24"/>
        </w:rPr>
        <w:t xml:space="preserve"> ,</w:t>
      </w:r>
      <w:proofErr w:type="gramEnd"/>
      <w:r w:rsidRPr="0053471B">
        <w:rPr>
          <w:rFonts w:ascii="Times New Roman" w:eastAsia="Times New Roman" w:hAnsi="Times New Roman" w:cs="Times New Roman"/>
          <w:sz w:val="24"/>
          <w:szCs w:val="24"/>
        </w:rPr>
        <w:t xml:space="preserve"> где осуществляется входящая регистрация заявления: присваивается регистрационный номер, указывается дата поступления заявления, данные о заявителе, цель обращения заявителя, ответственный исполнитель. Максимальный срок выполнения действия составляет 3 минуты.</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2.12.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Прием заявителей осуществляется в специально выделенных для этих целей помещениях (кабинетах).</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Присутственные места оборудуются противопожарной системой и средствами пожаротушения, системой оповещения о возникновении чрезвычайной ситуации. </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Места ожидания должны соответствовать комфортным условиям для заявителей и оптимальным условиям работы специалистов.</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xml:space="preserve">Места ожидания в очереди на предоставление или получение документов могут быть оборудованы стульями, кресельными секциями, скамьями. Количество мест ожидания определяется исходя из фактической нагрузки и возможностей для их размещения в здании. </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Местом для заполнения документов является помещение для непосредственного взаимодействия специалиста администрации поселения с заявителями, которое оборудуется стульями, столами, обеспечивается образцами заполнения документов, бланками заявлений и канцелярскими принадлежностями.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устройством, источником бесперебойного питания.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Сведения и все необходимые материалы по предоставлению муниципальной услуги размещаются в виде информационных стендов, расположенных возле кабинета, занимаемого отделом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b/>
          <w:sz w:val="24"/>
          <w:szCs w:val="24"/>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2.13. Показатели доступности и качества муниципальной услуги.</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b/>
          <w:sz w:val="24"/>
          <w:szCs w:val="24"/>
        </w:rPr>
      </w:pP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Здание должно быть оборудовано отдельным входом для свободного доступа заявителей в помещение.</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Центральный вход в здание должен быть оборудован информационной табличкой (вывеской) с указанием наименования учреждения, времени работы, часов приема граждан.</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На кабинетах в здании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в том числе специалиста администрации поселения, предоставляющего муниципальную услугу, должны быть информационные таблички с указанием номера кабинета, наименования отдела, фамилии, имени и отчества начальника и специалистов отдела.</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Места информирования, предназначенные для ознакомления заявителей с информационными материалами, оборудуются информационными стендами.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При организации рабочего места должна быть предусмотрена возможность свободного входа и выхода из помещения при необходимости. </w:t>
      </w:r>
    </w:p>
    <w:p w:rsidR="0053471B" w:rsidRPr="0053471B" w:rsidRDefault="0053471B" w:rsidP="0053471B">
      <w:pPr>
        <w:spacing w:after="0" w:line="240" w:lineRule="auto"/>
        <w:jc w:val="both"/>
        <w:rPr>
          <w:rFonts w:ascii="Times New Roman" w:eastAsia="Times New Roman" w:hAnsi="Times New Roman" w:cs="Times New Roman"/>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2.14. Иные требования, необходимые для предоставления муниципальной услуги.</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widowControl w:val="0"/>
        <w:shd w:val="clear" w:color="auto" w:fill="FFFFFF"/>
        <w:autoSpaceDE w:val="0"/>
        <w:autoSpaceDN w:val="0"/>
        <w:adjustRightInd w:val="0"/>
        <w:spacing w:after="0" w:line="240" w:lineRule="auto"/>
        <w:ind w:firstLine="862"/>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Заявители имеют право обратиться с заявлением по вопросу, о предоставлении муниципальной услуги в электронной форме через электронную почту. Заявление должно содержать данные заявителя, его фамилию, имя и отчество полностью, паспортные данные, адрес места жительства, а если ответ необходимо отправить по электронной почте, то дополнительно указывается адрес электронной почты. Заявление должно быть написано на русском языке, в корректной форме, не содержать оскорблений, угроз и клеветы, содержать суть проблемы в доступной форме, соответствовать требованиям действующего законодательства.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
    <w:p w:rsidR="0053471B" w:rsidRPr="0053471B" w:rsidRDefault="0053471B" w:rsidP="0053471B">
      <w:pPr>
        <w:spacing w:after="0" w:line="240" w:lineRule="auto"/>
        <w:jc w:val="center"/>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3. Состав, последовательность и сроки выполнения</w:t>
      </w:r>
    </w:p>
    <w:p w:rsidR="0053471B" w:rsidRPr="0053471B" w:rsidRDefault="0053471B" w:rsidP="0053471B">
      <w:pPr>
        <w:spacing w:after="0" w:line="240" w:lineRule="auto"/>
        <w:jc w:val="center"/>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 xml:space="preserve"> административных процедур.</w:t>
      </w:r>
    </w:p>
    <w:p w:rsidR="0053471B" w:rsidRPr="0053471B" w:rsidRDefault="0053471B" w:rsidP="0053471B">
      <w:pPr>
        <w:spacing w:after="0" w:line="240" w:lineRule="auto"/>
        <w:rPr>
          <w:rFonts w:ascii="Times New Roman" w:eastAsia="Times New Roman" w:hAnsi="Times New Roman" w:cs="Times New Roman"/>
          <w:b/>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3.1. Порядок информирования о предоставлении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Информация, предоставляемая заинтересованным лицам о муниципальной услуге, является открытой и общедоступной.</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Информирование о предоставлении муниципальной услуги включает в себя информирование непосредственно в отделе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а также с использованием средств телефонной и почтовой связи, средствах массовой информации.</w:t>
      </w:r>
    </w:p>
    <w:p w:rsidR="0053471B" w:rsidRPr="0053471B" w:rsidRDefault="0053471B" w:rsidP="0053471B">
      <w:pPr>
        <w:spacing w:after="0" w:line="240" w:lineRule="auto"/>
        <w:ind w:firstLine="709"/>
        <w:jc w:val="both"/>
        <w:rPr>
          <w:rFonts w:ascii="Times New Roman" w:eastAsia="Times New Roman" w:hAnsi="Times New Roman" w:cs="Times New Roman"/>
          <w:b/>
          <w:sz w:val="24"/>
          <w:szCs w:val="24"/>
        </w:rPr>
      </w:pPr>
    </w:p>
    <w:p w:rsidR="0053471B" w:rsidRPr="0053471B" w:rsidRDefault="0053471B" w:rsidP="0053471B">
      <w:pPr>
        <w:spacing w:after="0" w:line="240" w:lineRule="auto"/>
        <w:jc w:val="both"/>
        <w:rPr>
          <w:rFonts w:ascii="Times New Roman" w:eastAsia="Times New Roman" w:hAnsi="Times New Roman" w:cs="Times New Roman"/>
          <w:b/>
          <w:spacing w:val="-5"/>
          <w:sz w:val="24"/>
          <w:szCs w:val="24"/>
        </w:rPr>
      </w:pPr>
      <w:r w:rsidRPr="0053471B">
        <w:rPr>
          <w:rFonts w:ascii="Times New Roman" w:eastAsia="Times New Roman" w:hAnsi="Times New Roman" w:cs="Times New Roman"/>
          <w:b/>
          <w:spacing w:val="-5"/>
          <w:sz w:val="24"/>
          <w:szCs w:val="24"/>
        </w:rPr>
        <w:t>3.1.1. Информация о месте нахождения и графике работы уполномоченных органов поселения, предоставляющих муниципальную услугу.</w:t>
      </w:r>
    </w:p>
    <w:p w:rsidR="0053471B" w:rsidRPr="0053471B" w:rsidRDefault="0053471B" w:rsidP="0053471B">
      <w:pPr>
        <w:spacing w:after="0" w:line="240" w:lineRule="auto"/>
        <w:jc w:val="both"/>
        <w:rPr>
          <w:rFonts w:ascii="Times New Roman" w:eastAsia="Times New Roman" w:hAnsi="Times New Roman" w:cs="Times New Roman"/>
          <w:b/>
          <w:spacing w:val="-5"/>
          <w:sz w:val="24"/>
          <w:szCs w:val="24"/>
        </w:rPr>
      </w:pP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xml:space="preserve">Местонахождение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Почтовый адрес: 363410, РСО-Алания </w:t>
      </w:r>
      <w:proofErr w:type="spellStart"/>
      <w:r w:rsidRPr="0053471B">
        <w:rPr>
          <w:rFonts w:ascii="Times New Roman" w:eastAsia="Times New Roman" w:hAnsi="Times New Roman" w:cs="Times New Roman"/>
          <w:sz w:val="24"/>
          <w:szCs w:val="24"/>
        </w:rPr>
        <w:t>Дигорский</w:t>
      </w:r>
      <w:proofErr w:type="spellEnd"/>
      <w:r w:rsidRPr="0053471B">
        <w:rPr>
          <w:rFonts w:ascii="Times New Roman" w:eastAsia="Times New Roman" w:hAnsi="Times New Roman" w:cs="Times New Roman"/>
          <w:sz w:val="24"/>
          <w:szCs w:val="24"/>
        </w:rPr>
        <w:t xml:space="preserve"> район, г. Дигора ул</w:t>
      </w:r>
      <w:proofErr w:type="gramStart"/>
      <w:r w:rsidRPr="0053471B">
        <w:rPr>
          <w:rFonts w:ascii="Times New Roman" w:eastAsia="Times New Roman" w:hAnsi="Times New Roman" w:cs="Times New Roman"/>
          <w:sz w:val="24"/>
          <w:szCs w:val="24"/>
        </w:rPr>
        <w:t>.С</w:t>
      </w:r>
      <w:proofErr w:type="gramEnd"/>
      <w:r w:rsidRPr="0053471B">
        <w:rPr>
          <w:rFonts w:ascii="Times New Roman" w:eastAsia="Times New Roman" w:hAnsi="Times New Roman" w:cs="Times New Roman"/>
          <w:sz w:val="24"/>
          <w:szCs w:val="24"/>
        </w:rPr>
        <w:t xml:space="preserve">талина,19  </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Отдел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   </w:t>
      </w:r>
      <w:proofErr w:type="spellStart"/>
      <w:r w:rsidRPr="0053471B">
        <w:rPr>
          <w:rFonts w:ascii="Times New Roman" w:eastAsia="Times New Roman" w:hAnsi="Times New Roman" w:cs="Times New Roman"/>
          <w:sz w:val="24"/>
          <w:szCs w:val="24"/>
        </w:rPr>
        <w:t>каб</w:t>
      </w:r>
      <w:proofErr w:type="spellEnd"/>
      <w:r w:rsidRPr="0053471B">
        <w:rPr>
          <w:rFonts w:ascii="Times New Roman" w:eastAsia="Times New Roman" w:hAnsi="Times New Roman" w:cs="Times New Roman"/>
          <w:sz w:val="24"/>
          <w:szCs w:val="24"/>
        </w:rPr>
        <w:t>. № 2</w:t>
      </w:r>
    </w:p>
    <w:p w:rsidR="0053471B" w:rsidRPr="0053471B" w:rsidRDefault="0053471B" w:rsidP="0053471B">
      <w:pPr>
        <w:tabs>
          <w:tab w:val="left" w:pos="13140"/>
        </w:tabs>
        <w:spacing w:after="0" w:line="240" w:lineRule="auto"/>
        <w:ind w:firstLine="902"/>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График работы специалиста отдела по  жилищным вопросам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по приему заявителей:</w:t>
      </w:r>
    </w:p>
    <w:p w:rsidR="0053471B" w:rsidRPr="0053471B" w:rsidRDefault="0053471B" w:rsidP="0053471B">
      <w:pPr>
        <w:tabs>
          <w:tab w:val="left" w:pos="13140"/>
        </w:tabs>
        <w:spacing w:after="0" w:line="240" w:lineRule="auto"/>
        <w:ind w:firstLine="902"/>
        <w:jc w:val="both"/>
        <w:rPr>
          <w:rFonts w:ascii="Times New Roman" w:eastAsia="Times New Roman" w:hAnsi="Times New Roman" w:cs="Times New Roman"/>
          <w:sz w:val="24"/>
          <w:szCs w:val="24"/>
        </w:rPr>
      </w:pP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Рабочие дни   с 9.00-18.00  перерыв   с 13.00 до 14.00</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Выходной</w:t>
      </w:r>
      <w:proofErr w:type="gramStart"/>
      <w:r w:rsidRPr="0053471B">
        <w:rPr>
          <w:rFonts w:ascii="Times New Roman" w:eastAsia="Times New Roman" w:hAnsi="Times New Roman" w:cs="Times New Roman"/>
          <w:sz w:val="24"/>
          <w:szCs w:val="24"/>
        </w:rPr>
        <w:t xml:space="preserve"> :</w:t>
      </w:r>
      <w:proofErr w:type="gramEnd"/>
      <w:r w:rsidRPr="0053471B">
        <w:rPr>
          <w:rFonts w:ascii="Times New Roman" w:eastAsia="Times New Roman" w:hAnsi="Times New Roman" w:cs="Times New Roman"/>
          <w:sz w:val="24"/>
          <w:szCs w:val="24"/>
        </w:rPr>
        <w:t xml:space="preserve">     суббота, воскресение</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3.1.2. Справочные телефоны, адреса электронной почты.</w:t>
      </w:r>
    </w:p>
    <w:p w:rsidR="0053471B" w:rsidRPr="0053471B" w:rsidRDefault="0053471B" w:rsidP="0053471B">
      <w:pPr>
        <w:spacing w:after="0" w:line="240" w:lineRule="auto"/>
        <w:ind w:firstLine="709"/>
        <w:jc w:val="both"/>
        <w:rPr>
          <w:rFonts w:ascii="Times New Roman" w:eastAsia="Times New Roman" w:hAnsi="Times New Roman" w:cs="Times New Roman"/>
          <w:b/>
          <w:sz w:val="24"/>
          <w:szCs w:val="24"/>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4"/>
        <w:gridCol w:w="2340"/>
      </w:tblGrid>
      <w:tr w:rsidR="0053471B" w:rsidRPr="0053471B" w:rsidTr="0053471B">
        <w:tc>
          <w:tcPr>
            <w:tcW w:w="7364" w:type="dxa"/>
            <w:vAlign w:val="center"/>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Приемная главы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w:t>
            </w:r>
          </w:p>
        </w:tc>
        <w:tc>
          <w:tcPr>
            <w:tcW w:w="2340" w:type="dxa"/>
            <w:vAlign w:val="center"/>
          </w:tcPr>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91-0-88</w:t>
            </w:r>
          </w:p>
        </w:tc>
      </w:tr>
      <w:tr w:rsidR="0053471B" w:rsidRPr="0053471B" w:rsidTr="0053471B">
        <w:tc>
          <w:tcPr>
            <w:tcW w:w="7364" w:type="dxa"/>
            <w:vAlign w:val="center"/>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отдел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w:t>
            </w:r>
          </w:p>
        </w:tc>
        <w:tc>
          <w:tcPr>
            <w:tcW w:w="2340" w:type="dxa"/>
            <w:vAlign w:val="center"/>
          </w:tcPr>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90-5-49</w:t>
            </w:r>
          </w:p>
        </w:tc>
      </w:tr>
    </w:tbl>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Электронный адрес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lang w:val="en-US"/>
        </w:rPr>
      </w:pPr>
      <w:r w:rsidRPr="0053471B">
        <w:rPr>
          <w:rFonts w:ascii="Times New Roman" w:eastAsia="Times New Roman" w:hAnsi="Times New Roman" w:cs="Times New Roman"/>
          <w:sz w:val="24"/>
          <w:szCs w:val="24"/>
        </w:rPr>
        <w:t xml:space="preserve"> </w:t>
      </w:r>
      <w:proofErr w:type="gramStart"/>
      <w:r w:rsidRPr="0053471B">
        <w:rPr>
          <w:rFonts w:ascii="Times New Roman" w:eastAsia="Times New Roman" w:hAnsi="Times New Roman" w:cs="Times New Roman"/>
          <w:sz w:val="24"/>
          <w:szCs w:val="24"/>
          <w:lang w:val="en-US"/>
        </w:rPr>
        <w:t>e-mail</w:t>
      </w:r>
      <w:proofErr w:type="gramEnd"/>
      <w:r w:rsidRPr="0053471B">
        <w:rPr>
          <w:rFonts w:ascii="Times New Roman" w:eastAsia="Times New Roman" w:hAnsi="Times New Roman" w:cs="Times New Roman"/>
          <w:sz w:val="24"/>
          <w:szCs w:val="24"/>
          <w:lang w:val="en-US"/>
        </w:rPr>
        <w:t xml:space="preserve">: </w:t>
      </w:r>
      <w:r w:rsidR="00EF6C50">
        <w:fldChar w:fldCharType="begin"/>
      </w:r>
      <w:r w:rsidR="00EF6C50" w:rsidRPr="005002EF">
        <w:rPr>
          <w:lang w:val="en-US"/>
        </w:rPr>
        <w:instrText xml:space="preserve"> HYPERLINK "mailto:digora777@mail.ru" </w:instrText>
      </w:r>
      <w:r w:rsidR="00EF6C50">
        <w:fldChar w:fldCharType="separate"/>
      </w:r>
      <w:r w:rsidRPr="0053471B">
        <w:rPr>
          <w:rFonts w:ascii="Times New Roman" w:eastAsia="Times New Roman" w:hAnsi="Times New Roman" w:cs="Times New Roman"/>
          <w:color w:val="0000FF"/>
          <w:sz w:val="24"/>
          <w:szCs w:val="24"/>
          <w:u w:val="single"/>
          <w:lang w:val="en-US"/>
        </w:rPr>
        <w:t>digora777@mail.ru</w:t>
      </w:r>
      <w:r w:rsidR="00EF6C50">
        <w:rPr>
          <w:rFonts w:ascii="Times New Roman" w:eastAsia="Times New Roman" w:hAnsi="Times New Roman" w:cs="Times New Roman"/>
          <w:color w:val="0000FF"/>
          <w:sz w:val="24"/>
          <w:szCs w:val="24"/>
          <w:u w:val="single"/>
          <w:lang w:val="en-US"/>
        </w:rPr>
        <w:fldChar w:fldCharType="end"/>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lang w:val="en-US"/>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lang w:val="en-US"/>
        </w:rPr>
        <w:t xml:space="preserve">3.1.3. </w:t>
      </w:r>
      <w:r w:rsidRPr="0053471B">
        <w:rPr>
          <w:rFonts w:ascii="Times New Roman" w:eastAsia="Times New Roman" w:hAnsi="Times New Roman" w:cs="Times New Roman"/>
          <w:b/>
          <w:sz w:val="24"/>
          <w:szCs w:val="24"/>
        </w:rPr>
        <w:t>Адреса официальных сайтов в сети Интернет, содержащих информацию о предоставлении муниципальной услуги.</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Официальный сайт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
    <w:p w:rsidR="0053471B" w:rsidRPr="0053471B" w:rsidRDefault="0053471B" w:rsidP="0053471B">
      <w:pPr>
        <w:spacing w:after="0" w:line="240" w:lineRule="auto"/>
        <w:ind w:firstLine="709"/>
        <w:jc w:val="both"/>
        <w:rPr>
          <w:rFonts w:ascii="Times New Roman" w:eastAsia="Times New Roman" w:hAnsi="Times New Roman" w:cs="Times New Roman"/>
          <w:color w:val="0000FF"/>
          <w:sz w:val="24"/>
          <w:szCs w:val="24"/>
          <w:u w:val="single"/>
        </w:rPr>
      </w:pPr>
      <w:r w:rsidRPr="0053471B">
        <w:rPr>
          <w:rFonts w:ascii="Times New Roman" w:eastAsia="Times New Roman" w:hAnsi="Times New Roman" w:cs="Times New Roman"/>
          <w:color w:val="0000FF"/>
          <w:sz w:val="24"/>
          <w:szCs w:val="24"/>
          <w:u w:val="single"/>
          <w:lang w:val="en-US"/>
        </w:rPr>
        <w:t>http</w:t>
      </w:r>
      <w:r w:rsidRPr="0053471B">
        <w:rPr>
          <w:rFonts w:ascii="Times New Roman" w:eastAsia="Times New Roman" w:hAnsi="Times New Roman" w:cs="Times New Roman"/>
          <w:color w:val="0000FF"/>
          <w:sz w:val="24"/>
          <w:szCs w:val="24"/>
          <w:u w:val="single"/>
        </w:rPr>
        <w:t>://</w:t>
      </w:r>
      <w:proofErr w:type="spellStart"/>
      <w:r w:rsidRPr="0053471B">
        <w:rPr>
          <w:rFonts w:ascii="Times New Roman" w:eastAsia="Times New Roman" w:hAnsi="Times New Roman" w:cs="Times New Roman"/>
          <w:color w:val="0000FF"/>
          <w:sz w:val="24"/>
          <w:szCs w:val="24"/>
          <w:u w:val="single"/>
          <w:lang w:val="en-US"/>
        </w:rPr>
        <w:t>digora</w:t>
      </w:r>
      <w:proofErr w:type="spellEnd"/>
      <w:r w:rsidRPr="0053471B">
        <w:rPr>
          <w:rFonts w:ascii="Times New Roman" w:eastAsia="Times New Roman" w:hAnsi="Times New Roman" w:cs="Times New Roman"/>
          <w:color w:val="0000FF"/>
          <w:sz w:val="24"/>
          <w:szCs w:val="24"/>
          <w:u w:val="single"/>
        </w:rPr>
        <w:t>.</w:t>
      </w:r>
      <w:r w:rsidRPr="0053471B">
        <w:rPr>
          <w:rFonts w:ascii="Times New Roman" w:eastAsia="Times New Roman" w:hAnsi="Times New Roman" w:cs="Times New Roman"/>
          <w:color w:val="0000FF"/>
          <w:sz w:val="24"/>
          <w:szCs w:val="24"/>
          <w:u w:val="single"/>
          <w:lang w:val="en-US"/>
        </w:rPr>
        <w:t>org</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
    <w:p w:rsidR="0053471B" w:rsidRPr="0053471B" w:rsidRDefault="0053471B" w:rsidP="0053471B">
      <w:pPr>
        <w:spacing w:after="0" w:line="240" w:lineRule="auto"/>
        <w:jc w:val="both"/>
        <w:rPr>
          <w:rFonts w:ascii="Times New Roman" w:eastAsia="Times New Roman" w:hAnsi="Times New Roman" w:cs="Times New Roman"/>
          <w:b/>
          <w:spacing w:val="-5"/>
          <w:sz w:val="24"/>
          <w:szCs w:val="24"/>
        </w:rPr>
      </w:pPr>
      <w:r w:rsidRPr="0053471B">
        <w:rPr>
          <w:rFonts w:ascii="Times New Roman" w:eastAsia="Times New Roman" w:hAnsi="Times New Roman" w:cs="Times New Roman"/>
          <w:b/>
          <w:spacing w:val="-5"/>
          <w:sz w:val="24"/>
          <w:szCs w:val="24"/>
        </w:rPr>
        <w:t>3.1.4. Порядок получения информации заявителями по вопросам предоставления муниципальной услуги, о ходе предоставления муниципальной услуги.</w:t>
      </w:r>
    </w:p>
    <w:p w:rsidR="0053471B" w:rsidRPr="0053471B" w:rsidRDefault="0053471B" w:rsidP="0053471B">
      <w:pPr>
        <w:spacing w:after="0" w:line="240" w:lineRule="auto"/>
        <w:jc w:val="both"/>
        <w:rPr>
          <w:rFonts w:ascii="Times New Roman" w:eastAsia="Times New Roman" w:hAnsi="Times New Roman" w:cs="Times New Roman"/>
          <w:b/>
          <w:spacing w:val="-5"/>
          <w:sz w:val="24"/>
          <w:szCs w:val="24"/>
        </w:rPr>
      </w:pP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pacing w:val="-5"/>
          <w:sz w:val="24"/>
          <w:szCs w:val="24"/>
        </w:rPr>
        <w:t>Информация о предоставлении муниципальной услуги п</w:t>
      </w:r>
      <w:r w:rsidRPr="0053471B">
        <w:rPr>
          <w:rFonts w:ascii="Times New Roman" w:eastAsia="Times New Roman" w:hAnsi="Times New Roman" w:cs="Times New Roman"/>
          <w:spacing w:val="-6"/>
          <w:sz w:val="24"/>
          <w:szCs w:val="24"/>
        </w:rPr>
        <w:t xml:space="preserve">редоставляется непосредственно специалистом отдела </w:t>
      </w:r>
      <w:r w:rsidRPr="0053471B">
        <w:rPr>
          <w:rFonts w:ascii="Times New Roman" w:eastAsia="Times New Roman" w:hAnsi="Times New Roman" w:cs="Times New Roman"/>
          <w:sz w:val="24"/>
          <w:szCs w:val="24"/>
        </w:rPr>
        <w:t xml:space="preserve"> </w:t>
      </w:r>
      <w:r w:rsidRPr="0053471B">
        <w:rPr>
          <w:rFonts w:ascii="Times New Roman" w:eastAsia="Times New Roman" w:hAnsi="Times New Roman" w:cs="Times New Roman"/>
          <w:spacing w:val="-6"/>
          <w:sz w:val="24"/>
          <w:szCs w:val="24"/>
        </w:rPr>
        <w:t xml:space="preserve">  администрации  </w:t>
      </w:r>
      <w:proofErr w:type="spellStart"/>
      <w:r w:rsidRPr="0053471B">
        <w:rPr>
          <w:rFonts w:ascii="Times New Roman" w:eastAsia="Times New Roman" w:hAnsi="Times New Roman" w:cs="Times New Roman"/>
          <w:spacing w:val="-6"/>
          <w:sz w:val="24"/>
          <w:szCs w:val="24"/>
        </w:rPr>
        <w:t>Дигорского</w:t>
      </w:r>
      <w:proofErr w:type="spellEnd"/>
      <w:r w:rsidRPr="0053471B">
        <w:rPr>
          <w:rFonts w:ascii="Times New Roman" w:eastAsia="Times New Roman" w:hAnsi="Times New Roman" w:cs="Times New Roman"/>
          <w:spacing w:val="-6"/>
          <w:sz w:val="24"/>
          <w:szCs w:val="24"/>
        </w:rPr>
        <w:t xml:space="preserve"> района  (далее специалист администрации) </w:t>
      </w:r>
      <w:r w:rsidRPr="0053471B">
        <w:rPr>
          <w:rFonts w:ascii="Times New Roman" w:eastAsia="Times New Roman" w:hAnsi="Times New Roman" w:cs="Times New Roman"/>
          <w:sz w:val="24"/>
          <w:szCs w:val="24"/>
        </w:rPr>
        <w:t>с использованием средств: почтовой, телефонной связи, печатных изданий, на личном приеме.</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pacing w:val="-6"/>
          <w:sz w:val="24"/>
          <w:szCs w:val="24"/>
        </w:rPr>
        <w:t xml:space="preserve">При ответах на телефонные звонки и устные обращения специалист </w:t>
      </w:r>
      <w:r w:rsidRPr="0053471B">
        <w:rPr>
          <w:rFonts w:ascii="Times New Roman" w:eastAsia="Times New Roman" w:hAnsi="Times New Roman" w:cs="Times New Roman"/>
          <w:sz w:val="24"/>
          <w:szCs w:val="24"/>
        </w:rPr>
        <w:t xml:space="preserve">администрации поселения </w:t>
      </w:r>
      <w:r w:rsidRPr="0053471B">
        <w:rPr>
          <w:rFonts w:ascii="Times New Roman" w:eastAsia="Times New Roman" w:hAnsi="Times New Roman" w:cs="Times New Roman"/>
          <w:spacing w:val="-6"/>
          <w:sz w:val="24"/>
          <w:szCs w:val="24"/>
        </w:rPr>
        <w:t>подробно информирует обратившихся граждан по интересующим их вопро</w:t>
      </w:r>
      <w:r w:rsidRPr="0053471B">
        <w:rPr>
          <w:rFonts w:ascii="Times New Roman" w:eastAsia="Times New Roman" w:hAnsi="Times New Roman" w:cs="Times New Roman"/>
          <w:spacing w:val="-5"/>
          <w:sz w:val="24"/>
          <w:szCs w:val="24"/>
        </w:rPr>
        <w:t>сам.</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pacing w:val="-6"/>
          <w:sz w:val="24"/>
          <w:szCs w:val="24"/>
        </w:rPr>
        <w:t xml:space="preserve">Информация о ходе предоставления </w:t>
      </w:r>
      <w:r w:rsidRPr="0053471B">
        <w:rPr>
          <w:rFonts w:ascii="Times New Roman" w:eastAsia="Times New Roman" w:hAnsi="Times New Roman" w:cs="Times New Roman"/>
          <w:spacing w:val="-5"/>
          <w:sz w:val="24"/>
          <w:szCs w:val="24"/>
        </w:rPr>
        <w:t>муниципальной услуги</w:t>
      </w:r>
      <w:r w:rsidRPr="0053471B">
        <w:rPr>
          <w:rFonts w:ascii="Times New Roman" w:eastAsia="Times New Roman" w:hAnsi="Times New Roman" w:cs="Times New Roman"/>
          <w:spacing w:val="-6"/>
          <w:sz w:val="24"/>
          <w:szCs w:val="24"/>
        </w:rPr>
        <w:t xml:space="preserve"> доводится специалистом  администрации поселения при личном </w:t>
      </w:r>
      <w:r w:rsidRPr="0053471B">
        <w:rPr>
          <w:rFonts w:ascii="Times New Roman" w:eastAsia="Times New Roman" w:hAnsi="Times New Roman" w:cs="Times New Roman"/>
          <w:spacing w:val="-7"/>
          <w:sz w:val="24"/>
          <w:szCs w:val="24"/>
        </w:rPr>
        <w:t>контакте с заявителями, с использованием почтовой, телефонной связи</w:t>
      </w:r>
      <w:r w:rsidRPr="0053471B">
        <w:rPr>
          <w:rFonts w:ascii="Times New Roman" w:eastAsia="Times New Roman" w:hAnsi="Times New Roman" w:cs="Times New Roman"/>
          <w:sz w:val="24"/>
          <w:szCs w:val="24"/>
        </w:rPr>
        <w:t>.</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Основными требованиями к информированию заявителей являются: </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достоверность предоставляемой информации;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четкость в изложении информации;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полнота информирования;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удобство и доступность получения информации;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оперативность предоставления информации.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При информировании гражданина о порядке предоставления муниципальной услуги по телефону специалист администрации</w:t>
      </w:r>
      <w:proofErr w:type="gramStart"/>
      <w:r w:rsidRPr="0053471B">
        <w:rPr>
          <w:rFonts w:ascii="Times New Roman" w:eastAsia="Times New Roman" w:hAnsi="Times New Roman" w:cs="Times New Roman"/>
          <w:sz w:val="24"/>
          <w:szCs w:val="24"/>
        </w:rPr>
        <w:t xml:space="preserve"> ,</w:t>
      </w:r>
      <w:proofErr w:type="gramEnd"/>
      <w:r w:rsidRPr="0053471B">
        <w:rPr>
          <w:rFonts w:ascii="Times New Roman" w:eastAsia="Times New Roman" w:hAnsi="Times New Roman" w:cs="Times New Roman"/>
          <w:sz w:val="24"/>
          <w:szCs w:val="24"/>
        </w:rPr>
        <w:t xml:space="preserve"> сняв трубку, должен назвать наименование своего отдела, должность, фамилию, имя и отчество.</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Специалист администрации  не вправе осуществлять информирование заявителей, влияющее прямо или косвенно на результат предоставления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Специалист администрации поселения, осуществляющий устное информирование по телефону, должен принять все необходимые меры для дачи полного ответа на поставленные вопросы, в случае необходимости, с привлечением компетентных специалистов. Индивидуальное устное информирование специалист администрации  осуществляет не более 15 минут.</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В случае</w:t>
      </w:r>
      <w:proofErr w:type="gramStart"/>
      <w:r w:rsidRPr="0053471B">
        <w:rPr>
          <w:rFonts w:ascii="Times New Roman" w:eastAsia="Times New Roman" w:hAnsi="Times New Roman" w:cs="Times New Roman"/>
          <w:sz w:val="24"/>
          <w:szCs w:val="24"/>
        </w:rPr>
        <w:t>,</w:t>
      </w:r>
      <w:proofErr w:type="gramEnd"/>
      <w:r w:rsidRPr="0053471B">
        <w:rPr>
          <w:rFonts w:ascii="Times New Roman" w:eastAsia="Times New Roman" w:hAnsi="Times New Roman" w:cs="Times New Roman"/>
          <w:sz w:val="24"/>
          <w:szCs w:val="24"/>
        </w:rPr>
        <w:t xml:space="preserve"> если для подготовки ответа требуется продолжительное время, специалист администрации поселения, осуществляющий индивидуальное устное информирование, может предложить заявителю обратиться за необходимой информацией в письменном виде либо согласовать другое время для устного информирования.</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При устном обращении заявителя лично, специалист администрации</w:t>
      </w:r>
      <w:proofErr w:type="gramStart"/>
      <w:r w:rsidRPr="0053471B">
        <w:rPr>
          <w:rFonts w:ascii="Times New Roman" w:eastAsia="Times New Roman" w:hAnsi="Times New Roman" w:cs="Times New Roman"/>
          <w:sz w:val="24"/>
          <w:szCs w:val="24"/>
        </w:rPr>
        <w:t xml:space="preserve"> ,</w:t>
      </w:r>
      <w:proofErr w:type="gramEnd"/>
      <w:r w:rsidRPr="0053471B">
        <w:rPr>
          <w:rFonts w:ascii="Times New Roman" w:eastAsia="Times New Roman" w:hAnsi="Times New Roman" w:cs="Times New Roman"/>
          <w:sz w:val="24"/>
          <w:szCs w:val="24"/>
        </w:rPr>
        <w:t xml:space="preserve"> осуществляющий прием и информирование по вопросам предоставления муниципальной услуги, дает ответ самостоятельно. Если специалист администрации  не может в данный момент ответить на вопрос самостоятельно, то он может предложить гражданину обратиться с данным вопросом в письменной форме, либо согласовать другое время для консультации.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Специалист администрации поселения, осуществляющий прием и консультирование граждан по вопросам о предоставлении муниципальной услуги (по телефону или лично), должен корректно и внимательно относиться к заявителям, не унижая их чести и достоинства. Консультирование должно проводиться без больших пауз, лишних слов и эмоций.</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Индивидуальное письменное информирование о предоставлении муниципальной услуги при обращении заявителя в администрацию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осуществляется путем почтовых отправлений либо предоставляется лично делопроизводителю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Глава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(или по его поручению уполномоченное должностное лицо) направляет обращение заявителя начальнику отдела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либо непосредственно специалисту администрации поселения, осуществляющему консультирование по вопросам предоставления муниципальной услуги, с резолюцией о предоставлении муниципальной услуги либо об отказе в таковой.</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 результатам рассмотрения заявления специалист администрации  подготавливает ответ на заявление. Ответ предоставляется в простой, четкой и понятной форме, с указанием фамилии и номера телефона непосредственного исполнителя. Ответ направляется в письменном виде или по электронной почте (в зависимости от способа доставки ответа, указанного в письменном обращении или способа обращения заявителя) в течение 30 рабочих дней </w:t>
      </w:r>
      <w:proofErr w:type="gramStart"/>
      <w:r w:rsidRPr="0053471B">
        <w:rPr>
          <w:rFonts w:ascii="Times New Roman" w:eastAsia="Times New Roman" w:hAnsi="Times New Roman" w:cs="Times New Roman"/>
          <w:sz w:val="24"/>
          <w:szCs w:val="24"/>
        </w:rPr>
        <w:t>с даты предоставления</w:t>
      </w:r>
      <w:proofErr w:type="gramEnd"/>
      <w:r w:rsidRPr="0053471B">
        <w:rPr>
          <w:rFonts w:ascii="Times New Roman" w:eastAsia="Times New Roman" w:hAnsi="Times New Roman" w:cs="Times New Roman"/>
          <w:sz w:val="24"/>
          <w:szCs w:val="24"/>
        </w:rPr>
        <w:t xml:space="preserve"> обращения заявителем.</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В случае поступления от гражданина запроса на получение письменной консультации специалист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обязан ответить на него в течение 30 дней со дня регистрации заявления в книге регистрации обращений граждан. Ответы на письменные обращения направляются в письменном виде и содержат: ответы на поставленные вопросы, фамилию, инициалы и номер телефона исполнителя.</w:t>
      </w:r>
    </w:p>
    <w:p w:rsidR="0053471B" w:rsidRPr="0053471B" w:rsidRDefault="0053471B" w:rsidP="0053471B">
      <w:pPr>
        <w:spacing w:after="0" w:line="240" w:lineRule="auto"/>
        <w:jc w:val="both"/>
        <w:rPr>
          <w:rFonts w:ascii="Times New Roman" w:eastAsia="Times New Roman" w:hAnsi="Times New Roman" w:cs="Times New Roman"/>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3.1.5. Порядок, форма и место размещения информации о предоставлении муниципальной услуги.</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На информационном стенде размещается следующая информация: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перечень документов, необходимых для предоставления муниципальной услуги и требования, предъявляемые к этим документам;</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месторасположение, график (режим) работы, номера телефонов, органов, в которых заявители могут получить документы, необходимые для предоставления муниципальной услуги;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режим приема граждан по вопросам предоставления муниципальной услуги.</w:t>
      </w:r>
    </w:p>
    <w:p w:rsidR="0053471B" w:rsidRPr="0053471B" w:rsidRDefault="0053471B" w:rsidP="0053471B">
      <w:pPr>
        <w:shd w:val="clear" w:color="auto" w:fill="FFFFFF"/>
        <w:spacing w:after="0" w:line="240" w:lineRule="auto"/>
        <w:ind w:left="38" w:right="19"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pacing w:val="-4"/>
          <w:sz w:val="24"/>
          <w:szCs w:val="24"/>
        </w:rPr>
        <w:t xml:space="preserve">На официальном </w:t>
      </w:r>
      <w:r w:rsidRPr="0053471B">
        <w:rPr>
          <w:rFonts w:ascii="Times New Roman" w:eastAsia="Times New Roman" w:hAnsi="Times New Roman" w:cs="Times New Roman"/>
          <w:sz w:val="24"/>
          <w:szCs w:val="24"/>
        </w:rPr>
        <w:t xml:space="preserve">интернет-сайте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w:t>
      </w:r>
      <w:r w:rsidRPr="0053471B">
        <w:rPr>
          <w:rFonts w:ascii="Times New Roman" w:eastAsia="Times New Roman" w:hAnsi="Times New Roman" w:cs="Times New Roman"/>
          <w:spacing w:val="-4"/>
          <w:sz w:val="24"/>
          <w:szCs w:val="24"/>
        </w:rPr>
        <w:t xml:space="preserve">размещаются следующие </w:t>
      </w:r>
      <w:r w:rsidRPr="0053471B">
        <w:rPr>
          <w:rFonts w:ascii="Times New Roman" w:eastAsia="Times New Roman" w:hAnsi="Times New Roman" w:cs="Times New Roman"/>
          <w:sz w:val="24"/>
          <w:szCs w:val="24"/>
        </w:rPr>
        <w:t>материалы:</w:t>
      </w:r>
    </w:p>
    <w:p w:rsidR="0053471B" w:rsidRPr="0053471B" w:rsidRDefault="0053471B" w:rsidP="0053471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pacing w:val="-6"/>
          <w:sz w:val="24"/>
          <w:szCs w:val="24"/>
        </w:rPr>
        <w:t xml:space="preserve">- перечень нормативных правовых документов </w:t>
      </w:r>
      <w:r w:rsidRPr="0053471B">
        <w:rPr>
          <w:rFonts w:ascii="Times New Roman" w:eastAsia="Times New Roman" w:hAnsi="Times New Roman" w:cs="Times New Roman"/>
          <w:spacing w:val="-5"/>
          <w:sz w:val="24"/>
          <w:szCs w:val="24"/>
        </w:rPr>
        <w:t>по предоставлению муниципальной услуги</w:t>
      </w:r>
      <w:r w:rsidRPr="0053471B">
        <w:rPr>
          <w:rFonts w:ascii="Times New Roman" w:eastAsia="Times New Roman" w:hAnsi="Times New Roman" w:cs="Times New Roman"/>
          <w:spacing w:val="-7"/>
          <w:sz w:val="24"/>
          <w:szCs w:val="24"/>
        </w:rPr>
        <w:t>;</w:t>
      </w:r>
    </w:p>
    <w:p w:rsidR="0053471B" w:rsidRPr="0053471B" w:rsidRDefault="0053471B" w:rsidP="0053471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pacing w:val="-5"/>
          <w:sz w:val="24"/>
          <w:szCs w:val="24"/>
        </w:rPr>
        <w:t>- текст Регламента;</w:t>
      </w:r>
    </w:p>
    <w:p w:rsidR="0053471B" w:rsidRPr="0053471B" w:rsidRDefault="0053471B" w:rsidP="0053471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pacing w:val="-7"/>
          <w:sz w:val="24"/>
          <w:szCs w:val="24"/>
        </w:rPr>
        <w:t xml:space="preserve">- перечень документов для предоставления </w:t>
      </w:r>
      <w:r w:rsidRPr="0053471B">
        <w:rPr>
          <w:rFonts w:ascii="Times New Roman" w:eastAsia="Times New Roman" w:hAnsi="Times New Roman" w:cs="Times New Roman"/>
          <w:spacing w:val="-5"/>
          <w:sz w:val="24"/>
          <w:szCs w:val="24"/>
        </w:rPr>
        <w:t>муниципальной услуги</w:t>
      </w:r>
      <w:r w:rsidRPr="0053471B">
        <w:rPr>
          <w:rFonts w:ascii="Times New Roman" w:eastAsia="Times New Roman" w:hAnsi="Times New Roman" w:cs="Times New Roman"/>
          <w:sz w:val="24"/>
          <w:szCs w:val="24"/>
        </w:rPr>
        <w:t>;</w:t>
      </w:r>
    </w:p>
    <w:p w:rsidR="0053471B" w:rsidRPr="0053471B" w:rsidRDefault="0053471B" w:rsidP="0053471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pacing w:val="-6"/>
          <w:sz w:val="24"/>
          <w:szCs w:val="24"/>
        </w:rPr>
        <w:t xml:space="preserve">- адрес </w:t>
      </w:r>
      <w:r w:rsidRPr="0053471B">
        <w:rPr>
          <w:rFonts w:ascii="Times New Roman" w:eastAsia="Times New Roman" w:hAnsi="Times New Roman" w:cs="Times New Roman"/>
          <w:sz w:val="24"/>
          <w:szCs w:val="24"/>
        </w:rPr>
        <w:t xml:space="preserve">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r w:rsidRPr="0053471B">
        <w:rPr>
          <w:rFonts w:ascii="Times New Roman" w:eastAsia="Times New Roman" w:hAnsi="Times New Roman" w:cs="Times New Roman"/>
          <w:spacing w:val="-6"/>
          <w:sz w:val="24"/>
          <w:szCs w:val="24"/>
        </w:rPr>
        <w:t xml:space="preserve"> режим работы специалиста структурного </w:t>
      </w:r>
      <w:r w:rsidRPr="0053471B">
        <w:rPr>
          <w:rFonts w:ascii="Times New Roman" w:eastAsia="Times New Roman" w:hAnsi="Times New Roman" w:cs="Times New Roman"/>
          <w:spacing w:val="-6"/>
          <w:sz w:val="24"/>
          <w:szCs w:val="24"/>
        </w:rPr>
        <w:lastRenderedPageBreak/>
        <w:t xml:space="preserve">подразделения, информирующего граждан по предоставлению муниципальной услуги, номера телефонов, адрес </w:t>
      </w:r>
      <w:r w:rsidRPr="0053471B">
        <w:rPr>
          <w:rFonts w:ascii="Times New Roman" w:eastAsia="Times New Roman" w:hAnsi="Times New Roman" w:cs="Times New Roman"/>
          <w:spacing w:val="-5"/>
          <w:sz w:val="24"/>
          <w:szCs w:val="24"/>
        </w:rPr>
        <w:t>электронной почты</w:t>
      </w:r>
      <w:r w:rsidRPr="0053471B">
        <w:rPr>
          <w:rFonts w:ascii="Times New Roman" w:eastAsia="Times New Roman" w:hAnsi="Times New Roman" w:cs="Times New Roman"/>
          <w:sz w:val="24"/>
          <w:szCs w:val="24"/>
        </w:rPr>
        <w:t>.</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3.2. Условия и сроки предоставления муниципальной услуги.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Общий максимальный срок предоставления муниципальной услуги составляет 30 дней со дня принятия заявления.</w:t>
      </w:r>
    </w:p>
    <w:p w:rsidR="0053471B" w:rsidRPr="0053471B" w:rsidRDefault="0053471B" w:rsidP="0053471B">
      <w:pPr>
        <w:spacing w:after="0" w:line="240" w:lineRule="auto"/>
        <w:jc w:val="both"/>
        <w:rPr>
          <w:rFonts w:ascii="Times New Roman" w:eastAsia="Times New Roman" w:hAnsi="Times New Roman" w:cs="Times New Roman"/>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3.3. Прохождение отдельных административных процедур, необходимых для предоставления муниципальной услуги.</w:t>
      </w:r>
    </w:p>
    <w:p w:rsidR="0053471B" w:rsidRPr="0053471B" w:rsidRDefault="0053471B" w:rsidP="0053471B">
      <w:pPr>
        <w:spacing w:after="0" w:line="240" w:lineRule="auto"/>
        <w:jc w:val="both"/>
        <w:rPr>
          <w:rFonts w:ascii="Times New Roman" w:eastAsia="Times New Roman" w:hAnsi="Times New Roman" w:cs="Times New Roman"/>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3.3.1. Прием и регистрация заявления и документов.</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Основанием для начала исполнения муниципальной услуги является личное обращение заявителя (нанимателя) с комплектом документов, необходимых для заключения договора.</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Специалист администрации  устанавливает личность заявителя, в том числе проверяет документ, удостоверяющий личность. Максимальный срок выполнения действия составляет 30 секунд на каждого заявителя.</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Специалист проверяет полномочия нанимателя, в том числе полномочия представителя нанимателя и/или членов семьи нанимателя действовать от их имени. Максимальный срок выполнения действия составляет 30 секунд на каждого заявителя.</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Специалист проверяет наличие всех необходимых документов для принятия решения о предоставлении муниципальной услуги. Максимальный срок выполнения действия составляет 5 минут.</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Специалист администрации проверяет соответствие представленных документов установленным требованиям, удостоверяясь, что:</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документы в установленных законодательством случаях нотариально заверены, скреплены печатями, имеют надлежащие подписи сторон или определенных законодательством должностных лиц;</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тексты документов написаны разборчиво;</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фамилии, имена и отчества, адреса мест жительства написаны полностью;</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в документах нет подчисток, приписок, зачеркнутых слов и иных не оговоренных в них исправлений;</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документы не исполнены карандашом;</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документы не имеют серьезных повреждений, наличие которых не позволяет однозначно истолковать их содержание.</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Специалист администрации  сличает представленные экземпляры оригиналов и копий документов (в том числе нотариально заверенные) друг с другом.</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При установлении фактов отсутствия необходимых документов, несоответствия представленных документов требованиям законодательства специалист администрации  </w:t>
      </w:r>
      <w:proofErr w:type="gramStart"/>
      <w:r w:rsidRPr="0053471B">
        <w:rPr>
          <w:rFonts w:ascii="Times New Roman" w:eastAsia="Times New Roman" w:hAnsi="Times New Roman" w:cs="Times New Roman"/>
          <w:sz w:val="24"/>
          <w:szCs w:val="24"/>
        </w:rPr>
        <w:t>уведомляет заявителя о наличии таких фактов объясняет</w:t>
      </w:r>
      <w:proofErr w:type="gramEnd"/>
      <w:r w:rsidRPr="0053471B">
        <w:rPr>
          <w:rFonts w:ascii="Times New Roman" w:eastAsia="Times New Roman" w:hAnsi="Times New Roman" w:cs="Times New Roman"/>
          <w:sz w:val="24"/>
          <w:szCs w:val="24"/>
        </w:rPr>
        <w:t xml:space="preserve"> заявителю содержание выявленных недостатков в представленных документах, и предлагает принять меры по их устранению.</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При отсутствии у заявителя заполненного заявления или неправильном его заполнении специалист администрации  помогает заявителю собственноручно заполнить заявление.</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Специалист администрации  после выполнения вышеуказанных действий направляет заявителя с заявлением и сверенными документами в приемную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roofErr w:type="gramStart"/>
      <w:r w:rsidRPr="0053471B">
        <w:rPr>
          <w:rFonts w:ascii="Times New Roman" w:eastAsia="Times New Roman" w:hAnsi="Times New Roman" w:cs="Times New Roman"/>
          <w:sz w:val="24"/>
          <w:szCs w:val="24"/>
        </w:rPr>
        <w:t xml:space="preserve"> ,</w:t>
      </w:r>
      <w:proofErr w:type="gramEnd"/>
      <w:r w:rsidRPr="0053471B">
        <w:rPr>
          <w:rFonts w:ascii="Times New Roman" w:eastAsia="Times New Roman" w:hAnsi="Times New Roman" w:cs="Times New Roman"/>
          <w:sz w:val="24"/>
          <w:szCs w:val="24"/>
        </w:rPr>
        <w:t xml:space="preserve"> где осуществляется входящая регистрация заявления: регистрационный номер, дата поступления заявления, данные о заявителе, цель обращения заявителя, ответственный исполнитель</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После поступления заявления с резолюцией и приложенными к нему документами специалисту администрации</w:t>
      </w:r>
      <w:proofErr w:type="gramStart"/>
      <w:r w:rsidRPr="0053471B">
        <w:rPr>
          <w:rFonts w:ascii="Times New Roman" w:eastAsia="Times New Roman" w:hAnsi="Times New Roman" w:cs="Times New Roman"/>
          <w:sz w:val="24"/>
          <w:szCs w:val="24"/>
        </w:rPr>
        <w:t xml:space="preserve"> ,</w:t>
      </w:r>
      <w:proofErr w:type="gramEnd"/>
      <w:r w:rsidRPr="0053471B">
        <w:rPr>
          <w:rFonts w:ascii="Times New Roman" w:eastAsia="Times New Roman" w:hAnsi="Times New Roman" w:cs="Times New Roman"/>
          <w:sz w:val="24"/>
          <w:szCs w:val="24"/>
        </w:rPr>
        <w:t xml:space="preserve"> осуществляющему муниципальную услугу, специалист </w:t>
      </w:r>
      <w:r w:rsidRPr="0053471B">
        <w:rPr>
          <w:rFonts w:ascii="Times New Roman" w:eastAsia="Times New Roman" w:hAnsi="Times New Roman" w:cs="Times New Roman"/>
          <w:sz w:val="24"/>
          <w:szCs w:val="24"/>
        </w:rPr>
        <w:lastRenderedPageBreak/>
        <w:t>устанавливает предмет обращения, личность заявителя, проверяя документ, удостоверяющий личность.</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3.3.2. Проверка комплектности документов.</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Экспертиза рассмотрения документов должна быть начата не позднее 3 дней с момента приема документов.</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Специалист администрации проверяет комплектность документов, соответствие и действительность сведений и документов, представленных для принятия решения о предоставлении муниципальной услуги.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xml:space="preserve">При установлении фактов отсутствия необходимых документов несоответствия представленных документов установленным требованиям, специалист, ответственный за прием документов, незамедлительно уведомляет заявителя о наличии препятствий для принятия решения комиссии по жилищным вопросам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объясняет содержание выявленных недостатков в представленных документах, предлагает принять меры по их устранению.</w:t>
      </w:r>
      <w:proofErr w:type="gramEnd"/>
      <w:r w:rsidRPr="0053471B">
        <w:rPr>
          <w:rFonts w:ascii="Times New Roman" w:eastAsia="Times New Roman" w:hAnsi="Times New Roman" w:cs="Times New Roman"/>
          <w:sz w:val="24"/>
          <w:szCs w:val="24"/>
        </w:rPr>
        <w:t xml:space="preserve"> После уведомления заявитель обязан устранить нарушения в </w:t>
      </w:r>
      <w:proofErr w:type="gramStart"/>
      <w:r w:rsidRPr="0053471B">
        <w:rPr>
          <w:rFonts w:ascii="Times New Roman" w:eastAsia="Times New Roman" w:hAnsi="Times New Roman" w:cs="Times New Roman"/>
          <w:sz w:val="24"/>
          <w:szCs w:val="24"/>
        </w:rPr>
        <w:t>срок</w:t>
      </w:r>
      <w:proofErr w:type="gramEnd"/>
      <w:r w:rsidRPr="0053471B">
        <w:rPr>
          <w:rFonts w:ascii="Times New Roman" w:eastAsia="Times New Roman" w:hAnsi="Times New Roman" w:cs="Times New Roman"/>
          <w:sz w:val="24"/>
          <w:szCs w:val="24"/>
        </w:rPr>
        <w:t xml:space="preserve"> не превышающий 10 дней со дня выявления нарушений.</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3.3.3. Рассмотрение заявления и документов.</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xml:space="preserve">Комиссия по жилищным вопросам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заседание которой проводится не реже 1 раза в месяц, принимает решение о разрешении на вселение в специализированное жилое помещение граждан в качестве членов семьи нанимателя жилого помещения по договору найма специализированного жилого помещения с дальнейшим заключением соответствующего договора или дополнительного соглашения к договору либо об отказе во вселении в специализированное жилое помещение граждан</w:t>
      </w:r>
      <w:proofErr w:type="gramEnd"/>
      <w:r w:rsidRPr="0053471B">
        <w:rPr>
          <w:rFonts w:ascii="Times New Roman" w:eastAsia="Times New Roman" w:hAnsi="Times New Roman" w:cs="Times New Roman"/>
          <w:sz w:val="24"/>
          <w:szCs w:val="24"/>
        </w:rPr>
        <w:t xml:space="preserve"> в качестве членов семьи нанимателя жилого помещения по договору найма специализированного жилого помещения. Решение оформляется протоколом заседания комиссии и утверждается постановлением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На основании принятого решения специалист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готовит письменные уведомления гражданам о принятом решении. И передает в приемную для передачи ответа на подпись главе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или уполномоченного им лица, после подписания ответа осуществляется исходящая регистрация документа, ответ направляется заявителю способом, указанным в заявлении. </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Постановление и протокол жилищной комиссии направляются в организацию, которой главой  администрации переданы полномочия на заключение договоров.</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Специалист  организации подготавливает проекты договоров найма, которые подписываются заявителями, и направляет их на подпись руководителю организации.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О принятом решении заявитель уведомляется (по телефону, по почте).         </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Результатом административной процедуры является выдача заявителю одного экземпляра договора найма.</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p>
    <w:p w:rsidR="0053471B" w:rsidRPr="0053471B" w:rsidRDefault="0053471B" w:rsidP="0053471B">
      <w:pPr>
        <w:spacing w:after="0" w:line="240" w:lineRule="auto"/>
        <w:jc w:val="both"/>
        <w:rPr>
          <w:rFonts w:ascii="Times New Roman" w:eastAsia="Times New Roman" w:hAnsi="Times New Roman" w:cs="Times New Roman"/>
          <w:b/>
          <w:spacing w:val="-4"/>
          <w:sz w:val="24"/>
          <w:szCs w:val="24"/>
        </w:rPr>
      </w:pPr>
    </w:p>
    <w:p w:rsidR="0053471B" w:rsidRPr="0053471B" w:rsidRDefault="0053471B" w:rsidP="0053471B">
      <w:pPr>
        <w:spacing w:after="0" w:line="240" w:lineRule="auto"/>
        <w:jc w:val="center"/>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 xml:space="preserve">4. Порядок и формы </w:t>
      </w:r>
      <w:proofErr w:type="gramStart"/>
      <w:r w:rsidRPr="0053471B">
        <w:rPr>
          <w:rFonts w:ascii="Times New Roman" w:eastAsia="Times New Roman" w:hAnsi="Times New Roman" w:cs="Times New Roman"/>
          <w:b/>
          <w:sz w:val="28"/>
          <w:szCs w:val="28"/>
        </w:rPr>
        <w:t>контроля за</w:t>
      </w:r>
      <w:proofErr w:type="gramEnd"/>
      <w:r w:rsidRPr="0053471B">
        <w:rPr>
          <w:rFonts w:ascii="Times New Roman" w:eastAsia="Times New Roman" w:hAnsi="Times New Roman" w:cs="Times New Roman"/>
          <w:b/>
          <w:sz w:val="28"/>
          <w:szCs w:val="28"/>
        </w:rPr>
        <w:t xml:space="preserve"> исполнением                    административного регламента.</w:t>
      </w:r>
    </w:p>
    <w:p w:rsidR="0053471B" w:rsidRPr="0053471B" w:rsidRDefault="0053471B" w:rsidP="0053471B">
      <w:pPr>
        <w:spacing w:after="0" w:line="240" w:lineRule="auto"/>
        <w:jc w:val="center"/>
        <w:rPr>
          <w:rFonts w:ascii="Times New Roman" w:eastAsia="Times New Roman" w:hAnsi="Times New Roman" w:cs="Times New Roman"/>
          <w:b/>
          <w:sz w:val="24"/>
          <w:szCs w:val="24"/>
        </w:rPr>
      </w:pP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4.1.</w:t>
      </w:r>
      <w:r w:rsidRPr="0053471B">
        <w:rPr>
          <w:rFonts w:ascii="Times New Roman" w:eastAsia="Times New Roman" w:hAnsi="Times New Roman" w:cs="Times New Roman"/>
          <w:sz w:val="24"/>
          <w:szCs w:val="24"/>
        </w:rPr>
        <w:t xml:space="preserve">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должностными лицами, определенными отдельными муниципальными нормативно-правовыми актами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roofErr w:type="gramStart"/>
      <w:r w:rsidRPr="0053471B">
        <w:rPr>
          <w:rFonts w:ascii="Times New Roman" w:eastAsia="Times New Roman" w:hAnsi="Times New Roman" w:cs="Times New Roman"/>
          <w:sz w:val="24"/>
          <w:szCs w:val="24"/>
        </w:rPr>
        <w:t xml:space="preserve"> .</w:t>
      </w:r>
      <w:proofErr w:type="gramEnd"/>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Текущий контроль осуществляется в форме проверок соблюдения и исполнения специалистами положений настоящего административного регламента, иных нормативно-правовых актов, определяющих выполнения административных процедур. Периодичность </w:t>
      </w:r>
      <w:r w:rsidRPr="0053471B">
        <w:rPr>
          <w:rFonts w:ascii="Times New Roman" w:eastAsia="Times New Roman" w:hAnsi="Times New Roman" w:cs="Times New Roman"/>
          <w:sz w:val="24"/>
          <w:szCs w:val="24"/>
        </w:rPr>
        <w:lastRenderedPageBreak/>
        <w:t>осуществления текущего контроля устанавливается уполномоченными должностными лицами.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Также текущий контроль осуществляется в процессе согласования и </w:t>
      </w:r>
      <w:proofErr w:type="gramStart"/>
      <w:r w:rsidRPr="0053471B">
        <w:rPr>
          <w:rFonts w:ascii="Times New Roman" w:eastAsia="Times New Roman" w:hAnsi="Times New Roman" w:cs="Times New Roman"/>
          <w:sz w:val="24"/>
          <w:szCs w:val="24"/>
        </w:rPr>
        <w:t>подписания</w:t>
      </w:r>
      <w:proofErr w:type="gramEnd"/>
      <w:r w:rsidRPr="0053471B">
        <w:rPr>
          <w:rFonts w:ascii="Times New Roman" w:eastAsia="Times New Roman" w:hAnsi="Times New Roman" w:cs="Times New Roman"/>
          <w:sz w:val="24"/>
          <w:szCs w:val="24"/>
        </w:rPr>
        <w:t xml:space="preserve"> подготовленных специалистом администрации поселения документов, в рамках предоставления муниципальной услуги, соответствующих положениям настоящего административного регламента и действующему законодательству.</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 xml:space="preserve">4.2. </w:t>
      </w:r>
      <w:proofErr w:type="gramStart"/>
      <w:r w:rsidRPr="0053471B">
        <w:rPr>
          <w:rFonts w:ascii="Times New Roman" w:eastAsia="Times New Roman" w:hAnsi="Times New Roman" w:cs="Times New Roman"/>
          <w:sz w:val="24"/>
          <w:szCs w:val="24"/>
        </w:rPr>
        <w:t>Контроль за</w:t>
      </w:r>
      <w:proofErr w:type="gramEnd"/>
      <w:r w:rsidRPr="0053471B">
        <w:rPr>
          <w:rFonts w:ascii="Times New Roman" w:eastAsia="Times New Roman" w:hAnsi="Times New Roman" w:cs="Times New Roman"/>
          <w:sz w:val="24"/>
          <w:szCs w:val="24"/>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по вопросу предоставления муниципальной услуги, содержащие жалобы на решения, действия (бездействия) должностных лиц.</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Периодичность проведения проверок может носить плановый характер и внеплановый характер (по конкретному обращению заявителей).</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Порядок проведения проверок устанавливается отдельными муниципальными нормативно-правовыми актами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По результатам проверки составляется акт и в случае выявления нарушений прав заявителей осуществляется привлечение заявителей, допустивших нарушение, к ответственности в соответствии с действующим законодательством.</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4.3.</w:t>
      </w:r>
      <w:r w:rsidRPr="0053471B">
        <w:rPr>
          <w:rFonts w:ascii="Times New Roman" w:eastAsia="Times New Roman" w:hAnsi="Times New Roman" w:cs="Times New Roman"/>
          <w:sz w:val="24"/>
          <w:szCs w:val="24"/>
        </w:rPr>
        <w:t xml:space="preserve"> Специалист администрации  несет ответственность </w:t>
      </w:r>
      <w:proofErr w:type="gramStart"/>
      <w:r w:rsidRPr="0053471B">
        <w:rPr>
          <w:rFonts w:ascii="Times New Roman" w:eastAsia="Times New Roman" w:hAnsi="Times New Roman" w:cs="Times New Roman"/>
          <w:sz w:val="24"/>
          <w:szCs w:val="24"/>
        </w:rPr>
        <w:t>за</w:t>
      </w:r>
      <w:proofErr w:type="gramEnd"/>
      <w:r w:rsidRPr="0053471B">
        <w:rPr>
          <w:rFonts w:ascii="Times New Roman" w:eastAsia="Times New Roman" w:hAnsi="Times New Roman" w:cs="Times New Roman"/>
          <w:sz w:val="24"/>
          <w:szCs w:val="24"/>
        </w:rPr>
        <w:t>:</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 полноту и грамотность консультирования заявителей;</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 соблюдение сроков и порядка приема документов, правильность внесения сведений в документы;</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 полноту представленных заявителями документов;</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 соблюдения сроков, порядка предоставления муниципальной услуги, подготовки отказа в предоставлении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 порядок выдачи документов.</w:t>
      </w:r>
    </w:p>
    <w:p w:rsidR="0053471B" w:rsidRPr="0053471B" w:rsidRDefault="0053471B" w:rsidP="0053471B">
      <w:pPr>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Ответственность специалиста закрепляется его должностной инструкцией в соответствии с требованиями действующего законодательства.</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jc w:val="center"/>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5. Досудебный (внесудебный) порядок обжалования решений и действий (бездействия) органа, предоставляющего муниципальную услугу.</w:t>
      </w:r>
    </w:p>
    <w:p w:rsidR="0053471B" w:rsidRPr="0053471B" w:rsidRDefault="0053471B" w:rsidP="0053471B">
      <w:pPr>
        <w:shd w:val="clear" w:color="auto" w:fill="FFFFFF"/>
        <w:spacing w:after="0" w:line="240" w:lineRule="auto"/>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jc w:val="both"/>
        <w:rPr>
          <w:rFonts w:ascii="Times New Roman" w:eastAsia="Times New Roman" w:hAnsi="Times New Roman" w:cs="Times New Roman"/>
          <w:b/>
          <w:spacing w:val="-6"/>
          <w:sz w:val="24"/>
          <w:szCs w:val="24"/>
        </w:rPr>
      </w:pPr>
      <w:r w:rsidRPr="0053471B">
        <w:rPr>
          <w:rFonts w:ascii="Times New Roman" w:eastAsia="Times New Roman" w:hAnsi="Times New Roman" w:cs="Times New Roman"/>
          <w:b/>
          <w:spacing w:val="-6"/>
          <w:sz w:val="24"/>
          <w:szCs w:val="24"/>
        </w:rPr>
        <w:t>5.1. Внесудебное (досудебное) обжалование.</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b/>
          <w:spacing w:val="-6"/>
          <w:sz w:val="24"/>
          <w:szCs w:val="24"/>
        </w:rPr>
        <w:t>5.1.1.</w:t>
      </w:r>
      <w:r w:rsidRPr="0053471B">
        <w:rPr>
          <w:rFonts w:ascii="Times New Roman" w:eastAsia="Times New Roman" w:hAnsi="Times New Roman" w:cs="Times New Roman"/>
          <w:spacing w:val="-6"/>
          <w:sz w:val="24"/>
          <w:szCs w:val="24"/>
        </w:rPr>
        <w:t xml:space="preserve"> Заявители имеют право на обжалование действий или бездействия специалиста администрации поселения при предоставлении муниципальной услуги в досудебном порядке.</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sz w:val="24"/>
          <w:szCs w:val="24"/>
        </w:rPr>
        <w:t xml:space="preserve">Заявитель может обратиться с жалобой на решение или действие (бездействие), осуществляемое (принятое)  на основании настоящего Административного регламента устно или письменно к главе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w:t>
      </w:r>
      <w:r w:rsidRPr="0053471B">
        <w:rPr>
          <w:rFonts w:ascii="Times New Roman" w:eastAsia="Times New Roman" w:hAnsi="Times New Roman" w:cs="Times New Roman"/>
          <w:spacing w:val="-6"/>
          <w:sz w:val="24"/>
          <w:szCs w:val="24"/>
        </w:rPr>
        <w:t xml:space="preserve">  и иным должностным лицам, осуществляющим </w:t>
      </w:r>
      <w:proofErr w:type="gramStart"/>
      <w:r w:rsidRPr="0053471B">
        <w:rPr>
          <w:rFonts w:ascii="Times New Roman" w:eastAsia="Times New Roman" w:hAnsi="Times New Roman" w:cs="Times New Roman"/>
          <w:spacing w:val="-6"/>
          <w:sz w:val="24"/>
          <w:szCs w:val="24"/>
        </w:rPr>
        <w:t>контроль за</w:t>
      </w:r>
      <w:proofErr w:type="gramEnd"/>
      <w:r w:rsidRPr="0053471B">
        <w:rPr>
          <w:rFonts w:ascii="Times New Roman" w:eastAsia="Times New Roman" w:hAnsi="Times New Roman" w:cs="Times New Roman"/>
          <w:spacing w:val="-6"/>
          <w:sz w:val="24"/>
          <w:szCs w:val="24"/>
        </w:rPr>
        <w:t xml:space="preserve"> предоставлением муниципальной услуги.</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sz w:val="24"/>
          <w:szCs w:val="24"/>
        </w:rPr>
        <w:t xml:space="preserve">При обращении заявителя устно к главе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w:t>
      </w:r>
      <w:r w:rsidRPr="0053471B">
        <w:rPr>
          <w:rFonts w:ascii="Times New Roman" w:eastAsia="Times New Roman" w:hAnsi="Times New Roman" w:cs="Times New Roman"/>
          <w:spacing w:val="-6"/>
          <w:sz w:val="24"/>
          <w:szCs w:val="24"/>
        </w:rPr>
        <w:t xml:space="preserve"> ответ на обращение, с согласия заявителя, может быть дан устно в ходе личного приема.</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sz w:val="24"/>
          <w:szCs w:val="24"/>
        </w:rPr>
        <w:t>В случае письменного обращения заявителя, дается письменный ответ по существу поставленных в обращении вопросов.</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b/>
          <w:spacing w:val="-6"/>
          <w:sz w:val="24"/>
          <w:szCs w:val="24"/>
        </w:rPr>
        <w:t>5.1.2.</w:t>
      </w:r>
      <w:r w:rsidRPr="0053471B">
        <w:rPr>
          <w:rFonts w:ascii="Times New Roman" w:eastAsia="Times New Roman" w:hAnsi="Times New Roman" w:cs="Times New Roman"/>
          <w:spacing w:val="-6"/>
          <w:sz w:val="24"/>
          <w:szCs w:val="24"/>
        </w:rPr>
        <w:t xml:space="preserve"> В письменном обращении заявителя в обязательном порядке указывается:</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sz w:val="24"/>
          <w:szCs w:val="24"/>
        </w:rPr>
        <w:t>1) наименование органа, в который направляется письменное обращение с жалобой, либо фамилию, имя и отчество соответствующего должностного лица, либо должность соответствующего лица;</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sz w:val="24"/>
          <w:szCs w:val="24"/>
        </w:rPr>
        <w:t>2) предмет обращения;</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sz w:val="24"/>
          <w:szCs w:val="24"/>
        </w:rPr>
        <w:t>3) фамилию, имя и отчество заявителя (либо фамилию, имя, отчество уполномоченного представителя в случае обращения с жалобой представителя);</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sz w:val="24"/>
          <w:szCs w:val="24"/>
        </w:rPr>
        <w:lastRenderedPageBreak/>
        <w:t>4) почтовый адрес заявителя;</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sz w:val="24"/>
          <w:szCs w:val="24"/>
        </w:rPr>
        <w:t>5) контактный телефон заявителя;</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sz w:val="24"/>
          <w:szCs w:val="24"/>
        </w:rPr>
        <w:t>6) личная подпись заявителя (его уполномоченного представителя в случае обращения с жалобой представителя) и дата.</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sz w:val="24"/>
          <w:szCs w:val="24"/>
        </w:rPr>
        <w:t>В случае необходимости в подтверждение своих доводов заявители прилагают к письменному обращению документы и материалы либо их копии.</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sz w:val="24"/>
          <w:szCs w:val="24"/>
        </w:rPr>
        <w:t>Письменное обращение должно быть написано разборчивым почерком, не содержать нецензурных выражений.</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b/>
          <w:spacing w:val="-6"/>
          <w:sz w:val="24"/>
          <w:szCs w:val="24"/>
        </w:rPr>
        <w:t>5.1.3.</w:t>
      </w:r>
      <w:r w:rsidRPr="0053471B">
        <w:rPr>
          <w:rFonts w:ascii="Times New Roman" w:eastAsia="Times New Roman" w:hAnsi="Times New Roman" w:cs="Times New Roman"/>
          <w:spacing w:val="-6"/>
          <w:sz w:val="24"/>
          <w:szCs w:val="24"/>
        </w:rPr>
        <w:t xml:space="preserve"> В случаях, если в письменном обращении не </w:t>
      </w:r>
      <w:proofErr w:type="gramStart"/>
      <w:r w:rsidRPr="0053471B">
        <w:rPr>
          <w:rFonts w:ascii="Times New Roman" w:eastAsia="Times New Roman" w:hAnsi="Times New Roman" w:cs="Times New Roman"/>
          <w:spacing w:val="-6"/>
          <w:sz w:val="24"/>
          <w:szCs w:val="24"/>
        </w:rPr>
        <w:t>указаны</w:t>
      </w:r>
      <w:proofErr w:type="gramEnd"/>
      <w:r w:rsidRPr="0053471B">
        <w:rPr>
          <w:rFonts w:ascii="Times New Roman" w:eastAsia="Times New Roman" w:hAnsi="Times New Roman" w:cs="Times New Roman"/>
          <w:spacing w:val="-6"/>
          <w:sz w:val="24"/>
          <w:szCs w:val="24"/>
        </w:rPr>
        <w:t xml:space="preserve"> фамилия заявителя, направившего обращение, и почтовый адрес, по которому должен быть направлен ответ, ответ на обращение не дается.</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sz w:val="24"/>
          <w:szCs w:val="24"/>
        </w:rPr>
        <w:t>В случаях, если текст письменного обращения не поддается прочтению, ответ на обращение не дается, о чем сообщается заявителю, направившему обращение, если его фамилия и почтовый адрес поддаются прочтению.</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proofErr w:type="gramStart"/>
      <w:r w:rsidRPr="0053471B">
        <w:rPr>
          <w:rFonts w:ascii="Times New Roman" w:eastAsia="Times New Roman" w:hAnsi="Times New Roman" w:cs="Times New Roman"/>
          <w:spacing w:val="-6"/>
          <w:sz w:val="24"/>
          <w:szCs w:val="24"/>
        </w:rPr>
        <w:t>В случаях, если в письменном обращении заявителя содержится вопрос, на который заявителю многократно давались письменные ответы по существу в связи с ранее направленными обращениями, и при этом в обращении не приводятся новые доводы или обстоятельства, глава</w:t>
      </w:r>
      <w:r w:rsidRPr="0053471B">
        <w:rPr>
          <w:rFonts w:ascii="Times New Roman" w:eastAsia="Times New Roman" w:hAnsi="Times New Roman" w:cs="Times New Roman"/>
          <w:sz w:val="24"/>
          <w:szCs w:val="24"/>
        </w:rPr>
        <w:t xml:space="preserve">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r w:rsidRPr="0053471B">
        <w:rPr>
          <w:rFonts w:ascii="Times New Roman" w:eastAsia="Times New Roman" w:hAnsi="Times New Roman" w:cs="Times New Roman"/>
          <w:spacing w:val="-6"/>
          <w:sz w:val="24"/>
          <w:szCs w:val="24"/>
        </w:rPr>
        <w:t xml:space="preserve"> либо уполномоченное им должностное лицо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w:t>
      </w:r>
      <w:r w:rsidRPr="0053471B">
        <w:rPr>
          <w:rFonts w:ascii="Times New Roman" w:eastAsia="Times New Roman" w:hAnsi="Times New Roman" w:cs="Times New Roman"/>
          <w:spacing w:val="-6"/>
          <w:sz w:val="24"/>
          <w:szCs w:val="24"/>
        </w:rPr>
        <w:t xml:space="preserve"> вправе принять решение о безосновательности очередного обращения и прекращении переписки с заявителем по</w:t>
      </w:r>
      <w:proofErr w:type="gramEnd"/>
      <w:r w:rsidRPr="0053471B">
        <w:rPr>
          <w:rFonts w:ascii="Times New Roman" w:eastAsia="Times New Roman" w:hAnsi="Times New Roman" w:cs="Times New Roman"/>
          <w:spacing w:val="-6"/>
          <w:sz w:val="24"/>
          <w:szCs w:val="24"/>
        </w:rPr>
        <w:t xml:space="preserve"> данному вопросу. О данном решении уведомляется заявитель, направивший обращение.</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sz w:val="24"/>
          <w:szCs w:val="24"/>
        </w:rPr>
        <w:t>В случаях,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повторное обращение.</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b/>
          <w:spacing w:val="-6"/>
          <w:sz w:val="24"/>
          <w:szCs w:val="24"/>
        </w:rPr>
        <w:t xml:space="preserve">5.1.4. </w:t>
      </w:r>
      <w:r w:rsidRPr="0053471B">
        <w:rPr>
          <w:rFonts w:ascii="Times New Roman" w:eastAsia="Times New Roman" w:hAnsi="Times New Roman" w:cs="Times New Roman"/>
          <w:spacing w:val="-6"/>
          <w:sz w:val="24"/>
          <w:szCs w:val="24"/>
        </w:rPr>
        <w:t xml:space="preserve">Письменно обращение должно быть рассмотрено в течение 15 дней </w:t>
      </w:r>
      <w:proofErr w:type="gramStart"/>
      <w:r w:rsidRPr="0053471B">
        <w:rPr>
          <w:rFonts w:ascii="Times New Roman" w:eastAsia="Times New Roman" w:hAnsi="Times New Roman" w:cs="Times New Roman"/>
          <w:spacing w:val="-6"/>
          <w:sz w:val="24"/>
          <w:szCs w:val="24"/>
        </w:rPr>
        <w:t>с даты регистрации</w:t>
      </w:r>
      <w:proofErr w:type="gramEnd"/>
      <w:r w:rsidRPr="0053471B">
        <w:rPr>
          <w:rFonts w:ascii="Times New Roman" w:eastAsia="Times New Roman" w:hAnsi="Times New Roman" w:cs="Times New Roman"/>
          <w:spacing w:val="-6"/>
          <w:sz w:val="24"/>
          <w:szCs w:val="24"/>
        </w:rPr>
        <w:t xml:space="preserve"> обращения заявителя. В случаях, когда для рассмотрения обращений необходимо проведение специальной проверки, направления запроса другим органам государственной власти, органам местного самоуправления или иным должностным лицам для получения необходимых для рассмотрения обращения документов и материалов, срок рассмотрения обращения продлевается, но не более чем на 30 дней, с обязательным извещением об этом заявителя.</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b/>
          <w:spacing w:val="-6"/>
          <w:sz w:val="24"/>
          <w:szCs w:val="24"/>
        </w:rPr>
        <w:t>5.1.5.</w:t>
      </w:r>
      <w:r w:rsidRPr="0053471B">
        <w:rPr>
          <w:rFonts w:ascii="Times New Roman" w:eastAsia="Times New Roman" w:hAnsi="Times New Roman" w:cs="Times New Roman"/>
          <w:spacing w:val="-6"/>
          <w:sz w:val="24"/>
          <w:szCs w:val="24"/>
        </w:rPr>
        <w:t xml:space="preserve"> По результатам рассмотрения обращения (жалобы) должностным лицом принимается решение об удовлетворении требований заявителя или об отказе в удовлетворении жалобы.</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sz w:val="24"/>
          <w:szCs w:val="24"/>
        </w:rPr>
        <w:t>Письменный ответ, содержащий результаты рассмотрения обращения, направляется заявителю.</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b/>
          <w:spacing w:val="-6"/>
          <w:sz w:val="24"/>
          <w:szCs w:val="24"/>
        </w:rPr>
        <w:t>5.1.6.</w:t>
      </w:r>
      <w:r w:rsidRPr="0053471B">
        <w:rPr>
          <w:rFonts w:ascii="Times New Roman" w:eastAsia="Times New Roman" w:hAnsi="Times New Roman" w:cs="Times New Roman"/>
          <w:spacing w:val="-6"/>
          <w:sz w:val="24"/>
          <w:szCs w:val="24"/>
        </w:rPr>
        <w:t xml:space="preserve"> Если в результате рассмотрения обращение признанно обоснованным, то принимается решение о предоставлении муниципальной услуги и применении меры дисциплинарной ответственности к специалисту администрации</w:t>
      </w:r>
      <w:proofErr w:type="gramStart"/>
      <w:r w:rsidRPr="0053471B">
        <w:rPr>
          <w:rFonts w:ascii="Times New Roman" w:eastAsia="Times New Roman" w:hAnsi="Times New Roman" w:cs="Times New Roman"/>
          <w:spacing w:val="-6"/>
          <w:sz w:val="24"/>
          <w:szCs w:val="24"/>
        </w:rPr>
        <w:t xml:space="preserve"> ,</w:t>
      </w:r>
      <w:proofErr w:type="gramEnd"/>
      <w:r w:rsidRPr="0053471B">
        <w:rPr>
          <w:rFonts w:ascii="Times New Roman" w:eastAsia="Times New Roman" w:hAnsi="Times New Roman" w:cs="Times New Roman"/>
          <w:spacing w:val="-6"/>
          <w:sz w:val="24"/>
          <w:szCs w:val="24"/>
        </w:rPr>
        <w:t xml:space="preserve"> допустившему нарушения в ходе оформления документов, требований законодательства Российской Федерации и настоящего Административного регламента и повлекшие за собой обращение.</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sz w:val="24"/>
          <w:szCs w:val="24"/>
        </w:rPr>
        <w:t>Если в ходе рассмотрения обращение признано необоснованным, заявителю направляется сообщение о результате рассмотрения обращения с указанием причин, почему оно признано необоснованным, в котором указывается право заявителя обжаловать решение, принятое органом местного самоуправления в судебном порядке.</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sz w:val="24"/>
          <w:szCs w:val="24"/>
        </w:rPr>
        <w:t>Обращение заявителей считается разрешенным, если рассмотрены все поставленные в них вопросы, приняты необходимые меры и даны письменные ответы.</w:t>
      </w:r>
    </w:p>
    <w:p w:rsidR="0053471B" w:rsidRPr="0053471B" w:rsidRDefault="0053471B" w:rsidP="0053471B">
      <w:pPr>
        <w:shd w:val="clear" w:color="auto" w:fill="FFFFFF"/>
        <w:spacing w:after="0" w:line="240" w:lineRule="auto"/>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jc w:val="both"/>
        <w:rPr>
          <w:rFonts w:ascii="Times New Roman" w:eastAsia="Times New Roman" w:hAnsi="Times New Roman" w:cs="Times New Roman"/>
          <w:b/>
          <w:spacing w:val="-6"/>
          <w:sz w:val="24"/>
          <w:szCs w:val="24"/>
        </w:rPr>
      </w:pPr>
      <w:r w:rsidRPr="0053471B">
        <w:rPr>
          <w:rFonts w:ascii="Times New Roman" w:eastAsia="Times New Roman" w:hAnsi="Times New Roman" w:cs="Times New Roman"/>
          <w:b/>
          <w:spacing w:val="-6"/>
          <w:sz w:val="24"/>
          <w:szCs w:val="24"/>
        </w:rPr>
        <w:t>5.2. Судебное обжалование.</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sz w:val="24"/>
          <w:szCs w:val="24"/>
        </w:rPr>
        <w:t xml:space="preserve">Заявители вправе обжаловать решения принятые в ходе предоставления муниципальной услуги, действий или бездействия должностных лиц администрации  </w:t>
      </w:r>
      <w:proofErr w:type="spellStart"/>
      <w:r w:rsidRPr="0053471B">
        <w:rPr>
          <w:rFonts w:ascii="Times New Roman" w:eastAsia="Times New Roman" w:hAnsi="Times New Roman" w:cs="Times New Roman"/>
          <w:spacing w:val="-6"/>
          <w:sz w:val="24"/>
          <w:szCs w:val="24"/>
        </w:rPr>
        <w:t>Дигорского</w:t>
      </w:r>
      <w:proofErr w:type="spellEnd"/>
      <w:r w:rsidRPr="0053471B">
        <w:rPr>
          <w:rFonts w:ascii="Times New Roman" w:eastAsia="Times New Roman" w:hAnsi="Times New Roman" w:cs="Times New Roman"/>
          <w:spacing w:val="-6"/>
          <w:sz w:val="24"/>
          <w:szCs w:val="24"/>
        </w:rPr>
        <w:t xml:space="preserve">  района  в судебном порядке.</w:t>
      </w:r>
    </w:p>
    <w:p w:rsidR="0053471B" w:rsidRPr="0053471B" w:rsidRDefault="0053471B" w:rsidP="0053471B">
      <w:pPr>
        <w:shd w:val="clear" w:color="auto" w:fill="FFFFFF"/>
        <w:spacing w:after="0" w:line="240" w:lineRule="auto"/>
        <w:ind w:firstLine="709"/>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sz w:val="24"/>
          <w:szCs w:val="24"/>
        </w:rPr>
        <w:lastRenderedPageBreak/>
        <w:t xml:space="preserve">В судебном порядке заявители вправе обратиться с жалобой в течение 3 месяцев со дня вынесения обжалуемого решения либо совершения действия (бездействия), в </w:t>
      </w:r>
      <w:proofErr w:type="gramStart"/>
      <w:r w:rsidRPr="0053471B">
        <w:rPr>
          <w:rFonts w:ascii="Times New Roman" w:eastAsia="Times New Roman" w:hAnsi="Times New Roman" w:cs="Times New Roman"/>
          <w:spacing w:val="-6"/>
          <w:sz w:val="24"/>
          <w:szCs w:val="24"/>
        </w:rPr>
        <w:t>порядке</w:t>
      </w:r>
      <w:proofErr w:type="gramEnd"/>
      <w:r w:rsidRPr="0053471B">
        <w:rPr>
          <w:rFonts w:ascii="Times New Roman" w:eastAsia="Times New Roman" w:hAnsi="Times New Roman" w:cs="Times New Roman"/>
          <w:spacing w:val="-6"/>
          <w:sz w:val="24"/>
          <w:szCs w:val="24"/>
        </w:rPr>
        <w:t xml:space="preserve"> установленном законодательством Российской Федерации.</w:t>
      </w: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sz w:val="24"/>
          <w:szCs w:val="24"/>
        </w:rPr>
        <w:t xml:space="preserve">       </w:t>
      </w: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sz w:val="24"/>
          <w:szCs w:val="24"/>
        </w:rPr>
      </w:pP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rPr>
      </w:pPr>
      <w:r w:rsidRPr="0053471B">
        <w:rPr>
          <w:rFonts w:ascii="Times New Roman" w:eastAsia="Times New Roman" w:hAnsi="Times New Roman" w:cs="Times New Roman"/>
          <w:spacing w:val="-6"/>
        </w:rPr>
        <w:t xml:space="preserve">   Приложение № 1</w:t>
      </w:r>
    </w:p>
    <w:p w:rsidR="0053471B" w:rsidRPr="0053471B" w:rsidRDefault="0053471B" w:rsidP="0053471B">
      <w:pPr>
        <w:shd w:val="clear" w:color="auto" w:fill="FFFFFF"/>
        <w:spacing w:after="0" w:line="240" w:lineRule="auto"/>
        <w:ind w:left="5664"/>
        <w:jc w:val="both"/>
        <w:rPr>
          <w:rFonts w:ascii="Times New Roman" w:eastAsia="Times New Roman" w:hAnsi="Times New Roman" w:cs="Times New Roman"/>
          <w:spacing w:val="-6"/>
        </w:rPr>
      </w:pPr>
      <w:r w:rsidRPr="0053471B">
        <w:rPr>
          <w:rFonts w:ascii="Times New Roman" w:eastAsia="Times New Roman" w:hAnsi="Times New Roman" w:cs="Times New Roman"/>
          <w:spacing w:val="-6"/>
        </w:rPr>
        <w:t xml:space="preserve">       к административному регламенту</w:t>
      </w:r>
    </w:p>
    <w:p w:rsidR="0053471B" w:rsidRPr="0053471B" w:rsidRDefault="0053471B" w:rsidP="0053471B">
      <w:pPr>
        <w:spacing w:after="0" w:line="240" w:lineRule="auto"/>
        <w:ind w:left="3540" w:firstLine="708"/>
        <w:jc w:val="center"/>
        <w:rPr>
          <w:rFonts w:ascii="Times New Roman" w:eastAsia="Times New Roman" w:hAnsi="Times New Roman" w:cs="Times New Roman"/>
          <w:sz w:val="24"/>
          <w:szCs w:val="24"/>
        </w:rPr>
      </w:pPr>
    </w:p>
    <w:p w:rsidR="0053471B" w:rsidRPr="0053471B" w:rsidRDefault="0053471B" w:rsidP="0053471B">
      <w:pPr>
        <w:spacing w:after="0" w:line="240" w:lineRule="auto"/>
        <w:ind w:left="3540" w:firstLine="708"/>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Главе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
    <w:p w:rsidR="0053471B" w:rsidRPr="0053471B" w:rsidRDefault="0053471B" w:rsidP="0053471B">
      <w:pPr>
        <w:spacing w:after="0" w:line="240" w:lineRule="auto"/>
        <w:ind w:left="3540"/>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 xml:space="preserve">                             </w:t>
      </w:r>
    </w:p>
    <w:p w:rsidR="0053471B" w:rsidRPr="0053471B" w:rsidRDefault="0053471B" w:rsidP="0053471B">
      <w:pPr>
        <w:spacing w:after="0" w:line="240" w:lineRule="auto"/>
        <w:ind w:left="3540"/>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 xml:space="preserve">                                    </w:t>
      </w:r>
      <w:r w:rsidRPr="0053471B">
        <w:rPr>
          <w:rFonts w:ascii="Times New Roman" w:eastAsia="Times New Roman" w:hAnsi="Times New Roman" w:cs="Times New Roman"/>
          <w:sz w:val="24"/>
          <w:szCs w:val="24"/>
        </w:rPr>
        <w:t>От ______________________</w:t>
      </w:r>
    </w:p>
    <w:p w:rsidR="0053471B" w:rsidRPr="0053471B" w:rsidRDefault="0053471B" w:rsidP="0053471B">
      <w:pPr>
        <w:spacing w:after="0" w:line="240" w:lineRule="auto"/>
        <w:ind w:left="4248"/>
        <w:rPr>
          <w:rFonts w:ascii="Times New Roman" w:eastAsia="Times New Roman" w:hAnsi="Times New Roman" w:cs="Times New Roman"/>
          <w:b/>
          <w:sz w:val="24"/>
          <w:szCs w:val="24"/>
          <w:u w:val="single"/>
        </w:rPr>
      </w:pPr>
      <w:r w:rsidRPr="0053471B">
        <w:rPr>
          <w:rFonts w:ascii="Times New Roman" w:eastAsia="Times New Roman" w:hAnsi="Times New Roman" w:cs="Times New Roman"/>
          <w:sz w:val="24"/>
          <w:szCs w:val="24"/>
        </w:rPr>
        <w:t xml:space="preserve">          </w:t>
      </w:r>
      <w:r w:rsidRPr="0053471B">
        <w:rPr>
          <w:rFonts w:ascii="Times New Roman" w:eastAsia="Times New Roman" w:hAnsi="Times New Roman" w:cs="Times New Roman"/>
          <w:sz w:val="24"/>
          <w:szCs w:val="24"/>
          <w:u w:val="single"/>
        </w:rPr>
        <w:t xml:space="preserve">   </w:t>
      </w:r>
      <w:r w:rsidRPr="0053471B">
        <w:rPr>
          <w:rFonts w:ascii="Times New Roman" w:eastAsia="Times New Roman" w:hAnsi="Times New Roman" w:cs="Times New Roman"/>
          <w:b/>
          <w:sz w:val="24"/>
          <w:szCs w:val="24"/>
          <w:u w:val="single"/>
        </w:rPr>
        <w:t>____________________________________</w:t>
      </w:r>
    </w:p>
    <w:p w:rsidR="0053471B" w:rsidRPr="0053471B" w:rsidRDefault="0053471B" w:rsidP="0053471B">
      <w:pPr>
        <w:spacing w:after="0" w:line="240" w:lineRule="auto"/>
        <w:ind w:left="3540"/>
        <w:rPr>
          <w:rFonts w:ascii="Times New Roman" w:eastAsia="Times New Roman" w:hAnsi="Times New Roman" w:cs="Times New Roman"/>
          <w:b/>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t xml:space="preserve">      </w:t>
      </w:r>
      <w:r w:rsidRPr="0053471B">
        <w:rPr>
          <w:rFonts w:ascii="Times New Roman" w:eastAsia="Times New Roman" w:hAnsi="Times New Roman" w:cs="Times New Roman"/>
          <w:b/>
          <w:sz w:val="24"/>
          <w:szCs w:val="24"/>
        </w:rPr>
        <w:t xml:space="preserve"> ФИО</w:t>
      </w:r>
    </w:p>
    <w:p w:rsidR="0053471B" w:rsidRPr="0053471B" w:rsidRDefault="0053471B" w:rsidP="0053471B">
      <w:pPr>
        <w:spacing w:after="0" w:line="240" w:lineRule="auto"/>
        <w:ind w:left="3540"/>
        <w:rPr>
          <w:rFonts w:ascii="Times New Roman" w:eastAsia="Times New Roman" w:hAnsi="Times New Roman" w:cs="Times New Roman"/>
          <w:sz w:val="24"/>
          <w:szCs w:val="24"/>
          <w:u w:val="single"/>
        </w:rPr>
      </w:pPr>
      <w:r w:rsidRPr="0053471B">
        <w:rPr>
          <w:rFonts w:ascii="Times New Roman" w:eastAsia="Times New Roman" w:hAnsi="Times New Roman" w:cs="Times New Roman"/>
          <w:sz w:val="24"/>
          <w:szCs w:val="24"/>
        </w:rPr>
        <w:t xml:space="preserve">                     </w:t>
      </w:r>
      <w:r w:rsidRPr="0053471B">
        <w:rPr>
          <w:rFonts w:ascii="Times New Roman" w:eastAsia="Times New Roman" w:hAnsi="Times New Roman" w:cs="Times New Roman"/>
          <w:sz w:val="24"/>
          <w:szCs w:val="24"/>
          <w:u w:val="single"/>
        </w:rPr>
        <w:t xml:space="preserve">        Проживающег</w:t>
      </w:r>
      <w:proofErr w:type="gramStart"/>
      <w:r w:rsidRPr="0053471B">
        <w:rPr>
          <w:rFonts w:ascii="Times New Roman" w:eastAsia="Times New Roman" w:hAnsi="Times New Roman" w:cs="Times New Roman"/>
          <w:sz w:val="24"/>
          <w:szCs w:val="24"/>
          <w:u w:val="single"/>
        </w:rPr>
        <w:t>о(</w:t>
      </w:r>
      <w:proofErr w:type="gramEnd"/>
      <w:r w:rsidRPr="0053471B">
        <w:rPr>
          <w:rFonts w:ascii="Times New Roman" w:eastAsia="Times New Roman" w:hAnsi="Times New Roman" w:cs="Times New Roman"/>
          <w:sz w:val="24"/>
          <w:szCs w:val="24"/>
          <w:u w:val="single"/>
        </w:rPr>
        <w:t>ей) по адресу:_______</w:t>
      </w:r>
    </w:p>
    <w:p w:rsidR="0053471B" w:rsidRPr="0053471B" w:rsidRDefault="0053471B" w:rsidP="0053471B">
      <w:pPr>
        <w:spacing w:after="0" w:line="240" w:lineRule="auto"/>
        <w:ind w:left="3540"/>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ab/>
      </w:r>
      <w:r w:rsidRPr="0053471B">
        <w:rPr>
          <w:rFonts w:ascii="Times New Roman" w:eastAsia="Times New Roman" w:hAnsi="Times New Roman" w:cs="Times New Roman"/>
          <w:b/>
          <w:sz w:val="24"/>
          <w:szCs w:val="24"/>
        </w:rPr>
        <w:tab/>
        <w:t xml:space="preserve">      _________________________________</w:t>
      </w:r>
    </w:p>
    <w:p w:rsidR="0053471B" w:rsidRPr="0053471B" w:rsidRDefault="0053471B" w:rsidP="0053471B">
      <w:pPr>
        <w:spacing w:after="0" w:line="240" w:lineRule="auto"/>
        <w:ind w:left="3540"/>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ab/>
      </w:r>
      <w:r w:rsidRPr="0053471B">
        <w:rPr>
          <w:rFonts w:ascii="Times New Roman" w:eastAsia="Times New Roman" w:hAnsi="Times New Roman" w:cs="Times New Roman"/>
          <w:b/>
          <w:sz w:val="24"/>
          <w:szCs w:val="24"/>
        </w:rPr>
        <w:tab/>
        <w:t xml:space="preserve">      </w:t>
      </w:r>
      <w:r w:rsidRPr="0053471B">
        <w:rPr>
          <w:rFonts w:ascii="Times New Roman" w:eastAsia="Times New Roman" w:hAnsi="Times New Roman" w:cs="Times New Roman"/>
          <w:sz w:val="24"/>
          <w:szCs w:val="24"/>
        </w:rPr>
        <w:t>_тел. ____________________________</w:t>
      </w:r>
    </w:p>
    <w:p w:rsidR="0053471B" w:rsidRPr="0053471B" w:rsidRDefault="0053471B" w:rsidP="0053471B">
      <w:pPr>
        <w:spacing w:after="0" w:line="240" w:lineRule="auto"/>
        <w:ind w:left="3540"/>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t xml:space="preserve">      Паспортные данные:</w:t>
      </w:r>
    </w:p>
    <w:p w:rsidR="0053471B" w:rsidRPr="0053471B" w:rsidRDefault="0053471B" w:rsidP="0053471B">
      <w:pPr>
        <w:spacing w:after="0" w:line="240" w:lineRule="auto"/>
        <w:ind w:left="3540"/>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t xml:space="preserve">      Серия:_________№________________</w:t>
      </w:r>
    </w:p>
    <w:p w:rsidR="0053471B" w:rsidRPr="0053471B" w:rsidRDefault="0053471B" w:rsidP="0053471B">
      <w:pPr>
        <w:spacing w:after="0" w:line="240" w:lineRule="auto"/>
        <w:ind w:left="3540"/>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t xml:space="preserve">      Где, когда и кем </w:t>
      </w:r>
      <w:proofErr w:type="gramStart"/>
      <w:r w:rsidRPr="0053471B">
        <w:rPr>
          <w:rFonts w:ascii="Times New Roman" w:eastAsia="Times New Roman" w:hAnsi="Times New Roman" w:cs="Times New Roman"/>
          <w:sz w:val="24"/>
          <w:szCs w:val="24"/>
        </w:rPr>
        <w:t>выдан</w:t>
      </w:r>
      <w:proofErr w:type="gramEnd"/>
      <w:r w:rsidRPr="0053471B">
        <w:rPr>
          <w:rFonts w:ascii="Times New Roman" w:eastAsia="Times New Roman" w:hAnsi="Times New Roman" w:cs="Times New Roman"/>
          <w:sz w:val="24"/>
          <w:szCs w:val="24"/>
        </w:rPr>
        <w:t>:_____________</w:t>
      </w:r>
    </w:p>
    <w:p w:rsidR="0053471B" w:rsidRPr="0053471B" w:rsidRDefault="0053471B" w:rsidP="0053471B">
      <w:pPr>
        <w:spacing w:after="0" w:line="240" w:lineRule="auto"/>
        <w:ind w:left="3540"/>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t xml:space="preserve">      _________________________________</w:t>
      </w:r>
    </w:p>
    <w:p w:rsidR="0053471B" w:rsidRPr="0053471B" w:rsidRDefault="0053471B" w:rsidP="0053471B">
      <w:pPr>
        <w:spacing w:after="0" w:line="240" w:lineRule="auto"/>
        <w:ind w:left="3540"/>
        <w:rPr>
          <w:rFonts w:ascii="Times New Roman" w:eastAsia="Times New Roman" w:hAnsi="Times New Roman" w:cs="Times New Roman"/>
          <w:sz w:val="24"/>
          <w:szCs w:val="24"/>
        </w:rPr>
      </w:pPr>
    </w:p>
    <w:p w:rsidR="0053471B" w:rsidRPr="0053471B" w:rsidRDefault="0053471B" w:rsidP="0053471B">
      <w:pPr>
        <w:spacing w:after="0" w:line="240" w:lineRule="auto"/>
        <w:ind w:left="3540"/>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ЗАЯВЛЕНИЕ</w:t>
      </w:r>
    </w:p>
    <w:p w:rsidR="0053471B" w:rsidRPr="0053471B" w:rsidRDefault="0053471B" w:rsidP="0053471B">
      <w:pPr>
        <w:spacing w:after="0" w:line="240" w:lineRule="auto"/>
        <w:jc w:val="both"/>
        <w:rPr>
          <w:rFonts w:ascii="Times New Roman" w:eastAsia="Times New Roman" w:hAnsi="Times New Roman" w:cs="Times New Roman"/>
          <w:sz w:val="24"/>
          <w:szCs w:val="24"/>
        </w:rPr>
      </w:pP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Прошу Вас заключить со мной договор найма________________________________</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специализированного (служебного, маневренного) жилого помещения (в общежитии, в домах системы социального обслуживания населения, фонда для временного поселения вынужденных переселенцев, фонда для временного поселения лиц, признанных беженцами, для социальной защиты отдельных категорий граждан)</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на квартиру (комнату) № _____, расположенную по адресу:</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Республика Северная Осетия-Алания, </w:t>
      </w:r>
      <w:proofErr w:type="spellStart"/>
      <w:r w:rsidRPr="0053471B">
        <w:rPr>
          <w:rFonts w:ascii="Times New Roman" w:eastAsia="Times New Roman" w:hAnsi="Times New Roman" w:cs="Times New Roman"/>
          <w:sz w:val="24"/>
          <w:szCs w:val="24"/>
        </w:rPr>
        <w:t>Дигорский</w:t>
      </w:r>
      <w:proofErr w:type="spellEnd"/>
      <w:r w:rsidRPr="0053471B">
        <w:rPr>
          <w:rFonts w:ascii="Times New Roman" w:eastAsia="Times New Roman" w:hAnsi="Times New Roman" w:cs="Times New Roman"/>
          <w:sz w:val="24"/>
          <w:szCs w:val="24"/>
        </w:rPr>
        <w:t xml:space="preserve"> район</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w:t>
      </w:r>
      <w:proofErr w:type="spellStart"/>
      <w:r w:rsidRPr="0053471B">
        <w:rPr>
          <w:rFonts w:ascii="Times New Roman" w:eastAsia="Times New Roman" w:hAnsi="Times New Roman" w:cs="Times New Roman"/>
          <w:sz w:val="24"/>
          <w:szCs w:val="24"/>
        </w:rPr>
        <w:t>г</w:t>
      </w:r>
      <w:proofErr w:type="gramStart"/>
      <w:r w:rsidRPr="0053471B">
        <w:rPr>
          <w:rFonts w:ascii="Times New Roman" w:eastAsia="Times New Roman" w:hAnsi="Times New Roman" w:cs="Times New Roman"/>
          <w:sz w:val="24"/>
          <w:szCs w:val="24"/>
        </w:rPr>
        <w:t>.Д</w:t>
      </w:r>
      <w:proofErr w:type="gramEnd"/>
      <w:r w:rsidRPr="0053471B">
        <w:rPr>
          <w:rFonts w:ascii="Times New Roman" w:eastAsia="Times New Roman" w:hAnsi="Times New Roman" w:cs="Times New Roman"/>
          <w:sz w:val="24"/>
          <w:szCs w:val="24"/>
        </w:rPr>
        <w:t>игора</w:t>
      </w:r>
      <w:proofErr w:type="spellEnd"/>
      <w:r w:rsidRPr="0053471B">
        <w:rPr>
          <w:rFonts w:ascii="Times New Roman" w:eastAsia="Times New Roman" w:hAnsi="Times New Roman" w:cs="Times New Roman"/>
          <w:sz w:val="24"/>
          <w:szCs w:val="24"/>
        </w:rPr>
        <w:t>(село)_______________________________________________, ул._______________________________________ , дом № _____ , состоящем из ___ комнат, общей площадью ____________ м</w:t>
      </w:r>
      <w:r w:rsidRPr="0053471B">
        <w:rPr>
          <w:rFonts w:ascii="Times New Roman" w:eastAsia="Times New Roman" w:hAnsi="Times New Roman" w:cs="Times New Roman"/>
          <w:sz w:val="24"/>
          <w:szCs w:val="24"/>
          <w:vertAlign w:val="superscript"/>
        </w:rPr>
        <w:t>2</w:t>
      </w:r>
      <w:r w:rsidRPr="0053471B">
        <w:rPr>
          <w:rFonts w:ascii="Times New Roman" w:eastAsia="Times New Roman" w:hAnsi="Times New Roman" w:cs="Times New Roman"/>
          <w:sz w:val="24"/>
          <w:szCs w:val="24"/>
        </w:rPr>
        <w:t>, в том числе жилой ________ м</w:t>
      </w:r>
      <w:r w:rsidRPr="0053471B">
        <w:rPr>
          <w:rFonts w:ascii="Times New Roman" w:eastAsia="Times New Roman" w:hAnsi="Times New Roman" w:cs="Times New Roman"/>
          <w:sz w:val="24"/>
          <w:szCs w:val="24"/>
          <w:vertAlign w:val="superscript"/>
        </w:rPr>
        <w:t>2</w:t>
      </w:r>
      <w:r w:rsidRPr="0053471B">
        <w:rPr>
          <w:rFonts w:ascii="Times New Roman" w:eastAsia="Times New Roman" w:hAnsi="Times New Roman" w:cs="Times New Roman"/>
          <w:sz w:val="24"/>
          <w:szCs w:val="24"/>
        </w:rPr>
        <w:t>, с включением в договор следующих членов моей семьи:</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1.</w:t>
      </w:r>
      <w:r w:rsidRPr="0053471B">
        <w:rPr>
          <w:rFonts w:ascii="Times New Roman" w:eastAsia="Times New Roman" w:hAnsi="Times New Roman" w:cs="Times New Roman"/>
          <w:sz w:val="24"/>
          <w:szCs w:val="24"/>
        </w:rPr>
        <w:t xml:space="preserve"> _________________________________________________ –   _______________________</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(Ф.И.О. члена семьи)                                                                (степень родства, подпись)</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 xml:space="preserve">2. </w:t>
      </w:r>
      <w:r w:rsidRPr="0053471B">
        <w:rPr>
          <w:rFonts w:ascii="Times New Roman" w:eastAsia="Times New Roman" w:hAnsi="Times New Roman" w:cs="Times New Roman"/>
          <w:sz w:val="24"/>
          <w:szCs w:val="24"/>
        </w:rPr>
        <w:t>_________________________________________________ –   _______________________</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(Ф.И.О. члена семьи)                                                                  (степень родства, подпись)</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 xml:space="preserve">3. </w:t>
      </w:r>
      <w:r w:rsidRPr="0053471B">
        <w:rPr>
          <w:rFonts w:ascii="Times New Roman" w:eastAsia="Times New Roman" w:hAnsi="Times New Roman" w:cs="Times New Roman"/>
          <w:sz w:val="24"/>
          <w:szCs w:val="24"/>
        </w:rPr>
        <w:t>_________________________________________________ –   _______________________</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(Ф.И.О. члена семьи)                                                                  (степень родства, подпись)</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 xml:space="preserve">4. </w:t>
      </w:r>
      <w:r w:rsidRPr="0053471B">
        <w:rPr>
          <w:rFonts w:ascii="Times New Roman" w:eastAsia="Times New Roman" w:hAnsi="Times New Roman" w:cs="Times New Roman"/>
          <w:sz w:val="24"/>
          <w:szCs w:val="24"/>
        </w:rPr>
        <w:t>_________________________________________________ –   _______________________</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(Ф.И.О. члена семьи)                                                                  (степень родства, подпись)</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ПРИЛОЖЕНИЕ:</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1.____________________________________________________________________________</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2.____________________________________________________________________________</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3.____________________________________________________________________________</w:t>
      </w:r>
    </w:p>
    <w:p w:rsidR="0053471B" w:rsidRPr="0053471B" w:rsidRDefault="0053471B" w:rsidP="0053471B">
      <w:pPr>
        <w:spacing w:after="0" w:line="240" w:lineRule="auto"/>
        <w:jc w:val="both"/>
        <w:rPr>
          <w:rFonts w:ascii="Times New Roman" w:eastAsia="Times New Roman" w:hAnsi="Times New Roman" w:cs="Times New Roman"/>
          <w:sz w:val="24"/>
          <w:szCs w:val="24"/>
        </w:rPr>
      </w:pPr>
    </w:p>
    <w:p w:rsidR="0053471B" w:rsidRPr="0053471B" w:rsidRDefault="0053471B" w:rsidP="0053471B">
      <w:pPr>
        <w:shd w:val="clear" w:color="auto" w:fill="FFFFFF"/>
        <w:spacing w:after="0" w:line="240" w:lineRule="auto"/>
        <w:jc w:val="center"/>
        <w:rPr>
          <w:rFonts w:ascii="Times New Roman" w:eastAsia="Times New Roman" w:hAnsi="Times New Roman" w:cs="Times New Roman"/>
          <w:sz w:val="24"/>
          <w:szCs w:val="24"/>
        </w:rPr>
      </w:pPr>
    </w:p>
    <w:p w:rsidR="0053471B" w:rsidRPr="0053471B" w:rsidRDefault="0053471B" w:rsidP="0053471B">
      <w:pPr>
        <w:shd w:val="clear" w:color="auto" w:fill="FFFFFF"/>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Дата _____________</w:t>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t xml:space="preserve">         Роспись_____________</w:t>
      </w: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rPr>
      </w:pPr>
      <w:r w:rsidRPr="0053471B">
        <w:rPr>
          <w:rFonts w:ascii="Times New Roman" w:eastAsia="Times New Roman" w:hAnsi="Times New Roman" w:cs="Times New Roman"/>
          <w:spacing w:val="-6"/>
          <w:sz w:val="24"/>
          <w:szCs w:val="24"/>
        </w:rPr>
        <w:t xml:space="preserve">          </w:t>
      </w:r>
      <w:r w:rsidRPr="0053471B">
        <w:rPr>
          <w:rFonts w:ascii="Times New Roman" w:eastAsia="Times New Roman" w:hAnsi="Times New Roman" w:cs="Times New Roman"/>
          <w:spacing w:val="-6"/>
        </w:rPr>
        <w:t>Приложение № 2</w:t>
      </w:r>
    </w:p>
    <w:p w:rsidR="0053471B" w:rsidRPr="0053471B" w:rsidRDefault="0053471B" w:rsidP="0053471B">
      <w:pPr>
        <w:shd w:val="clear" w:color="auto" w:fill="FFFFFF"/>
        <w:spacing w:after="0" w:line="240" w:lineRule="auto"/>
        <w:ind w:left="5664"/>
        <w:jc w:val="both"/>
        <w:rPr>
          <w:rFonts w:ascii="Times New Roman" w:eastAsia="Times New Roman" w:hAnsi="Times New Roman" w:cs="Times New Roman"/>
          <w:spacing w:val="-6"/>
        </w:rPr>
      </w:pPr>
      <w:r w:rsidRPr="0053471B">
        <w:rPr>
          <w:rFonts w:ascii="Times New Roman" w:eastAsia="Times New Roman" w:hAnsi="Times New Roman" w:cs="Times New Roman"/>
          <w:spacing w:val="-6"/>
        </w:rPr>
        <w:t xml:space="preserve">       к административному регламенту</w:t>
      </w:r>
    </w:p>
    <w:p w:rsidR="0053471B" w:rsidRPr="0053471B" w:rsidRDefault="0053471B" w:rsidP="0053471B">
      <w:pPr>
        <w:spacing w:after="0" w:line="240" w:lineRule="auto"/>
        <w:ind w:left="3540" w:firstLine="708"/>
        <w:jc w:val="center"/>
        <w:rPr>
          <w:rFonts w:ascii="Times New Roman" w:eastAsia="Times New Roman" w:hAnsi="Times New Roman" w:cs="Times New Roman"/>
          <w:sz w:val="24"/>
          <w:szCs w:val="24"/>
        </w:rPr>
      </w:pPr>
    </w:p>
    <w:p w:rsidR="0053471B" w:rsidRPr="0053471B" w:rsidRDefault="0053471B" w:rsidP="0053471B">
      <w:pPr>
        <w:spacing w:after="0" w:line="240" w:lineRule="auto"/>
        <w:ind w:left="3540" w:firstLine="708"/>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Главе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
    <w:p w:rsidR="0053471B" w:rsidRPr="0053471B" w:rsidRDefault="0053471B" w:rsidP="0053471B">
      <w:pPr>
        <w:spacing w:after="0" w:line="240" w:lineRule="auto"/>
        <w:ind w:left="3540"/>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w:t>
      </w:r>
    </w:p>
    <w:p w:rsidR="0053471B" w:rsidRPr="0053471B" w:rsidRDefault="0053471B" w:rsidP="0053471B">
      <w:pPr>
        <w:spacing w:after="0" w:line="240" w:lineRule="auto"/>
        <w:ind w:left="3540"/>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 xml:space="preserve">                           </w:t>
      </w:r>
    </w:p>
    <w:p w:rsidR="0053471B" w:rsidRPr="0053471B" w:rsidRDefault="0053471B" w:rsidP="0053471B">
      <w:pPr>
        <w:spacing w:after="0" w:line="240" w:lineRule="auto"/>
        <w:ind w:left="4956"/>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 xml:space="preserve">        </w:t>
      </w:r>
      <w:r w:rsidRPr="0053471B">
        <w:rPr>
          <w:rFonts w:ascii="Times New Roman" w:eastAsia="Times New Roman" w:hAnsi="Times New Roman" w:cs="Times New Roman"/>
          <w:sz w:val="24"/>
          <w:szCs w:val="24"/>
        </w:rPr>
        <w:t>От _____________________________</w:t>
      </w:r>
    </w:p>
    <w:p w:rsidR="0053471B" w:rsidRPr="0053471B" w:rsidRDefault="0053471B" w:rsidP="0053471B">
      <w:pPr>
        <w:spacing w:after="0" w:line="240" w:lineRule="auto"/>
        <w:ind w:left="4956"/>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_____________________________</w:t>
      </w:r>
    </w:p>
    <w:p w:rsidR="0053471B" w:rsidRPr="0053471B" w:rsidRDefault="0053471B" w:rsidP="0053471B">
      <w:pPr>
        <w:spacing w:after="0" w:line="240" w:lineRule="auto"/>
        <w:ind w:left="4248"/>
        <w:rPr>
          <w:rFonts w:ascii="Times New Roman" w:eastAsia="Times New Roman" w:hAnsi="Times New Roman" w:cs="Times New Roman"/>
          <w:b/>
          <w:sz w:val="24"/>
          <w:szCs w:val="24"/>
          <w:u w:val="single"/>
        </w:rPr>
      </w:pPr>
      <w:r w:rsidRPr="0053471B">
        <w:rPr>
          <w:rFonts w:ascii="Times New Roman" w:eastAsia="Times New Roman" w:hAnsi="Times New Roman" w:cs="Times New Roman"/>
          <w:sz w:val="24"/>
          <w:szCs w:val="24"/>
        </w:rPr>
        <w:t xml:space="preserve">          </w:t>
      </w:r>
      <w:r w:rsidRPr="0053471B">
        <w:rPr>
          <w:rFonts w:ascii="Times New Roman" w:eastAsia="Times New Roman" w:hAnsi="Times New Roman" w:cs="Times New Roman"/>
          <w:sz w:val="24"/>
          <w:szCs w:val="24"/>
          <w:u w:val="single"/>
        </w:rPr>
        <w:t xml:space="preserve">  </w:t>
      </w:r>
    </w:p>
    <w:p w:rsidR="0053471B" w:rsidRPr="0053471B" w:rsidRDefault="0053471B" w:rsidP="0053471B">
      <w:pPr>
        <w:spacing w:after="0" w:line="240" w:lineRule="auto"/>
        <w:ind w:left="3540"/>
        <w:rPr>
          <w:rFonts w:ascii="Times New Roman" w:eastAsia="Times New Roman" w:hAnsi="Times New Roman" w:cs="Times New Roman"/>
          <w:b/>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t xml:space="preserve">      </w:t>
      </w:r>
      <w:r w:rsidRPr="0053471B">
        <w:rPr>
          <w:rFonts w:ascii="Times New Roman" w:eastAsia="Times New Roman" w:hAnsi="Times New Roman" w:cs="Times New Roman"/>
          <w:b/>
          <w:sz w:val="24"/>
          <w:szCs w:val="24"/>
        </w:rPr>
        <w:t xml:space="preserve"> ФИО</w:t>
      </w:r>
    </w:p>
    <w:p w:rsidR="0053471B" w:rsidRPr="0053471B" w:rsidRDefault="0053471B" w:rsidP="0053471B">
      <w:pPr>
        <w:spacing w:after="0" w:line="240" w:lineRule="auto"/>
        <w:ind w:left="3540"/>
        <w:rPr>
          <w:rFonts w:ascii="Times New Roman" w:eastAsia="Times New Roman" w:hAnsi="Times New Roman" w:cs="Times New Roman"/>
          <w:sz w:val="24"/>
          <w:szCs w:val="24"/>
          <w:u w:val="single"/>
        </w:rPr>
      </w:pPr>
      <w:r w:rsidRPr="0053471B">
        <w:rPr>
          <w:rFonts w:ascii="Times New Roman" w:eastAsia="Times New Roman" w:hAnsi="Times New Roman" w:cs="Times New Roman"/>
          <w:sz w:val="24"/>
          <w:szCs w:val="24"/>
        </w:rPr>
        <w:t xml:space="preserve">                             </w:t>
      </w:r>
      <w:r w:rsidRPr="0053471B">
        <w:rPr>
          <w:rFonts w:ascii="Times New Roman" w:eastAsia="Times New Roman" w:hAnsi="Times New Roman" w:cs="Times New Roman"/>
          <w:sz w:val="24"/>
          <w:szCs w:val="24"/>
          <w:u w:val="single"/>
        </w:rPr>
        <w:t xml:space="preserve"> Проживающег</w:t>
      </w:r>
      <w:proofErr w:type="gramStart"/>
      <w:r w:rsidRPr="0053471B">
        <w:rPr>
          <w:rFonts w:ascii="Times New Roman" w:eastAsia="Times New Roman" w:hAnsi="Times New Roman" w:cs="Times New Roman"/>
          <w:sz w:val="24"/>
          <w:szCs w:val="24"/>
          <w:u w:val="single"/>
        </w:rPr>
        <w:t>о(</w:t>
      </w:r>
      <w:proofErr w:type="gramEnd"/>
      <w:r w:rsidRPr="0053471B">
        <w:rPr>
          <w:rFonts w:ascii="Times New Roman" w:eastAsia="Times New Roman" w:hAnsi="Times New Roman" w:cs="Times New Roman"/>
          <w:sz w:val="24"/>
          <w:szCs w:val="24"/>
          <w:u w:val="single"/>
        </w:rPr>
        <w:t>ей) по адресу:______</w:t>
      </w:r>
    </w:p>
    <w:p w:rsidR="0053471B" w:rsidRPr="0053471B" w:rsidRDefault="0053471B" w:rsidP="0053471B">
      <w:pPr>
        <w:spacing w:after="0" w:line="240" w:lineRule="auto"/>
        <w:ind w:left="3540"/>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ab/>
      </w:r>
      <w:r w:rsidRPr="0053471B">
        <w:rPr>
          <w:rFonts w:ascii="Times New Roman" w:eastAsia="Times New Roman" w:hAnsi="Times New Roman" w:cs="Times New Roman"/>
          <w:b/>
          <w:sz w:val="24"/>
          <w:szCs w:val="24"/>
        </w:rPr>
        <w:tab/>
        <w:t xml:space="preserve">      _________________________________</w:t>
      </w:r>
    </w:p>
    <w:p w:rsidR="0053471B" w:rsidRPr="0053471B" w:rsidRDefault="0053471B" w:rsidP="0053471B">
      <w:pPr>
        <w:spacing w:after="0" w:line="240" w:lineRule="auto"/>
        <w:ind w:left="3540"/>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ab/>
      </w:r>
      <w:r w:rsidRPr="0053471B">
        <w:rPr>
          <w:rFonts w:ascii="Times New Roman" w:eastAsia="Times New Roman" w:hAnsi="Times New Roman" w:cs="Times New Roman"/>
          <w:b/>
          <w:sz w:val="24"/>
          <w:szCs w:val="24"/>
        </w:rPr>
        <w:tab/>
        <w:t xml:space="preserve">      </w:t>
      </w:r>
      <w:r w:rsidRPr="0053471B">
        <w:rPr>
          <w:rFonts w:ascii="Times New Roman" w:eastAsia="Times New Roman" w:hAnsi="Times New Roman" w:cs="Times New Roman"/>
          <w:sz w:val="24"/>
          <w:szCs w:val="24"/>
        </w:rPr>
        <w:t>тел. ____________________________</w:t>
      </w:r>
    </w:p>
    <w:p w:rsidR="0053471B" w:rsidRPr="0053471B" w:rsidRDefault="0053471B" w:rsidP="0053471B">
      <w:pPr>
        <w:spacing w:after="0" w:line="240" w:lineRule="auto"/>
        <w:ind w:left="3540"/>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t xml:space="preserve">      Паспортные данные:</w:t>
      </w:r>
    </w:p>
    <w:p w:rsidR="0053471B" w:rsidRPr="0053471B" w:rsidRDefault="0053471B" w:rsidP="0053471B">
      <w:pPr>
        <w:spacing w:after="0" w:line="240" w:lineRule="auto"/>
        <w:ind w:left="3540"/>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t xml:space="preserve">      Серия:_________№________________</w:t>
      </w:r>
    </w:p>
    <w:p w:rsidR="0053471B" w:rsidRPr="0053471B" w:rsidRDefault="0053471B" w:rsidP="0053471B">
      <w:pPr>
        <w:spacing w:after="0" w:line="240" w:lineRule="auto"/>
        <w:ind w:left="3540"/>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ab/>
      </w:r>
      <w:r w:rsidRPr="0053471B">
        <w:rPr>
          <w:rFonts w:ascii="Times New Roman" w:eastAsia="Times New Roman" w:hAnsi="Times New Roman" w:cs="Times New Roman"/>
          <w:sz w:val="24"/>
          <w:szCs w:val="24"/>
        </w:rPr>
        <w:tab/>
        <w:t xml:space="preserve">      Где, когда и кем </w:t>
      </w:r>
      <w:proofErr w:type="gramStart"/>
      <w:r w:rsidRPr="0053471B">
        <w:rPr>
          <w:rFonts w:ascii="Times New Roman" w:eastAsia="Times New Roman" w:hAnsi="Times New Roman" w:cs="Times New Roman"/>
          <w:sz w:val="24"/>
          <w:szCs w:val="24"/>
        </w:rPr>
        <w:t>выдан</w:t>
      </w:r>
      <w:proofErr w:type="gramEnd"/>
      <w:r w:rsidRPr="0053471B">
        <w:rPr>
          <w:rFonts w:ascii="Times New Roman" w:eastAsia="Times New Roman" w:hAnsi="Times New Roman" w:cs="Times New Roman"/>
          <w:sz w:val="24"/>
          <w:szCs w:val="24"/>
        </w:rPr>
        <w:t>:_____________</w:t>
      </w:r>
    </w:p>
    <w:p w:rsidR="0053471B" w:rsidRPr="0053471B" w:rsidRDefault="0053471B" w:rsidP="0053471B">
      <w:pPr>
        <w:spacing w:after="0" w:line="240" w:lineRule="auto"/>
        <w:ind w:left="3540"/>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t xml:space="preserve">      _________________________________</w:t>
      </w:r>
    </w:p>
    <w:p w:rsidR="0053471B" w:rsidRPr="0053471B" w:rsidRDefault="0053471B" w:rsidP="0053471B">
      <w:pPr>
        <w:spacing w:after="0" w:line="240" w:lineRule="auto"/>
        <w:ind w:left="3540"/>
        <w:rPr>
          <w:rFonts w:ascii="Times New Roman" w:eastAsia="Times New Roman" w:hAnsi="Times New Roman" w:cs="Times New Roman"/>
          <w:sz w:val="24"/>
          <w:szCs w:val="24"/>
        </w:rPr>
      </w:pPr>
    </w:p>
    <w:p w:rsidR="0053471B" w:rsidRPr="0053471B" w:rsidRDefault="0053471B" w:rsidP="0053471B">
      <w:pPr>
        <w:spacing w:after="0" w:line="240" w:lineRule="auto"/>
        <w:ind w:left="3540"/>
        <w:rPr>
          <w:rFonts w:ascii="Times New Roman" w:eastAsia="Times New Roman" w:hAnsi="Times New Roman" w:cs="Times New Roman"/>
          <w:sz w:val="24"/>
          <w:szCs w:val="24"/>
        </w:rPr>
      </w:pPr>
    </w:p>
    <w:p w:rsidR="0053471B" w:rsidRPr="0053471B" w:rsidRDefault="0053471B" w:rsidP="0053471B">
      <w:pPr>
        <w:spacing w:after="0" w:line="240" w:lineRule="auto"/>
        <w:ind w:left="3540"/>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ЗАЯВЛЕНИЕ</w:t>
      </w:r>
    </w:p>
    <w:p w:rsidR="0053471B" w:rsidRPr="0053471B" w:rsidRDefault="0053471B" w:rsidP="0053471B">
      <w:pPr>
        <w:spacing w:after="0" w:line="240" w:lineRule="auto"/>
        <w:jc w:val="both"/>
        <w:rPr>
          <w:rFonts w:ascii="Times New Roman" w:eastAsia="Times New Roman" w:hAnsi="Times New Roman" w:cs="Times New Roman"/>
          <w:sz w:val="24"/>
          <w:szCs w:val="24"/>
        </w:rPr>
      </w:pP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Прошу Вас включить в договор найма________________________________</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специализированного (служебного, маневренного) жилого помещения (в общежитии, в домах системы социального обслуживания населения, фонда для временного поселения вынужденных переселенцев, фонда для временного поселения лиц, признанных беженцами, для социальной защиты отдельных категорий граждан)</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_______ от _____________, заключенного со мной на квартиру (комнату)</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_____, </w:t>
      </w:r>
      <w:proofErr w:type="gramStart"/>
      <w:r w:rsidRPr="0053471B">
        <w:rPr>
          <w:rFonts w:ascii="Times New Roman" w:eastAsia="Times New Roman" w:hAnsi="Times New Roman" w:cs="Times New Roman"/>
          <w:sz w:val="24"/>
          <w:szCs w:val="24"/>
        </w:rPr>
        <w:t>расположенную</w:t>
      </w:r>
      <w:proofErr w:type="gramEnd"/>
      <w:r w:rsidRPr="0053471B">
        <w:rPr>
          <w:rFonts w:ascii="Times New Roman" w:eastAsia="Times New Roman" w:hAnsi="Times New Roman" w:cs="Times New Roman"/>
          <w:sz w:val="24"/>
          <w:szCs w:val="24"/>
        </w:rPr>
        <w:t xml:space="preserve"> по адресу: </w:t>
      </w:r>
      <w:proofErr w:type="spellStart"/>
      <w:r w:rsidRPr="0053471B">
        <w:rPr>
          <w:rFonts w:ascii="Times New Roman" w:eastAsia="Times New Roman" w:hAnsi="Times New Roman" w:cs="Times New Roman"/>
          <w:sz w:val="24"/>
          <w:szCs w:val="24"/>
        </w:rPr>
        <w:t>Дигорский</w:t>
      </w:r>
      <w:proofErr w:type="spellEnd"/>
      <w:r w:rsidRPr="0053471B">
        <w:rPr>
          <w:rFonts w:ascii="Times New Roman" w:eastAsia="Times New Roman" w:hAnsi="Times New Roman" w:cs="Times New Roman"/>
          <w:sz w:val="24"/>
          <w:szCs w:val="24"/>
        </w:rPr>
        <w:t xml:space="preserve"> район</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г</w:t>
      </w:r>
      <w:proofErr w:type="gramStart"/>
      <w:r w:rsidRPr="0053471B">
        <w:rPr>
          <w:rFonts w:ascii="Times New Roman" w:eastAsia="Times New Roman" w:hAnsi="Times New Roman" w:cs="Times New Roman"/>
          <w:sz w:val="24"/>
          <w:szCs w:val="24"/>
        </w:rPr>
        <w:t>.(</w:t>
      </w:r>
      <w:proofErr w:type="gramEnd"/>
      <w:r w:rsidRPr="0053471B">
        <w:rPr>
          <w:rFonts w:ascii="Times New Roman" w:eastAsia="Times New Roman" w:hAnsi="Times New Roman" w:cs="Times New Roman"/>
          <w:sz w:val="24"/>
          <w:szCs w:val="24"/>
        </w:rPr>
        <w:t>с)_______________________________________________, ул.(п)_______________________________________ , дом № _____ , состоящую из ___ комнат, общей площадью ____________ м</w:t>
      </w:r>
      <w:r w:rsidRPr="0053471B">
        <w:rPr>
          <w:rFonts w:ascii="Times New Roman" w:eastAsia="Times New Roman" w:hAnsi="Times New Roman" w:cs="Times New Roman"/>
          <w:sz w:val="24"/>
          <w:szCs w:val="24"/>
          <w:vertAlign w:val="superscript"/>
        </w:rPr>
        <w:t>2</w:t>
      </w:r>
      <w:r w:rsidRPr="0053471B">
        <w:rPr>
          <w:rFonts w:ascii="Times New Roman" w:eastAsia="Times New Roman" w:hAnsi="Times New Roman" w:cs="Times New Roman"/>
          <w:sz w:val="24"/>
          <w:szCs w:val="24"/>
        </w:rPr>
        <w:t>, в том числе жилой ________ м</w:t>
      </w:r>
      <w:r w:rsidRPr="0053471B">
        <w:rPr>
          <w:rFonts w:ascii="Times New Roman" w:eastAsia="Times New Roman" w:hAnsi="Times New Roman" w:cs="Times New Roman"/>
          <w:sz w:val="24"/>
          <w:szCs w:val="24"/>
          <w:vertAlign w:val="superscript"/>
        </w:rPr>
        <w:t>2</w:t>
      </w:r>
      <w:r w:rsidRPr="0053471B">
        <w:rPr>
          <w:rFonts w:ascii="Times New Roman" w:eastAsia="Times New Roman" w:hAnsi="Times New Roman" w:cs="Times New Roman"/>
          <w:sz w:val="24"/>
          <w:szCs w:val="24"/>
        </w:rPr>
        <w:t>, членов моей семьи:</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1.</w:t>
      </w:r>
      <w:r w:rsidRPr="0053471B">
        <w:rPr>
          <w:rFonts w:ascii="Times New Roman" w:eastAsia="Times New Roman" w:hAnsi="Times New Roman" w:cs="Times New Roman"/>
          <w:sz w:val="24"/>
          <w:szCs w:val="24"/>
        </w:rPr>
        <w:t xml:space="preserve"> _________________________________________________ –   _______________________</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(Ф.И.О. члена семьи)                                                                (степень родства, подпись)</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 xml:space="preserve">2. </w:t>
      </w:r>
      <w:r w:rsidRPr="0053471B">
        <w:rPr>
          <w:rFonts w:ascii="Times New Roman" w:eastAsia="Times New Roman" w:hAnsi="Times New Roman" w:cs="Times New Roman"/>
          <w:sz w:val="24"/>
          <w:szCs w:val="24"/>
        </w:rPr>
        <w:t>_________________________________________________ –   _______________________</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(Ф.И.О. члена семьи)                                                                  (степень родства, подпись)</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 xml:space="preserve">3. </w:t>
      </w:r>
      <w:r w:rsidRPr="0053471B">
        <w:rPr>
          <w:rFonts w:ascii="Times New Roman" w:eastAsia="Times New Roman" w:hAnsi="Times New Roman" w:cs="Times New Roman"/>
          <w:sz w:val="24"/>
          <w:szCs w:val="24"/>
        </w:rPr>
        <w:t>_________________________________________________ –   _______________________</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(Ф.И.О. члена семьи)                                                                  (степень родства, подпись)</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 xml:space="preserve">4. </w:t>
      </w:r>
      <w:r w:rsidRPr="0053471B">
        <w:rPr>
          <w:rFonts w:ascii="Times New Roman" w:eastAsia="Times New Roman" w:hAnsi="Times New Roman" w:cs="Times New Roman"/>
          <w:sz w:val="24"/>
          <w:szCs w:val="24"/>
        </w:rPr>
        <w:t>_________________________________________________ –   _______________________</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(Ф.И.О. члена семьи)                                                                  (степень родства, подпись)</w:t>
      </w:r>
    </w:p>
    <w:p w:rsidR="0053471B" w:rsidRPr="0053471B" w:rsidRDefault="0053471B" w:rsidP="0053471B">
      <w:pPr>
        <w:spacing w:after="0" w:line="240" w:lineRule="auto"/>
        <w:jc w:val="both"/>
        <w:rPr>
          <w:rFonts w:ascii="Times New Roman" w:eastAsia="Times New Roman" w:hAnsi="Times New Roman" w:cs="Times New Roman"/>
          <w:b/>
          <w:sz w:val="24"/>
          <w:szCs w:val="24"/>
        </w:rPr>
      </w:pP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ПРИЛОЖЕНИЕ:</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1.____________________________________________________________________________</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2.____________________________________________________________________________</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3.____________________________________________________________________________</w:t>
      </w:r>
    </w:p>
    <w:p w:rsidR="0053471B" w:rsidRPr="0053471B" w:rsidRDefault="0053471B" w:rsidP="0053471B">
      <w:pPr>
        <w:shd w:val="clear" w:color="auto" w:fill="FFFFFF"/>
        <w:spacing w:after="0" w:line="240" w:lineRule="auto"/>
        <w:jc w:val="center"/>
        <w:rPr>
          <w:rFonts w:ascii="Times New Roman" w:eastAsia="Times New Roman" w:hAnsi="Times New Roman" w:cs="Times New Roman"/>
          <w:sz w:val="24"/>
          <w:szCs w:val="24"/>
        </w:rPr>
      </w:pPr>
    </w:p>
    <w:p w:rsidR="0053471B" w:rsidRPr="0053471B" w:rsidRDefault="0053471B" w:rsidP="0053471B">
      <w:pPr>
        <w:shd w:val="clear" w:color="auto" w:fill="FFFFFF"/>
        <w:spacing w:after="0" w:line="240" w:lineRule="auto"/>
        <w:jc w:val="center"/>
        <w:rPr>
          <w:rFonts w:ascii="Times New Roman" w:eastAsia="Times New Roman" w:hAnsi="Times New Roman" w:cs="Times New Roman"/>
          <w:sz w:val="24"/>
          <w:szCs w:val="24"/>
        </w:rPr>
      </w:pPr>
    </w:p>
    <w:p w:rsidR="0053471B" w:rsidRPr="0053471B" w:rsidRDefault="0053471B" w:rsidP="0053471B">
      <w:pPr>
        <w:shd w:val="clear" w:color="auto" w:fill="FFFFFF"/>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Дата _____________</w:t>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t xml:space="preserve">         Роспись___________</w:t>
      </w:r>
    </w:p>
    <w:p w:rsidR="0053471B" w:rsidRPr="0053471B" w:rsidRDefault="0053471B" w:rsidP="0053471B">
      <w:pPr>
        <w:shd w:val="clear" w:color="auto" w:fill="FFFFFF"/>
        <w:spacing w:after="0" w:line="240" w:lineRule="auto"/>
        <w:ind w:left="7080"/>
        <w:jc w:val="both"/>
        <w:rPr>
          <w:rFonts w:ascii="Times New Roman" w:eastAsia="Times New Roman" w:hAnsi="Times New Roman" w:cs="Times New Roman"/>
          <w:spacing w:val="-6"/>
        </w:rPr>
      </w:pPr>
      <w:r w:rsidRPr="0053471B">
        <w:rPr>
          <w:rFonts w:ascii="Times New Roman" w:eastAsia="Times New Roman" w:hAnsi="Times New Roman" w:cs="Times New Roman"/>
          <w:spacing w:val="-6"/>
        </w:rPr>
        <w:t>Приложение № 3</w:t>
      </w:r>
    </w:p>
    <w:p w:rsidR="0053471B" w:rsidRPr="0053471B" w:rsidRDefault="0053471B" w:rsidP="0053471B">
      <w:pPr>
        <w:shd w:val="clear" w:color="auto" w:fill="FFFFFF"/>
        <w:spacing w:after="0" w:line="240" w:lineRule="auto"/>
        <w:ind w:left="5664"/>
        <w:jc w:val="both"/>
        <w:rPr>
          <w:rFonts w:ascii="Times New Roman" w:eastAsia="Times New Roman" w:hAnsi="Times New Roman" w:cs="Times New Roman"/>
          <w:spacing w:val="-6"/>
          <w:sz w:val="24"/>
          <w:szCs w:val="24"/>
        </w:rPr>
      </w:pPr>
      <w:r w:rsidRPr="0053471B">
        <w:rPr>
          <w:rFonts w:ascii="Times New Roman" w:eastAsia="Times New Roman" w:hAnsi="Times New Roman" w:cs="Times New Roman"/>
          <w:spacing w:val="-6"/>
        </w:rPr>
        <w:t xml:space="preserve">       к административному регламенту</w:t>
      </w:r>
    </w:p>
    <w:p w:rsidR="0053471B" w:rsidRPr="0053471B" w:rsidRDefault="0053471B" w:rsidP="0053471B">
      <w:pPr>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pacing w:val="-6"/>
          <w:sz w:val="24"/>
          <w:szCs w:val="24"/>
        </w:rPr>
        <w:t>Блок-схема</w:t>
      </w:r>
    </w:p>
    <w:p w:rsidR="0053471B" w:rsidRPr="0053471B" w:rsidRDefault="0053471B" w:rsidP="0053471B">
      <w:pPr>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Предоставления муниципальной услуги «</w:t>
      </w:r>
      <w:r w:rsidRPr="0053471B">
        <w:rPr>
          <w:rFonts w:ascii="Times New Roman" w:eastAsia="Times New Roman" w:hAnsi="Times New Roman" w:cs="Times New Roman"/>
          <w:b/>
          <w:color w:val="000000"/>
          <w:sz w:val="24"/>
          <w:szCs w:val="24"/>
        </w:rPr>
        <w:t>Оформление разрешения на вселение членов семьи нанимателя и иных граждан в муниципальные помещения специализированного жилищного фонда</w:t>
      </w:r>
      <w:r w:rsidRPr="0053471B">
        <w:rPr>
          <w:rFonts w:ascii="Times New Roman" w:eastAsia="Times New Roman" w:hAnsi="Times New Roman" w:cs="Times New Roman"/>
          <w:b/>
          <w:sz w:val="24"/>
          <w:szCs w:val="24"/>
        </w:rPr>
        <w:t>»</w: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59"/>
      </w:tblGrid>
      <w:tr w:rsidR="0053471B" w:rsidRPr="0053471B" w:rsidTr="0053471B">
        <w:trPr>
          <w:trHeight w:val="361"/>
        </w:trPr>
        <w:tc>
          <w:tcPr>
            <w:tcW w:w="6959"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2143125</wp:posOffset>
                      </wp:positionH>
                      <wp:positionV relativeFrom="paragraph">
                        <wp:posOffset>220345</wp:posOffset>
                      </wp:positionV>
                      <wp:extent cx="0" cy="228600"/>
                      <wp:effectExtent l="60960" t="11430" r="53340" b="1714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5pt,17.35pt" to="168.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">
                      <v:stroke endarrow="block"/>
                    </v:line>
                  </w:pict>
                </mc:Fallback>
              </mc:AlternateContent>
            </w:r>
            <w:r w:rsidRPr="0053471B">
              <w:rPr>
                <w:rFonts w:ascii="Times New Roman" w:eastAsia="Times New Roman" w:hAnsi="Times New Roman" w:cs="Times New Roman"/>
                <w:sz w:val="24"/>
                <w:szCs w:val="24"/>
              </w:rPr>
              <w:t>Прием и регистрация заявления и документов к нему</w:t>
            </w:r>
          </w:p>
        </w:tc>
      </w:tr>
    </w:tbl>
    <w:p w:rsidR="0053471B" w:rsidRPr="0053471B" w:rsidRDefault="0053471B" w:rsidP="0053471B">
      <w:pPr>
        <w:spacing w:after="0" w:line="240" w:lineRule="auto"/>
        <w:rPr>
          <w:rFonts w:ascii="Times New Roman" w:eastAsia="Times New Roman" w:hAnsi="Times New Roman" w:cs="Times New Roman"/>
          <w:sz w:val="24"/>
          <w:szCs w:val="24"/>
        </w:rPr>
      </w:pPr>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51"/>
      </w:tblGrid>
      <w:tr w:rsidR="0053471B" w:rsidRPr="0053471B" w:rsidTr="0053471B">
        <w:trPr>
          <w:trHeight w:val="1244"/>
          <w:jc w:val="center"/>
        </w:trPr>
        <w:tc>
          <w:tcPr>
            <w:tcW w:w="7251"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autoSpaceDE w:val="0"/>
              <w:autoSpaceDN w:val="0"/>
              <w:adjustRightInd w:val="0"/>
              <w:spacing w:after="0" w:line="240" w:lineRule="auto"/>
              <w:ind w:firstLine="34"/>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Рассмотрение заявления главой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направление его в отдел для установления </w:t>
            </w:r>
          </w:p>
          <w:p w:rsidR="0053471B" w:rsidRPr="0053471B" w:rsidRDefault="0053471B" w:rsidP="0053471B">
            <w:pPr>
              <w:autoSpaceDE w:val="0"/>
              <w:autoSpaceDN w:val="0"/>
              <w:adjustRightInd w:val="0"/>
              <w:spacing w:after="0" w:line="240" w:lineRule="auto"/>
              <w:ind w:firstLine="34"/>
              <w:jc w:val="center"/>
              <w:rPr>
                <w:rFonts w:ascii="Arial" w:eastAsia="Times New Roman" w:hAnsi="Arial" w:cs="Arial"/>
                <w:sz w:val="24"/>
                <w:szCs w:val="24"/>
              </w:rPr>
            </w:pPr>
            <w:r w:rsidRPr="0053471B">
              <w:rPr>
                <w:rFonts w:ascii="Times New Roman" w:eastAsia="Times New Roman" w:hAnsi="Times New Roman" w:cs="Times New Roman"/>
                <w:sz w:val="24"/>
                <w:szCs w:val="24"/>
              </w:rPr>
              <w:t xml:space="preserve">соответствия документов требованиям законодательства </w:t>
            </w:r>
          </w:p>
        </w:tc>
      </w:tr>
    </w:tbl>
    <w:p w:rsidR="0053471B" w:rsidRPr="0053471B" w:rsidRDefault="0053471B" w:rsidP="005347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2971800</wp:posOffset>
                </wp:positionH>
                <wp:positionV relativeFrom="paragraph">
                  <wp:posOffset>27940</wp:posOffset>
                </wp:positionV>
                <wp:extent cx="0" cy="228600"/>
                <wp:effectExtent l="60960" t="13335" r="53340" b="1524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2pt" to="23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">
                <v:stroke endarrow="block"/>
              </v:line>
            </w:pict>
          </mc:Fallback>
        </mc:AlternateContent>
      </w:r>
    </w:p>
    <w:p w:rsidR="0053471B" w:rsidRPr="0053471B" w:rsidRDefault="0053471B" w:rsidP="0053471B">
      <w:pPr>
        <w:spacing w:after="0" w:line="240" w:lineRule="auto"/>
        <w:rPr>
          <w:rFonts w:ascii="Times New Roman" w:eastAsia="Times New Roman" w:hAnsi="Times New Roman" w:cs="Times New Roman"/>
          <w:sz w:val="24"/>
          <w:szCs w:val="24"/>
        </w:rPr>
      </w:pPr>
    </w:p>
    <w:tbl>
      <w:tblPr>
        <w:tblW w:w="0" w:type="auto"/>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54"/>
      </w:tblGrid>
      <w:tr w:rsidR="0053471B" w:rsidRPr="0053471B" w:rsidTr="0053471B">
        <w:trPr>
          <w:trHeight w:val="325"/>
          <w:jc w:val="center"/>
        </w:trPr>
        <w:tc>
          <w:tcPr>
            <w:tcW w:w="7254"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2236470</wp:posOffset>
                      </wp:positionH>
                      <wp:positionV relativeFrom="paragraph">
                        <wp:posOffset>344805</wp:posOffset>
                      </wp:positionV>
                      <wp:extent cx="0" cy="228600"/>
                      <wp:effectExtent l="60960" t="10795" r="53340" b="1778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pt,27.15pt" to="176.1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">
                      <v:stroke endarrow="block"/>
                    </v:line>
                  </w:pict>
                </mc:Fallback>
              </mc:AlternateContent>
            </w:r>
            <w:r w:rsidRPr="0053471B">
              <w:rPr>
                <w:rFonts w:ascii="Times New Roman" w:eastAsia="Times New Roman" w:hAnsi="Times New Roman" w:cs="Times New Roman"/>
                <w:noProof/>
                <w:sz w:val="24"/>
                <w:szCs w:val="24"/>
              </w:rPr>
              <w:t xml:space="preserve">рассмотрение заявления и документов специалистом </w:t>
            </w:r>
            <w:r w:rsidRPr="0053471B">
              <w:rPr>
                <w:rFonts w:ascii="Times New Roman" w:eastAsia="Times New Roman" w:hAnsi="Times New Roman" w:cs="Times New Roman"/>
                <w:noProof/>
                <w:sz w:val="24"/>
                <w:szCs w:val="24"/>
              </w:rPr>
              <w:lastRenderedPageBreak/>
              <w:t xml:space="preserve">администрации </w:t>
            </w:r>
            <w:r w:rsidRPr="0053471B">
              <w:rPr>
                <w:rFonts w:ascii="Times New Roman" w:eastAsia="Times New Roman" w:hAnsi="Times New Roman" w:cs="Times New Roman"/>
                <w:sz w:val="24"/>
                <w:szCs w:val="24"/>
              </w:rPr>
              <w:t xml:space="preserve"> </w:t>
            </w:r>
          </w:p>
        </w:tc>
      </w:tr>
    </w:tbl>
    <w:p w:rsidR="0053471B" w:rsidRPr="0053471B" w:rsidRDefault="0053471B" w:rsidP="0053471B">
      <w:pPr>
        <w:spacing w:after="0" w:line="240" w:lineRule="auto"/>
        <w:rPr>
          <w:rFonts w:ascii="Times New Roman" w:eastAsia="Times New Roman" w:hAnsi="Times New Roman" w:cs="Times New Roman"/>
          <w:sz w:val="24"/>
          <w:szCs w:val="24"/>
        </w:rPr>
      </w:pPr>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5"/>
      </w:tblGrid>
      <w:tr w:rsidR="0053471B" w:rsidRPr="0053471B" w:rsidTr="0053471B">
        <w:trPr>
          <w:trHeight w:val="134"/>
          <w:jc w:val="center"/>
        </w:trPr>
        <w:tc>
          <w:tcPr>
            <w:tcW w:w="7265"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ind w:firstLine="34"/>
              <w:jc w:val="center"/>
              <w:rPr>
                <w:rFonts w:ascii="Times New Roman" w:eastAsia="Times New Roman" w:hAnsi="Times New Roman" w:cs="Times New Roman"/>
                <w:sz w:val="24"/>
                <w:szCs w:val="24"/>
              </w:rPr>
            </w:pPr>
            <w:r w:rsidRPr="0053471B">
              <w:rPr>
                <w:rFonts w:ascii="Times New Roman" w:eastAsia="Times New Roman" w:hAnsi="Times New Roman" w:cs="Times New Roman"/>
                <w:noProof/>
                <w:sz w:val="24"/>
                <w:szCs w:val="24"/>
              </w:rPr>
              <w:t>проверка комплектности документов, соответствия и действительности представленных документов законодательству</w:t>
            </w:r>
          </w:p>
        </w:tc>
      </w:tr>
    </w:tbl>
    <w:p w:rsidR="0053471B" w:rsidRPr="0053471B" w:rsidRDefault="0053471B" w:rsidP="0053471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2971800</wp:posOffset>
                </wp:positionH>
                <wp:positionV relativeFrom="paragraph">
                  <wp:posOffset>-2540</wp:posOffset>
                </wp:positionV>
                <wp:extent cx="0" cy="228600"/>
                <wp:effectExtent l="60960" t="5715" r="53340" b="2286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pt" to="23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">
                <v:stroke endarrow="block"/>
              </v:line>
            </w:pict>
          </mc:Fallback>
        </mc:AlternateContent>
      </w:r>
    </w:p>
    <w:p w:rsidR="0053471B" w:rsidRPr="0053471B" w:rsidRDefault="0053471B" w:rsidP="0053471B">
      <w:pPr>
        <w:spacing w:after="0" w:line="240" w:lineRule="auto"/>
        <w:jc w:val="center"/>
        <w:rPr>
          <w:rFonts w:ascii="Times New Roman" w:eastAsia="Times New Roman" w:hAnsi="Times New Roman" w:cs="Times New Roman"/>
          <w:sz w:val="24"/>
          <w:szCs w:val="24"/>
        </w:rPr>
      </w:pPr>
    </w:p>
    <w:tbl>
      <w:tblPr>
        <w:tblW w:w="0" w:type="auto"/>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32"/>
      </w:tblGrid>
      <w:tr w:rsidR="0053471B" w:rsidRPr="0053471B" w:rsidTr="0053471B">
        <w:trPr>
          <w:trHeight w:val="634"/>
          <w:jc w:val="center"/>
        </w:trPr>
        <w:tc>
          <w:tcPr>
            <w:tcW w:w="7532"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Направление заявления и документов на рассмотрение комиссии по жилищным вопросам администрации района</w:t>
            </w:r>
          </w:p>
        </w:tc>
      </w:tr>
    </w:tbl>
    <w:p w:rsidR="0053471B" w:rsidRPr="0053471B" w:rsidRDefault="0053471B" w:rsidP="005347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2971800</wp:posOffset>
                </wp:positionH>
                <wp:positionV relativeFrom="paragraph">
                  <wp:posOffset>19685</wp:posOffset>
                </wp:positionV>
                <wp:extent cx="0" cy="228600"/>
                <wp:effectExtent l="60960" t="12700" r="53340" b="1587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55pt" to="234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">
                <v:stroke endarrow="block"/>
              </v:line>
            </w:pict>
          </mc:Fallback>
        </mc:AlternateContent>
      </w:r>
    </w:p>
    <w:p w:rsidR="0053471B" w:rsidRPr="0053471B" w:rsidRDefault="0053471B" w:rsidP="0053471B">
      <w:pPr>
        <w:spacing w:after="0" w:line="240" w:lineRule="auto"/>
        <w:rPr>
          <w:rFonts w:ascii="Times New Roman" w:eastAsia="Times New Roman" w:hAnsi="Times New Roman" w:cs="Times New Roman"/>
          <w:sz w:val="24"/>
          <w:szCs w:val="24"/>
        </w:rPr>
      </w:pPr>
    </w:p>
    <w:tbl>
      <w:tblPr>
        <w:tblW w:w="7616" w:type="dxa"/>
        <w:jc w:val="center"/>
        <w:tblInd w:w="1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6"/>
      </w:tblGrid>
      <w:tr w:rsidR="0053471B" w:rsidRPr="0053471B" w:rsidTr="0053471B">
        <w:trPr>
          <w:trHeight w:val="594"/>
          <w:jc w:val="center"/>
        </w:trPr>
        <w:tc>
          <w:tcPr>
            <w:tcW w:w="0" w:type="auto"/>
            <w:tcBorders>
              <w:top w:val="single" w:sz="4" w:space="0" w:color="auto"/>
              <w:left w:val="single" w:sz="4" w:space="0" w:color="auto"/>
              <w:bottom w:val="single" w:sz="4" w:space="0" w:color="auto"/>
              <w:right w:val="single" w:sz="4" w:space="0" w:color="auto"/>
            </w:tcBorders>
            <w:vAlign w:val="center"/>
          </w:tcPr>
          <w:p w:rsidR="0053471B" w:rsidRPr="0053471B" w:rsidRDefault="0053471B" w:rsidP="005347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2351405</wp:posOffset>
                      </wp:positionH>
                      <wp:positionV relativeFrom="paragraph">
                        <wp:posOffset>810895</wp:posOffset>
                      </wp:positionV>
                      <wp:extent cx="0" cy="247650"/>
                      <wp:effectExtent l="60960" t="8255" r="53340" b="2032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3" o:spid="_x0000_s1026" type="#_x0000_t32" style="position:absolute;margin-left:185.15pt;margin-top:63.85pt;width:0;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">
                      <v:stroke endarrow="block"/>
                    </v:shape>
                  </w:pict>
                </mc:Fallback>
              </mc:AlternateContent>
            </w:r>
            <w:r w:rsidRPr="0053471B">
              <w:rPr>
                <w:rFonts w:ascii="Times New Roman" w:eastAsia="Times New Roman" w:hAnsi="Times New Roman" w:cs="Times New Roman"/>
                <w:sz w:val="24"/>
                <w:szCs w:val="24"/>
              </w:rPr>
              <w:t>Принятие решения о вселении в специализированное жилое помещение граждан в качестве членов семьи нанимателя и заключения договора найма или дополнительного соглашения к договору либо об отказе во вселение в специализированное жилое помещение членов семьи нанимателя</w:t>
            </w:r>
          </w:p>
        </w:tc>
      </w:tr>
    </w:tbl>
    <w:p w:rsidR="0053471B" w:rsidRPr="0053471B" w:rsidRDefault="0053471B" w:rsidP="0053471B">
      <w:pPr>
        <w:spacing w:after="0" w:line="240" w:lineRule="auto"/>
        <w:jc w:val="center"/>
        <w:rPr>
          <w:rFonts w:ascii="Times New Roman" w:eastAsia="Times New Roman" w:hAnsi="Times New Roman" w:cs="Times New Roman"/>
          <w:sz w:val="24"/>
          <w:szCs w:val="24"/>
        </w:rPr>
      </w:pPr>
    </w:p>
    <w:tbl>
      <w:tblPr>
        <w:tblW w:w="3968" w:type="pct"/>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9"/>
      </w:tblGrid>
      <w:tr w:rsidR="0053471B" w:rsidRPr="0053471B" w:rsidTr="0053471B">
        <w:trPr>
          <w:trHeight w:val="282"/>
          <w:jc w:val="center"/>
        </w:trPr>
        <w:tc>
          <w:tcPr>
            <w:tcW w:w="5000" w:type="pct"/>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Регистрация решения комиссии по жилищным вопросам</w:t>
            </w:r>
          </w:p>
        </w:tc>
      </w:tr>
    </w:tbl>
    <w:p w:rsidR="0053471B" w:rsidRPr="0053471B" w:rsidRDefault="0053471B" w:rsidP="005347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2971800</wp:posOffset>
                </wp:positionH>
                <wp:positionV relativeFrom="paragraph">
                  <wp:posOffset>25400</wp:posOffset>
                </wp:positionV>
                <wp:extent cx="0" cy="354965"/>
                <wp:effectExtent l="60960" t="5715" r="53340" b="2032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234pt;margin-top:2pt;width:0;height:2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IJYQIAAHcEAAAOAAAAZHJzL2Uyb0RvYy54bWysVEtu2zAQ3RfoHQjuHVmO7N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">
                <v:stroke endarrow="block"/>
              </v:shape>
            </w:pict>
          </mc:Fallback>
        </mc:AlternateContent>
      </w:r>
    </w:p>
    <w:p w:rsidR="0053471B" w:rsidRPr="0053471B" w:rsidRDefault="0053471B" w:rsidP="0053471B">
      <w:pPr>
        <w:spacing w:after="0" w:line="240" w:lineRule="auto"/>
        <w:jc w:val="center"/>
        <w:rPr>
          <w:rFonts w:ascii="Times New Roman" w:eastAsia="Times New Roman" w:hAnsi="Times New Roman" w:cs="Times New Roman"/>
          <w:sz w:val="24"/>
          <w:szCs w:val="24"/>
        </w:rPr>
      </w:pPr>
    </w:p>
    <w:tbl>
      <w:tblPr>
        <w:tblW w:w="0" w:type="auto"/>
        <w:jc w:val="center"/>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9"/>
      </w:tblGrid>
      <w:tr w:rsidR="0053471B" w:rsidRPr="0053471B" w:rsidTr="0053471B">
        <w:trPr>
          <w:trHeight w:val="297"/>
          <w:jc w:val="center"/>
        </w:trPr>
        <w:tc>
          <w:tcPr>
            <w:tcW w:w="7659"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2354580</wp:posOffset>
                      </wp:positionH>
                      <wp:positionV relativeFrom="paragraph">
                        <wp:posOffset>187325</wp:posOffset>
                      </wp:positionV>
                      <wp:extent cx="10795" cy="227965"/>
                      <wp:effectExtent l="50165" t="10160" r="53340" b="1905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185.4pt;margin-top:14.75pt;width:.85pt;height:1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">
                      <v:stroke endarrow="block"/>
                    </v:shape>
                  </w:pict>
                </mc:Fallback>
              </mc:AlternateContent>
            </w:r>
            <w:r w:rsidRPr="0053471B">
              <w:rPr>
                <w:rFonts w:ascii="Times New Roman" w:eastAsia="Times New Roman" w:hAnsi="Times New Roman" w:cs="Times New Roman"/>
                <w:sz w:val="24"/>
                <w:szCs w:val="24"/>
              </w:rPr>
              <w:t>Уведомление заявителя о принятом решении</w:t>
            </w:r>
          </w:p>
        </w:tc>
      </w:tr>
    </w:tbl>
    <w:p w:rsidR="0053471B" w:rsidRPr="0053471B" w:rsidRDefault="0053471B" w:rsidP="0053471B">
      <w:pPr>
        <w:spacing w:after="0" w:line="240" w:lineRule="auto"/>
        <w:jc w:val="center"/>
        <w:rPr>
          <w:rFonts w:ascii="Times New Roman" w:eastAsia="Times New Roman" w:hAnsi="Times New Roman" w:cs="Times New Roman"/>
          <w:sz w:val="24"/>
          <w:szCs w:val="24"/>
        </w:rPr>
      </w:pPr>
    </w:p>
    <w:tbl>
      <w:tblPr>
        <w:tblW w:w="7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0"/>
      </w:tblGrid>
      <w:tr w:rsidR="0053471B" w:rsidRPr="0053471B" w:rsidTr="0053471B">
        <w:trPr>
          <w:trHeight w:val="325"/>
          <w:jc w:val="center"/>
        </w:trPr>
        <w:tc>
          <w:tcPr>
            <w:tcW w:w="0" w:type="auto"/>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Подготовка проекта договора найма либо дополнительного соглашения к договору</w:t>
            </w:r>
          </w:p>
        </w:tc>
      </w:tr>
    </w:tbl>
    <w:p w:rsidR="0053471B" w:rsidRPr="0053471B" w:rsidRDefault="0053471B" w:rsidP="005347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45C4283F" wp14:editId="1148CA7D">
                <wp:simplePos x="0" y="0"/>
                <wp:positionH relativeFrom="column">
                  <wp:posOffset>2971800</wp:posOffset>
                </wp:positionH>
                <wp:positionV relativeFrom="paragraph">
                  <wp:posOffset>14605</wp:posOffset>
                </wp:positionV>
                <wp:extent cx="0" cy="354965"/>
                <wp:effectExtent l="60960" t="8890" r="53340" b="1714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234pt;margin-top:1.15pt;width:0;height:2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">
                <v:stroke endarrow="block"/>
              </v:shape>
            </w:pict>
          </mc:Fallback>
        </mc:AlternateContent>
      </w:r>
    </w:p>
    <w:p w:rsidR="0053471B" w:rsidRPr="0053471B" w:rsidRDefault="0053471B" w:rsidP="0053471B">
      <w:pPr>
        <w:spacing w:after="0" w:line="240" w:lineRule="auto"/>
        <w:jc w:val="center"/>
        <w:rPr>
          <w:rFonts w:ascii="Times New Roman" w:eastAsia="Times New Roman" w:hAnsi="Times New Roman" w:cs="Times New Roman"/>
          <w:sz w:val="24"/>
          <w:szCs w:val="24"/>
        </w:rPr>
      </w:pPr>
    </w:p>
    <w:tbl>
      <w:tblPr>
        <w:tblW w:w="7856" w:type="dxa"/>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56"/>
      </w:tblGrid>
      <w:tr w:rsidR="0053471B" w:rsidRPr="0053471B" w:rsidTr="0053471B">
        <w:trPr>
          <w:trHeight w:val="90"/>
          <w:jc w:val="center"/>
        </w:trPr>
        <w:tc>
          <w:tcPr>
            <w:tcW w:w="7856"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308CC978" wp14:editId="2419D2F1">
                      <wp:simplePos x="0" y="0"/>
                      <wp:positionH relativeFrom="column">
                        <wp:posOffset>5170805</wp:posOffset>
                      </wp:positionH>
                      <wp:positionV relativeFrom="paragraph">
                        <wp:posOffset>154940</wp:posOffset>
                      </wp:positionV>
                      <wp:extent cx="0" cy="1257300"/>
                      <wp:effectExtent l="13335" t="10795" r="5715" b="825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15pt,12.2pt" to="407.1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DBE32EF" wp14:editId="54B4A3F5">
                      <wp:simplePos x="0" y="0"/>
                      <wp:positionH relativeFrom="column">
                        <wp:posOffset>-201295</wp:posOffset>
                      </wp:positionH>
                      <wp:positionV relativeFrom="paragraph">
                        <wp:posOffset>194310</wp:posOffset>
                      </wp:positionV>
                      <wp:extent cx="0" cy="342900"/>
                      <wp:effectExtent l="13335" t="12065" r="5715" b="698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15.3pt" to="-15.8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3102E37E" wp14:editId="56DE2B6B">
                      <wp:simplePos x="0" y="0"/>
                      <wp:positionH relativeFrom="column">
                        <wp:posOffset>4942205</wp:posOffset>
                      </wp:positionH>
                      <wp:positionV relativeFrom="paragraph">
                        <wp:posOffset>194310</wp:posOffset>
                      </wp:positionV>
                      <wp:extent cx="228600" cy="0"/>
                      <wp:effectExtent l="13335" t="12065" r="5715" b="698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15pt,15.3pt" to="407.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4348F20" wp14:editId="0F637DA5">
                      <wp:simplePos x="0" y="0"/>
                      <wp:positionH relativeFrom="column">
                        <wp:posOffset>-202565</wp:posOffset>
                      </wp:positionH>
                      <wp:positionV relativeFrom="paragraph">
                        <wp:posOffset>193040</wp:posOffset>
                      </wp:positionV>
                      <wp:extent cx="129540" cy="0"/>
                      <wp:effectExtent l="12065" t="10795" r="10795" b="825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15.95pt;margin-top:15.2pt;width:10.2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"/>
                  </w:pict>
                </mc:Fallback>
              </mc:AlternateContent>
            </w:r>
            <w:r w:rsidRPr="0053471B">
              <w:rPr>
                <w:rFonts w:ascii="Times New Roman" w:eastAsia="Times New Roman" w:hAnsi="Times New Roman" w:cs="Times New Roman"/>
                <w:sz w:val="24"/>
                <w:szCs w:val="24"/>
              </w:rPr>
              <w:t>Препятствия для заключения договора найма либо дополнительного соглашения к договору отсутствуют</w:t>
            </w:r>
          </w:p>
        </w:tc>
      </w:tr>
    </w:tbl>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нет</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76D7CD33" wp14:editId="4FE80873">
                <wp:simplePos x="0" y="0"/>
                <wp:positionH relativeFrom="column">
                  <wp:posOffset>4000500</wp:posOffset>
                </wp:positionH>
                <wp:positionV relativeFrom="paragraph">
                  <wp:posOffset>24765</wp:posOffset>
                </wp:positionV>
                <wp:extent cx="0" cy="198120"/>
                <wp:effectExtent l="60960" t="7620" r="53340" b="2286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315pt;margin-top:1.95pt;width:0;height:1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">
                <v:stroke endarrow="b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13990569" wp14:editId="70715A9E">
                <wp:simplePos x="0" y="0"/>
                <wp:positionH relativeFrom="column">
                  <wp:posOffset>1812925</wp:posOffset>
                </wp:positionH>
                <wp:positionV relativeFrom="paragraph">
                  <wp:posOffset>24765</wp:posOffset>
                </wp:positionV>
                <wp:extent cx="0" cy="198120"/>
                <wp:effectExtent l="54610" t="7620" r="59690" b="2286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142.75pt;margin-top:1.95pt;width:0;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">
                <v:stroke endarrow="b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47AE588F" wp14:editId="068834DA">
                <wp:simplePos x="0" y="0"/>
                <wp:positionH relativeFrom="column">
                  <wp:posOffset>342900</wp:posOffset>
                </wp:positionH>
                <wp:positionV relativeFrom="paragraph">
                  <wp:posOffset>5080</wp:posOffset>
                </wp:positionV>
                <wp:extent cx="3657600" cy="0"/>
                <wp:effectExtent l="13335" t="6985" r="5715" b="1206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pt" to="3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"/>
            </w:pict>
          </mc:Fallback>
        </mc:AlternateContent>
      </w:r>
    </w:p>
    <w:tbl>
      <w:tblPr>
        <w:tblpPr w:leftFromText="180" w:rightFromText="180" w:vertAnchor="text" w:horzAnchor="margin" w:tblpXSpec="center"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5"/>
        <w:gridCol w:w="278"/>
        <w:gridCol w:w="3065"/>
      </w:tblGrid>
      <w:tr w:rsidR="0053471B" w:rsidRPr="0053471B" w:rsidTr="0053471B">
        <w:trPr>
          <w:trHeight w:val="535"/>
        </w:trPr>
        <w:tc>
          <w:tcPr>
            <w:tcW w:w="3425"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Приостановление заключения договора либо соглашения</w:t>
            </w:r>
          </w:p>
        </w:tc>
        <w:tc>
          <w:tcPr>
            <w:tcW w:w="278" w:type="dxa"/>
            <w:tcBorders>
              <w:top w:val="nil"/>
              <w:left w:val="single" w:sz="4" w:space="0" w:color="auto"/>
              <w:bottom w:val="nil"/>
              <w:right w:val="single" w:sz="4" w:space="0" w:color="auto"/>
            </w:tcBorders>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3065"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Отказ в заключени</w:t>
            </w:r>
            <w:proofErr w:type="gramStart"/>
            <w:r w:rsidRPr="0053471B">
              <w:rPr>
                <w:rFonts w:ascii="Times New Roman" w:eastAsia="Times New Roman" w:hAnsi="Times New Roman" w:cs="Times New Roman"/>
                <w:sz w:val="24"/>
                <w:szCs w:val="24"/>
              </w:rPr>
              <w:t>и</w:t>
            </w:r>
            <w:proofErr w:type="gramEnd"/>
            <w:r w:rsidRPr="0053471B">
              <w:rPr>
                <w:rFonts w:ascii="Times New Roman" w:eastAsia="Times New Roman" w:hAnsi="Times New Roman" w:cs="Times New Roman"/>
                <w:sz w:val="24"/>
                <w:szCs w:val="24"/>
              </w:rPr>
              <w:t xml:space="preserve"> договора либо соглашения</w:t>
            </w:r>
          </w:p>
        </w:tc>
      </w:tr>
    </w:tbl>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br w:type="textWrapping" w:clear="all"/>
        <w:t>да</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32604CF0" wp14:editId="33746071">
                <wp:simplePos x="0" y="0"/>
                <wp:positionH relativeFrom="column">
                  <wp:posOffset>2857500</wp:posOffset>
                </wp:positionH>
                <wp:positionV relativeFrom="paragraph">
                  <wp:posOffset>33655</wp:posOffset>
                </wp:positionV>
                <wp:extent cx="0" cy="184785"/>
                <wp:effectExtent l="60960" t="6985" r="53340" b="1778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25pt;margin-top:2.65pt;width:0;height:1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">
                <v:stroke endarrow="b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12A48CF2" wp14:editId="4DBFD4BD">
                <wp:simplePos x="0" y="0"/>
                <wp:positionH relativeFrom="column">
                  <wp:posOffset>2857500</wp:posOffset>
                </wp:positionH>
                <wp:positionV relativeFrom="paragraph">
                  <wp:posOffset>33655</wp:posOffset>
                </wp:positionV>
                <wp:extent cx="2857500" cy="0"/>
                <wp:effectExtent l="13335" t="6985" r="5715" b="1206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65pt" to="450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"/>
            </w:pict>
          </mc:Fallback>
        </mc:AlternateContent>
      </w:r>
    </w:p>
    <w:tbl>
      <w:tblPr>
        <w:tblW w:w="0" w:type="auto"/>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82"/>
      </w:tblGrid>
      <w:tr w:rsidR="0053471B" w:rsidRPr="0053471B" w:rsidTr="0053471B">
        <w:trPr>
          <w:trHeight w:val="325"/>
          <w:jc w:val="center"/>
        </w:trPr>
        <w:tc>
          <w:tcPr>
            <w:tcW w:w="7382"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Подписание и регистрация договора найма или доп. соглашения</w:t>
            </w:r>
          </w:p>
        </w:tc>
      </w:tr>
    </w:tbl>
    <w:p w:rsidR="0053471B" w:rsidRPr="0053471B" w:rsidRDefault="0053471B" w:rsidP="005347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535132AC" wp14:editId="6D11CC6B">
                <wp:simplePos x="0" y="0"/>
                <wp:positionH relativeFrom="column">
                  <wp:posOffset>2857500</wp:posOffset>
                </wp:positionH>
                <wp:positionV relativeFrom="paragraph">
                  <wp:posOffset>13335</wp:posOffset>
                </wp:positionV>
                <wp:extent cx="0" cy="232410"/>
                <wp:effectExtent l="60960" t="9525" r="53340" b="1524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225pt;margin-top:1.05pt;width:0;height:1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">
                <v:stroke endarrow="block"/>
              </v:shape>
            </w:pict>
          </mc:Fallback>
        </mc:AlternateContent>
      </w:r>
    </w:p>
    <w:tbl>
      <w:tblPr>
        <w:tblpPr w:leftFromText="180" w:rightFromText="180"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5"/>
      </w:tblGrid>
      <w:tr w:rsidR="0053471B" w:rsidRPr="0053471B" w:rsidTr="0053471B">
        <w:tc>
          <w:tcPr>
            <w:tcW w:w="6945"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Выдача заявителю договора найма или доп. соглашения</w:t>
            </w:r>
          </w:p>
        </w:tc>
      </w:tr>
    </w:tbl>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Pr="0053471B" w:rsidRDefault="0053471B" w:rsidP="0053471B">
      <w:pPr>
        <w:spacing w:after="0"/>
        <w:jc w:val="right"/>
        <w:rPr>
          <w:rFonts w:ascii="Times New Roman" w:eastAsiaTheme="minorHAnsi" w:hAnsi="Times New Roman" w:cs="Times New Roman"/>
          <w:sz w:val="28"/>
          <w:szCs w:val="28"/>
        </w:rPr>
      </w:pPr>
      <w:r w:rsidRPr="0053471B">
        <w:rPr>
          <w:rFonts w:ascii="Times New Roman" w:eastAsiaTheme="minorHAnsi" w:hAnsi="Times New Roman" w:cs="Times New Roman"/>
          <w:sz w:val="28"/>
          <w:szCs w:val="28"/>
        </w:rPr>
        <w:lastRenderedPageBreak/>
        <w:t xml:space="preserve">Приложение 4 </w:t>
      </w:r>
    </w:p>
    <w:p w:rsidR="0053471B" w:rsidRPr="0053471B" w:rsidRDefault="0053471B" w:rsidP="0053471B">
      <w:pPr>
        <w:spacing w:after="0"/>
        <w:jc w:val="right"/>
        <w:rPr>
          <w:rFonts w:ascii="Times New Roman" w:eastAsiaTheme="minorHAnsi" w:hAnsi="Times New Roman" w:cs="Times New Roman"/>
          <w:sz w:val="28"/>
          <w:szCs w:val="28"/>
        </w:rPr>
      </w:pPr>
    </w:p>
    <w:p w:rsidR="0053471B" w:rsidRPr="0053471B" w:rsidRDefault="0053471B" w:rsidP="0053471B">
      <w:pPr>
        <w:spacing w:after="0"/>
        <w:jc w:val="right"/>
        <w:rPr>
          <w:rFonts w:ascii="Times New Roman" w:eastAsiaTheme="minorHAnsi" w:hAnsi="Times New Roman" w:cs="Times New Roman"/>
          <w:sz w:val="28"/>
          <w:szCs w:val="28"/>
        </w:rPr>
      </w:pPr>
      <w:r w:rsidRPr="0053471B">
        <w:rPr>
          <w:rFonts w:ascii="Times New Roman" w:eastAsiaTheme="minorHAnsi" w:hAnsi="Times New Roman" w:cs="Times New Roman"/>
          <w:sz w:val="28"/>
          <w:szCs w:val="28"/>
        </w:rPr>
        <w:t xml:space="preserve">                                                    Утверждено</w:t>
      </w:r>
    </w:p>
    <w:p w:rsidR="0053471B" w:rsidRPr="0053471B" w:rsidRDefault="0053471B" w:rsidP="0053471B">
      <w:pPr>
        <w:spacing w:after="0"/>
        <w:jc w:val="right"/>
        <w:rPr>
          <w:rFonts w:ascii="Times New Roman" w:eastAsiaTheme="minorHAnsi" w:hAnsi="Times New Roman" w:cs="Times New Roman"/>
          <w:sz w:val="28"/>
          <w:szCs w:val="28"/>
        </w:rPr>
      </w:pPr>
      <w:r w:rsidRPr="0053471B">
        <w:rPr>
          <w:rFonts w:ascii="Times New Roman" w:eastAsiaTheme="minorHAnsi" w:hAnsi="Times New Roman" w:cs="Times New Roman"/>
          <w:sz w:val="28"/>
          <w:szCs w:val="28"/>
        </w:rPr>
        <w:t xml:space="preserve">Постановлением  Главы </w:t>
      </w:r>
      <w:r w:rsidRPr="0053471B">
        <w:rPr>
          <w:rFonts w:ascii="Times New Roman" w:eastAsiaTheme="minorHAnsi" w:hAnsi="Times New Roman" w:cs="Times New Roman"/>
          <w:sz w:val="28"/>
          <w:szCs w:val="28"/>
        </w:rPr>
        <w:br/>
        <w:t xml:space="preserve">администрации </w:t>
      </w:r>
      <w:proofErr w:type="spellStart"/>
      <w:r w:rsidRPr="0053471B">
        <w:rPr>
          <w:rFonts w:ascii="Times New Roman" w:eastAsiaTheme="minorHAnsi" w:hAnsi="Times New Roman" w:cs="Times New Roman"/>
          <w:sz w:val="28"/>
          <w:szCs w:val="28"/>
        </w:rPr>
        <w:t>Дигорского</w:t>
      </w:r>
      <w:proofErr w:type="spellEnd"/>
      <w:r w:rsidRPr="0053471B">
        <w:rPr>
          <w:rFonts w:ascii="Times New Roman" w:eastAsiaTheme="minorHAnsi" w:hAnsi="Times New Roman" w:cs="Times New Roman"/>
          <w:sz w:val="28"/>
          <w:szCs w:val="28"/>
        </w:rPr>
        <w:t xml:space="preserve"> района                </w:t>
      </w:r>
    </w:p>
    <w:p w:rsidR="0053471B" w:rsidRPr="0053471B" w:rsidRDefault="0053471B" w:rsidP="0053471B">
      <w:pPr>
        <w:spacing w:after="0" w:line="240" w:lineRule="auto"/>
        <w:jc w:val="right"/>
        <w:rPr>
          <w:rFonts w:ascii="Times New Roman" w:eastAsia="Times New Roman" w:hAnsi="Times New Roman" w:cs="Times New Roman"/>
          <w:b/>
          <w:sz w:val="28"/>
        </w:rPr>
      </w:pPr>
      <w:r w:rsidRPr="0053471B">
        <w:rPr>
          <w:rFonts w:ascii="Times New Roman" w:eastAsiaTheme="minorHAnsi" w:hAnsi="Times New Roman" w:cs="Times New Roman"/>
          <w:sz w:val="28"/>
        </w:rPr>
        <w:t>от «_____»_______________2015 г.</w:t>
      </w:r>
    </w:p>
    <w:p w:rsidR="0053471B" w:rsidRPr="0053471B" w:rsidRDefault="0053471B" w:rsidP="0053471B">
      <w:pPr>
        <w:spacing w:before="100" w:beforeAutospacing="1" w:after="100" w:afterAutospacing="1" w:line="240" w:lineRule="auto"/>
        <w:jc w:val="center"/>
        <w:outlineLvl w:val="2"/>
        <w:rPr>
          <w:rFonts w:ascii="Times New Roman" w:eastAsia="Times New Roman" w:hAnsi="Times New Roman" w:cs="Times New Roman"/>
          <w:b/>
          <w:bCs/>
          <w:sz w:val="28"/>
          <w:szCs w:val="28"/>
        </w:rPr>
      </w:pPr>
    </w:p>
    <w:p w:rsidR="0053471B" w:rsidRPr="0053471B" w:rsidRDefault="0053471B" w:rsidP="0053471B">
      <w:pPr>
        <w:spacing w:before="100" w:beforeAutospacing="1" w:after="100" w:afterAutospacing="1" w:line="240" w:lineRule="auto"/>
        <w:jc w:val="center"/>
        <w:outlineLvl w:val="2"/>
        <w:rPr>
          <w:rFonts w:ascii="Times New Roman" w:eastAsia="Times New Roman" w:hAnsi="Times New Roman" w:cs="Times New Roman"/>
          <w:b/>
          <w:bCs/>
          <w:sz w:val="28"/>
          <w:szCs w:val="28"/>
        </w:rPr>
      </w:pPr>
      <w:r w:rsidRPr="0053471B">
        <w:rPr>
          <w:rFonts w:ascii="Times New Roman" w:eastAsia="Times New Roman" w:hAnsi="Times New Roman" w:cs="Times New Roman"/>
          <w:b/>
          <w:bCs/>
          <w:sz w:val="28"/>
          <w:szCs w:val="28"/>
        </w:rPr>
        <w:t xml:space="preserve">Выдача разрешений на установку рекламных конструкций на территории </w:t>
      </w:r>
      <w:proofErr w:type="spellStart"/>
      <w:r w:rsidRPr="0053471B">
        <w:rPr>
          <w:rFonts w:ascii="Times New Roman" w:eastAsia="Times New Roman" w:hAnsi="Times New Roman" w:cs="Times New Roman"/>
          <w:b/>
          <w:bCs/>
          <w:sz w:val="28"/>
          <w:szCs w:val="28"/>
        </w:rPr>
        <w:t>Дигорского</w:t>
      </w:r>
      <w:proofErr w:type="spellEnd"/>
      <w:r w:rsidRPr="0053471B">
        <w:rPr>
          <w:rFonts w:ascii="Times New Roman" w:eastAsia="Times New Roman" w:hAnsi="Times New Roman" w:cs="Times New Roman"/>
          <w:b/>
          <w:bCs/>
          <w:sz w:val="28"/>
          <w:szCs w:val="28"/>
        </w:rPr>
        <w:t xml:space="preserve"> района РСО-Алания, аннулирование таких разрешений, выдача предписаний о демонтаже самовольно установленных вновь рекламных конструкций</w:t>
      </w:r>
    </w:p>
    <w:p w:rsidR="0053471B" w:rsidRPr="0053471B" w:rsidRDefault="0053471B" w:rsidP="0053471B">
      <w:pPr>
        <w:spacing w:before="100" w:beforeAutospacing="1" w:after="100" w:afterAutospacing="1" w:line="240" w:lineRule="auto"/>
        <w:jc w:val="right"/>
        <w:rPr>
          <w:rFonts w:ascii="Times New Roman" w:eastAsia="Times New Roman" w:hAnsi="Times New Roman" w:cs="Times New Roman"/>
          <w:sz w:val="24"/>
          <w:szCs w:val="24"/>
        </w:rPr>
      </w:pPr>
    </w:p>
    <w:p w:rsidR="0053471B" w:rsidRPr="0053471B" w:rsidRDefault="0053471B" w:rsidP="0053471B">
      <w:pPr>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b/>
          <w:bCs/>
          <w:sz w:val="28"/>
          <w:szCs w:val="28"/>
        </w:rPr>
        <w:t xml:space="preserve">Административный регламент </w:t>
      </w:r>
    </w:p>
    <w:p w:rsidR="0053471B" w:rsidRPr="0053471B" w:rsidRDefault="0053471B" w:rsidP="0053471B">
      <w:pPr>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b/>
          <w:bCs/>
          <w:sz w:val="28"/>
          <w:szCs w:val="28"/>
        </w:rPr>
        <w:t xml:space="preserve">по предоставлению муниципальной услуги </w:t>
      </w:r>
    </w:p>
    <w:p w:rsidR="0053471B" w:rsidRPr="0053471B" w:rsidRDefault="0053471B" w:rsidP="0053471B">
      <w:pPr>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b/>
          <w:bCs/>
          <w:sz w:val="28"/>
          <w:szCs w:val="28"/>
        </w:rPr>
        <w:t>отделом архитектуры,  строительной и жилищной политики</w:t>
      </w:r>
    </w:p>
    <w:p w:rsidR="0053471B" w:rsidRPr="0053471B" w:rsidRDefault="0053471B" w:rsidP="0053471B">
      <w:pPr>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b/>
          <w:bCs/>
          <w:sz w:val="28"/>
          <w:szCs w:val="28"/>
        </w:rPr>
        <w:t xml:space="preserve">администрации </w:t>
      </w:r>
      <w:proofErr w:type="spellStart"/>
      <w:r w:rsidRPr="0053471B">
        <w:rPr>
          <w:rFonts w:ascii="Times New Roman" w:eastAsia="Times New Roman" w:hAnsi="Times New Roman" w:cs="Times New Roman"/>
          <w:b/>
          <w:bCs/>
          <w:sz w:val="28"/>
          <w:szCs w:val="28"/>
        </w:rPr>
        <w:t>Дигорского</w:t>
      </w:r>
      <w:proofErr w:type="spellEnd"/>
      <w:r w:rsidRPr="0053471B">
        <w:rPr>
          <w:rFonts w:ascii="Times New Roman" w:eastAsia="Times New Roman" w:hAnsi="Times New Roman" w:cs="Times New Roman"/>
          <w:b/>
          <w:bCs/>
          <w:sz w:val="28"/>
          <w:szCs w:val="28"/>
        </w:rPr>
        <w:t xml:space="preserve"> района РСО-Алания</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«Выдача разрешений на установку рекламных конструкций на территории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аннулирование таких разрешений, выдача предписаний о демонтаже самовольно установленных вновь рекламных конструкций»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53471B">
        <w:rPr>
          <w:rFonts w:ascii="Times New Roman" w:eastAsia="Times New Roman" w:hAnsi="Times New Roman" w:cs="Times New Roman"/>
          <w:b/>
          <w:bCs/>
          <w:sz w:val="24"/>
          <w:szCs w:val="24"/>
        </w:rPr>
        <w:t>Дигорский</w:t>
      </w:r>
      <w:proofErr w:type="spellEnd"/>
      <w:r w:rsidRPr="0053471B">
        <w:rPr>
          <w:rFonts w:ascii="Times New Roman" w:eastAsia="Times New Roman" w:hAnsi="Times New Roman" w:cs="Times New Roman"/>
          <w:b/>
          <w:bCs/>
          <w:sz w:val="24"/>
          <w:szCs w:val="24"/>
        </w:rPr>
        <w:t xml:space="preserve"> район  РСО-Алания</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32"/>
          <w:szCs w:val="32"/>
        </w:rPr>
      </w:pPr>
      <w:r w:rsidRPr="0053471B">
        <w:rPr>
          <w:rFonts w:ascii="Times New Roman" w:eastAsia="Times New Roman" w:hAnsi="Times New Roman" w:cs="Times New Roman"/>
          <w:b/>
          <w:bCs/>
          <w:sz w:val="32"/>
          <w:szCs w:val="32"/>
        </w:rPr>
        <w:t xml:space="preserve">1 Общие положения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ab/>
        <w:t>1.1.</w:t>
      </w:r>
      <w:r w:rsidRPr="0053471B">
        <w:rPr>
          <w:rFonts w:ascii="Times New Roman" w:eastAsia="Times New Roman" w:hAnsi="Times New Roman" w:cs="Times New Roman"/>
          <w:sz w:val="24"/>
          <w:szCs w:val="24"/>
        </w:rPr>
        <w:t xml:space="preserve"> Настоящий Административный регламент предоставления муниципальной услуги «Выдача разрешений на установку рекламных конструкций на территории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аннулирование таких разрешений, выдача предписаний о демонтаже самовольно установленных вновь рекламных конструкций» определяет стандарт, сроки и последовательность административных процедур при ее предоставлении в соответствии с законодательством Российской Федерации (далее – Регламент).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ab/>
        <w:t>1.2.</w:t>
      </w:r>
      <w:r w:rsidRPr="0053471B">
        <w:rPr>
          <w:rFonts w:ascii="Times New Roman" w:eastAsia="Times New Roman" w:hAnsi="Times New Roman" w:cs="Times New Roman"/>
          <w:sz w:val="24"/>
          <w:szCs w:val="24"/>
        </w:rPr>
        <w:t xml:space="preserve"> Наименование органа, предоставляющего муниципальную услугу.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Предоставление муниципальной услуги осуществляется функциональным органом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в лице отдела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(далее – Отдел), действующего на основании Положения об отделе архитектуры</w:t>
      </w:r>
      <w:proofErr w:type="gramStart"/>
      <w:r w:rsidRPr="0053471B">
        <w:rPr>
          <w:rFonts w:ascii="Times New Roman" w:eastAsia="Times New Roman" w:hAnsi="Times New Roman" w:cs="Times New Roman"/>
          <w:sz w:val="24"/>
          <w:szCs w:val="24"/>
        </w:rPr>
        <w:t xml:space="preserve"> ,</w:t>
      </w:r>
      <w:proofErr w:type="gramEnd"/>
      <w:r w:rsidRPr="0053471B">
        <w:rPr>
          <w:rFonts w:ascii="Times New Roman" w:eastAsia="Times New Roman" w:hAnsi="Times New Roman" w:cs="Times New Roman"/>
          <w:sz w:val="24"/>
          <w:szCs w:val="24"/>
        </w:rPr>
        <w:t xml:space="preserve"> строительной и жилищной политики, утвержденного Главой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(в действующей редакции).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ab/>
        <w:t>1.3.</w:t>
      </w:r>
      <w:r w:rsidRPr="0053471B">
        <w:rPr>
          <w:rFonts w:ascii="Times New Roman" w:eastAsia="Times New Roman" w:hAnsi="Times New Roman" w:cs="Times New Roman"/>
          <w:sz w:val="24"/>
          <w:szCs w:val="24"/>
        </w:rPr>
        <w:t xml:space="preserve"> Результатом предоставления муниципальной услуги в зависимости от содержания обращения заявителя является: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выдача разрешения на установку рекламной конструкции на территории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xml:space="preserve">- аннулирование разрешения на установку рекламной конструкции на территории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и выдача предписания о демонтаже рекламной конструкции;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выдача предписания о демонтаже самовольно установленной вновь рекламной конструкции.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ab/>
        <w:t>1.4.</w:t>
      </w:r>
      <w:r w:rsidRPr="0053471B">
        <w:rPr>
          <w:rFonts w:ascii="Times New Roman" w:eastAsia="Times New Roman" w:hAnsi="Times New Roman" w:cs="Times New Roman"/>
          <w:sz w:val="24"/>
          <w:szCs w:val="24"/>
        </w:rPr>
        <w:t xml:space="preserve"> Заявителями на получение муниципальной услуги являются: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граждане Российской Федерации;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юридические лица и индивидуальные предприниматели;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уполномоченные в соответствии с законодательством Российской Федерации представители граждан Российской Федерации, а также юридических лиц и индивидуальных предпринимателей (далее – заявители). </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ab/>
        <w:t>1.5.</w:t>
      </w:r>
      <w:r w:rsidRPr="0053471B">
        <w:rPr>
          <w:rFonts w:ascii="Times New Roman" w:eastAsia="Times New Roman" w:hAnsi="Times New Roman" w:cs="Times New Roman"/>
          <w:sz w:val="24"/>
          <w:szCs w:val="24"/>
        </w:rPr>
        <w:t xml:space="preserve"> </w:t>
      </w:r>
      <w:proofErr w:type="gramStart"/>
      <w:r w:rsidRPr="0053471B">
        <w:rPr>
          <w:rFonts w:ascii="Times New Roman" w:eastAsia="Times New Roman" w:hAnsi="Times New Roman" w:cs="Times New Roman"/>
          <w:sz w:val="24"/>
          <w:szCs w:val="24"/>
        </w:rPr>
        <w:t xml:space="preserve">Право на распространение наружной рекламы на территории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имеют юридические и физические лица, получившие разрешение на установку рекламной конструкции в установленном согласно статьи 19 Федерального закона от 13.03.2006 №38-ФЗ «О рекламе» порядке</w:t>
      </w:r>
      <w:proofErr w:type="gramEnd"/>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8"/>
        </w:rPr>
        <w:t>1.6.</w:t>
      </w:r>
      <w:r w:rsidRPr="0053471B">
        <w:rPr>
          <w:rFonts w:ascii="Times New Roman" w:eastAsia="Times New Roman" w:hAnsi="Times New Roman" w:cs="Times New Roman"/>
          <w:sz w:val="24"/>
          <w:szCs w:val="28"/>
        </w:rPr>
        <w:t xml:space="preserve"> Для получения права  заключения договора на установку и эксплуатацию рекламной конструкции администрация </w:t>
      </w:r>
      <w:proofErr w:type="spellStart"/>
      <w:r w:rsidRPr="0053471B">
        <w:rPr>
          <w:rFonts w:ascii="Times New Roman" w:eastAsia="Times New Roman" w:hAnsi="Times New Roman" w:cs="Times New Roman"/>
          <w:sz w:val="24"/>
          <w:szCs w:val="28"/>
        </w:rPr>
        <w:t>Дигорского</w:t>
      </w:r>
      <w:proofErr w:type="spellEnd"/>
      <w:r w:rsidRPr="0053471B">
        <w:rPr>
          <w:rFonts w:ascii="Times New Roman" w:eastAsia="Times New Roman" w:hAnsi="Times New Roman" w:cs="Times New Roman"/>
          <w:sz w:val="24"/>
          <w:szCs w:val="28"/>
        </w:rPr>
        <w:t xml:space="preserve"> района проводит торги. Для участия в торгах (аукционе или конкурсе) лицо обязано предоставить в администрацию </w:t>
      </w:r>
      <w:proofErr w:type="spellStart"/>
      <w:r w:rsidRPr="0053471B">
        <w:rPr>
          <w:rFonts w:ascii="Times New Roman" w:eastAsia="Times New Roman" w:hAnsi="Times New Roman" w:cs="Times New Roman"/>
          <w:sz w:val="24"/>
          <w:szCs w:val="28"/>
        </w:rPr>
        <w:t>Дигорского</w:t>
      </w:r>
      <w:proofErr w:type="spellEnd"/>
      <w:r w:rsidRPr="0053471B">
        <w:rPr>
          <w:rFonts w:ascii="Times New Roman" w:eastAsia="Times New Roman" w:hAnsi="Times New Roman" w:cs="Times New Roman"/>
          <w:sz w:val="24"/>
          <w:szCs w:val="28"/>
        </w:rPr>
        <w:t xml:space="preserve"> района информацию об общей площади информационных полей рекламных конструкций, </w:t>
      </w:r>
      <w:proofErr w:type="gramStart"/>
      <w:r w:rsidRPr="0053471B">
        <w:rPr>
          <w:rFonts w:ascii="Times New Roman" w:eastAsia="Times New Roman" w:hAnsi="Times New Roman" w:cs="Times New Roman"/>
          <w:sz w:val="24"/>
          <w:szCs w:val="28"/>
        </w:rPr>
        <w:t>разрешения</w:t>
      </w:r>
      <w:proofErr w:type="gramEnd"/>
      <w:r w:rsidRPr="0053471B">
        <w:rPr>
          <w:rFonts w:ascii="Times New Roman" w:eastAsia="Times New Roman" w:hAnsi="Times New Roman" w:cs="Times New Roman"/>
          <w:sz w:val="24"/>
          <w:szCs w:val="28"/>
        </w:rPr>
        <w:t xml:space="preserve"> на установку которых выданы этому лицу и его аффилированным лицам на соответствующей территории.</w:t>
      </w:r>
    </w:p>
    <w:p w:rsidR="0053471B" w:rsidRPr="0053471B" w:rsidRDefault="0053471B" w:rsidP="0053471B">
      <w:pPr>
        <w:spacing w:after="0" w:line="240" w:lineRule="auto"/>
        <w:jc w:val="both"/>
        <w:rPr>
          <w:rFonts w:ascii="Times New Roman" w:eastAsia="Times New Roman" w:hAnsi="Times New Roman" w:cs="Times New Roman"/>
          <w:sz w:val="24"/>
          <w:szCs w:val="28"/>
        </w:rPr>
      </w:pPr>
      <w:r w:rsidRPr="0053471B">
        <w:rPr>
          <w:rFonts w:ascii="Times New Roman" w:eastAsia="Times New Roman" w:hAnsi="Times New Roman" w:cs="Times New Roman"/>
          <w:b/>
          <w:sz w:val="24"/>
          <w:szCs w:val="28"/>
        </w:rPr>
        <w:t xml:space="preserve">  </w:t>
      </w:r>
      <w:proofErr w:type="gramStart"/>
      <w:r w:rsidRPr="0053471B">
        <w:rPr>
          <w:rFonts w:ascii="Times New Roman" w:eastAsia="Times New Roman" w:hAnsi="Times New Roman" w:cs="Times New Roman"/>
          <w:b/>
          <w:sz w:val="24"/>
          <w:szCs w:val="28"/>
        </w:rPr>
        <w:t>1.7.</w:t>
      </w:r>
      <w:r w:rsidRPr="0053471B">
        <w:rPr>
          <w:rFonts w:ascii="Times New Roman" w:eastAsia="Times New Roman" w:hAnsi="Times New Roman" w:cs="Times New Roman"/>
          <w:sz w:val="24"/>
          <w:szCs w:val="28"/>
        </w:rPr>
        <w:t xml:space="preserve">Аукцион или конкурс на заключение договора на установку и эксплуатацию рекламной конструкции на земельном участке, здании или ином недвижимом имуществе, которое находится в государственной или муниципальной собственности и на котором на основании договора между администрацией </w:t>
      </w:r>
      <w:proofErr w:type="spellStart"/>
      <w:r w:rsidRPr="0053471B">
        <w:rPr>
          <w:rFonts w:ascii="Times New Roman" w:eastAsia="Times New Roman" w:hAnsi="Times New Roman" w:cs="Times New Roman"/>
          <w:sz w:val="24"/>
          <w:szCs w:val="28"/>
        </w:rPr>
        <w:t>Дигорского</w:t>
      </w:r>
      <w:proofErr w:type="spellEnd"/>
      <w:r w:rsidRPr="0053471B">
        <w:rPr>
          <w:rFonts w:ascii="Times New Roman" w:eastAsia="Times New Roman" w:hAnsi="Times New Roman" w:cs="Times New Roman"/>
          <w:sz w:val="24"/>
          <w:szCs w:val="28"/>
        </w:rPr>
        <w:t xml:space="preserve"> района  и владельцем рекламной конструкции, проводится по истечении срока действия договора на установку и эксплуатацию рекламной конструкции.</w:t>
      </w:r>
      <w:proofErr w:type="gramEnd"/>
    </w:p>
    <w:p w:rsidR="0053471B" w:rsidRPr="0053471B" w:rsidRDefault="0053471B" w:rsidP="0053471B">
      <w:pPr>
        <w:spacing w:after="0" w:line="240" w:lineRule="auto"/>
        <w:jc w:val="both"/>
        <w:rPr>
          <w:rFonts w:ascii="Times New Roman" w:eastAsia="Times New Roman" w:hAnsi="Times New Roman" w:cs="Times New Roman"/>
          <w:sz w:val="24"/>
          <w:szCs w:val="28"/>
        </w:rPr>
      </w:pPr>
    </w:p>
    <w:p w:rsidR="0053471B" w:rsidRPr="0053471B" w:rsidRDefault="0053471B" w:rsidP="0053471B">
      <w:pPr>
        <w:spacing w:after="0" w:line="240" w:lineRule="auto"/>
        <w:jc w:val="center"/>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xml:space="preserve">Разрешение на установку рекламной конструкции - документ, содержащий фотомонтаж рекламного места с установленной на нем рекламной конструкцией, карту (схему) размещения рекламной конструкции, фотографию рекламного места и наружной рекламы, отметку должностного лица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о выдаче разрешения, а также перечень согласующих организаций и отметки о выдаче ими согласования на установку рекламной конструкции по месту размещения (форма разрешения приведена в приложении</w:t>
      </w:r>
      <w:proofErr w:type="gramEnd"/>
      <w:r w:rsidRPr="0053471B">
        <w:rPr>
          <w:rFonts w:ascii="Times New Roman" w:eastAsia="Times New Roman" w:hAnsi="Times New Roman" w:cs="Times New Roman"/>
          <w:sz w:val="24"/>
          <w:szCs w:val="24"/>
        </w:rPr>
        <w:t xml:space="preserve"> № </w:t>
      </w:r>
      <w:proofErr w:type="gramStart"/>
      <w:r w:rsidRPr="0053471B">
        <w:rPr>
          <w:rFonts w:ascii="Times New Roman" w:eastAsia="Times New Roman" w:hAnsi="Times New Roman" w:cs="Times New Roman"/>
          <w:sz w:val="24"/>
          <w:szCs w:val="24"/>
        </w:rPr>
        <w:t xml:space="preserve">4 к настоящему Регламенту). </w:t>
      </w:r>
      <w:proofErr w:type="gramEnd"/>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53471B">
        <w:rPr>
          <w:rFonts w:ascii="Times New Roman" w:eastAsia="Times New Roman" w:hAnsi="Times New Roman" w:cs="Times New Roman"/>
          <w:sz w:val="24"/>
          <w:szCs w:val="24"/>
        </w:rPr>
        <w:t>Разрешениевыдается</w:t>
      </w:r>
      <w:proofErr w:type="spellEnd"/>
      <w:r w:rsidRPr="0053471B">
        <w:rPr>
          <w:rFonts w:ascii="Times New Roman" w:eastAsia="Times New Roman" w:hAnsi="Times New Roman" w:cs="Times New Roman"/>
          <w:sz w:val="24"/>
          <w:szCs w:val="24"/>
        </w:rPr>
        <w:t xml:space="preserve"> на срок не более чем пять лет или на меньший срок по заявлению юридического или физического лица.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32"/>
          <w:szCs w:val="32"/>
        </w:rPr>
      </w:pPr>
      <w:r w:rsidRPr="0053471B">
        <w:rPr>
          <w:rFonts w:ascii="Times New Roman" w:eastAsia="Times New Roman" w:hAnsi="Times New Roman" w:cs="Times New Roman"/>
          <w:b/>
          <w:bCs/>
          <w:sz w:val="32"/>
          <w:szCs w:val="32"/>
        </w:rPr>
        <w:t xml:space="preserve">II. Стандарт предоставления муниципальной услуги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ab/>
        <w:t xml:space="preserve">2.1. </w:t>
      </w:r>
      <w:r w:rsidRPr="0053471B">
        <w:rPr>
          <w:rFonts w:ascii="Times New Roman" w:eastAsia="Times New Roman" w:hAnsi="Times New Roman" w:cs="Times New Roman"/>
          <w:sz w:val="24"/>
          <w:szCs w:val="24"/>
        </w:rPr>
        <w:t xml:space="preserve">Наименование муниципальной услуги.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Регламент предоставления муниципальной услуги «Выдача разрешений на установку рекламных конструкций на территории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аннулирование таких разрешений, выдача предписаний о демонтаже самовольно установленных вновь рекламных конструкций» (далее – муниципальная услуга).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ab/>
        <w:t xml:space="preserve">2.2. </w:t>
      </w:r>
      <w:r w:rsidRPr="0053471B">
        <w:rPr>
          <w:rFonts w:ascii="Times New Roman" w:eastAsia="Times New Roman" w:hAnsi="Times New Roman" w:cs="Times New Roman"/>
          <w:sz w:val="24"/>
          <w:szCs w:val="24"/>
        </w:rPr>
        <w:t xml:space="preserve">Наименование органа, предоставляющего муниципальную услугу.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Предоставление муниципальной услуги осуществляется функциональным органом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в лице Отдела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действующего на основании Положения об Отделе, утвержденного Главой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(в действующей редакции).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sz w:val="24"/>
          <w:szCs w:val="24"/>
        </w:rPr>
      </w:pP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ab/>
        <w:t xml:space="preserve">2.3. </w:t>
      </w:r>
      <w:r w:rsidRPr="0053471B">
        <w:rPr>
          <w:rFonts w:ascii="Times New Roman" w:eastAsia="Times New Roman" w:hAnsi="Times New Roman" w:cs="Times New Roman"/>
          <w:sz w:val="24"/>
          <w:szCs w:val="24"/>
        </w:rPr>
        <w:t>Результатом предоставления муниципальной услуги в зависимости от содержания обращения заявителя является:</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выдача разрешения на установку рекламной конструкции на территории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аннулирование разрешения на установку рекламной конструкции на территории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и выдача предписания о демонтаже рекламной конструкции;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выдача предписания о демонтаже самовольно установленной вновь рекламной конструкции. </w:t>
      </w:r>
    </w:p>
    <w:p w:rsidR="0053471B" w:rsidRPr="0053471B" w:rsidRDefault="0053471B" w:rsidP="0053471B">
      <w:pPr>
        <w:spacing w:after="0" w:line="240" w:lineRule="auto"/>
        <w:jc w:val="center"/>
        <w:rPr>
          <w:rFonts w:ascii="Times New Roman" w:eastAsia="Times New Roman" w:hAnsi="Times New Roman" w:cs="Times New Roman"/>
          <w:b/>
          <w:sz w:val="24"/>
          <w:szCs w:val="24"/>
        </w:rPr>
      </w:pPr>
    </w:p>
    <w:p w:rsidR="0053471B" w:rsidRPr="0053471B" w:rsidRDefault="0053471B" w:rsidP="0053471B">
      <w:pPr>
        <w:spacing w:after="0" w:line="240" w:lineRule="auto"/>
        <w:jc w:val="center"/>
        <w:rPr>
          <w:rFonts w:ascii="Times New Roman" w:eastAsia="Times New Roman" w:hAnsi="Times New Roman" w:cs="Times New Roman"/>
          <w:b/>
          <w:sz w:val="24"/>
          <w:szCs w:val="24"/>
        </w:rPr>
      </w:pPr>
    </w:p>
    <w:p w:rsidR="0053471B" w:rsidRPr="0053471B" w:rsidRDefault="0053471B" w:rsidP="0053471B">
      <w:pPr>
        <w:spacing w:after="0" w:line="240" w:lineRule="auto"/>
        <w:jc w:val="center"/>
        <w:rPr>
          <w:rFonts w:ascii="Times New Roman" w:eastAsia="Times New Roman" w:hAnsi="Times New Roman" w:cs="Times New Roman"/>
          <w:b/>
          <w:sz w:val="24"/>
          <w:szCs w:val="24"/>
        </w:rPr>
      </w:pP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ab/>
        <w:t xml:space="preserve">2.4. </w:t>
      </w:r>
      <w:r w:rsidRPr="0053471B">
        <w:rPr>
          <w:rFonts w:ascii="Times New Roman" w:eastAsia="Times New Roman" w:hAnsi="Times New Roman" w:cs="Times New Roman"/>
          <w:sz w:val="24"/>
          <w:szCs w:val="24"/>
        </w:rPr>
        <w:t xml:space="preserve">Срок предоставления муниципальной услуги.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Письменное обращение заявителя подлежит обязательной регистрации в течение одного дня с момента его поступления в Отдел.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Письменное обращение заявителя рассматривается в течение 30 дней со дня его регистрации в Отделе.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В случае направления дополнительного запроса (при необходимости запроса дополнительных документов), связанного с рассмотрением заявления, данный срок может быть продлен не более чем на 30 дней с уведомлением заявителя о продлении срока его рассмотрения, а также, при необходимости, уведомлением организации, направившей обращение.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ab/>
        <w:t xml:space="preserve">2.5. </w:t>
      </w:r>
      <w:r w:rsidRPr="0053471B">
        <w:rPr>
          <w:rFonts w:ascii="Times New Roman" w:eastAsia="Times New Roman" w:hAnsi="Times New Roman" w:cs="Times New Roman"/>
          <w:sz w:val="24"/>
          <w:szCs w:val="24"/>
        </w:rPr>
        <w:t>Правовые основания для предоставления муниципальной услуги.</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Предоставление муниципальной услуги осуществляется в соответствии </w:t>
      </w:r>
      <w:proofErr w:type="gramStart"/>
      <w:r w:rsidRPr="0053471B">
        <w:rPr>
          <w:rFonts w:ascii="Times New Roman" w:eastAsia="Times New Roman" w:hAnsi="Times New Roman" w:cs="Times New Roman"/>
          <w:sz w:val="24"/>
          <w:szCs w:val="24"/>
        </w:rPr>
        <w:t>с</w:t>
      </w:r>
      <w:proofErr w:type="gramEnd"/>
      <w:r w:rsidRPr="0053471B">
        <w:rPr>
          <w:rFonts w:ascii="Times New Roman" w:eastAsia="Times New Roman" w:hAnsi="Times New Roman" w:cs="Times New Roman"/>
          <w:sz w:val="24"/>
          <w:szCs w:val="24"/>
        </w:rPr>
        <w:t xml:space="preserve">: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Конституцией Российской Федерации (принята всенародным голосованием 12.12.1993) («Собрание законодательства РФ», 26.01.2009, № 4);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Гражданским кодексом Российской Федерации (часть первая) от 30.11.1994 № 51-ФЗ («Собрание законодательства РФ», 05.12.1994, № 32);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Гражданским кодексом Российской Федерации (часть вторая) от 26.01.1996 № 14-ФЗ («Собрание законодательства РФ», 29.01.1996, № 5);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Земельным кодексом Российской Федерации от 25.10.2001 № 136-ФЗ («Собрание законодательства РФ», 29.10.2001, № 44);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Федеральным законом от 13.03.2006г. № 38-ФЗ «О рекламе» («Собрание законодательства РФ», 20.03.2006, № 12);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Федеральным законом от 27.07.2010 N 210-ФЗ «Об организации предоставления государственных и муниципальных услуг»;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Федеральным законом от 02.05.2006 № 59-ФЗ «О порядке рассмотрения обращений граждан Российской Федерации» («Собрание законодательства РФ», 08.05.2006, № 19);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xml:space="preserve">Федеральным законом от 06.10.2003 N 131-ФЗ «Об общих принципах организации местного самоуправления в Российской Федерации» ("Собрание законодательства РФ", 06.10.2003, N 40);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Законом РСО-Алания   «О рассмотрении обращений граждан»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Положением о порядке размещения и распространения наружной рекламы и информации на территории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утвержденным решением Собрания представителей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(далее - Положение);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Уставом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утвержденным решением Собрания представителей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от 26.05.2010 № 23-117-4 (с изменениями).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ab/>
        <w:t xml:space="preserve">2.6. </w:t>
      </w:r>
      <w:r w:rsidRPr="0053471B">
        <w:rPr>
          <w:rFonts w:ascii="Times New Roman" w:eastAsia="Times New Roman" w:hAnsi="Times New Roman" w:cs="Times New Roman"/>
          <w:sz w:val="24"/>
          <w:szCs w:val="24"/>
        </w:rPr>
        <w:t xml:space="preserve">Перечень документов, необходимых для предоставления муниципальной услуги.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Основанием для предоставления муниципальной услуги является направленное в Отдел в письменной форме или в форме электронного документа, а также представленное на личном приеме заявление гражданина или юридического лица по установленной форме (приложение № 1 к Регламенту) с приложением следующих документов: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1) копии документа, удостоверяющего личность (для физических лиц и индивидуальных предпринимателей);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 нотариально заверенной копии свидетельства о постановке на учет в налоговом органе (для юридических лиц и индивидуальных предпринимателей);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3) нотариально заверенной копии устава юридического лица (для юридических лиц);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4) заверенной печатью и подписью руководителя копии решения об избрании (назначении) руководителя юридического лица (для юридических лиц);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5) оригинала или нотариально заверенной копии доверенности в случае подачи заявления представителем заявителя;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6) </w:t>
      </w:r>
      <w:proofErr w:type="gramStart"/>
      <w:r w:rsidRPr="0053471B">
        <w:rPr>
          <w:rFonts w:ascii="Times New Roman" w:eastAsia="Times New Roman" w:hAnsi="Times New Roman" w:cs="Times New Roman"/>
          <w:sz w:val="24"/>
          <w:szCs w:val="24"/>
        </w:rPr>
        <w:t>дизайн-проекта</w:t>
      </w:r>
      <w:proofErr w:type="gramEnd"/>
      <w:r w:rsidRPr="0053471B">
        <w:rPr>
          <w:rFonts w:ascii="Times New Roman" w:eastAsia="Times New Roman" w:hAnsi="Times New Roman" w:cs="Times New Roman"/>
          <w:sz w:val="24"/>
          <w:szCs w:val="24"/>
        </w:rPr>
        <w:t xml:space="preserve"> конструкции средства наружной рекламы, который должен содержать адрес и схему предполагаемого места размещения рекламной конструкции, цветные фото (10x15см) рекламного места с нанесенной на него в масштабе рекламной конструкцией и без нее, а также рекламного изображения на электронном носителе. Проект рекламной конструкц</w:t>
      </w:r>
      <w:proofErr w:type="gramStart"/>
      <w:r w:rsidRPr="0053471B">
        <w:rPr>
          <w:rFonts w:ascii="Times New Roman" w:eastAsia="Times New Roman" w:hAnsi="Times New Roman" w:cs="Times New Roman"/>
          <w:sz w:val="24"/>
          <w:szCs w:val="24"/>
        </w:rPr>
        <w:t>ии и ее</w:t>
      </w:r>
      <w:proofErr w:type="gramEnd"/>
      <w:r w:rsidRPr="0053471B">
        <w:rPr>
          <w:rFonts w:ascii="Times New Roman" w:eastAsia="Times New Roman" w:hAnsi="Times New Roman" w:cs="Times New Roman"/>
          <w:sz w:val="24"/>
          <w:szCs w:val="24"/>
        </w:rPr>
        <w:t xml:space="preserve"> размещения должен быть выполнен проектной организацией в соответствии с техническими условиями, действующими государственными стандартами, техническими регламентами и другими нормативными актами и содержать расчет на прочность и устойчивость рекламной конструкции, ее габаритный чертеж, прошедший техническую экспертизу на устойчивость, ветровую нагрузку, прочность фундамента и т.д.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7) письменного согласия собственника или законного владельца земельного участка, здания или иного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этого недвижимого имущества. В случае</w:t>
      </w:r>
      <w:proofErr w:type="gramStart"/>
      <w:r w:rsidRPr="0053471B">
        <w:rPr>
          <w:rFonts w:ascii="Times New Roman" w:eastAsia="Times New Roman" w:hAnsi="Times New Roman" w:cs="Times New Roman"/>
          <w:sz w:val="24"/>
          <w:szCs w:val="24"/>
        </w:rPr>
        <w:t>,</w:t>
      </w:r>
      <w:proofErr w:type="gramEnd"/>
      <w:r w:rsidRPr="0053471B">
        <w:rPr>
          <w:rFonts w:ascii="Times New Roman" w:eastAsia="Times New Roman" w:hAnsi="Times New Roman" w:cs="Times New Roman"/>
          <w:sz w:val="24"/>
          <w:szCs w:val="24"/>
        </w:rPr>
        <w:t xml:space="preserve"> если для установки и эксплуатации рекламной конструкции необходимо использование общего имущества собственников помещений в многоквартирном доме (крыш, стен, фасадов и т.д.) документом, подтверждающим согласие этих собственников, является протокол общего собрания собственников помещений в многоквартирном доме; либо копии договора с собственником земельного участка, здания или иного недвижимого имущества, к которому присоединяется рекламная конструкция, </w:t>
      </w:r>
      <w:r w:rsidRPr="0053471B">
        <w:rPr>
          <w:rFonts w:ascii="Times New Roman" w:eastAsia="Times New Roman" w:hAnsi="Times New Roman" w:cs="Times New Roman"/>
          <w:sz w:val="24"/>
          <w:szCs w:val="24"/>
        </w:rPr>
        <w:lastRenderedPageBreak/>
        <w:t xml:space="preserve">либо с лицом, </w:t>
      </w:r>
      <w:proofErr w:type="spellStart"/>
      <w:r w:rsidRPr="0053471B">
        <w:rPr>
          <w:rFonts w:ascii="Times New Roman" w:eastAsia="Times New Roman" w:hAnsi="Times New Roman" w:cs="Times New Roman"/>
          <w:sz w:val="24"/>
          <w:szCs w:val="24"/>
        </w:rPr>
        <w:t>управомоченным</w:t>
      </w:r>
      <w:proofErr w:type="spellEnd"/>
      <w:r w:rsidRPr="0053471B">
        <w:rPr>
          <w:rFonts w:ascii="Times New Roman" w:eastAsia="Times New Roman" w:hAnsi="Times New Roman" w:cs="Times New Roman"/>
          <w:sz w:val="24"/>
          <w:szCs w:val="24"/>
        </w:rPr>
        <w:t xml:space="preserve"> собственником такого имущества (за исключением случаев, когда заявитель является собственником или владельцем данного имущества);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8) копий документов, подтверждающих право собственности или иные вещные права владельца имущества, к которому предполагается присоединить рекламную конструкцию;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xml:space="preserve">9) сведений о </w:t>
      </w:r>
      <w:proofErr w:type="spellStart"/>
      <w:r w:rsidRPr="0053471B">
        <w:rPr>
          <w:rFonts w:ascii="Times New Roman" w:eastAsia="Times New Roman" w:hAnsi="Times New Roman" w:cs="Times New Roman"/>
          <w:sz w:val="24"/>
          <w:szCs w:val="24"/>
        </w:rPr>
        <w:t>рекламораспространителе</w:t>
      </w:r>
      <w:proofErr w:type="spellEnd"/>
      <w:r w:rsidRPr="0053471B">
        <w:rPr>
          <w:rFonts w:ascii="Times New Roman" w:eastAsia="Times New Roman" w:hAnsi="Times New Roman" w:cs="Times New Roman"/>
          <w:sz w:val="24"/>
          <w:szCs w:val="24"/>
        </w:rPr>
        <w:t xml:space="preserve"> (в случае, если заявитель им не является): юридический и фактический адрес; почтовый адрес; номера контактных телефонов, факсов (при наличии); адрес электронной почты (при наличии); фамилия, имя, отчество руководителя (полностью); фамилия, имя, отчество контактного лица (полностью); ИНН; КПП; ОКПО и банковские реквизиты; </w:t>
      </w:r>
      <w:proofErr w:type="gramEnd"/>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10) иных документов, требование о предоставлении которых установлено федеральными законами.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Общие требования к оформлению документов, направляемых заявителем для предоставления муниципальной услуги: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документы должны быть исполнены на русском языке;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наличие адреса или местонахождения заявителя;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исправления и подчистки в заявлении и документах не допускаются;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документы не должны быть исполнены карандашом, не должны иметь серьезных повреждений, наличие которых не позволяет однозначно истолковать их содержание. </w:t>
      </w:r>
    </w:p>
    <w:p w:rsidR="0053471B" w:rsidRPr="0053471B" w:rsidRDefault="0053471B" w:rsidP="0053471B">
      <w:pPr>
        <w:spacing w:after="0" w:line="240" w:lineRule="auto"/>
        <w:jc w:val="center"/>
        <w:rPr>
          <w:rFonts w:ascii="Times New Roman" w:eastAsia="Times New Roman" w:hAnsi="Times New Roman" w:cs="Times New Roman"/>
          <w:b/>
          <w:sz w:val="24"/>
          <w:szCs w:val="24"/>
        </w:rPr>
      </w:pPr>
    </w:p>
    <w:p w:rsidR="0053471B" w:rsidRPr="0053471B" w:rsidRDefault="0053471B" w:rsidP="0053471B">
      <w:pPr>
        <w:spacing w:after="0"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ab/>
        <w:t xml:space="preserve">2.7. </w:t>
      </w:r>
      <w:proofErr w:type="spellStart"/>
      <w:r w:rsidRPr="0053471B">
        <w:rPr>
          <w:rFonts w:ascii="Times New Roman" w:eastAsia="Times New Roman" w:hAnsi="Times New Roman" w:cs="Times New Roman"/>
          <w:sz w:val="24"/>
          <w:szCs w:val="24"/>
        </w:rPr>
        <w:t>Переченьоснований</w:t>
      </w:r>
      <w:proofErr w:type="spellEnd"/>
      <w:r w:rsidRPr="0053471B">
        <w:rPr>
          <w:rFonts w:ascii="Times New Roman" w:eastAsia="Times New Roman" w:hAnsi="Times New Roman" w:cs="Times New Roman"/>
          <w:sz w:val="24"/>
          <w:szCs w:val="24"/>
        </w:rPr>
        <w:t xml:space="preserve"> для отказа в приеме заявления и документов:</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1) с заявлением обратилось ненадлежащее лицо;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 заявление исполнено карандашом или исполнено неразборчивым почерком, не позволяющим произвести чтение;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3) на заявлении и документах имеются исправления и подчистки;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4) на заявлении не указаны ФИО, адрес или местонахождение заявителя;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5) документы имеют серьезные повреждения, наличие которых не позволяет однозначно истолковать их содержание;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6) документы представлены в копиях, не позволяющих произвести чтение или однозначно истолковать содержание документа.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 xml:space="preserve">2.8. </w:t>
      </w:r>
      <w:r w:rsidRPr="0053471B">
        <w:rPr>
          <w:rFonts w:ascii="Times New Roman" w:eastAsia="Times New Roman" w:hAnsi="Times New Roman" w:cs="Times New Roman"/>
          <w:sz w:val="24"/>
          <w:szCs w:val="24"/>
        </w:rPr>
        <w:t>Перечень оснований для отказа в предоставлении муниципальной услуги:</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1) в заявлении не указана фамилия гражданина либо должностного лица, направившего обращение, и почтовый адрес, по которому должен быть направлен ответ;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2) в заявлении содержатся нецензурные либо оскорбительные выражения, угрозы жизни, здоровью и имуществу должностного лица, а также членов его семьи (обращение остается без ответа по существу поставленных в нем вопросов, при этом заявителю сообщается о недопустимости злоупотребления правом);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3) текст письменного заявления не поддается прочтению;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4) в письменном заявлении содержится вопрос, на который заявителю многократно давались письменные ответы по существу в связи с ранее направляемыми обращениями, и при этом в заявлении не приводятся новые доводы или обстоятельства;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ab/>
        <w:t xml:space="preserve">5) заявителем предоставлен не полный пакет документов, указанных в пункте 2.6 настоящего Регламента;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6) несоответствие проекта рекламной конструкц</w:t>
      </w:r>
      <w:proofErr w:type="gramStart"/>
      <w:r w:rsidRPr="0053471B">
        <w:rPr>
          <w:rFonts w:ascii="Times New Roman" w:eastAsia="Times New Roman" w:hAnsi="Times New Roman" w:cs="Times New Roman"/>
          <w:sz w:val="24"/>
          <w:szCs w:val="24"/>
        </w:rPr>
        <w:t>ии и ее</w:t>
      </w:r>
      <w:proofErr w:type="gramEnd"/>
      <w:r w:rsidRPr="0053471B">
        <w:rPr>
          <w:rFonts w:ascii="Times New Roman" w:eastAsia="Times New Roman" w:hAnsi="Times New Roman" w:cs="Times New Roman"/>
          <w:sz w:val="24"/>
          <w:szCs w:val="24"/>
        </w:rPr>
        <w:t xml:space="preserve"> территориального размещения требованиям технического регламента;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7) несоответствие установки рекламной конструкции в заявленном месте схеме территориального планирования муниципального района или поселения;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8) нарушение требований нормативных актов по безопасности движения транспорта;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9)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10) нарушение требований, установленных частями 5.1-5.7 и 9.1 статьи 19 Федерального закона «О рекламе»;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11) нарушение внешнего архитектурного облика сложившейся застройки населенного пункта.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Заявление, не подлежащее рассмотрению, подлежит возвращению заинтересованному лицу в течение семи дней со дня его поступления с указанием причин, послуживших основанием для возврата.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2.9.</w:t>
      </w:r>
      <w:r w:rsidRPr="0053471B">
        <w:rPr>
          <w:rFonts w:ascii="Times New Roman" w:eastAsia="Times New Roman" w:hAnsi="Times New Roman" w:cs="Times New Roman"/>
          <w:sz w:val="24"/>
          <w:szCs w:val="24"/>
        </w:rPr>
        <w:t xml:space="preserve">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Муниципальная услуга оплачивается государственной пошлиной в порядке, установленном законодательством Российской Федерации о налогах и сборах. Размер государственной пошлины устанавливается </w:t>
      </w:r>
      <w:proofErr w:type="spellStart"/>
      <w:r w:rsidRPr="0053471B">
        <w:rPr>
          <w:rFonts w:ascii="Times New Roman" w:eastAsia="Times New Roman" w:hAnsi="Times New Roman" w:cs="Times New Roman"/>
          <w:sz w:val="24"/>
          <w:szCs w:val="24"/>
        </w:rPr>
        <w:t>п.п</w:t>
      </w:r>
      <w:proofErr w:type="spellEnd"/>
      <w:r w:rsidRPr="0053471B">
        <w:rPr>
          <w:rFonts w:ascii="Times New Roman" w:eastAsia="Times New Roman" w:hAnsi="Times New Roman" w:cs="Times New Roman"/>
          <w:sz w:val="24"/>
          <w:szCs w:val="24"/>
        </w:rPr>
        <w:t xml:space="preserve">. 105 п.1 ст.333.33 части второй Налогового кодекса Российской Федерации.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Информация о процедуре предоставления муниципальной услуги предоставляется бесплатно.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2.10.</w:t>
      </w:r>
      <w:r w:rsidRPr="0053471B">
        <w:rPr>
          <w:rFonts w:ascii="Times New Roman" w:eastAsia="Times New Roman" w:hAnsi="Times New Roman" w:cs="Times New Roman"/>
          <w:sz w:val="24"/>
          <w:szCs w:val="24"/>
        </w:rPr>
        <w:t xml:space="preserve">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Срок ожидания заявителя в очереди при передаче обращения на личном приеме в Отдел не должен превышать 15 минут.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Срок ожидания заявителя </w:t>
      </w:r>
      <w:proofErr w:type="gramStart"/>
      <w:r w:rsidRPr="0053471B">
        <w:rPr>
          <w:rFonts w:ascii="Times New Roman" w:eastAsia="Times New Roman" w:hAnsi="Times New Roman" w:cs="Times New Roman"/>
          <w:sz w:val="24"/>
          <w:szCs w:val="24"/>
        </w:rPr>
        <w:t>в очереди на личном приеме в Отдел при получении ответа на обращение</w:t>
      </w:r>
      <w:proofErr w:type="gramEnd"/>
      <w:r w:rsidRPr="0053471B">
        <w:rPr>
          <w:rFonts w:ascii="Times New Roman" w:eastAsia="Times New Roman" w:hAnsi="Times New Roman" w:cs="Times New Roman"/>
          <w:sz w:val="24"/>
          <w:szCs w:val="24"/>
        </w:rPr>
        <w:t xml:space="preserve"> не должен превышать 15 минут.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ab/>
        <w:t>2.11.</w:t>
      </w:r>
      <w:r w:rsidRPr="0053471B">
        <w:rPr>
          <w:rFonts w:ascii="Times New Roman" w:eastAsia="Times New Roman" w:hAnsi="Times New Roman" w:cs="Times New Roman"/>
          <w:sz w:val="24"/>
          <w:szCs w:val="24"/>
        </w:rPr>
        <w:t xml:space="preserve"> Срок регистрации запроса заявителя о предоставлении муниципальной услуги.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Заявление, поступившее в Отдел, подлежит обязательной регистрации в течение одного дня с момента его поступления в Отдел.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2.12.</w:t>
      </w:r>
      <w:r w:rsidRPr="0053471B">
        <w:rPr>
          <w:rFonts w:ascii="Times New Roman" w:eastAsia="Times New Roman" w:hAnsi="Times New Roman" w:cs="Times New Roman"/>
          <w:sz w:val="24"/>
          <w:szCs w:val="24"/>
        </w:rPr>
        <w:t xml:space="preserve">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Помещение, в котором осуществляется прием заявителей, должно обеспечивать: </w:t>
      </w:r>
    </w:p>
    <w:p w:rsidR="0053471B" w:rsidRPr="0053471B" w:rsidRDefault="0053471B" w:rsidP="0053471B">
      <w:pPr>
        <w:tabs>
          <w:tab w:val="left" w:pos="851"/>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комфортное расположение заявителя и должностного лица; </w:t>
      </w:r>
    </w:p>
    <w:p w:rsidR="0053471B" w:rsidRPr="0053471B" w:rsidRDefault="0053471B" w:rsidP="0053471B">
      <w:pPr>
        <w:tabs>
          <w:tab w:val="left" w:pos="851"/>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ab/>
        <w:t xml:space="preserve">- возможность и удобство оформления заявителем письменного обращения; </w:t>
      </w:r>
    </w:p>
    <w:p w:rsidR="0053471B" w:rsidRPr="0053471B" w:rsidRDefault="0053471B" w:rsidP="0053471B">
      <w:pPr>
        <w:tabs>
          <w:tab w:val="left" w:pos="851"/>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телефонную связь; </w:t>
      </w:r>
    </w:p>
    <w:p w:rsidR="0053471B" w:rsidRPr="0053471B" w:rsidRDefault="0053471B" w:rsidP="0053471B">
      <w:pPr>
        <w:tabs>
          <w:tab w:val="left" w:pos="851"/>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возможность копирования документов; </w:t>
      </w:r>
    </w:p>
    <w:p w:rsidR="0053471B" w:rsidRPr="0053471B" w:rsidRDefault="0053471B" w:rsidP="0053471B">
      <w:pPr>
        <w:tabs>
          <w:tab w:val="left" w:pos="851"/>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доступ к основным нормативным правовым актам, регламентирующим полномочия и сферу компетенции должностного лица Отдел; </w:t>
      </w:r>
    </w:p>
    <w:p w:rsidR="0053471B" w:rsidRPr="0053471B" w:rsidRDefault="0053471B" w:rsidP="0053471B">
      <w:pPr>
        <w:tabs>
          <w:tab w:val="left" w:pos="851"/>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доступ к нормативным правовым актам, регулирующим предоставление муниципальной услуги; </w:t>
      </w:r>
    </w:p>
    <w:p w:rsidR="0053471B" w:rsidRPr="0053471B" w:rsidRDefault="0053471B" w:rsidP="0053471B">
      <w:pPr>
        <w:tabs>
          <w:tab w:val="left" w:pos="851"/>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наличие письменных принадлежностей и бумаги формата A4. </w:t>
      </w:r>
    </w:p>
    <w:p w:rsidR="0053471B" w:rsidRPr="0053471B" w:rsidRDefault="0053471B" w:rsidP="0053471B">
      <w:pPr>
        <w:tabs>
          <w:tab w:val="left" w:pos="851"/>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Вход и передвижение по помещению, в котором проводится личный прием, не должны создавать затруднений для лиц с ограниченными возможностями. </w:t>
      </w:r>
    </w:p>
    <w:p w:rsidR="0053471B" w:rsidRPr="0053471B" w:rsidRDefault="0053471B" w:rsidP="0053471B">
      <w:pPr>
        <w:tabs>
          <w:tab w:val="left" w:pos="851"/>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В помещении для личного приема заявителей предусматривается место для хранения верхней одежды посетителей, а также отдельный бесплатный туалет для посетителей. </w:t>
      </w:r>
    </w:p>
    <w:p w:rsidR="0053471B" w:rsidRPr="0053471B" w:rsidRDefault="0053471B" w:rsidP="0053471B">
      <w:pPr>
        <w:tabs>
          <w:tab w:val="left" w:pos="851"/>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 У входа в  помещение Отдела размещается табличка с наименованием  подразделения (отдела) и времени приема. </w:t>
      </w:r>
    </w:p>
    <w:p w:rsidR="0053471B" w:rsidRPr="0053471B" w:rsidRDefault="0053471B" w:rsidP="0053471B">
      <w:pPr>
        <w:tabs>
          <w:tab w:val="left" w:pos="851"/>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 Помещения для приема должны соответствовать требованиям санитарно-эпидемиологических правил и нормативов, а также оборудованы противопожарной системой. </w:t>
      </w:r>
    </w:p>
    <w:p w:rsidR="0053471B" w:rsidRPr="0053471B" w:rsidRDefault="0053471B" w:rsidP="0053471B">
      <w:pPr>
        <w:tabs>
          <w:tab w:val="left" w:pos="851"/>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 Непосредственное взаимодействие специалистов Отдела с посетителями осуществляется на рабочих местах. Рабочее место муниципального служащего оснащается настольной табличкой с указанием фамилии, имени, отчества и должности. </w:t>
      </w:r>
    </w:p>
    <w:p w:rsidR="0053471B" w:rsidRPr="0053471B" w:rsidRDefault="0053471B" w:rsidP="0053471B">
      <w:pPr>
        <w:tabs>
          <w:tab w:val="left" w:pos="851"/>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 Каждое рабочее место муниципального служащего должно быть оборудовано персональным компьютером с возможностью доступа к необходимым информационным базам данных и печатающим устройством. </w:t>
      </w:r>
    </w:p>
    <w:p w:rsidR="0053471B" w:rsidRPr="0053471B" w:rsidRDefault="0053471B" w:rsidP="0053471B">
      <w:pPr>
        <w:tabs>
          <w:tab w:val="left" w:pos="851"/>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 Рабочее место должно быть организовано с возможностью свободного входа и выхода из помещения при необходимости. </w:t>
      </w:r>
    </w:p>
    <w:p w:rsidR="0053471B" w:rsidRPr="0053471B" w:rsidRDefault="0053471B" w:rsidP="0053471B">
      <w:pPr>
        <w:tabs>
          <w:tab w:val="left" w:pos="851"/>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Информирование о ходе предоставления муниципальной услуги осуществляется специалистами Отдела посредством телефонной связи. </w:t>
      </w:r>
    </w:p>
    <w:p w:rsidR="0053471B" w:rsidRPr="0053471B" w:rsidRDefault="0053471B" w:rsidP="0053471B">
      <w:pPr>
        <w:tabs>
          <w:tab w:val="left" w:pos="851"/>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При ответах на телефонные звонки и устные обращения специалисты Отдела в пределах своих полномочий, установленных должностным регламентом муниципального служащего,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принявшего телефонный звонок.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 При невозможности специалиста, принявшего звонок, самостоятельно ответить на поставленные вопросы, представителю заинтересованного лица должен быть сообщен телефонный номер, по которому можно получить необходимую информацию.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При устном обращении заинтересованных лиц прием осуществляет начальник Отдела или его заместитель в соответствии с установленным графиком приема.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Ответы на письменные обращения направляются в письменном виде и должны содержать: ответы на поставленные вопросы, фамилию и номер телефона исполнителя. Ответ подписывается начальником Отдела или его заместителем в рамках возложенных полномочий.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Прием и информирование заявителей должны осуществляться корректно, не унижая их чести и достоинства.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2.13</w:t>
      </w:r>
      <w:r w:rsidRPr="0053471B">
        <w:rPr>
          <w:rFonts w:ascii="Times New Roman" w:eastAsia="Times New Roman" w:hAnsi="Times New Roman" w:cs="Times New Roman"/>
          <w:sz w:val="24"/>
          <w:szCs w:val="24"/>
        </w:rPr>
        <w:t>. Информирование заявителей по предоставлению муниципальной услуги в части факта поступления обращения, его входящих регистрационных реквизитов,  ответственного за его исполнение, и т.п. осуществляет начальник Отдела или его заместитель.</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Информация, связанная с предоставлением муниципальной услуги, предоставляется специалистами Отдела  по следующим вопросам: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ab/>
        <w:t xml:space="preserve">- о входящих регистрационных номерах, под которыми зарегистрировано письменное обращение о предоставлении муниципальной услуги;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о порядке выдачи разрешения на установку рекламной конструкции;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о порядке аннулирования разрешения на установку рекламной конструкции и демонтаже рекламной конструкции;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о порядке демонтажа самовольно установленной рекламной конструкции;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о процедуре обжалования действия (бездействия) и решений, предпринимаемых при предоставлении муниципальной услуги.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2.14.</w:t>
      </w:r>
      <w:r w:rsidRPr="0053471B">
        <w:rPr>
          <w:rFonts w:ascii="Times New Roman" w:eastAsia="Times New Roman" w:hAnsi="Times New Roman" w:cs="Times New Roman"/>
          <w:sz w:val="24"/>
          <w:szCs w:val="24"/>
        </w:rPr>
        <w:t xml:space="preserve"> Сведения о местонахождении, почтовом адресе, времени приема и справочных телефонах Отдела приведены в приложении № 2 к Регламенту.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Самостоятельная передача заявителем письменного заявления в Отдел осуществляется по адресу: 363410, г. Дигора, </w:t>
      </w:r>
      <w:proofErr w:type="spellStart"/>
      <w:r w:rsidRPr="0053471B">
        <w:rPr>
          <w:rFonts w:ascii="Times New Roman" w:eastAsia="Times New Roman" w:hAnsi="Times New Roman" w:cs="Times New Roman"/>
          <w:sz w:val="24"/>
          <w:szCs w:val="24"/>
        </w:rPr>
        <w:t>ул</w:t>
      </w:r>
      <w:proofErr w:type="gramStart"/>
      <w:r w:rsidRPr="0053471B">
        <w:rPr>
          <w:rFonts w:ascii="Times New Roman" w:eastAsia="Times New Roman" w:hAnsi="Times New Roman" w:cs="Times New Roman"/>
          <w:sz w:val="24"/>
          <w:szCs w:val="24"/>
        </w:rPr>
        <w:t>.С</w:t>
      </w:r>
      <w:proofErr w:type="gramEnd"/>
      <w:r w:rsidRPr="0053471B">
        <w:rPr>
          <w:rFonts w:ascii="Times New Roman" w:eastAsia="Times New Roman" w:hAnsi="Times New Roman" w:cs="Times New Roman"/>
          <w:sz w:val="24"/>
          <w:szCs w:val="24"/>
        </w:rPr>
        <w:t>талина</w:t>
      </w:r>
      <w:proofErr w:type="spellEnd"/>
      <w:r w:rsidRPr="0053471B">
        <w:rPr>
          <w:rFonts w:ascii="Times New Roman" w:eastAsia="Times New Roman" w:hAnsi="Times New Roman" w:cs="Times New Roman"/>
          <w:sz w:val="24"/>
          <w:szCs w:val="24"/>
        </w:rPr>
        <w:t xml:space="preserve">, 19.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Телефоны для справок: 90-5-49,91-0-88</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Письменное обращение с доставкой по почте или курьером направляется по почтовому адресу : 363410, РСО-Алания, г. Дигора, </w:t>
      </w:r>
      <w:proofErr w:type="spellStart"/>
      <w:r w:rsidRPr="0053471B">
        <w:rPr>
          <w:rFonts w:ascii="Times New Roman" w:eastAsia="Times New Roman" w:hAnsi="Times New Roman" w:cs="Times New Roman"/>
          <w:sz w:val="24"/>
          <w:szCs w:val="24"/>
        </w:rPr>
        <w:t>ул</w:t>
      </w:r>
      <w:proofErr w:type="gramStart"/>
      <w:r w:rsidRPr="0053471B">
        <w:rPr>
          <w:rFonts w:ascii="Times New Roman" w:eastAsia="Times New Roman" w:hAnsi="Times New Roman" w:cs="Times New Roman"/>
          <w:sz w:val="24"/>
          <w:szCs w:val="24"/>
        </w:rPr>
        <w:t>.С</w:t>
      </w:r>
      <w:proofErr w:type="gramEnd"/>
      <w:r w:rsidRPr="0053471B">
        <w:rPr>
          <w:rFonts w:ascii="Times New Roman" w:eastAsia="Times New Roman" w:hAnsi="Times New Roman" w:cs="Times New Roman"/>
          <w:sz w:val="24"/>
          <w:szCs w:val="24"/>
        </w:rPr>
        <w:t>талина</w:t>
      </w:r>
      <w:proofErr w:type="spellEnd"/>
      <w:r w:rsidRPr="0053471B">
        <w:rPr>
          <w:rFonts w:ascii="Times New Roman" w:eastAsia="Times New Roman" w:hAnsi="Times New Roman" w:cs="Times New Roman"/>
          <w:sz w:val="24"/>
          <w:szCs w:val="24"/>
        </w:rPr>
        <w:t xml:space="preserve">, д. 19.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Обращение в форме электронного документа направляется путем заполнения специальной формы (приложение № 2 к Регламенту) на официальный сайт </w:t>
      </w:r>
      <w:proofErr w:type="spellStart"/>
      <w:r w:rsidRPr="0053471B">
        <w:rPr>
          <w:rFonts w:ascii="Times New Roman" w:eastAsia="Times New Roman" w:hAnsi="Times New Roman" w:cs="Times New Roman"/>
          <w:i/>
          <w:color w:val="0000FF"/>
          <w:sz w:val="24"/>
          <w:szCs w:val="24"/>
          <w:u w:val="single"/>
        </w:rPr>
        <w:t>www</w:t>
      </w:r>
      <w:proofErr w:type="spellEnd"/>
      <w:r w:rsidRPr="0053471B">
        <w:rPr>
          <w:rFonts w:ascii="Times New Roman" w:eastAsia="Times New Roman" w:hAnsi="Times New Roman" w:cs="Times New Roman"/>
          <w:i/>
          <w:color w:val="0000FF"/>
          <w:sz w:val="24"/>
          <w:szCs w:val="24"/>
          <w:u w:val="single"/>
        </w:rPr>
        <w:t>.</w:t>
      </w:r>
      <w:proofErr w:type="spellStart"/>
      <w:r w:rsidRPr="0053471B">
        <w:rPr>
          <w:rFonts w:ascii="Times New Roman" w:eastAsia="Times New Roman" w:hAnsi="Times New Roman" w:cs="Times New Roman"/>
          <w:i/>
          <w:color w:val="0000FF"/>
          <w:sz w:val="24"/>
          <w:szCs w:val="24"/>
          <w:u w:val="single"/>
          <w:lang w:val="en-US"/>
        </w:rPr>
        <w:t>digora</w:t>
      </w:r>
      <w:proofErr w:type="spellEnd"/>
      <w:r w:rsidRPr="0053471B">
        <w:rPr>
          <w:rFonts w:ascii="Times New Roman" w:eastAsia="Times New Roman" w:hAnsi="Times New Roman" w:cs="Times New Roman"/>
          <w:i/>
          <w:color w:val="0000FF"/>
          <w:sz w:val="24"/>
          <w:szCs w:val="24"/>
          <w:u w:val="single"/>
        </w:rPr>
        <w:t>.</w:t>
      </w:r>
      <w:proofErr w:type="spellStart"/>
      <w:r w:rsidRPr="0053471B">
        <w:rPr>
          <w:rFonts w:ascii="Times New Roman" w:eastAsia="Times New Roman" w:hAnsi="Times New Roman" w:cs="Times New Roman"/>
          <w:i/>
          <w:color w:val="0000FF"/>
          <w:sz w:val="24"/>
          <w:szCs w:val="24"/>
          <w:u w:val="single"/>
          <w:lang w:val="en-US"/>
        </w:rPr>
        <w:t>ru</w:t>
      </w:r>
      <w:proofErr w:type="spellEnd"/>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Факсимильное письменное обращение направляется по номеру: 8 (86733) 91-0-88.</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2.15.</w:t>
      </w:r>
      <w:r w:rsidRPr="0053471B">
        <w:rPr>
          <w:rFonts w:ascii="Times New Roman" w:eastAsia="Times New Roman" w:hAnsi="Times New Roman" w:cs="Times New Roman"/>
          <w:sz w:val="24"/>
          <w:szCs w:val="24"/>
        </w:rPr>
        <w:t xml:space="preserve"> Справочные, статистические и аналитические материалы, касающиеся предоставления муниципальной услуги, размещаются в соответствующем разделе официального </w:t>
      </w:r>
      <w:proofErr w:type="spellStart"/>
      <w:r w:rsidRPr="0053471B">
        <w:rPr>
          <w:rFonts w:ascii="Times New Roman" w:eastAsia="Times New Roman" w:hAnsi="Times New Roman" w:cs="Times New Roman"/>
          <w:sz w:val="24"/>
          <w:szCs w:val="24"/>
        </w:rPr>
        <w:t>сайт:</w:t>
      </w:r>
      <w:r w:rsidRPr="0053471B">
        <w:rPr>
          <w:rFonts w:ascii="Times New Roman" w:eastAsia="Times New Roman" w:hAnsi="Times New Roman" w:cs="Times New Roman"/>
          <w:i/>
          <w:color w:val="0000FF"/>
          <w:sz w:val="24"/>
          <w:szCs w:val="24"/>
          <w:u w:val="single"/>
        </w:rPr>
        <w:t>www</w:t>
      </w:r>
      <w:proofErr w:type="spellEnd"/>
      <w:r w:rsidRPr="0053471B">
        <w:rPr>
          <w:rFonts w:ascii="Times New Roman" w:eastAsia="Times New Roman" w:hAnsi="Times New Roman" w:cs="Times New Roman"/>
          <w:i/>
          <w:color w:val="0000FF"/>
          <w:sz w:val="24"/>
          <w:szCs w:val="24"/>
          <w:u w:val="single"/>
        </w:rPr>
        <w:t>.</w:t>
      </w:r>
      <w:proofErr w:type="spellStart"/>
      <w:r w:rsidRPr="0053471B">
        <w:rPr>
          <w:rFonts w:ascii="Times New Roman" w:eastAsia="Times New Roman" w:hAnsi="Times New Roman" w:cs="Times New Roman"/>
          <w:i/>
          <w:color w:val="0000FF"/>
          <w:sz w:val="24"/>
          <w:szCs w:val="24"/>
          <w:u w:val="single"/>
          <w:lang w:val="en-US"/>
        </w:rPr>
        <w:t>digora</w:t>
      </w:r>
      <w:proofErr w:type="spellEnd"/>
      <w:r w:rsidRPr="0053471B">
        <w:rPr>
          <w:rFonts w:ascii="Times New Roman" w:eastAsia="Times New Roman" w:hAnsi="Times New Roman" w:cs="Times New Roman"/>
          <w:i/>
          <w:color w:val="0000FF"/>
          <w:sz w:val="24"/>
          <w:szCs w:val="24"/>
          <w:u w:val="single"/>
        </w:rPr>
        <w:t>.</w:t>
      </w:r>
      <w:proofErr w:type="spellStart"/>
      <w:r w:rsidRPr="0053471B">
        <w:rPr>
          <w:rFonts w:ascii="Times New Roman" w:eastAsia="Times New Roman" w:hAnsi="Times New Roman" w:cs="Times New Roman"/>
          <w:i/>
          <w:color w:val="0000FF"/>
          <w:sz w:val="24"/>
          <w:szCs w:val="24"/>
          <w:u w:val="single"/>
          <w:lang w:val="en-US"/>
        </w:rPr>
        <w:t>ru</w:t>
      </w:r>
      <w:proofErr w:type="spellEnd"/>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2.16.</w:t>
      </w:r>
      <w:r w:rsidRPr="0053471B">
        <w:rPr>
          <w:rFonts w:ascii="Times New Roman" w:eastAsia="Times New Roman" w:hAnsi="Times New Roman" w:cs="Times New Roman"/>
          <w:sz w:val="24"/>
          <w:szCs w:val="24"/>
        </w:rPr>
        <w:t xml:space="preserve"> Требования к размещению и оформлению информации о муниципальной услуге.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Тексты информационных материалов печатаются удобным для чтения шрифтом, без исправлений, наиболее важные места подчеркиваются.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На информационном стенде и в сети Интернет размещается информация, о местонахождении и графике работы Отдела, а также следующая информация: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а) текст административного регламента;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б) блок-схема и краткое описание порядка предоставления муниципальной услуги;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в) перечень документов, необходимых для предоставления муниципальной услуги;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г) образец формы заявления на предоставление муниципальной услуги.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p>
    <w:p w:rsidR="0053471B" w:rsidRPr="0053471B" w:rsidRDefault="0053471B" w:rsidP="0053471B">
      <w:pPr>
        <w:spacing w:after="0" w:line="240" w:lineRule="auto"/>
        <w:jc w:val="center"/>
        <w:rPr>
          <w:rFonts w:ascii="Times New Roman" w:eastAsia="Times New Roman" w:hAnsi="Times New Roman" w:cs="Times New Roman"/>
          <w:sz w:val="24"/>
          <w:szCs w:val="24"/>
        </w:rPr>
      </w:pPr>
    </w:p>
    <w:p w:rsidR="0053471B" w:rsidRPr="0053471B" w:rsidRDefault="0053471B" w:rsidP="0053471B">
      <w:pPr>
        <w:spacing w:after="0" w:line="240" w:lineRule="auto"/>
        <w:jc w:val="center"/>
        <w:rPr>
          <w:rFonts w:ascii="Times New Roman" w:eastAsia="Times New Roman" w:hAnsi="Times New Roman" w:cs="Times New Roman"/>
          <w:sz w:val="24"/>
          <w:szCs w:val="24"/>
        </w:rPr>
      </w:pP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2.17.</w:t>
      </w:r>
      <w:r w:rsidRPr="0053471B">
        <w:rPr>
          <w:rFonts w:ascii="Times New Roman" w:eastAsia="Times New Roman" w:hAnsi="Times New Roman" w:cs="Times New Roman"/>
          <w:sz w:val="24"/>
          <w:szCs w:val="24"/>
        </w:rPr>
        <w:t xml:space="preserve"> Показатели доступности и качества муниципальной услуги.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Показателем доступности и качества предоставления муниципальной услуги является отсутствие жалоб заявителей </w:t>
      </w:r>
      <w:proofErr w:type="gramStart"/>
      <w:r w:rsidRPr="0053471B">
        <w:rPr>
          <w:rFonts w:ascii="Times New Roman" w:eastAsia="Times New Roman" w:hAnsi="Times New Roman" w:cs="Times New Roman"/>
          <w:sz w:val="24"/>
          <w:szCs w:val="24"/>
        </w:rPr>
        <w:t>на</w:t>
      </w:r>
      <w:proofErr w:type="gramEnd"/>
      <w:r w:rsidRPr="0053471B">
        <w:rPr>
          <w:rFonts w:ascii="Times New Roman" w:eastAsia="Times New Roman" w:hAnsi="Times New Roman" w:cs="Times New Roman"/>
          <w:sz w:val="24"/>
          <w:szCs w:val="24"/>
        </w:rPr>
        <w:t xml:space="preserve">: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нарушение сроков предоставления услуги;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некомпетентность и неисполнительность специалистов Отдела;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некачественную подготовку документов;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волокиту и безосновательный отказ в приеме документов и в предоставлении муниципальной услуги;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иные нарушения прав и законных интересов граждан и юридических лиц.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ab/>
      </w:r>
      <w:r w:rsidRPr="0053471B">
        <w:rPr>
          <w:rFonts w:ascii="Times New Roman" w:eastAsia="Times New Roman" w:hAnsi="Times New Roman" w:cs="Times New Roman"/>
          <w:b/>
          <w:sz w:val="24"/>
          <w:szCs w:val="24"/>
        </w:rPr>
        <w:t>2.18.</w:t>
      </w:r>
      <w:r w:rsidRPr="0053471B">
        <w:rPr>
          <w:rFonts w:ascii="Times New Roman" w:eastAsia="Times New Roman" w:hAnsi="Times New Roman" w:cs="Times New Roman"/>
          <w:sz w:val="24"/>
          <w:szCs w:val="24"/>
        </w:rPr>
        <w:t xml:space="preserve"> Заявитель на стадии рассмотрения в Отдел его обращения имеет право: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представлять дополнительные документы и материалы либо обращаться с просьбой об их истребовании, в том числе в электронной форме;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w:t>
      </w:r>
      <w:hyperlink r:id="rId12" w:history="1">
        <w:r w:rsidRPr="0053471B">
          <w:rPr>
            <w:rFonts w:ascii="Times New Roman" w:eastAsia="Times New Roman" w:hAnsi="Times New Roman" w:cs="Times New Roman"/>
            <w:color w:val="0000FF"/>
            <w:sz w:val="24"/>
            <w:szCs w:val="24"/>
            <w:u w:val="single"/>
          </w:rPr>
          <w:t>законом</w:t>
        </w:r>
      </w:hyperlink>
      <w:r w:rsidRPr="0053471B">
        <w:rPr>
          <w:rFonts w:ascii="Times New Roman" w:eastAsia="Times New Roman" w:hAnsi="Times New Roman" w:cs="Times New Roman"/>
          <w:sz w:val="24"/>
          <w:szCs w:val="24"/>
        </w:rPr>
        <w:t xml:space="preserve"> тайну;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получать письменный ответ по существу поставленных в обращении вопросов, за исключением случаев, указанных в статье 11 Федерального закона от 02.05.2006 N 59-ФЗ «О порядке рассмотрения обращений граждан Российской Федерации»;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получать уведомление о переадресации обращения в государственный орган, орган местного самоуправления или должностному лицу, в компетенцию которых входит решение поставленных в обращении вопросов;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обращаться с жалобой на принятое по обращению решение или на действие (бездействие) должностных лиц Отдела в связи с рассмотрением обращения в административном и (или) судебном порядке в соответствии с законодательством Российской Федерации;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обращаться с заявлением о прекращении рассмотрения обращения.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2.19.</w:t>
      </w:r>
      <w:r w:rsidRPr="0053471B">
        <w:rPr>
          <w:rFonts w:ascii="Times New Roman" w:eastAsia="Times New Roman" w:hAnsi="Times New Roman" w:cs="Times New Roman"/>
          <w:sz w:val="24"/>
          <w:szCs w:val="24"/>
        </w:rPr>
        <w:t xml:space="preserve"> Должностное лицо Отдела, ответственное за рассмотрение конкретного обращения заявителя: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обеспечивает объективное, всестороннее и своевременное рассмотрение обращения, в случае необходимости - с участием заявителя, направившего обращение;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запрашивает, в том числе в электронной форме,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уведомляет заявителя о направлении его обращения на рассмотрение в другой орган местного самоуправления или иному должностному лицу в соответствии с их компетенцией.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2.20.</w:t>
      </w:r>
      <w:r w:rsidRPr="0053471B">
        <w:rPr>
          <w:rFonts w:ascii="Times New Roman" w:eastAsia="Times New Roman" w:hAnsi="Times New Roman" w:cs="Times New Roman"/>
          <w:sz w:val="24"/>
          <w:szCs w:val="24"/>
        </w:rPr>
        <w:t xml:space="preserve"> Основными требованиями к качеству рассмотрения обращений в Отдел являются: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достоверность предоставляемой заявителям информации о ходе рассмотрения обращения;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полнота информирования заявителей о ходе рассмотрения обращения;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наглядность форм предоставляемой информации об административных процедурах;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удобство и доступность получения информации заявителями о порядке предоставления муниципальной услуги;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оперативность вынесения решения в отношении рассматриваемого обращения.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ab/>
      </w:r>
      <w:r w:rsidRPr="0053471B">
        <w:rPr>
          <w:rFonts w:ascii="Times New Roman" w:eastAsia="Times New Roman" w:hAnsi="Times New Roman" w:cs="Times New Roman"/>
          <w:b/>
          <w:sz w:val="24"/>
          <w:szCs w:val="24"/>
        </w:rPr>
        <w:t>2.21.</w:t>
      </w:r>
      <w:r w:rsidRPr="0053471B">
        <w:rPr>
          <w:rFonts w:ascii="Times New Roman" w:eastAsia="Times New Roman" w:hAnsi="Times New Roman" w:cs="Times New Roman"/>
          <w:sz w:val="24"/>
          <w:szCs w:val="24"/>
        </w:rPr>
        <w:t xml:space="preserve"> Иные требования, в том числе учитывающие особенности предоставления муниципальной услуги в электронной форме.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2.21.1. Обеспечение возможности получения заявителями информации о предоставляемой муниципальной услуге на официальном сайте и на едином портале государственных и муниципальных услуг (функций).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2.21.2. Обеспечение возможности получения и копирования заявителями на официальном сайте и на едином портале государственных и муниципальных услуг (функций) форм заявлений и иных документов, необходимых для получения муниципальной услуги в электронном виде.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2.21.3. Обеспечение возможности для заявителей в целях получения муниципальной услуги представлять документы в электронном виде с использованием официального сайта и единого портала государственных и муниципальных услуг (функций).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2.21.4. Обеспечение возможности для заявителей осуществлять с использованием официального сайта и единого портала государственных и муниципальных услуг (функций) мониторинг хода предоставления муниципальной услуги.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2.21.5. Обеспечение при направлении заявителем обращения в форме электронного документа представления заявителю электронного документа, подтверждающего прием обращения к рассмотрению.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2.21.6. Обеспечение возможности получения заявителями результатов предоставления муниципальной услуги в электронном виде на едином портале государственных и муниципальных услуг (функций), если это не запрещено федеральным законом.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32"/>
          <w:szCs w:val="32"/>
        </w:rPr>
      </w:pPr>
      <w:r w:rsidRPr="0053471B">
        <w:rPr>
          <w:rFonts w:ascii="Times New Roman" w:eastAsia="Times New Roman" w:hAnsi="Times New Roman" w:cs="Times New Roman"/>
          <w:b/>
          <w:bCs/>
          <w:sz w:val="32"/>
          <w:szCs w:val="32"/>
        </w:rPr>
        <w:t xml:space="preserve">III. Административные процедуры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3.1.</w:t>
      </w:r>
      <w:r w:rsidRPr="0053471B">
        <w:rPr>
          <w:rFonts w:ascii="Times New Roman" w:eastAsia="Times New Roman" w:hAnsi="Times New Roman" w:cs="Times New Roman"/>
          <w:sz w:val="24"/>
          <w:szCs w:val="24"/>
        </w:rPr>
        <w:t xml:space="preserve"> Последовательность административных процедур, выполняемых при предоставлении муниципальной услуги, показана на блок-схеме в приложении № 3 к настоящему Регламенту.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3.2.</w:t>
      </w:r>
      <w:r w:rsidRPr="0053471B">
        <w:rPr>
          <w:rFonts w:ascii="Times New Roman" w:eastAsia="Times New Roman" w:hAnsi="Times New Roman" w:cs="Times New Roman"/>
          <w:sz w:val="24"/>
          <w:szCs w:val="24"/>
        </w:rPr>
        <w:t xml:space="preserve"> Предоставление муниципальной услуги включает в себя выполнение следующих административных процедур: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3.2.1. Описание последовательности административных действий </w:t>
      </w:r>
      <w:r w:rsidRPr="0053471B">
        <w:rPr>
          <w:rFonts w:ascii="Times New Roman" w:eastAsia="Times New Roman" w:hAnsi="Times New Roman" w:cs="Times New Roman"/>
          <w:sz w:val="24"/>
          <w:szCs w:val="24"/>
          <w:u w:val="single"/>
        </w:rPr>
        <w:t>при выдаче разрешения на установку рекламной конструкции</w:t>
      </w:r>
      <w:r w:rsidRPr="0053471B">
        <w:rPr>
          <w:rFonts w:ascii="Times New Roman" w:eastAsia="Times New Roman" w:hAnsi="Times New Roman" w:cs="Times New Roman"/>
          <w:sz w:val="24"/>
          <w:szCs w:val="24"/>
        </w:rPr>
        <w:t xml:space="preserve">: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прием и регистрация заявления с прилагаемыми документами (не более 1 дня);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рассмотрение и анализ заявления с документами специалистом Отдела (не более 3 дней);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проверка возможности установки рекламной конструкции на заявленном месте, а также возможности выдачи разрешения на установку рекламной конструкции в соответствии с требованиями ч. 9.1 статьи 19 Федерального закона «О рекламе», в случае принятия решения о предоставлении муниципальной услуги или об отказе в предоставлении муниципальной услуги (не более 10 дней);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согласование проекта рекламной конструкции и места её стабильного территориального размещения в Отделе   и других организациях в соответствии с Федеральным законом «О </w:t>
      </w:r>
      <w:r w:rsidRPr="0053471B">
        <w:rPr>
          <w:rFonts w:ascii="Times New Roman" w:eastAsia="Times New Roman" w:hAnsi="Times New Roman" w:cs="Times New Roman"/>
          <w:sz w:val="24"/>
          <w:szCs w:val="24"/>
        </w:rPr>
        <w:lastRenderedPageBreak/>
        <w:t xml:space="preserve">рекламе» (не более 30 дней с момента принятия решения о предоставлении муниципальной услуги);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подписание и выдача заявителю разрешения на установку рекламной конструкции (не более 15 дней с момента согласования проекта рекламной конструкции и места её стабильного территориального размещения).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Основанием </w:t>
      </w:r>
      <w:proofErr w:type="gramStart"/>
      <w:r w:rsidRPr="0053471B">
        <w:rPr>
          <w:rFonts w:ascii="Times New Roman" w:eastAsia="Times New Roman" w:hAnsi="Times New Roman" w:cs="Times New Roman"/>
          <w:sz w:val="24"/>
          <w:szCs w:val="24"/>
        </w:rPr>
        <w:t>для начала административного действия по приему заявления с необходимыми документами от заявителя для предоставления</w:t>
      </w:r>
      <w:proofErr w:type="gramEnd"/>
      <w:r w:rsidRPr="0053471B">
        <w:rPr>
          <w:rFonts w:ascii="Times New Roman" w:eastAsia="Times New Roman" w:hAnsi="Times New Roman" w:cs="Times New Roman"/>
          <w:sz w:val="24"/>
          <w:szCs w:val="24"/>
        </w:rPr>
        <w:t xml:space="preserve"> муниципальной услуги является письменное обращение заявителя в адрес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w:t>
      </w:r>
      <w:proofErr w:type="spellStart"/>
      <w:r w:rsidRPr="0053471B">
        <w:rPr>
          <w:rFonts w:ascii="Times New Roman" w:eastAsia="Times New Roman" w:hAnsi="Times New Roman" w:cs="Times New Roman"/>
          <w:sz w:val="24"/>
          <w:szCs w:val="24"/>
        </w:rPr>
        <w:t>районалибо</w:t>
      </w:r>
      <w:proofErr w:type="spellEnd"/>
      <w:r w:rsidRPr="0053471B">
        <w:rPr>
          <w:rFonts w:ascii="Times New Roman" w:eastAsia="Times New Roman" w:hAnsi="Times New Roman" w:cs="Times New Roman"/>
          <w:sz w:val="24"/>
          <w:szCs w:val="24"/>
        </w:rPr>
        <w:t xml:space="preserve">  Отдел с приложением необходимых документов либо получение документов по почте или получение заявления в электронной форме специалистом, ответственным за прием и регистрацию таких документов.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Время приема документов составляет не более 15 минут.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Специалист Отдела, ответственный за прием и регистрацию документов: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принимает и регистрирует заявление с прилагаемыми документами;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на втором экземпляре заявления ставит штамп с входящим номером и датой приема документов от заявителя (при личном обращении).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Результатом исполнения административного действия является регистрация заявления с приложенными документами в журнале регистрации входящей корреспонденции в Отделе.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Срок исполнения данного административного действия составляет не более 1 дня.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Основанием для начала административных действий по осуществлению административной процедуры «Рассмотрение и анализ заявления с документами специалистом Отдела» является регистрация заявления с приложенными к нему документами.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Ответственным за исполнение данного административного действия является специалист Отдела, ответственный за предоставление муниципальной услуги.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Специалист, ответственный за предоставление муниципальной услуги: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проводит проверку наличия и содержания документов, прилагаемых к заявлению;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в случае соответствия состава документов требованиям настоящего Регламента выносит вопрос о предоставлении муниципальной услуги заявителю на рассмотрение </w:t>
      </w:r>
      <w:proofErr w:type="gramStart"/>
      <w:r w:rsidRPr="0053471B">
        <w:rPr>
          <w:rFonts w:ascii="Times New Roman" w:eastAsia="Times New Roman" w:hAnsi="Times New Roman" w:cs="Times New Roman"/>
          <w:sz w:val="24"/>
          <w:szCs w:val="24"/>
        </w:rPr>
        <w:t>-н</w:t>
      </w:r>
      <w:proofErr w:type="gramEnd"/>
      <w:r w:rsidRPr="0053471B">
        <w:rPr>
          <w:rFonts w:ascii="Times New Roman" w:eastAsia="Times New Roman" w:hAnsi="Times New Roman" w:cs="Times New Roman"/>
          <w:sz w:val="24"/>
          <w:szCs w:val="24"/>
        </w:rPr>
        <w:t xml:space="preserve">ачальнику Отдела для принятия решения о предоставлении муниципальной услуги;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в случае несоответствия документов требованиям настоящего регламента направляет заявителю запрос с требованием предоставления полного комплекта документов;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в случае невозможности предоставления заявителю муниципальной услуги по основаниям, указанным в пункте 2.8 настоящего Регламента, направляет заявителю отказ в предоставлении муниципальной услуги с указанием причины отказа.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Результатом исполнения административного действия является вынесение вопроса о предоставлении муниципальной услуги начальнику Отдела для принятия решения о предоставлении муниципальной услуги или направление заявителю запроса с требованием </w:t>
      </w:r>
      <w:r w:rsidRPr="0053471B">
        <w:rPr>
          <w:rFonts w:ascii="Times New Roman" w:eastAsia="Times New Roman" w:hAnsi="Times New Roman" w:cs="Times New Roman"/>
          <w:sz w:val="24"/>
          <w:szCs w:val="24"/>
        </w:rPr>
        <w:lastRenderedPageBreak/>
        <w:t xml:space="preserve">предоставления полного комплекта документов либо отказа в предоставлении муниципальной услуги.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Срок исполнения данного административного действия составляет не более трех дней.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xml:space="preserve">Основанием для начала административных действий по осуществлению административной процедуры «Проверка возможности установки рекламной конструкции на заявленном месте, а также возможности выдачи разрешения на установку рекламной конструкции в соответствии с требованиями ч. 9.1 статьи 19 Федерального закона «О рекламе», является вынесение вопроса о предоставлении муниципальной услуги начальнику Отдела для принятия решения о предоставлении муниципальной услуги. </w:t>
      </w:r>
      <w:proofErr w:type="gramEnd"/>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Ответственным за исполнение данного административного действия является начальник Отдела.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Ответственный</w:t>
      </w:r>
      <w:proofErr w:type="gramEnd"/>
      <w:r w:rsidRPr="0053471B">
        <w:rPr>
          <w:rFonts w:ascii="Times New Roman" w:eastAsia="Times New Roman" w:hAnsi="Times New Roman" w:cs="Times New Roman"/>
          <w:sz w:val="24"/>
          <w:szCs w:val="24"/>
        </w:rPr>
        <w:t xml:space="preserve"> за предоставление муниципальной услуги: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xml:space="preserve">- в случае соответствия состава документов требованиям настоящего Регламента проводит проверку возможности установки рекламной конструкции на заявленном месте (с выездом на это место), а также возможности выдачи разрешения на установку рекламной конструкции в соответствии с требованиями ч. 9.1 статьи 19 Федерального закона «О рекламе» и по результатам проверки принимает решение о предоставлении муниципальной услуги заявителю и дает указание специалисту </w:t>
      </w:r>
      <w:proofErr w:type="spellStart"/>
      <w:r w:rsidRPr="0053471B">
        <w:rPr>
          <w:rFonts w:ascii="Times New Roman" w:eastAsia="Times New Roman" w:hAnsi="Times New Roman" w:cs="Times New Roman"/>
          <w:sz w:val="24"/>
          <w:szCs w:val="24"/>
        </w:rPr>
        <w:t>Отделао</w:t>
      </w:r>
      <w:proofErr w:type="spellEnd"/>
      <w:r w:rsidRPr="0053471B">
        <w:rPr>
          <w:rFonts w:ascii="Times New Roman" w:eastAsia="Times New Roman" w:hAnsi="Times New Roman" w:cs="Times New Roman"/>
          <w:sz w:val="24"/>
          <w:szCs w:val="24"/>
        </w:rPr>
        <w:t xml:space="preserve"> подготовке</w:t>
      </w:r>
      <w:proofErr w:type="gramEnd"/>
      <w:r w:rsidRPr="0053471B">
        <w:rPr>
          <w:rFonts w:ascii="Times New Roman" w:eastAsia="Times New Roman" w:hAnsi="Times New Roman" w:cs="Times New Roman"/>
          <w:sz w:val="24"/>
          <w:szCs w:val="24"/>
        </w:rPr>
        <w:t xml:space="preserve"> бланка разрешения на установку наружной рекламы (форма приведена в приложении 4 к Регламенту) и направлении заявителю письменного уведомления о принятом решении;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в случае несоответствия заявителя требованиями ч. 9.1 статьи 19 Федерального закона «О рекламе» дает указание специалисту Отдела  о подготовке заявителю отказа (форма приведена в приложении 5 к Регламенту) в предоставлении муниципальной услуги с указанием причины отказа.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Результатом исполнения административного действия является подготовка бланка разрешения на установку рекламной конструкции и направление заявителю письменного уведомления о принятом решении или подготовка и направление заявителю отказа в предоставлении муниципальной услуги.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Срок исполнения данного административного действия составляет не более 10 дней.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Основанием для начала административных действий по осуществлению административной процедуры «Согласование проекта рекламной конструкции и места её стабильного территориального размещения в Отделе  и других организациях в соответствии с Федеральным законом «О рекламе» и Положением является подготовка бланка разрешения на установку рекламной конструкции.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Ответственным за исполнение данного административного действия является начальник Отдела.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Проект рекламной конструкции и место её стабильного территориального размещения специалистом Отдела  либо иной уполномоченной организацией передается на рассмотрение и согласование в </w:t>
      </w:r>
      <w:proofErr w:type="gramStart"/>
      <w:r w:rsidRPr="0053471B">
        <w:rPr>
          <w:rFonts w:ascii="Times New Roman" w:eastAsia="Times New Roman" w:hAnsi="Times New Roman" w:cs="Times New Roman"/>
          <w:sz w:val="24"/>
          <w:szCs w:val="24"/>
        </w:rPr>
        <w:t>Отдел</w:t>
      </w:r>
      <w:proofErr w:type="gramEnd"/>
      <w:r w:rsidRPr="0053471B">
        <w:rPr>
          <w:rFonts w:ascii="Times New Roman" w:eastAsia="Times New Roman" w:hAnsi="Times New Roman" w:cs="Times New Roman"/>
          <w:sz w:val="24"/>
          <w:szCs w:val="24"/>
        </w:rPr>
        <w:t xml:space="preserve"> и другие организации в соответствии с Федеральным законом «О рекламе» и Положением.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xml:space="preserve">Заявитель вправе самостоятельно получить от вышеуказанных организаций такое согласование и представить его в Отдел вместе с проектом рекламной конструкции. В этом случае Отдел (либо иной уполномоченный орган) выдает заявителю бланк разрешения на установку рекламной конструкции с перечнем организаций, в чью компетенцию входит его согласование.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В период осуществления согласования с организациями Отдел (либо уполномоченный орган) не принимает заявлений от третьих лиц на оформление разрешения на установку рекламной конструкции на рекламном месте, на которое претендует заявитель (кроме случаев, когда рекламное место является муниципальной собственностью).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Результатом исполнения административного действия является согласование проекта рекламной конструкции и места её стабильного территориального размещения с соответствующими визами руководителей согласующих организаций на бланке разрешения.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В случае отсутствия согласования одной или нескольких согласующих организаций заявителю направляется </w:t>
      </w:r>
      <w:proofErr w:type="gramStart"/>
      <w:r w:rsidRPr="0053471B">
        <w:rPr>
          <w:rFonts w:ascii="Times New Roman" w:eastAsia="Times New Roman" w:hAnsi="Times New Roman" w:cs="Times New Roman"/>
          <w:sz w:val="24"/>
          <w:szCs w:val="24"/>
        </w:rPr>
        <w:t>в письменной форме отказ в выдаче разрешения на установку рекламной конструкции в течение месяца со дня</w:t>
      </w:r>
      <w:proofErr w:type="gramEnd"/>
      <w:r w:rsidRPr="0053471B">
        <w:rPr>
          <w:rFonts w:ascii="Times New Roman" w:eastAsia="Times New Roman" w:hAnsi="Times New Roman" w:cs="Times New Roman"/>
          <w:sz w:val="24"/>
          <w:szCs w:val="24"/>
        </w:rPr>
        <w:t xml:space="preserve"> приема от него необходимых документов.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Срок исполнения данного административного действия составляет не более 30 дней.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Основанием для начала административных действий по осуществлению административной процедуры «Подписание и выдача заявителю разрешения на установку рекламной конструкции является согласование проекта рекламной конструкции и места её стабильного территориального размещения с визами руководителей согласующих организаций на бланке разрешения.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Ответственным за исполнение данного административного действия является  начальник Отдела.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Бланк разрешения на установку рекламной конструкции с визами руководителей согласующих организаций передается в Отдел и затем направляется в 3-дневный срок на подпись заместителю руководителя администрации – начальнику Отдела  либо иному уполномоченному должностному лицу.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В течение трех дней с момента подписания разрешения на установку рекламной конструкции заявителю направляется (либо выдается на руки под роспись) в письменной форме уведомление о выдаче разрешения.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После оплаты в установленном порядке государственной пошлины за выдачу разрешения на установку рекламной конструкции, разрешение на руки заявителю выдается (под роспись в журнале учета заявлений о выдаче разрешений) в течение трех дней после предоставления в Отдел соответствующих платёжных документов.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Результатом исполнения административного действия является выдача заявителю разрешения на установку рекламной конструкции.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Срок исполнения данного административного действия составляет не более 15 дней.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3.2.2. Описание последовательности административных действий при предоставлении муниципальной услуги (выполнении функции) в части, </w:t>
      </w:r>
      <w:r w:rsidRPr="0053471B">
        <w:rPr>
          <w:rFonts w:ascii="Times New Roman" w:eastAsia="Times New Roman" w:hAnsi="Times New Roman" w:cs="Times New Roman"/>
          <w:sz w:val="24"/>
          <w:szCs w:val="24"/>
          <w:u w:val="single"/>
        </w:rPr>
        <w:t>касающейся аннулирования разрешения на установку рекламной конструкции.</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xml:space="preserve">Решение об аннулировании разрешения на установку рекламной конструкции может быть принято уполномоченным должностным лицом администрации в течение месяца: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w:t>
      </w:r>
      <w:proofErr w:type="gramStart"/>
      <w:r w:rsidRPr="0053471B">
        <w:rPr>
          <w:rFonts w:ascii="Times New Roman" w:eastAsia="Times New Roman" w:hAnsi="Times New Roman" w:cs="Times New Roman"/>
          <w:sz w:val="24"/>
          <w:szCs w:val="24"/>
        </w:rPr>
        <w:t>со дня направления ему владельцем рекламной конструкции уведомления в письменной форме о своем отказе от дальнейшего использования разрешения на установку</w:t>
      </w:r>
      <w:proofErr w:type="gramEnd"/>
      <w:r w:rsidRPr="0053471B">
        <w:rPr>
          <w:rFonts w:ascii="Times New Roman" w:eastAsia="Times New Roman" w:hAnsi="Times New Roman" w:cs="Times New Roman"/>
          <w:sz w:val="24"/>
          <w:szCs w:val="24"/>
        </w:rPr>
        <w:t xml:space="preserve"> рекламной конструкции;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со дня направления ему собственником или иным законным владельцем недвижимого имущества, к которому присоединена рекламная конструкция, документа, подтверждающего прекращение договора, заключенного между таким собственником или таким владельцем недвижимого имущества и владельцем рекламной конструкции;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в случае</w:t>
      </w:r>
      <w:proofErr w:type="gramStart"/>
      <w:r w:rsidRPr="0053471B">
        <w:rPr>
          <w:rFonts w:ascii="Times New Roman" w:eastAsia="Times New Roman" w:hAnsi="Times New Roman" w:cs="Times New Roman"/>
          <w:sz w:val="24"/>
          <w:szCs w:val="24"/>
        </w:rPr>
        <w:t>,</w:t>
      </w:r>
      <w:proofErr w:type="gramEnd"/>
      <w:r w:rsidRPr="0053471B">
        <w:rPr>
          <w:rFonts w:ascii="Times New Roman" w:eastAsia="Times New Roman" w:hAnsi="Times New Roman" w:cs="Times New Roman"/>
          <w:sz w:val="24"/>
          <w:szCs w:val="24"/>
        </w:rPr>
        <w:t xml:space="preserve"> если в течение года со дня выдачи разрешения рекламная конструкция не установлена;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в случае</w:t>
      </w:r>
      <w:proofErr w:type="gramStart"/>
      <w:r w:rsidRPr="0053471B">
        <w:rPr>
          <w:rFonts w:ascii="Times New Roman" w:eastAsia="Times New Roman" w:hAnsi="Times New Roman" w:cs="Times New Roman"/>
          <w:sz w:val="24"/>
          <w:szCs w:val="24"/>
        </w:rPr>
        <w:t>,</w:t>
      </w:r>
      <w:proofErr w:type="gramEnd"/>
      <w:r w:rsidRPr="0053471B">
        <w:rPr>
          <w:rFonts w:ascii="Times New Roman" w:eastAsia="Times New Roman" w:hAnsi="Times New Roman" w:cs="Times New Roman"/>
          <w:sz w:val="24"/>
          <w:szCs w:val="24"/>
        </w:rPr>
        <w:t xml:space="preserve"> если рекламная конструкция используется не в целях распространения рекламы, социальной рекламы;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в случае</w:t>
      </w:r>
      <w:proofErr w:type="gramStart"/>
      <w:r w:rsidRPr="0053471B">
        <w:rPr>
          <w:rFonts w:ascii="Times New Roman" w:eastAsia="Times New Roman" w:hAnsi="Times New Roman" w:cs="Times New Roman"/>
          <w:sz w:val="24"/>
          <w:szCs w:val="24"/>
        </w:rPr>
        <w:t>,</w:t>
      </w:r>
      <w:proofErr w:type="gramEnd"/>
      <w:r w:rsidRPr="0053471B">
        <w:rPr>
          <w:rFonts w:ascii="Times New Roman" w:eastAsia="Times New Roman" w:hAnsi="Times New Roman" w:cs="Times New Roman"/>
          <w:sz w:val="24"/>
          <w:szCs w:val="24"/>
        </w:rPr>
        <w:t xml:space="preserve"> если разрешение выдано лицу, заключившему договор на установку и эксплуатацию рекламной конструкции, с нарушением требований, установленных законодательством о рекламе и Положением</w:t>
      </w:r>
      <w:r w:rsidRPr="0053471B">
        <w:rPr>
          <w:rFonts w:ascii="Times New Roman" w:eastAsia="Times New Roman" w:hAnsi="Times New Roman" w:cs="Times New Roman"/>
          <w:b/>
          <w:bCs/>
          <w:sz w:val="24"/>
          <w:szCs w:val="24"/>
        </w:rPr>
        <w:t>,</w:t>
      </w:r>
      <w:r w:rsidRPr="0053471B">
        <w:rPr>
          <w:rFonts w:ascii="Times New Roman" w:eastAsia="Times New Roman" w:hAnsi="Times New Roman" w:cs="Times New Roman"/>
          <w:sz w:val="24"/>
          <w:szCs w:val="24"/>
        </w:rPr>
        <w:t xml:space="preserve"> либо результаты аукциона (конкурса) на право заключения договора на установку и эксплуатацию рекламной конструкции признаны недействительными. </w:t>
      </w:r>
      <w:r w:rsidRPr="0053471B">
        <w:rPr>
          <w:rFonts w:ascii="Times New Roman" w:eastAsia="Times New Roman" w:hAnsi="Times New Roman" w:cs="Times New Roman"/>
          <w:sz w:val="24"/>
          <w:szCs w:val="24"/>
        </w:rPr>
        <w:br/>
      </w:r>
    </w:p>
    <w:p w:rsidR="0053471B" w:rsidRPr="0053471B" w:rsidRDefault="0053471B" w:rsidP="0053471B">
      <w:pPr>
        <w:spacing w:after="0" w:line="240" w:lineRule="auto"/>
        <w:jc w:val="center"/>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xml:space="preserve">Основанием для начала административных действий по осуществлению административной процедуры «Аннулирование разрешения на установку рекламной конструкции» является направление Отдела соответствующего ходатайства с указанием конкретных причин в адрес руководителя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либо иного уполномоченного должностного лица – в течение 10 дней со дня получения уведомления от владельца рекламной конструкции либо собственника или иного законного владельца недвижимого имущества, к которому присоединена рекламная конструкция</w:t>
      </w:r>
      <w:proofErr w:type="gramEnd"/>
      <w:r w:rsidRPr="0053471B">
        <w:rPr>
          <w:rFonts w:ascii="Times New Roman" w:eastAsia="Times New Roman" w:hAnsi="Times New Roman" w:cs="Times New Roman"/>
          <w:sz w:val="24"/>
          <w:szCs w:val="24"/>
        </w:rPr>
        <w:t xml:space="preserve">, а также заключений контролирующих органов о допущенных нарушениях владельцем рекламной конструкции.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Ответственным за исполнение данного административного действия является начальник Отдела.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Решение руководителем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либо иным уполномоченным должностным лицом об аннулировании разрешения на установку рекламной конструкции принимается в виде распоряжения администрации (либо приказа должностного лица) - в течение 10 дней со дня направления ему соответствующего ходатайства.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Уведомление об аннулировании разрешения на установку рекламной конструкции (по форме согласно приложению 6 к регламенту) с приложением заверенной копии распоряжения (приказа) направляется Отделом в адрес </w:t>
      </w:r>
      <w:proofErr w:type="spellStart"/>
      <w:r w:rsidRPr="0053471B">
        <w:rPr>
          <w:rFonts w:ascii="Times New Roman" w:eastAsia="Times New Roman" w:hAnsi="Times New Roman" w:cs="Times New Roman"/>
          <w:sz w:val="24"/>
          <w:szCs w:val="24"/>
        </w:rPr>
        <w:t>рекламораспространителя</w:t>
      </w:r>
      <w:proofErr w:type="spellEnd"/>
      <w:r w:rsidRPr="0053471B">
        <w:rPr>
          <w:rFonts w:ascii="Times New Roman" w:eastAsia="Times New Roman" w:hAnsi="Times New Roman" w:cs="Times New Roman"/>
          <w:sz w:val="24"/>
          <w:szCs w:val="24"/>
        </w:rPr>
        <w:t xml:space="preserve"> и/или владельца рекламной конструкции - в течение 5 дней с момента подписания соответствующего распоряжения (либо приказа).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В случае аннулирования разрешения или признания его </w:t>
      </w:r>
      <w:proofErr w:type="gramStart"/>
      <w:r w:rsidRPr="0053471B">
        <w:rPr>
          <w:rFonts w:ascii="Times New Roman" w:eastAsia="Times New Roman" w:hAnsi="Times New Roman" w:cs="Times New Roman"/>
          <w:sz w:val="24"/>
          <w:szCs w:val="24"/>
        </w:rPr>
        <w:t>недействительным</w:t>
      </w:r>
      <w:proofErr w:type="gramEnd"/>
      <w:r w:rsidRPr="0053471B">
        <w:rPr>
          <w:rFonts w:ascii="Times New Roman" w:eastAsia="Times New Roman" w:hAnsi="Times New Roman" w:cs="Times New Roman"/>
          <w:sz w:val="24"/>
          <w:szCs w:val="24"/>
        </w:rPr>
        <w:t xml:space="preserve"> владелец рекламной конструкции либо собственник или иной законный владелец соответствующего недвижимого имущества, к которому такая конструкция присоединена, обязан осуществить демонтаж рекламной конструкции в течение месяца и удалить информацию, размещенную на такой рекламной конструкции, в течение трех дней с даты аннулирования разрешения.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При невыполнении обязанности по демонтажу рекламной конструкции администрация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вправе обратиться в суд или арбитражный суд с иском о принудительном осуществлении демонтажа рекламной конструкции.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xml:space="preserve">Результатом исполнения административного действия является аннулирование разрешения на установку рекламной конструкции и направление в адрес реклама </w:t>
      </w:r>
      <w:proofErr w:type="gramStart"/>
      <w:r w:rsidRPr="0053471B">
        <w:rPr>
          <w:rFonts w:ascii="Times New Roman" w:eastAsia="Times New Roman" w:hAnsi="Times New Roman" w:cs="Times New Roman"/>
          <w:sz w:val="24"/>
          <w:szCs w:val="24"/>
        </w:rPr>
        <w:t>-р</w:t>
      </w:r>
      <w:proofErr w:type="gramEnd"/>
      <w:r w:rsidRPr="0053471B">
        <w:rPr>
          <w:rFonts w:ascii="Times New Roman" w:eastAsia="Times New Roman" w:hAnsi="Times New Roman" w:cs="Times New Roman"/>
          <w:sz w:val="24"/>
          <w:szCs w:val="24"/>
        </w:rPr>
        <w:t xml:space="preserve">аспространителя и/или владельца рекламной конструкции соответствующего уведомления.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Срок исполнения данного административного действия составляет не более 30 дней.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3.2.2. Описание последовательности административных действий при предоставлении муниципальной услуги (выполнении функции) в части, </w:t>
      </w:r>
      <w:r w:rsidRPr="0053471B">
        <w:rPr>
          <w:rFonts w:ascii="Times New Roman" w:eastAsia="Times New Roman" w:hAnsi="Times New Roman" w:cs="Times New Roman"/>
          <w:sz w:val="24"/>
          <w:szCs w:val="24"/>
          <w:u w:val="single"/>
        </w:rPr>
        <w:t xml:space="preserve">выдачи предписаний о демонтаже самовольно установленных (без разрешений) вновь рекламных конструкций: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xml:space="preserve">- Отдел и администрации поселений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выявляют самовольно установленные вновь рекламные конструкции на территории населенных пунктов и составляют акты по факту выявления самовольно установленной рекламной конструкции, производят ее </w:t>
      </w:r>
      <w:proofErr w:type="spellStart"/>
      <w:r w:rsidRPr="0053471B">
        <w:rPr>
          <w:rFonts w:ascii="Times New Roman" w:eastAsia="Times New Roman" w:hAnsi="Times New Roman" w:cs="Times New Roman"/>
          <w:sz w:val="24"/>
          <w:szCs w:val="24"/>
        </w:rPr>
        <w:t>фотофиксацию</w:t>
      </w:r>
      <w:proofErr w:type="spellEnd"/>
      <w:r w:rsidRPr="0053471B">
        <w:rPr>
          <w:rFonts w:ascii="Times New Roman" w:eastAsia="Times New Roman" w:hAnsi="Times New Roman" w:cs="Times New Roman"/>
          <w:sz w:val="24"/>
          <w:szCs w:val="24"/>
        </w:rPr>
        <w:t xml:space="preserve"> и направляют указанные материалы в уполномоченные органы для применения мер административной ответственности в связи с нарушением законодательства о рекламе (антимонопольный орган, орган административно-технического надзора) и в Отдел   для подготовки предписания </w:t>
      </w:r>
      <w:proofErr w:type="spellStart"/>
      <w:r w:rsidRPr="0053471B">
        <w:rPr>
          <w:rFonts w:ascii="Times New Roman" w:eastAsia="Times New Roman" w:hAnsi="Times New Roman" w:cs="Times New Roman"/>
          <w:sz w:val="24"/>
          <w:szCs w:val="24"/>
        </w:rPr>
        <w:t>одемонтаже</w:t>
      </w:r>
      <w:proofErr w:type="spellEnd"/>
      <w:proofErr w:type="gramEnd"/>
      <w:r w:rsidRPr="0053471B">
        <w:rPr>
          <w:rFonts w:ascii="Times New Roman" w:eastAsia="Times New Roman" w:hAnsi="Times New Roman" w:cs="Times New Roman"/>
          <w:sz w:val="24"/>
          <w:szCs w:val="24"/>
        </w:rPr>
        <w:t xml:space="preserve"> самовольно установленной рекламной конструкции (далее – Предписание) - в 10-дневный срок с момента выявления данного факта;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Отдел   готовит и выдает Предписание с приведением территории в первоначальное состояние и восстановлением ее благоустройства (по форме согласно приложению 7 к регламенту) владельцу рекламной конструкции, а в случае его отсутствия - собственнику или иному законному владельцу соответствующего недвижимого имущества, к которому такая конструкция присоединена (копии Предписания  в администрацию поселения, на территории которого установлена рекламная конструкция, для контроля) - в 15-дневный срок с</w:t>
      </w:r>
      <w:proofErr w:type="gramEnd"/>
      <w:r w:rsidRPr="0053471B">
        <w:rPr>
          <w:rFonts w:ascii="Times New Roman" w:eastAsia="Times New Roman" w:hAnsi="Times New Roman" w:cs="Times New Roman"/>
          <w:sz w:val="24"/>
          <w:szCs w:val="24"/>
        </w:rPr>
        <w:t xml:space="preserve"> момента получения материалов;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в случае</w:t>
      </w:r>
      <w:proofErr w:type="gramStart"/>
      <w:r w:rsidRPr="0053471B">
        <w:rPr>
          <w:rFonts w:ascii="Times New Roman" w:eastAsia="Times New Roman" w:hAnsi="Times New Roman" w:cs="Times New Roman"/>
          <w:sz w:val="24"/>
          <w:szCs w:val="24"/>
        </w:rPr>
        <w:t>,</w:t>
      </w:r>
      <w:proofErr w:type="gramEnd"/>
      <w:r w:rsidRPr="0053471B">
        <w:rPr>
          <w:rFonts w:ascii="Times New Roman" w:eastAsia="Times New Roman" w:hAnsi="Times New Roman" w:cs="Times New Roman"/>
          <w:sz w:val="24"/>
          <w:szCs w:val="24"/>
        </w:rPr>
        <w:t xml:space="preserve"> если вручить Предписание владельцу самовольно установленной рекламной конструкции не представляется возможным, или ее владелец неизвестен, Отдел размещает Предписание и </w:t>
      </w:r>
      <w:proofErr w:type="spellStart"/>
      <w:r w:rsidRPr="0053471B">
        <w:rPr>
          <w:rFonts w:ascii="Times New Roman" w:eastAsia="Times New Roman" w:hAnsi="Times New Roman" w:cs="Times New Roman"/>
          <w:sz w:val="24"/>
          <w:szCs w:val="24"/>
        </w:rPr>
        <w:t>фотофиксацию</w:t>
      </w:r>
      <w:proofErr w:type="spellEnd"/>
      <w:r w:rsidRPr="0053471B">
        <w:rPr>
          <w:rFonts w:ascii="Times New Roman" w:eastAsia="Times New Roman" w:hAnsi="Times New Roman" w:cs="Times New Roman"/>
          <w:sz w:val="24"/>
          <w:szCs w:val="24"/>
        </w:rPr>
        <w:t xml:space="preserve"> самовольно установленной рекламной конструкции на официальном сайте администрации в сети Интернет - в 10-дневный срок с момента подписания Предписания уполномоченным должностным лицом администрации;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xml:space="preserve">- в случае не обнаружения владельца рекламной конструкции либо собственника или иного законного владельца соответствующего недвижимого имущества, к которому такая конструкция присоединена, Предписание о демонтаже направляется Отделом    в организацию, с которой в соответствии с требованиями законодательства, заключен договор на демонтаж, транспортировку и хранение самовольно установленных рекламных конструкций - в 15-дневный срок с момента размещения Предписания на официальном сайте администрации в сети Интернет; </w:t>
      </w:r>
      <w:proofErr w:type="gramEnd"/>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xml:space="preserve">- после демонтажа рекламной конструкции специалист </w:t>
      </w:r>
      <w:proofErr w:type="spellStart"/>
      <w:r w:rsidRPr="0053471B">
        <w:rPr>
          <w:rFonts w:ascii="Times New Roman" w:eastAsia="Times New Roman" w:hAnsi="Times New Roman" w:cs="Times New Roman"/>
          <w:sz w:val="24"/>
          <w:szCs w:val="24"/>
        </w:rPr>
        <w:t>Отделасоставляет</w:t>
      </w:r>
      <w:proofErr w:type="spellEnd"/>
      <w:r w:rsidRPr="0053471B">
        <w:rPr>
          <w:rFonts w:ascii="Times New Roman" w:eastAsia="Times New Roman" w:hAnsi="Times New Roman" w:cs="Times New Roman"/>
          <w:sz w:val="24"/>
          <w:szCs w:val="24"/>
        </w:rPr>
        <w:t xml:space="preserve"> и подписывает акт о демонтаже данной рекламной конструкции и направляет один его экземпляр в адрес владельца рекламной конструкции либо собственника или иного законного владельца соответствующего недвижимого имущества, к которому рекламная конструкция была присоединена, либо организации, осуществившей демонтаж – в 5-дневный срок со дня подписания акта о демонтаже рекламной конструкции. </w:t>
      </w:r>
      <w:proofErr w:type="gramEnd"/>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xml:space="preserve">При невыполнении владельцем рекламной конструкции обязанности по ее демонтажу администрация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вправе обратиться в суд или арбитражный суд с иском о принудительном осуществлении демонтажа рекламной конструкции.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xml:space="preserve">Результатом исполнения административного действия является выдача предписания о демонтаже самовольно установленной рекламной конструкции и подписание акта о демонтаже данной рекламной конструкции и его направление в адрес владельца рекламной конструкции либо собственника или иного законного владельца соответствующего недвижимого имущества, к которому рекламная конструкция была присоединена. </w:t>
      </w:r>
      <w:proofErr w:type="gramEnd"/>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Срок исполнения данного административного действия составляет не более 45 дней.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p>
    <w:p w:rsidR="0053471B" w:rsidRPr="0053471B" w:rsidRDefault="0053471B" w:rsidP="0053471B">
      <w:pPr>
        <w:spacing w:after="0" w:line="240" w:lineRule="auto"/>
        <w:jc w:val="center"/>
        <w:rPr>
          <w:rFonts w:ascii="Times New Roman" w:eastAsia="Times New Roman" w:hAnsi="Times New Roman" w:cs="Times New Roman"/>
          <w:sz w:val="32"/>
          <w:szCs w:val="32"/>
        </w:rPr>
      </w:pPr>
      <w:r w:rsidRPr="0053471B">
        <w:rPr>
          <w:rFonts w:ascii="Times New Roman" w:eastAsia="Times New Roman" w:hAnsi="Times New Roman" w:cs="Times New Roman"/>
          <w:b/>
          <w:bCs/>
          <w:sz w:val="32"/>
          <w:szCs w:val="32"/>
        </w:rPr>
        <w:t xml:space="preserve">IV. Формы </w:t>
      </w:r>
      <w:proofErr w:type="gramStart"/>
      <w:r w:rsidRPr="0053471B">
        <w:rPr>
          <w:rFonts w:ascii="Times New Roman" w:eastAsia="Times New Roman" w:hAnsi="Times New Roman" w:cs="Times New Roman"/>
          <w:b/>
          <w:bCs/>
          <w:sz w:val="32"/>
          <w:szCs w:val="32"/>
        </w:rPr>
        <w:t>контроля за</w:t>
      </w:r>
      <w:proofErr w:type="gramEnd"/>
      <w:r w:rsidRPr="0053471B">
        <w:rPr>
          <w:rFonts w:ascii="Times New Roman" w:eastAsia="Times New Roman" w:hAnsi="Times New Roman" w:cs="Times New Roman"/>
          <w:b/>
          <w:bCs/>
          <w:sz w:val="32"/>
          <w:szCs w:val="32"/>
        </w:rPr>
        <w:t xml:space="preserve"> исполнением административного регламента по предоставлению муниципальной услуги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4.1.</w:t>
      </w:r>
      <w:r w:rsidRPr="0053471B">
        <w:rPr>
          <w:rFonts w:ascii="Times New Roman" w:eastAsia="Times New Roman" w:hAnsi="Times New Roman" w:cs="Times New Roman"/>
          <w:sz w:val="24"/>
          <w:szCs w:val="24"/>
        </w:rPr>
        <w:t xml:space="preserve"> Основной целью системы контроля является обеспечение исполнения настоящего Регламента на основе принятия своевременных мер по безусловному предоставлению муниципальной услуги, повышение ответственности и исполнительской дисциплины специалистов Отдела, предоставляющих эту услугу. </w:t>
      </w:r>
      <w:r w:rsidRPr="0053471B">
        <w:rPr>
          <w:rFonts w:ascii="Times New Roman" w:eastAsia="Times New Roman" w:hAnsi="Times New Roman" w:cs="Times New Roman"/>
          <w:sz w:val="24"/>
          <w:szCs w:val="24"/>
        </w:rPr>
        <w:br/>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4.2.</w:t>
      </w:r>
      <w:r w:rsidRPr="0053471B">
        <w:rPr>
          <w:rFonts w:ascii="Times New Roman" w:eastAsia="Times New Roman" w:hAnsi="Times New Roman" w:cs="Times New Roman"/>
          <w:sz w:val="24"/>
          <w:szCs w:val="24"/>
        </w:rPr>
        <w:t xml:space="preserve"> Основными задачами системы контроля являются: </w:t>
      </w:r>
      <w:r w:rsidRPr="0053471B">
        <w:rPr>
          <w:rFonts w:ascii="Times New Roman" w:eastAsia="Times New Roman" w:hAnsi="Times New Roman" w:cs="Times New Roman"/>
          <w:sz w:val="24"/>
          <w:szCs w:val="24"/>
        </w:rPr>
        <w:br/>
        <w:t xml:space="preserve">обеспечение своевременного и качественного предоставления муниципальной услуги; </w:t>
      </w:r>
      <w:r w:rsidRPr="0053471B">
        <w:rPr>
          <w:rFonts w:ascii="Times New Roman" w:eastAsia="Times New Roman" w:hAnsi="Times New Roman" w:cs="Times New Roman"/>
          <w:sz w:val="24"/>
          <w:szCs w:val="24"/>
        </w:rPr>
        <w:br/>
        <w:t xml:space="preserve">своевременное выявление отклонений в сроках и качестве предоставления муниципальной услуги;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выявление и устранение причин и условий, способствующих ненадлежащему предоставлению муниципальной услуги;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предупреждение не предоставления или ненадлежащего предоставления муниципальной услуги, а также принятие мер по данным фактам.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Заинтересованные лица имеют право на обжалование действий или бездействия должностных лиц Отдела в досудебном и судебном порядке.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Заинтересованное лицо может сообщить о нарушении своих прав и законных интересов, противоправных действиях или бездействии должностных лиц Отдела, нарушении положений настоящего Регламента, некорректном поведении или нарушении служебной этики.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4.3.</w:t>
      </w:r>
      <w:r w:rsidRPr="0053471B">
        <w:rPr>
          <w:rFonts w:ascii="Times New Roman" w:eastAsia="Times New Roman" w:hAnsi="Times New Roman" w:cs="Times New Roman"/>
          <w:sz w:val="24"/>
          <w:szCs w:val="24"/>
        </w:rPr>
        <w:t xml:space="preserve"> Отдел по работе с обращениями граждан осуществляет </w:t>
      </w:r>
      <w:proofErr w:type="gramStart"/>
      <w:r w:rsidRPr="0053471B">
        <w:rPr>
          <w:rFonts w:ascii="Times New Roman" w:eastAsia="Times New Roman" w:hAnsi="Times New Roman" w:cs="Times New Roman"/>
          <w:sz w:val="24"/>
          <w:szCs w:val="24"/>
        </w:rPr>
        <w:t>контроль за</w:t>
      </w:r>
      <w:proofErr w:type="gramEnd"/>
      <w:r w:rsidRPr="0053471B">
        <w:rPr>
          <w:rFonts w:ascii="Times New Roman" w:eastAsia="Times New Roman" w:hAnsi="Times New Roman" w:cs="Times New Roman"/>
          <w:sz w:val="24"/>
          <w:szCs w:val="24"/>
        </w:rPr>
        <w:t xml:space="preserve"> сроками рассмотрения обращений в структурных подразделениях Отдела.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4.4.</w:t>
      </w:r>
      <w:r w:rsidRPr="0053471B">
        <w:rPr>
          <w:rFonts w:ascii="Times New Roman" w:eastAsia="Times New Roman" w:hAnsi="Times New Roman" w:cs="Times New Roman"/>
          <w:sz w:val="24"/>
          <w:szCs w:val="24"/>
        </w:rPr>
        <w:t xml:space="preserve"> Текущий </w:t>
      </w:r>
      <w:proofErr w:type="gramStart"/>
      <w:r w:rsidRPr="0053471B">
        <w:rPr>
          <w:rFonts w:ascii="Times New Roman" w:eastAsia="Times New Roman" w:hAnsi="Times New Roman" w:cs="Times New Roman"/>
          <w:sz w:val="24"/>
          <w:szCs w:val="24"/>
        </w:rPr>
        <w:t>контроль за</w:t>
      </w:r>
      <w:proofErr w:type="gramEnd"/>
      <w:r w:rsidRPr="0053471B">
        <w:rPr>
          <w:rFonts w:ascii="Times New Roman" w:eastAsia="Times New Roman" w:hAnsi="Times New Roman" w:cs="Times New Roman"/>
          <w:sz w:val="24"/>
          <w:szCs w:val="24"/>
        </w:rPr>
        <w:t xml:space="preserve"> исполнением настоящего Регламента и оказанием муниципальной услуги осуществляют: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первый заместитель руководителя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 в части исполнения административных процедур в соответствии с настоящим Регламентом; </w:t>
      </w:r>
    </w:p>
    <w:p w:rsidR="0053471B" w:rsidRPr="0053471B" w:rsidRDefault="0053471B" w:rsidP="0053471B">
      <w:pPr>
        <w:spacing w:after="0" w:line="240" w:lineRule="auto"/>
        <w:jc w:val="center"/>
        <w:rPr>
          <w:rFonts w:ascii="Times New Roman" w:eastAsia="Times New Roman" w:hAnsi="Times New Roman" w:cs="Times New Roman"/>
          <w:sz w:val="24"/>
          <w:szCs w:val="24"/>
        </w:rPr>
      </w:pPr>
      <w:proofErr w:type="spellStart"/>
      <w:r w:rsidRPr="0053471B">
        <w:rPr>
          <w:rFonts w:ascii="Times New Roman" w:eastAsia="Times New Roman" w:hAnsi="Times New Roman" w:cs="Times New Roman"/>
          <w:sz w:val="24"/>
          <w:szCs w:val="24"/>
        </w:rPr>
        <w:t>начальникОтдела</w:t>
      </w:r>
      <w:proofErr w:type="spellEnd"/>
      <w:r w:rsidRPr="0053471B">
        <w:rPr>
          <w:rFonts w:ascii="Times New Roman" w:eastAsia="Times New Roman" w:hAnsi="Times New Roman" w:cs="Times New Roman"/>
          <w:sz w:val="24"/>
          <w:szCs w:val="24"/>
        </w:rPr>
        <w:t xml:space="preserve"> - в остальной части.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4.5.</w:t>
      </w:r>
      <w:r w:rsidRPr="0053471B">
        <w:rPr>
          <w:rFonts w:ascii="Times New Roman" w:eastAsia="Times New Roman" w:hAnsi="Times New Roman" w:cs="Times New Roman"/>
          <w:sz w:val="24"/>
          <w:szCs w:val="24"/>
        </w:rPr>
        <w:t xml:space="preserve"> Текущий контроль осуществляется путем проведения проверок соблюдения и исполнения специалистами Отдела  положений настоящего Регламента и включает в себя выявление и устранение нарушений прав заявителей, рассмотрение, принятие решений и подготовку ответов на обращения заявителей, содержащие жалобы на действия (бездействие) специалистов Отдела.</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53471B" w:rsidRPr="0053471B" w:rsidRDefault="0053471B" w:rsidP="0053471B">
      <w:pPr>
        <w:spacing w:after="0" w:line="240" w:lineRule="auto"/>
        <w:jc w:val="center"/>
        <w:rPr>
          <w:rFonts w:ascii="Times New Roman" w:eastAsia="Times New Roman" w:hAnsi="Times New Roman" w:cs="Times New Roman"/>
          <w:b/>
          <w:bCs/>
          <w:sz w:val="32"/>
          <w:szCs w:val="32"/>
        </w:rPr>
      </w:pPr>
    </w:p>
    <w:p w:rsidR="0053471B" w:rsidRPr="0053471B" w:rsidRDefault="0053471B" w:rsidP="0053471B">
      <w:pPr>
        <w:spacing w:after="0" w:line="240" w:lineRule="auto"/>
        <w:jc w:val="center"/>
        <w:rPr>
          <w:rFonts w:ascii="Times New Roman" w:eastAsia="Times New Roman" w:hAnsi="Times New Roman" w:cs="Times New Roman"/>
          <w:b/>
          <w:bCs/>
          <w:sz w:val="32"/>
          <w:szCs w:val="32"/>
        </w:rPr>
      </w:pPr>
    </w:p>
    <w:p w:rsidR="0053471B" w:rsidRPr="0053471B" w:rsidRDefault="0053471B" w:rsidP="0053471B">
      <w:pPr>
        <w:spacing w:after="0" w:line="240" w:lineRule="auto"/>
        <w:jc w:val="center"/>
        <w:rPr>
          <w:rFonts w:ascii="Times New Roman" w:eastAsia="Times New Roman" w:hAnsi="Times New Roman" w:cs="Times New Roman"/>
          <w:b/>
          <w:bCs/>
          <w:sz w:val="32"/>
          <w:szCs w:val="32"/>
        </w:rPr>
      </w:pPr>
    </w:p>
    <w:p w:rsidR="0053471B" w:rsidRPr="0053471B" w:rsidRDefault="0053471B" w:rsidP="0053471B">
      <w:pPr>
        <w:spacing w:after="0" w:line="240" w:lineRule="auto"/>
        <w:jc w:val="center"/>
        <w:rPr>
          <w:rFonts w:ascii="Times New Roman" w:eastAsia="Times New Roman" w:hAnsi="Times New Roman" w:cs="Times New Roman"/>
          <w:sz w:val="32"/>
          <w:szCs w:val="32"/>
        </w:rPr>
      </w:pPr>
      <w:r w:rsidRPr="0053471B">
        <w:rPr>
          <w:rFonts w:ascii="Times New Roman" w:eastAsia="Times New Roman" w:hAnsi="Times New Roman" w:cs="Times New Roman"/>
          <w:b/>
          <w:bCs/>
          <w:sz w:val="32"/>
          <w:szCs w:val="32"/>
        </w:rPr>
        <w:t xml:space="preserve">V. Досудебный (внесудебный) порядок обжалования </w:t>
      </w:r>
    </w:p>
    <w:p w:rsidR="0053471B" w:rsidRPr="0053471B" w:rsidRDefault="0053471B" w:rsidP="0053471B">
      <w:pPr>
        <w:spacing w:after="0" w:line="240" w:lineRule="auto"/>
        <w:jc w:val="center"/>
        <w:rPr>
          <w:rFonts w:ascii="Times New Roman" w:eastAsia="Times New Roman" w:hAnsi="Times New Roman" w:cs="Times New Roman"/>
          <w:sz w:val="32"/>
          <w:szCs w:val="32"/>
        </w:rPr>
      </w:pPr>
      <w:r w:rsidRPr="0053471B">
        <w:rPr>
          <w:rFonts w:ascii="Times New Roman" w:eastAsia="Times New Roman" w:hAnsi="Times New Roman" w:cs="Times New Roman"/>
          <w:b/>
          <w:bCs/>
          <w:sz w:val="32"/>
          <w:szCs w:val="32"/>
        </w:rPr>
        <w:t xml:space="preserve">решений и действий (бездействия) органа и должностных лиц, </w:t>
      </w:r>
    </w:p>
    <w:p w:rsidR="0053471B" w:rsidRPr="0053471B" w:rsidRDefault="0053471B" w:rsidP="0053471B">
      <w:pPr>
        <w:spacing w:after="0" w:line="240" w:lineRule="auto"/>
        <w:jc w:val="center"/>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b/>
          <w:bCs/>
          <w:sz w:val="32"/>
          <w:szCs w:val="32"/>
        </w:rPr>
        <w:t>ответственных</w:t>
      </w:r>
      <w:proofErr w:type="gramEnd"/>
      <w:r w:rsidRPr="0053471B">
        <w:rPr>
          <w:rFonts w:ascii="Times New Roman" w:eastAsia="Times New Roman" w:hAnsi="Times New Roman" w:cs="Times New Roman"/>
          <w:b/>
          <w:bCs/>
          <w:sz w:val="32"/>
          <w:szCs w:val="32"/>
        </w:rPr>
        <w:t xml:space="preserve"> за предоставление муниципальной услуги</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5.1.</w:t>
      </w:r>
      <w:r w:rsidRPr="0053471B">
        <w:rPr>
          <w:rFonts w:ascii="Times New Roman" w:eastAsia="Times New Roman" w:hAnsi="Times New Roman" w:cs="Times New Roman"/>
          <w:sz w:val="24"/>
          <w:szCs w:val="24"/>
        </w:rPr>
        <w:t xml:space="preserve"> Заявитель вправе обратиться с жалобой в устной или письменной форме в администрацию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на решения и действия (бездействие) должностных лиц Отдела, принятые (осуществляемые) в связи с предоставлением муниципальной услуги в досудебном и внесудебном порядке.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5.2.</w:t>
      </w:r>
      <w:r w:rsidRPr="0053471B">
        <w:rPr>
          <w:rFonts w:ascii="Times New Roman" w:eastAsia="Times New Roman" w:hAnsi="Times New Roman" w:cs="Times New Roman"/>
          <w:sz w:val="24"/>
          <w:szCs w:val="24"/>
        </w:rPr>
        <w:t xml:space="preserve"> Заявитель может направить жалобу почтовым отправлением, электронной и факсимильной связью, а также сообщить по телефону.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Жалоба заявителя должна содержать следующую информацию: </w:t>
      </w:r>
    </w:p>
    <w:p w:rsidR="0053471B" w:rsidRPr="0053471B" w:rsidRDefault="0053471B" w:rsidP="0053471B">
      <w:pPr>
        <w:spacing w:after="0" w:line="240" w:lineRule="auto"/>
        <w:jc w:val="center"/>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xml:space="preserve">- наименование юридического лица, адрес регистрации и (или) местонахождения, фамилия, имя, отчество (далее - ФИО) руководителя; </w:t>
      </w:r>
      <w:proofErr w:type="gramEnd"/>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ФИО гражданина, которым подается жалоба, почтовый адрес, по которому должен быть направлен ответ; </w:t>
      </w:r>
    </w:p>
    <w:p w:rsidR="0053471B" w:rsidRPr="0053471B" w:rsidRDefault="0053471B" w:rsidP="0053471B">
      <w:pPr>
        <w:spacing w:after="0" w:line="240" w:lineRule="auto"/>
        <w:jc w:val="center"/>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xml:space="preserve">- наименование органа, должность, ФИО должностного лица (при наличии информации), решение, действие (бездействие) которого, по мнению заявителя, нарушает его права и законные интересы; </w:t>
      </w:r>
      <w:proofErr w:type="gramEnd"/>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суть обращения, обжалуемое решение, действие (бездействие);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жалоба должна быть подписана заявителем и иметь дату подписания.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sz w:val="24"/>
          <w:szCs w:val="24"/>
        </w:rPr>
        <w:t>5.3.</w:t>
      </w:r>
      <w:r w:rsidRPr="0053471B">
        <w:rPr>
          <w:rFonts w:ascii="Times New Roman" w:eastAsia="Times New Roman" w:hAnsi="Times New Roman" w:cs="Times New Roman"/>
          <w:sz w:val="24"/>
          <w:szCs w:val="24"/>
        </w:rPr>
        <w:t xml:space="preserve"> Срок рассмотрения жалобы не должен превышать 15 дней со дня ее регистрации.</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5.4.</w:t>
      </w:r>
      <w:r w:rsidRPr="0053471B">
        <w:rPr>
          <w:rFonts w:ascii="Times New Roman" w:eastAsia="Times New Roman" w:hAnsi="Times New Roman" w:cs="Times New Roman"/>
          <w:sz w:val="24"/>
          <w:szCs w:val="24"/>
        </w:rPr>
        <w:t xml:space="preserve"> По результатам рассмотрения жалобы администрацией принимается решение об удовлетворении требований заявителя либо об отказе в удовлетворении жалобы.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Письменный ответ, содержащий результаты рассмотрения жалобы, направляется по указанному заявителем адресу.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5.5.</w:t>
      </w:r>
      <w:r w:rsidRPr="0053471B">
        <w:rPr>
          <w:rFonts w:ascii="Times New Roman" w:eastAsia="Times New Roman" w:hAnsi="Times New Roman" w:cs="Times New Roman"/>
          <w:sz w:val="24"/>
          <w:szCs w:val="24"/>
        </w:rPr>
        <w:t xml:space="preserve"> Если в жалобе не указаны реквизиты юридического лица, ФИО заявителя, направившего обращение, и почтовый адрес, по которому должен быть направлен ответ, ответ на жалобу не дается.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5.6.</w:t>
      </w:r>
      <w:r w:rsidRPr="0053471B">
        <w:rPr>
          <w:rFonts w:ascii="Times New Roman" w:eastAsia="Times New Roman" w:hAnsi="Times New Roman" w:cs="Times New Roman"/>
          <w:sz w:val="24"/>
          <w:szCs w:val="24"/>
        </w:rPr>
        <w:t xml:space="preserve"> Администрация при получении жалобы, в которой содержатся нецензурные или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Если в жалобе заявителя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глава района, иное уполномоченное должностное лицо администрации вправе принять решение об оставлении жалобы без рассмотрения.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Об отказе в рассмотрении жалобы по существу письменно сообщается заявителю.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5.7.</w:t>
      </w:r>
      <w:r w:rsidRPr="0053471B">
        <w:rPr>
          <w:rFonts w:ascii="Times New Roman" w:eastAsia="Times New Roman" w:hAnsi="Times New Roman" w:cs="Times New Roman"/>
          <w:sz w:val="24"/>
          <w:szCs w:val="24"/>
        </w:rPr>
        <w:t xml:space="preserve"> Устные жалобы главе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или руководителю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поступают от граждан во время личного приема.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В случае если обстоятельства, изложенные в устной жалобе, требуют дополнительной проверки, устная жалоба оформляется справкой и рассматривается в порядке, предусмотренном законодательством для письменных обращений.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5.8.</w:t>
      </w:r>
      <w:r w:rsidRPr="0053471B">
        <w:rPr>
          <w:rFonts w:ascii="Times New Roman" w:eastAsia="Times New Roman" w:hAnsi="Times New Roman" w:cs="Times New Roman"/>
          <w:sz w:val="24"/>
          <w:szCs w:val="24"/>
        </w:rPr>
        <w:t xml:space="preserve">Обращения заявителей, содержащие обжалование решений, действий (бездействия) конкретных специалистов, не могут направляться этим специалистам для рассмотрения и (или) ответа.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5.9.</w:t>
      </w:r>
      <w:r w:rsidRPr="0053471B">
        <w:rPr>
          <w:rFonts w:ascii="Times New Roman" w:eastAsia="Times New Roman" w:hAnsi="Times New Roman" w:cs="Times New Roman"/>
          <w:sz w:val="24"/>
          <w:szCs w:val="24"/>
        </w:rPr>
        <w:t xml:space="preserve"> Если в результате рассмотрения жалоба признана обоснованной, то к специалисту, допустившему нарушения в ходе процедуры предоставления муниципальной услуги, применяются меры ответственности на основании настоящего Регламента.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ab/>
      </w:r>
      <w:r w:rsidRPr="0053471B">
        <w:rPr>
          <w:rFonts w:ascii="Times New Roman" w:eastAsia="Times New Roman" w:hAnsi="Times New Roman" w:cs="Times New Roman"/>
          <w:b/>
          <w:sz w:val="24"/>
          <w:szCs w:val="24"/>
        </w:rPr>
        <w:t>5.10.</w:t>
      </w:r>
      <w:r w:rsidRPr="0053471B">
        <w:rPr>
          <w:rFonts w:ascii="Times New Roman" w:eastAsia="Times New Roman" w:hAnsi="Times New Roman" w:cs="Times New Roman"/>
          <w:sz w:val="24"/>
          <w:szCs w:val="24"/>
        </w:rPr>
        <w:t xml:space="preserve"> Заявителю направляется сообщение о принятом решении и действиях, проведенных в соответствии с принятым решением, в течение 5 рабочих дней после принятия решения.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5.11.</w:t>
      </w:r>
      <w:r w:rsidRPr="0053471B">
        <w:rPr>
          <w:rFonts w:ascii="Times New Roman" w:eastAsia="Times New Roman" w:hAnsi="Times New Roman" w:cs="Times New Roman"/>
          <w:sz w:val="24"/>
          <w:szCs w:val="24"/>
        </w:rPr>
        <w:t xml:space="preserve"> </w:t>
      </w:r>
      <w:proofErr w:type="gramStart"/>
      <w:r w:rsidRPr="0053471B">
        <w:rPr>
          <w:rFonts w:ascii="Times New Roman" w:eastAsia="Times New Roman" w:hAnsi="Times New Roman" w:cs="Times New Roman"/>
          <w:sz w:val="24"/>
          <w:szCs w:val="24"/>
        </w:rPr>
        <w:t>Все обращения об обжаловании действий (бездействия) и решений, осуществляемых (принятых) в ходе предоставления муниципальной услуги на основании настоящего Регламента, фиксируются в книге учета обращений с указанием: принятых решений, либо проведенных действий по предоставлению заявителю муниципальной услуги и применению административных мер ответственности к специалисту, допустившему нарушения, ответственному за действие (бездействие) и решение, принятое в ходе предоставления муниципальной услуги, повлекшее за собой</w:t>
      </w:r>
      <w:proofErr w:type="gramEnd"/>
      <w:r w:rsidRPr="0053471B">
        <w:rPr>
          <w:rFonts w:ascii="Times New Roman" w:eastAsia="Times New Roman" w:hAnsi="Times New Roman" w:cs="Times New Roman"/>
          <w:sz w:val="24"/>
          <w:szCs w:val="24"/>
        </w:rPr>
        <w:t xml:space="preserve"> жалобу заявителя. </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b/>
          <w:sz w:val="24"/>
          <w:szCs w:val="24"/>
        </w:rPr>
        <w:t>5.12.</w:t>
      </w:r>
      <w:r w:rsidRPr="0053471B">
        <w:rPr>
          <w:rFonts w:ascii="Times New Roman" w:eastAsia="Times New Roman" w:hAnsi="Times New Roman" w:cs="Times New Roman"/>
          <w:sz w:val="24"/>
          <w:szCs w:val="24"/>
        </w:rPr>
        <w:t xml:space="preserve"> Обращения заявителя считаются разрешенными, если рассмотрены все поставленные в них вопросы, приняты необходимые меры и даны письменные ответы (в пределах компетенции) по существу всех поставленных в обращении вопросов. </w:t>
      </w:r>
    </w:p>
    <w:p w:rsidR="0053471B" w:rsidRPr="0053471B" w:rsidRDefault="0053471B" w:rsidP="0053471B">
      <w:pPr>
        <w:spacing w:after="0" w:line="240" w:lineRule="auto"/>
        <w:jc w:val="right"/>
        <w:rPr>
          <w:rFonts w:ascii="Times New Roman" w:eastAsia="Times New Roman" w:hAnsi="Times New Roman" w:cs="Times New Roman"/>
          <w:sz w:val="24"/>
          <w:szCs w:val="24"/>
        </w:rPr>
      </w:pPr>
    </w:p>
    <w:p w:rsidR="0053471B" w:rsidRPr="0053471B" w:rsidRDefault="0053471B" w:rsidP="0053471B">
      <w:pPr>
        <w:spacing w:after="0" w:line="240" w:lineRule="auto"/>
        <w:jc w:val="both"/>
        <w:rPr>
          <w:rFonts w:ascii="Times New Roman" w:eastAsia="Times New Roman" w:hAnsi="Times New Roman" w:cs="Times New Roman"/>
          <w:sz w:val="24"/>
          <w:szCs w:val="24"/>
        </w:rPr>
      </w:pPr>
    </w:p>
    <w:p w:rsidR="0053471B" w:rsidRPr="0053471B" w:rsidRDefault="0053471B" w:rsidP="0053471B">
      <w:pPr>
        <w:spacing w:after="0" w:line="240" w:lineRule="auto"/>
        <w:jc w:val="right"/>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Приложение № 1 к Регламенту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5"/>
        <w:gridCol w:w="30"/>
        <w:gridCol w:w="92"/>
        <w:gridCol w:w="66"/>
        <w:gridCol w:w="824"/>
        <w:gridCol w:w="631"/>
        <w:gridCol w:w="1107"/>
        <w:gridCol w:w="929"/>
        <w:gridCol w:w="821"/>
        <w:gridCol w:w="755"/>
        <w:gridCol w:w="1787"/>
      </w:tblGrid>
      <w:tr w:rsidR="0053471B" w:rsidRPr="0053471B" w:rsidTr="0053471B">
        <w:trPr>
          <w:tblCellSpacing w:w="15" w:type="dxa"/>
        </w:trPr>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5040" w:type="dxa"/>
            <w:gridSpan w:val="5"/>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Начальнику  Отдела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w:t>
            </w:r>
          </w:p>
        </w:tc>
      </w:tr>
      <w:tr w:rsidR="0053471B" w:rsidRPr="0053471B" w:rsidTr="0053471B">
        <w:trPr>
          <w:tblCellSpacing w:w="15" w:type="dxa"/>
        </w:trPr>
        <w:tc>
          <w:tcPr>
            <w:tcW w:w="10095" w:type="dxa"/>
            <w:gridSpan w:val="11"/>
            <w:vAlign w:val="bottom"/>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ЗАЯВКА на установку рекламной конструкции </w:t>
            </w:r>
          </w:p>
        </w:tc>
      </w:tr>
      <w:tr w:rsidR="0053471B" w:rsidRPr="0053471B" w:rsidTr="0053471B">
        <w:trPr>
          <w:tblCellSpacing w:w="15" w:type="dxa"/>
        </w:trPr>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before="100" w:beforeAutospacing="1" w:after="100" w:afterAutospacing="1" w:line="240" w:lineRule="auto"/>
              <w:jc w:val="right"/>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w:t>
            </w: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2295" w:type="dxa"/>
            <w:gridSpan w:val="2"/>
            <w:vAlign w:val="bottom"/>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Дата регистрации </w:t>
            </w:r>
          </w:p>
        </w:tc>
        <w:tc>
          <w:tcPr>
            <w:tcW w:w="1920" w:type="dxa"/>
            <w:gridSpan w:val="2"/>
            <w:vAlign w:val="bottom"/>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10095" w:type="dxa"/>
            <w:gridSpan w:val="11"/>
            <w:vAlign w:val="bottom"/>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Сведения о собственнике (владельце) рекламной конструкции (заявителе) </w:t>
            </w:r>
          </w:p>
        </w:tc>
      </w:tr>
      <w:tr w:rsidR="0053471B" w:rsidRPr="0053471B" w:rsidTr="0053471B">
        <w:trPr>
          <w:tblCellSpacing w:w="15" w:type="dxa"/>
        </w:trPr>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2355" w:type="dxa"/>
            <w:gridSpan w:val="3"/>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Наименование: </w:t>
            </w:r>
          </w:p>
        </w:tc>
        <w:tc>
          <w:tcPr>
            <w:tcW w:w="7740" w:type="dxa"/>
            <w:gridSpan w:val="8"/>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10095" w:type="dxa"/>
            <w:gridSpan w:val="11"/>
            <w:vAlign w:val="bottom"/>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(ИНН., для юридического лица указываются данные </w:t>
            </w:r>
            <w:proofErr w:type="spellStart"/>
            <w:r w:rsidRPr="0053471B">
              <w:rPr>
                <w:rFonts w:ascii="Times New Roman" w:eastAsia="Times New Roman" w:hAnsi="Times New Roman" w:cs="Times New Roman"/>
                <w:sz w:val="24"/>
                <w:szCs w:val="24"/>
              </w:rPr>
              <w:t>гос</w:t>
            </w:r>
            <w:proofErr w:type="gramStart"/>
            <w:r w:rsidRPr="0053471B">
              <w:rPr>
                <w:rFonts w:ascii="Times New Roman" w:eastAsia="Times New Roman" w:hAnsi="Times New Roman" w:cs="Times New Roman"/>
                <w:sz w:val="24"/>
                <w:szCs w:val="24"/>
              </w:rPr>
              <w:t>.р</w:t>
            </w:r>
            <w:proofErr w:type="gramEnd"/>
            <w:r w:rsidRPr="0053471B">
              <w:rPr>
                <w:rFonts w:ascii="Times New Roman" w:eastAsia="Times New Roman" w:hAnsi="Times New Roman" w:cs="Times New Roman"/>
                <w:sz w:val="24"/>
                <w:szCs w:val="24"/>
              </w:rPr>
              <w:t>егистрации</w:t>
            </w:r>
            <w:proofErr w:type="spellEnd"/>
            <w:r w:rsidRPr="0053471B">
              <w:rPr>
                <w:rFonts w:ascii="Times New Roman" w:eastAsia="Times New Roman" w:hAnsi="Times New Roman" w:cs="Times New Roman"/>
                <w:sz w:val="24"/>
                <w:szCs w:val="24"/>
              </w:rPr>
              <w:t xml:space="preserve">, для физического лица - Ф.И.О. и паспортные данные) </w:t>
            </w:r>
          </w:p>
        </w:tc>
      </w:tr>
      <w:tr w:rsidR="0053471B" w:rsidRPr="0053471B" w:rsidTr="0053471B">
        <w:trPr>
          <w:tblCellSpacing w:w="15" w:type="dxa"/>
        </w:trPr>
        <w:tc>
          <w:tcPr>
            <w:tcW w:w="2355" w:type="dxa"/>
            <w:gridSpan w:val="3"/>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Местонахождение: </w:t>
            </w:r>
          </w:p>
        </w:tc>
        <w:tc>
          <w:tcPr>
            <w:tcW w:w="7740" w:type="dxa"/>
            <w:gridSpan w:val="8"/>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10095" w:type="dxa"/>
            <w:gridSpan w:val="11"/>
            <w:vAlign w:val="bottom"/>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(для юридического лица указывается юридический и фактический адреса, для физического лица - домашний адрес) </w:t>
            </w:r>
          </w:p>
        </w:tc>
      </w:tr>
      <w:tr w:rsidR="0053471B" w:rsidRPr="0053471B" w:rsidTr="0053471B">
        <w:trPr>
          <w:tblCellSpacing w:w="15" w:type="dxa"/>
        </w:trPr>
        <w:tc>
          <w:tcPr>
            <w:tcW w:w="3435" w:type="dxa"/>
            <w:gridSpan w:val="4"/>
            <w:vMerge w:val="restart"/>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Банковские реквизиты: </w:t>
            </w:r>
          </w:p>
        </w:tc>
        <w:tc>
          <w:tcPr>
            <w:tcW w:w="6660" w:type="dxa"/>
            <w:gridSpan w:val="7"/>
            <w:vAlign w:val="bottom"/>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4"/>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6660" w:type="dxa"/>
            <w:gridSpan w:val="7"/>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915" w:type="dxa"/>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Телефон: </w:t>
            </w: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Факс: </w:t>
            </w: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e-</w:t>
            </w:r>
            <w:proofErr w:type="spellStart"/>
            <w:r w:rsidRPr="0053471B">
              <w:rPr>
                <w:rFonts w:ascii="Times New Roman" w:eastAsia="Times New Roman" w:hAnsi="Times New Roman" w:cs="Times New Roman"/>
                <w:sz w:val="24"/>
                <w:szCs w:val="24"/>
              </w:rPr>
              <w:t>mail</w:t>
            </w:r>
            <w:proofErr w:type="spellEnd"/>
            <w:r w:rsidRPr="0053471B">
              <w:rPr>
                <w:rFonts w:ascii="Times New Roman" w:eastAsia="Times New Roman" w:hAnsi="Times New Roman" w:cs="Times New Roman"/>
                <w:sz w:val="24"/>
                <w:szCs w:val="24"/>
              </w:rPr>
              <w:t xml:space="preserve">: </w:t>
            </w:r>
          </w:p>
        </w:tc>
        <w:tc>
          <w:tcPr>
            <w:tcW w:w="2745" w:type="dxa"/>
            <w:gridSpan w:val="3"/>
            <w:vAlign w:val="bottom"/>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3435" w:type="dxa"/>
            <w:gridSpan w:val="4"/>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Ф.И.О. руководителя организации </w:t>
            </w:r>
          </w:p>
        </w:tc>
        <w:tc>
          <w:tcPr>
            <w:tcW w:w="6660" w:type="dxa"/>
            <w:gridSpan w:val="7"/>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3435" w:type="dxa"/>
            <w:gridSpan w:val="4"/>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Контактное лицо </w:t>
            </w:r>
          </w:p>
        </w:tc>
        <w:tc>
          <w:tcPr>
            <w:tcW w:w="6660" w:type="dxa"/>
            <w:gridSpan w:val="7"/>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10095" w:type="dxa"/>
            <w:gridSpan w:val="11"/>
            <w:vAlign w:val="bottom"/>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Сведения о рекламной конструкции </w:t>
            </w:r>
          </w:p>
        </w:tc>
      </w:tr>
      <w:tr w:rsidR="0053471B" w:rsidRPr="0053471B" w:rsidTr="0053471B">
        <w:trPr>
          <w:tblCellSpacing w:w="15" w:type="dxa"/>
        </w:trPr>
        <w:tc>
          <w:tcPr>
            <w:tcW w:w="3435" w:type="dxa"/>
            <w:gridSpan w:val="4"/>
            <w:vMerge w:val="restart"/>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Адрес рекламного места (заявляемый): </w:t>
            </w:r>
          </w:p>
        </w:tc>
        <w:tc>
          <w:tcPr>
            <w:tcW w:w="6660" w:type="dxa"/>
            <w:gridSpan w:val="7"/>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4"/>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6660" w:type="dxa"/>
            <w:gridSpan w:val="7"/>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3435" w:type="dxa"/>
            <w:gridSpan w:val="4"/>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Тип </w:t>
            </w:r>
            <w:proofErr w:type="spellStart"/>
            <w:r w:rsidRPr="0053471B">
              <w:rPr>
                <w:rFonts w:ascii="Times New Roman" w:eastAsia="Times New Roman" w:hAnsi="Times New Roman" w:cs="Times New Roman"/>
                <w:sz w:val="24"/>
                <w:szCs w:val="24"/>
              </w:rPr>
              <w:t>рекламоносителя</w:t>
            </w:r>
            <w:proofErr w:type="spellEnd"/>
            <w:r w:rsidRPr="0053471B">
              <w:rPr>
                <w:rFonts w:ascii="Times New Roman" w:eastAsia="Times New Roman" w:hAnsi="Times New Roman" w:cs="Times New Roman"/>
                <w:sz w:val="24"/>
                <w:szCs w:val="24"/>
              </w:rPr>
              <w:t xml:space="preserve">: </w:t>
            </w:r>
          </w:p>
        </w:tc>
        <w:tc>
          <w:tcPr>
            <w:tcW w:w="6660" w:type="dxa"/>
            <w:gridSpan w:val="7"/>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3435" w:type="dxa"/>
            <w:gridSpan w:val="4"/>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Размер рекламы, </w:t>
            </w:r>
            <w:proofErr w:type="spellStart"/>
            <w:r w:rsidRPr="0053471B">
              <w:rPr>
                <w:rFonts w:ascii="Times New Roman" w:eastAsia="Times New Roman" w:hAnsi="Times New Roman" w:cs="Times New Roman"/>
                <w:sz w:val="24"/>
                <w:szCs w:val="24"/>
              </w:rPr>
              <w:t>кв.м</w:t>
            </w:r>
            <w:proofErr w:type="spellEnd"/>
            <w:r w:rsidRPr="0053471B">
              <w:rPr>
                <w:rFonts w:ascii="Times New Roman" w:eastAsia="Times New Roman" w:hAnsi="Times New Roman" w:cs="Times New Roman"/>
                <w:sz w:val="24"/>
                <w:szCs w:val="24"/>
              </w:rPr>
              <w:t xml:space="preserve">. </w:t>
            </w:r>
          </w:p>
        </w:tc>
        <w:tc>
          <w:tcPr>
            <w:tcW w:w="6660" w:type="dxa"/>
            <w:gridSpan w:val="7"/>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3435" w:type="dxa"/>
            <w:gridSpan w:val="4"/>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Количество рекламных полей </w:t>
            </w:r>
          </w:p>
        </w:tc>
        <w:tc>
          <w:tcPr>
            <w:tcW w:w="6660" w:type="dxa"/>
            <w:gridSpan w:val="7"/>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3435" w:type="dxa"/>
            <w:gridSpan w:val="4"/>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Предполагаемый способ установки рекламы </w:t>
            </w:r>
          </w:p>
        </w:tc>
        <w:tc>
          <w:tcPr>
            <w:tcW w:w="6660" w:type="dxa"/>
            <w:gridSpan w:val="7"/>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3435" w:type="dxa"/>
            <w:gridSpan w:val="4"/>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Срок использования рекламного места </w:t>
            </w:r>
          </w:p>
        </w:tc>
        <w:tc>
          <w:tcPr>
            <w:tcW w:w="6660" w:type="dxa"/>
            <w:gridSpan w:val="7"/>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3435" w:type="dxa"/>
            <w:gridSpan w:val="4"/>
            <w:vAlign w:val="bottom"/>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2055" w:type="dxa"/>
            <w:gridSpan w:val="2"/>
            <w:vAlign w:val="bottom"/>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20" w:type="dxa"/>
            <w:gridSpan w:val="2"/>
            <w:vAlign w:val="bottom"/>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3435" w:type="dxa"/>
            <w:gridSpan w:val="4"/>
            <w:vAlign w:val="bottom"/>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(должность) </w:t>
            </w: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2055" w:type="dxa"/>
            <w:gridSpan w:val="2"/>
            <w:vAlign w:val="bottom"/>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(подпись заявителя) </w:t>
            </w: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20" w:type="dxa"/>
            <w:gridSpan w:val="2"/>
            <w:vAlign w:val="bottom"/>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(Ф.И.О.) </w:t>
            </w: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М.П. </w:t>
            </w: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2955" w:type="dxa"/>
            <w:gridSpan w:val="3"/>
            <w:vAlign w:val="bottom"/>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Дата подачи заявки </w:t>
            </w:r>
          </w:p>
        </w:tc>
        <w:tc>
          <w:tcPr>
            <w:tcW w:w="2880" w:type="dxa"/>
            <w:gridSpan w:val="3"/>
            <w:vAlign w:val="bottom"/>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900" w:type="dxa"/>
            <w:vAlign w:val="bottom"/>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720" w:type="dxa"/>
            <w:vAlign w:val="bottom"/>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335" w:type="dxa"/>
            <w:vAlign w:val="bottom"/>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960" w:type="dxa"/>
            <w:vAlign w:val="bottom"/>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960" w:type="dxa"/>
            <w:vAlign w:val="bottom"/>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960" w:type="dxa"/>
            <w:vAlign w:val="bottom"/>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2"/>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Отказано </w:t>
            </w:r>
          </w:p>
        </w:tc>
        <w:tc>
          <w:tcPr>
            <w:tcW w:w="8820" w:type="dxa"/>
            <w:gridSpan w:val="9"/>
            <w:vAlign w:val="bottom"/>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8820" w:type="dxa"/>
            <w:gridSpan w:val="9"/>
            <w:vAlign w:val="bottom"/>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(причины отказа, дата и номер решения об отказе) </w:t>
            </w:r>
          </w:p>
        </w:tc>
      </w:tr>
      <w:tr w:rsidR="0053471B" w:rsidRPr="0053471B" w:rsidTr="0053471B">
        <w:trPr>
          <w:tblCellSpacing w:w="15" w:type="dxa"/>
        </w:trPr>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1"/>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Перечень принятых документов </w:t>
            </w:r>
          </w:p>
        </w:tc>
      </w:tr>
      <w:tr w:rsidR="0053471B" w:rsidRPr="0053471B" w:rsidTr="0053471B">
        <w:trPr>
          <w:tblCellSpacing w:w="15" w:type="dxa"/>
        </w:trPr>
        <w:tc>
          <w:tcPr>
            <w:tcW w:w="0" w:type="auto"/>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1 </w:t>
            </w: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5 </w:t>
            </w: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 </w:t>
            </w: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6 </w:t>
            </w: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3 </w:t>
            </w: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7 </w:t>
            </w: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4 </w:t>
            </w: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8 </w:t>
            </w: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1"/>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Список служб и организаций для самостоятельного согласования </w:t>
            </w:r>
          </w:p>
        </w:tc>
      </w:tr>
      <w:tr w:rsidR="0053471B" w:rsidRPr="0053471B" w:rsidTr="0053471B">
        <w:trPr>
          <w:tblCellSpacing w:w="15" w:type="dxa"/>
        </w:trPr>
        <w:tc>
          <w:tcPr>
            <w:tcW w:w="0" w:type="auto"/>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1 </w:t>
            </w: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5 </w:t>
            </w: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 </w:t>
            </w: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6 </w:t>
            </w: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3 </w:t>
            </w: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7 </w:t>
            </w: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4 </w:t>
            </w: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8 </w:t>
            </w: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bl>
    <w:p w:rsidR="0053471B" w:rsidRPr="0053471B" w:rsidRDefault="0053471B" w:rsidP="0053471B">
      <w:pPr>
        <w:spacing w:before="100" w:beforeAutospacing="1" w:after="100" w:afterAutospacing="1" w:line="240" w:lineRule="auto"/>
        <w:jc w:val="right"/>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Приложение № 2 к Регламенту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Сведения о местонахождении, почтовом адресе, времени приема граждан и справочных телефонах  Отдела архитектуры, строительной и жилищной политики администрации </w:t>
      </w:r>
      <w:proofErr w:type="spellStart"/>
      <w:r w:rsidRPr="0053471B">
        <w:rPr>
          <w:rFonts w:ascii="Times New Roman" w:eastAsia="Times New Roman" w:hAnsi="Times New Roman" w:cs="Times New Roman"/>
          <w:b/>
          <w:bCs/>
          <w:sz w:val="24"/>
          <w:szCs w:val="24"/>
        </w:rPr>
        <w:t>Дигорского</w:t>
      </w:r>
      <w:proofErr w:type="spellEnd"/>
      <w:r w:rsidRPr="0053471B">
        <w:rPr>
          <w:rFonts w:ascii="Times New Roman" w:eastAsia="Times New Roman" w:hAnsi="Times New Roman" w:cs="Times New Roman"/>
          <w:b/>
          <w:bCs/>
          <w:sz w:val="24"/>
          <w:szCs w:val="24"/>
        </w:rPr>
        <w:t xml:space="preserve"> района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Отдел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располагается по адресу: РСО-Алания, </w:t>
      </w:r>
      <w:proofErr w:type="spellStart"/>
      <w:r w:rsidRPr="0053471B">
        <w:rPr>
          <w:rFonts w:ascii="Times New Roman" w:eastAsia="Times New Roman" w:hAnsi="Times New Roman" w:cs="Times New Roman"/>
          <w:sz w:val="24"/>
          <w:szCs w:val="24"/>
        </w:rPr>
        <w:t>Дигорский</w:t>
      </w:r>
      <w:proofErr w:type="spellEnd"/>
      <w:r w:rsidRPr="0053471B">
        <w:rPr>
          <w:rFonts w:ascii="Times New Roman" w:eastAsia="Times New Roman" w:hAnsi="Times New Roman" w:cs="Times New Roman"/>
          <w:sz w:val="24"/>
          <w:szCs w:val="24"/>
        </w:rPr>
        <w:t xml:space="preserve"> район, </w:t>
      </w:r>
      <w:proofErr w:type="spellStart"/>
      <w:r w:rsidRPr="0053471B">
        <w:rPr>
          <w:rFonts w:ascii="Times New Roman" w:eastAsia="Times New Roman" w:hAnsi="Times New Roman" w:cs="Times New Roman"/>
          <w:sz w:val="24"/>
          <w:szCs w:val="24"/>
        </w:rPr>
        <w:t>г</w:t>
      </w:r>
      <w:proofErr w:type="gramStart"/>
      <w:r w:rsidRPr="0053471B">
        <w:rPr>
          <w:rFonts w:ascii="Times New Roman" w:eastAsia="Times New Roman" w:hAnsi="Times New Roman" w:cs="Times New Roman"/>
          <w:sz w:val="24"/>
          <w:szCs w:val="24"/>
        </w:rPr>
        <w:t>.Д</w:t>
      </w:r>
      <w:proofErr w:type="gramEnd"/>
      <w:r w:rsidRPr="0053471B">
        <w:rPr>
          <w:rFonts w:ascii="Times New Roman" w:eastAsia="Times New Roman" w:hAnsi="Times New Roman" w:cs="Times New Roman"/>
          <w:sz w:val="24"/>
          <w:szCs w:val="24"/>
        </w:rPr>
        <w:t>игора</w:t>
      </w:r>
      <w:proofErr w:type="spellEnd"/>
      <w:r w:rsidRPr="0053471B">
        <w:rPr>
          <w:rFonts w:ascii="Times New Roman" w:eastAsia="Times New Roman" w:hAnsi="Times New Roman" w:cs="Times New Roman"/>
          <w:sz w:val="24"/>
          <w:szCs w:val="24"/>
        </w:rPr>
        <w:t xml:space="preserve">, ул.Сталина,19.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Почтовый </w:t>
      </w:r>
      <w:proofErr w:type="spellStart"/>
      <w:r w:rsidRPr="0053471B">
        <w:rPr>
          <w:rFonts w:ascii="Times New Roman" w:eastAsia="Times New Roman" w:hAnsi="Times New Roman" w:cs="Times New Roman"/>
          <w:sz w:val="24"/>
          <w:szCs w:val="24"/>
        </w:rPr>
        <w:t>адресотдела</w:t>
      </w:r>
      <w:proofErr w:type="spellEnd"/>
      <w:r w:rsidRPr="0053471B">
        <w:rPr>
          <w:rFonts w:ascii="Times New Roman" w:eastAsia="Times New Roman" w:hAnsi="Times New Roman" w:cs="Times New Roman"/>
          <w:sz w:val="24"/>
          <w:szCs w:val="24"/>
        </w:rPr>
        <w:t xml:space="preserve">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363410, РСО-Алания, </w:t>
      </w:r>
      <w:proofErr w:type="spellStart"/>
      <w:r w:rsidRPr="0053471B">
        <w:rPr>
          <w:rFonts w:ascii="Times New Roman" w:eastAsia="Times New Roman" w:hAnsi="Times New Roman" w:cs="Times New Roman"/>
          <w:sz w:val="24"/>
          <w:szCs w:val="24"/>
        </w:rPr>
        <w:t>Дигорский</w:t>
      </w:r>
      <w:proofErr w:type="spellEnd"/>
      <w:r w:rsidRPr="0053471B">
        <w:rPr>
          <w:rFonts w:ascii="Times New Roman" w:eastAsia="Times New Roman" w:hAnsi="Times New Roman" w:cs="Times New Roman"/>
          <w:sz w:val="24"/>
          <w:szCs w:val="24"/>
        </w:rPr>
        <w:t xml:space="preserve"> район, г</w:t>
      </w:r>
      <w:proofErr w:type="gramStart"/>
      <w:r w:rsidRPr="0053471B">
        <w:rPr>
          <w:rFonts w:ascii="Times New Roman" w:eastAsia="Times New Roman" w:hAnsi="Times New Roman" w:cs="Times New Roman"/>
          <w:sz w:val="24"/>
          <w:szCs w:val="24"/>
        </w:rPr>
        <w:t>.Д</w:t>
      </w:r>
      <w:proofErr w:type="gramEnd"/>
      <w:r w:rsidRPr="0053471B">
        <w:rPr>
          <w:rFonts w:ascii="Times New Roman" w:eastAsia="Times New Roman" w:hAnsi="Times New Roman" w:cs="Times New Roman"/>
          <w:sz w:val="24"/>
          <w:szCs w:val="24"/>
        </w:rPr>
        <w:t>игора,ул.Сталина,19</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Телефон отдела  архитектуры, строительной и жилищной </w:t>
      </w:r>
      <w:proofErr w:type="spellStart"/>
      <w:r w:rsidRPr="0053471B">
        <w:rPr>
          <w:rFonts w:ascii="Times New Roman" w:eastAsia="Times New Roman" w:hAnsi="Times New Roman" w:cs="Times New Roman"/>
          <w:sz w:val="24"/>
          <w:szCs w:val="24"/>
        </w:rPr>
        <w:t>политикиадминистрации</w:t>
      </w:r>
      <w:proofErr w:type="spellEnd"/>
      <w:r w:rsidRPr="0053471B">
        <w:rPr>
          <w:rFonts w:ascii="Times New Roman" w:eastAsia="Times New Roman" w:hAnsi="Times New Roman" w:cs="Times New Roman"/>
          <w:sz w:val="24"/>
          <w:szCs w:val="24"/>
        </w:rPr>
        <w:t xml:space="preserve">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90-5-49</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ГРАФИК ПРИЕМА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 отделе  архитектуры, строительной и жилищной политики: понедельник-пятница с 9.00 до 18.00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7"/>
        <w:gridCol w:w="1942"/>
        <w:gridCol w:w="1942"/>
        <w:gridCol w:w="1942"/>
        <w:gridCol w:w="1944"/>
      </w:tblGrid>
      <w:tr w:rsidR="0053471B" w:rsidRPr="0053471B" w:rsidTr="0053471B">
        <w:trPr>
          <w:tblCellSpacing w:w="15" w:type="dxa"/>
        </w:trPr>
        <w:tc>
          <w:tcPr>
            <w:tcW w:w="2160" w:type="dxa"/>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tc>
        <w:tc>
          <w:tcPr>
            <w:tcW w:w="2160" w:type="dxa"/>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tc>
        <w:tc>
          <w:tcPr>
            <w:tcW w:w="2160" w:type="dxa"/>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tc>
        <w:tc>
          <w:tcPr>
            <w:tcW w:w="2160" w:type="dxa"/>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tc>
        <w:tc>
          <w:tcPr>
            <w:tcW w:w="2145" w:type="dxa"/>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2160" w:type="dxa"/>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tc>
        <w:tc>
          <w:tcPr>
            <w:tcW w:w="2160" w:type="dxa"/>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tc>
        <w:tc>
          <w:tcPr>
            <w:tcW w:w="2160" w:type="dxa"/>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tc>
        <w:tc>
          <w:tcPr>
            <w:tcW w:w="2160" w:type="dxa"/>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tc>
        <w:tc>
          <w:tcPr>
            <w:tcW w:w="2145" w:type="dxa"/>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tc>
      </w:tr>
    </w:tbl>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b/>
          <w:bCs/>
          <w:sz w:val="24"/>
          <w:szCs w:val="24"/>
        </w:rPr>
      </w:pP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b/>
          <w:bCs/>
          <w:sz w:val="24"/>
          <w:szCs w:val="24"/>
        </w:rPr>
      </w:pP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b/>
          <w:bCs/>
          <w:sz w:val="24"/>
          <w:szCs w:val="24"/>
        </w:rPr>
      </w:pP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4755"/>
      </w:tblGrid>
      <w:tr w:rsidR="0053471B" w:rsidRPr="0053471B" w:rsidTr="0053471B">
        <w:trPr>
          <w:tblCellSpacing w:w="15" w:type="dxa"/>
          <w:jc w:val="right"/>
        </w:trPr>
        <w:tc>
          <w:tcPr>
            <w:tcW w:w="4695" w:type="dxa"/>
            <w:vAlign w:val="bottom"/>
            <w:hideMark/>
          </w:tcPr>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Приложение № 3 к Регламенту </w:t>
            </w:r>
          </w:p>
        </w:tc>
      </w:tr>
    </w:tbl>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sz w:val="24"/>
          <w:szCs w:val="24"/>
          <w:lang w:val="en-US"/>
        </w:rPr>
      </w:pPr>
      <w:r w:rsidRPr="0053471B">
        <w:rPr>
          <w:rFonts w:ascii="Times New Roman" w:eastAsia="Times New Roman" w:hAnsi="Times New Roman" w:cs="Times New Roman"/>
          <w:b/>
          <w:bCs/>
          <w:sz w:val="24"/>
          <w:szCs w:val="24"/>
        </w:rPr>
        <w:lastRenderedPageBreak/>
        <w:t>Блок-схема последовательности административных действий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
        <w:gridCol w:w="323"/>
        <w:gridCol w:w="313"/>
        <w:gridCol w:w="305"/>
        <w:gridCol w:w="297"/>
        <w:gridCol w:w="324"/>
        <w:gridCol w:w="316"/>
        <w:gridCol w:w="291"/>
        <w:gridCol w:w="285"/>
        <w:gridCol w:w="193"/>
        <w:gridCol w:w="325"/>
        <w:gridCol w:w="324"/>
        <w:gridCol w:w="323"/>
        <w:gridCol w:w="289"/>
        <w:gridCol w:w="278"/>
        <w:gridCol w:w="267"/>
        <w:gridCol w:w="258"/>
        <w:gridCol w:w="253"/>
        <w:gridCol w:w="246"/>
        <w:gridCol w:w="416"/>
        <w:gridCol w:w="328"/>
        <w:gridCol w:w="312"/>
        <w:gridCol w:w="300"/>
        <w:gridCol w:w="288"/>
        <w:gridCol w:w="278"/>
        <w:gridCol w:w="267"/>
        <w:gridCol w:w="258"/>
        <w:gridCol w:w="252"/>
        <w:gridCol w:w="245"/>
        <w:gridCol w:w="316"/>
        <w:gridCol w:w="280"/>
        <w:gridCol w:w="150"/>
        <w:gridCol w:w="84"/>
        <w:gridCol w:w="84"/>
        <w:gridCol w:w="310"/>
      </w:tblGrid>
      <w:tr w:rsidR="0053471B" w:rsidRPr="0053471B" w:rsidTr="0053471B">
        <w:trPr>
          <w:tblCellSpacing w:w="15" w:type="dxa"/>
        </w:trPr>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tc>
        <w:tc>
          <w:tcPr>
            <w:tcW w:w="4695" w:type="dxa"/>
            <w:gridSpan w:val="16"/>
            <w:vMerge w:val="restart"/>
            <w:vAlign w:val="bottom"/>
            <w:hideMark/>
          </w:tcPr>
          <w:p w:rsidR="0053471B" w:rsidRPr="0053471B" w:rsidRDefault="0053471B" w:rsidP="0053471B">
            <w:pPr>
              <w:spacing w:before="100" w:beforeAutospacing="1" w:after="100" w:afterAutospacing="1" w:line="240" w:lineRule="auto"/>
              <w:jc w:val="right"/>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6"/>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0"/>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30" w:type="dxa"/>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10020" w:type="dxa"/>
            <w:gridSpan w:val="31"/>
            <w:vAlign w:val="bottom"/>
            <w:hideMark/>
          </w:tcPr>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b/>
                <w:bCs/>
                <w:sz w:val="24"/>
                <w:szCs w:val="24"/>
              </w:rPr>
            </w:pPr>
          </w:p>
          <w:p w:rsidR="0053471B" w:rsidRPr="0053471B" w:rsidRDefault="0053471B" w:rsidP="0053471B">
            <w:pPr>
              <w:spacing w:after="0" w:line="240" w:lineRule="auto"/>
              <w:jc w:val="center"/>
              <w:rPr>
                <w:rFonts w:ascii="Times New Roman" w:eastAsia="Times New Roman" w:hAnsi="Times New Roman" w:cs="Times New Roman"/>
                <w:b/>
                <w:bCs/>
                <w:sz w:val="24"/>
                <w:szCs w:val="24"/>
              </w:rPr>
            </w:pPr>
          </w:p>
          <w:p w:rsidR="0053471B" w:rsidRPr="0053471B" w:rsidRDefault="0053471B" w:rsidP="0053471B">
            <w:pPr>
              <w:spacing w:after="0" w:line="240" w:lineRule="auto"/>
              <w:jc w:val="center"/>
              <w:rPr>
                <w:rFonts w:ascii="Times New Roman" w:eastAsiaTheme="minorHAnsi" w:hAnsi="Times New Roman" w:cs="Times New Roman"/>
                <w:bCs/>
                <w:iCs/>
                <w:spacing w:val="70"/>
                <w:sz w:val="24"/>
                <w:szCs w:val="24"/>
                <w:lang w:eastAsia="en-US"/>
              </w:rPr>
            </w:pPr>
          </w:p>
          <w:p w:rsidR="0053471B" w:rsidRPr="0053471B" w:rsidRDefault="0053471B" w:rsidP="0053471B">
            <w:pPr>
              <w:spacing w:after="0" w:line="240" w:lineRule="auto"/>
              <w:jc w:val="center"/>
              <w:rPr>
                <w:rFonts w:ascii="Times New Roman" w:eastAsiaTheme="minorHAnsi" w:hAnsi="Times New Roman" w:cs="Times New Roman"/>
                <w:bCs/>
                <w:iCs/>
                <w:spacing w:val="70"/>
                <w:sz w:val="24"/>
                <w:szCs w:val="24"/>
                <w:lang w:eastAsia="en-US"/>
              </w:rPr>
            </w:pP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13536" behindDoc="0" locked="0" layoutInCell="1" allowOverlap="1">
                      <wp:simplePos x="0" y="0"/>
                      <wp:positionH relativeFrom="column">
                        <wp:posOffset>1189990</wp:posOffset>
                      </wp:positionH>
                      <wp:positionV relativeFrom="paragraph">
                        <wp:posOffset>-229235</wp:posOffset>
                      </wp:positionV>
                      <wp:extent cx="3117850" cy="942975"/>
                      <wp:effectExtent l="12700" t="13335" r="12700" b="5715"/>
                      <wp:wrapNone/>
                      <wp:docPr id="77" name="Овал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0" cy="942975"/>
                              </a:xfrm>
                              <a:prstGeom prst="ellipse">
                                <a:avLst/>
                              </a:prstGeom>
                              <a:solidFill>
                                <a:srgbClr val="FFFFFF"/>
                              </a:solidFill>
                              <a:ln w="9525">
                                <a:solidFill>
                                  <a:srgbClr val="000000"/>
                                </a:solidFill>
                                <a:round/>
                                <a:headEnd/>
                                <a:tailEnd/>
                              </a:ln>
                            </wps:spPr>
                            <wps:txbx>
                              <w:txbxContent>
                                <w:p w:rsidR="0053471B" w:rsidRPr="00DB7712" w:rsidRDefault="0053471B" w:rsidP="0053471B">
                                  <w:pPr>
                                    <w:contextualSpacing/>
                                    <w:rPr>
                                      <w:sz w:val="20"/>
                                      <w:szCs w:val="20"/>
                                    </w:rPr>
                                  </w:pPr>
                                  <w:r w:rsidRPr="00DB7712">
                                    <w:rPr>
                                      <w:sz w:val="20"/>
                                      <w:szCs w:val="20"/>
                                    </w:rPr>
                                    <w:t xml:space="preserve">Обращение заявителя </w:t>
                                  </w:r>
                                  <w:proofErr w:type="gramStart"/>
                                  <w:r w:rsidRPr="00DB7712">
                                    <w:rPr>
                                      <w:sz w:val="20"/>
                                      <w:szCs w:val="20"/>
                                    </w:rPr>
                                    <w:t>с</w:t>
                                  </w:r>
                                  <w:proofErr w:type="gramEnd"/>
                                </w:p>
                                <w:p w:rsidR="0053471B" w:rsidRPr="00DB7712" w:rsidRDefault="0053471B" w:rsidP="0053471B">
                                  <w:pPr>
                                    <w:contextualSpacing/>
                                    <w:rPr>
                                      <w:sz w:val="20"/>
                                      <w:szCs w:val="20"/>
                                    </w:rPr>
                                  </w:pPr>
                                  <w:r w:rsidRPr="00DB7712">
                                    <w:rPr>
                                      <w:sz w:val="20"/>
                                      <w:szCs w:val="20"/>
                                    </w:rPr>
                                    <w:t>приложением необходимого пакета документов</w:t>
                                  </w:r>
                                </w:p>
                                <w:p w:rsidR="0053471B" w:rsidRPr="001268DD" w:rsidRDefault="0053471B" w:rsidP="005347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7" o:spid="_x0000_s1035" style="position:absolute;left:0;text-align:left;margin-left:93.7pt;margin-top:-18.05pt;width:245.5pt;height:7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">
                      <v:textbox>
                        <w:txbxContent>
                          <w:p w:rsidR="0053471B" w:rsidRPr="00DB7712" w:rsidRDefault="0053471B" w:rsidP="0053471B">
                            <w:pPr>
                              <w:contextualSpacing/>
                              <w:rPr>
                                <w:sz w:val="20"/>
                                <w:szCs w:val="20"/>
                              </w:rPr>
                            </w:pPr>
                            <w:r w:rsidRPr="00DB7712">
                              <w:rPr>
                                <w:sz w:val="20"/>
                                <w:szCs w:val="20"/>
                              </w:rPr>
                              <w:t xml:space="preserve">Обращение заявителя </w:t>
                            </w:r>
                            <w:proofErr w:type="gramStart"/>
                            <w:r w:rsidRPr="00DB7712">
                              <w:rPr>
                                <w:sz w:val="20"/>
                                <w:szCs w:val="20"/>
                              </w:rPr>
                              <w:t>с</w:t>
                            </w:r>
                            <w:proofErr w:type="gramEnd"/>
                          </w:p>
                          <w:p w:rsidR="0053471B" w:rsidRPr="00DB7712" w:rsidRDefault="0053471B" w:rsidP="0053471B">
                            <w:pPr>
                              <w:contextualSpacing/>
                              <w:rPr>
                                <w:sz w:val="20"/>
                                <w:szCs w:val="20"/>
                              </w:rPr>
                            </w:pPr>
                            <w:r w:rsidRPr="00DB7712">
                              <w:rPr>
                                <w:sz w:val="20"/>
                                <w:szCs w:val="20"/>
                              </w:rPr>
                              <w:t>приложением необходимого пакета документов</w:t>
                            </w:r>
                          </w:p>
                          <w:p w:rsidR="0053471B" w:rsidRPr="001268DD" w:rsidRDefault="0053471B" w:rsidP="0053471B"/>
                        </w:txbxContent>
                      </v:textbox>
                    </v:oval>
                  </w:pict>
                </mc:Fallback>
              </mc:AlternateContent>
            </w:r>
          </w:p>
          <w:p w:rsidR="0053471B" w:rsidRPr="0053471B" w:rsidRDefault="0053471B" w:rsidP="0053471B">
            <w:pPr>
              <w:spacing w:after="0" w:line="240" w:lineRule="auto"/>
              <w:jc w:val="center"/>
              <w:rPr>
                <w:rFonts w:ascii="Times New Roman" w:eastAsiaTheme="minorHAnsi" w:hAnsi="Times New Roman" w:cs="Times New Roman"/>
                <w:bCs/>
                <w:iCs/>
                <w:spacing w:val="70"/>
                <w:sz w:val="24"/>
                <w:szCs w:val="24"/>
                <w:lang w:eastAsia="en-US"/>
              </w:rPr>
            </w:pPr>
          </w:p>
          <w:p w:rsidR="0053471B" w:rsidRPr="0053471B" w:rsidRDefault="0053471B" w:rsidP="0053471B">
            <w:pPr>
              <w:spacing w:after="0" w:line="240" w:lineRule="auto"/>
              <w:jc w:val="center"/>
              <w:rPr>
                <w:rFonts w:ascii="Times New Roman" w:eastAsiaTheme="minorHAnsi" w:hAnsi="Times New Roman" w:cs="Times New Roman"/>
                <w:bCs/>
                <w:iCs/>
                <w:spacing w:val="70"/>
                <w:sz w:val="24"/>
                <w:szCs w:val="24"/>
                <w:lang w:eastAsia="en-US"/>
              </w:rPr>
            </w:pPr>
          </w:p>
          <w:p w:rsidR="0053471B" w:rsidRPr="0053471B" w:rsidRDefault="0053471B" w:rsidP="0053471B">
            <w:pPr>
              <w:spacing w:after="0" w:line="240" w:lineRule="auto"/>
              <w:jc w:val="center"/>
              <w:rPr>
                <w:rFonts w:ascii="Times New Roman" w:eastAsiaTheme="minorHAnsi" w:hAnsi="Times New Roman" w:cs="Times New Roman"/>
                <w:bCs/>
                <w:iCs/>
                <w:spacing w:val="70"/>
                <w:sz w:val="24"/>
                <w:szCs w:val="24"/>
                <w:lang w:eastAsia="en-US"/>
              </w:rPr>
            </w:pPr>
          </w:p>
          <w:p w:rsidR="0053471B" w:rsidRPr="0053471B" w:rsidRDefault="0053471B" w:rsidP="0053471B">
            <w:pPr>
              <w:spacing w:after="0" w:line="240" w:lineRule="auto"/>
              <w:jc w:val="center"/>
              <w:rPr>
                <w:rFonts w:ascii="Times New Roman" w:eastAsiaTheme="minorHAnsi" w:hAnsi="Times New Roman" w:cs="Times New Roman"/>
                <w:bCs/>
                <w:iCs/>
                <w:spacing w:val="70"/>
                <w:sz w:val="24"/>
                <w:szCs w:val="24"/>
                <w:lang w:eastAsia="en-US"/>
              </w:rPr>
            </w:pP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31968" behindDoc="0" locked="0" layoutInCell="1" allowOverlap="1">
                      <wp:simplePos x="0" y="0"/>
                      <wp:positionH relativeFrom="column">
                        <wp:posOffset>2840355</wp:posOffset>
                      </wp:positionH>
                      <wp:positionV relativeFrom="paragraph">
                        <wp:posOffset>12065</wp:posOffset>
                      </wp:positionV>
                      <wp:extent cx="5715" cy="213995"/>
                      <wp:effectExtent l="53340" t="12700" r="55245" b="20955"/>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6" o:spid="_x0000_s1026" type="#_x0000_t32" style="position:absolute;margin-left:223.65pt;margin-top:.95pt;width:.45pt;height:16.8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">
                      <v:stroke endarrow="block"/>
                    </v:shape>
                  </w:pict>
                </mc:Fallback>
              </mc:AlternateContent>
            </w:r>
          </w:p>
          <w:p w:rsidR="0053471B" w:rsidRPr="0053471B" w:rsidRDefault="0053471B" w:rsidP="0053471B">
            <w:pPr>
              <w:spacing w:after="0" w:line="240" w:lineRule="auto"/>
              <w:jc w:val="center"/>
              <w:rPr>
                <w:rFonts w:ascii="Times New Roman" w:eastAsiaTheme="minorHAnsi" w:hAnsi="Times New Roman" w:cs="Times New Roman"/>
                <w:bCs/>
                <w:iCs/>
                <w:spacing w:val="70"/>
                <w:sz w:val="24"/>
                <w:szCs w:val="24"/>
                <w:lang w:eastAsia="en-US"/>
              </w:rPr>
            </w:pP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14560" behindDoc="0" locked="0" layoutInCell="1" allowOverlap="1">
                      <wp:simplePos x="0" y="0"/>
                      <wp:positionH relativeFrom="column">
                        <wp:posOffset>506095</wp:posOffset>
                      </wp:positionH>
                      <wp:positionV relativeFrom="paragraph">
                        <wp:posOffset>22860</wp:posOffset>
                      </wp:positionV>
                      <wp:extent cx="4839335" cy="921385"/>
                      <wp:effectExtent l="5080" t="8255" r="13335" b="13335"/>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9335" cy="921385"/>
                              </a:xfrm>
                              <a:prstGeom prst="rect">
                                <a:avLst/>
                              </a:prstGeom>
                              <a:solidFill>
                                <a:srgbClr val="FFFFFF"/>
                              </a:solidFill>
                              <a:ln w="9525">
                                <a:solidFill>
                                  <a:srgbClr val="000000"/>
                                </a:solidFill>
                                <a:miter lim="800000"/>
                                <a:headEnd/>
                                <a:tailEnd/>
                              </a:ln>
                            </wps:spPr>
                            <wps:txbx>
                              <w:txbxContent>
                                <w:p w:rsidR="0053471B" w:rsidRPr="001268DD" w:rsidRDefault="0053471B" w:rsidP="0053471B">
                                  <w:r w:rsidRPr="001268DD">
                                    <w:t xml:space="preserve">Направление заявления о выдаче разрешения на установку рекламной конструкции в администрацию </w:t>
                                  </w:r>
                                  <w:proofErr w:type="spellStart"/>
                                  <w:r w:rsidRPr="001268DD">
                                    <w:t>Дигорского</w:t>
                                  </w:r>
                                  <w:proofErr w:type="spellEnd"/>
                                  <w:r w:rsidRPr="001268DD">
                                    <w:t xml:space="preserve"> района, согласование </w:t>
                                  </w:r>
                                  <w:proofErr w:type="gramStart"/>
                                  <w:r w:rsidRPr="001268DD">
                                    <w:t>дизайн-проекта</w:t>
                                  </w:r>
                                  <w:proofErr w:type="gramEnd"/>
                                  <w:r w:rsidRPr="001268DD">
                                    <w:t xml:space="preserve"> с отделом архитектуры, строительной и жилищной политики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036" style="position:absolute;left:0;text-align:left;margin-left:39.85pt;margin-top:1.8pt;width:381.05pt;height:7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">
                      <v:textbox>
                        <w:txbxContent>
                          <w:p w:rsidR="0053471B" w:rsidRPr="001268DD" w:rsidRDefault="0053471B" w:rsidP="0053471B">
                            <w:r w:rsidRPr="001268DD">
                              <w:t xml:space="preserve">Направление заявления о выдаче разрешения на установку рекламной конструкции в администрацию </w:t>
                            </w:r>
                            <w:proofErr w:type="spellStart"/>
                            <w:r w:rsidRPr="001268DD">
                              <w:t>Дигорского</w:t>
                            </w:r>
                            <w:proofErr w:type="spellEnd"/>
                            <w:r w:rsidRPr="001268DD">
                              <w:t xml:space="preserve"> района, согласование </w:t>
                            </w:r>
                            <w:proofErr w:type="gramStart"/>
                            <w:r w:rsidRPr="001268DD">
                              <w:t>дизайн-проекта</w:t>
                            </w:r>
                            <w:proofErr w:type="gramEnd"/>
                            <w:r w:rsidRPr="001268DD">
                              <w:t xml:space="preserve"> с отделом архитектуры, строительной и жилищной политики</w:t>
                            </w:r>
                          </w:p>
                        </w:txbxContent>
                      </v:textbox>
                    </v:rect>
                  </w:pict>
                </mc:Fallback>
              </mc:AlternateContent>
            </w:r>
          </w:p>
          <w:p w:rsidR="0053471B" w:rsidRPr="0053471B" w:rsidRDefault="0053471B" w:rsidP="0053471B">
            <w:pPr>
              <w:spacing w:after="0" w:line="240" w:lineRule="auto"/>
              <w:jc w:val="center"/>
              <w:rPr>
                <w:rFonts w:ascii="Times New Roman" w:eastAsiaTheme="minorHAnsi" w:hAnsi="Times New Roman" w:cs="Times New Roman"/>
                <w:bCs/>
                <w:iCs/>
                <w:spacing w:val="70"/>
                <w:sz w:val="24"/>
                <w:szCs w:val="24"/>
                <w:lang w:eastAsia="en-US"/>
              </w:rPr>
            </w:pPr>
          </w:p>
          <w:p w:rsidR="0053471B" w:rsidRPr="0053471B" w:rsidRDefault="0053471B" w:rsidP="0053471B">
            <w:pPr>
              <w:spacing w:after="0" w:line="240" w:lineRule="auto"/>
              <w:jc w:val="center"/>
              <w:rPr>
                <w:rFonts w:ascii="Times New Roman" w:eastAsiaTheme="minorHAnsi" w:hAnsi="Times New Roman" w:cs="Times New Roman"/>
                <w:bCs/>
                <w:iCs/>
                <w:spacing w:val="70"/>
                <w:sz w:val="24"/>
                <w:szCs w:val="24"/>
                <w:lang w:eastAsia="en-US"/>
              </w:rPr>
            </w:pPr>
          </w:p>
          <w:p w:rsidR="0053471B" w:rsidRPr="0053471B" w:rsidRDefault="0053471B" w:rsidP="0053471B">
            <w:pPr>
              <w:spacing w:after="0" w:line="240" w:lineRule="auto"/>
              <w:jc w:val="center"/>
              <w:rPr>
                <w:rFonts w:ascii="Times New Roman" w:eastAsiaTheme="minorHAnsi" w:hAnsi="Times New Roman" w:cs="Times New Roman"/>
                <w:bCs/>
                <w:iCs/>
                <w:spacing w:val="70"/>
                <w:sz w:val="24"/>
                <w:szCs w:val="24"/>
                <w:lang w:eastAsia="en-US"/>
              </w:rPr>
            </w:pP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697152" behindDoc="0" locked="0" layoutInCell="1" allowOverlap="1">
                      <wp:simplePos x="0" y="0"/>
                      <wp:positionH relativeFrom="column">
                        <wp:posOffset>2568575</wp:posOffset>
                      </wp:positionH>
                      <wp:positionV relativeFrom="paragraph">
                        <wp:posOffset>4767580</wp:posOffset>
                      </wp:positionV>
                      <wp:extent cx="0" cy="375285"/>
                      <wp:effectExtent l="57785" t="11430" r="56515" b="2286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202.25pt;margin-top:375.4pt;width:0;height:2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">
                      <v:stroke endarrow="block"/>
                    </v:shape>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698176" behindDoc="0" locked="0" layoutInCell="1" allowOverlap="1">
                      <wp:simplePos x="0" y="0"/>
                      <wp:positionH relativeFrom="column">
                        <wp:posOffset>2568575</wp:posOffset>
                      </wp:positionH>
                      <wp:positionV relativeFrom="paragraph">
                        <wp:posOffset>4796155</wp:posOffset>
                      </wp:positionV>
                      <wp:extent cx="516255" cy="635"/>
                      <wp:effectExtent l="10160" t="11430" r="6985" b="698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2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 o:spid="_x0000_s1026" type="#_x0000_t32" style="position:absolute;margin-left:202.25pt;margin-top:377.65pt;width:40.65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"/>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699200" behindDoc="0" locked="0" layoutInCell="1" allowOverlap="1">
                      <wp:simplePos x="0" y="0"/>
                      <wp:positionH relativeFrom="column">
                        <wp:posOffset>5293995</wp:posOffset>
                      </wp:positionH>
                      <wp:positionV relativeFrom="paragraph">
                        <wp:posOffset>3938905</wp:posOffset>
                      </wp:positionV>
                      <wp:extent cx="0" cy="244475"/>
                      <wp:effectExtent l="59055" t="11430" r="55245" b="20320"/>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 o:spid="_x0000_s1026" type="#_x0000_t32" style="position:absolute;margin-left:416.85pt;margin-top:310.15pt;width:0;height:1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5YAIAAHc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">
                      <v:stroke endarrow="block"/>
                    </v:shape>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00224" behindDoc="0" locked="0" layoutInCell="1" allowOverlap="1">
                      <wp:simplePos x="0" y="0"/>
                      <wp:positionH relativeFrom="column">
                        <wp:posOffset>3709670</wp:posOffset>
                      </wp:positionH>
                      <wp:positionV relativeFrom="paragraph">
                        <wp:posOffset>3916045</wp:posOffset>
                      </wp:positionV>
                      <wp:extent cx="1584325" cy="5715"/>
                      <wp:effectExtent l="8255" t="7620" r="7620" b="571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2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292.1pt;margin-top:308.35pt;width:124.75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"/>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20704" behindDoc="0" locked="0" layoutInCell="1" allowOverlap="1">
                      <wp:simplePos x="0" y="0"/>
                      <wp:positionH relativeFrom="column">
                        <wp:posOffset>295910</wp:posOffset>
                      </wp:positionH>
                      <wp:positionV relativeFrom="paragraph">
                        <wp:posOffset>4138930</wp:posOffset>
                      </wp:positionV>
                      <wp:extent cx="1380490" cy="1056005"/>
                      <wp:effectExtent l="13970" t="11430" r="5715" b="889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80490" cy="1056005"/>
                              </a:xfrm>
                              <a:prstGeom prst="rect">
                                <a:avLst/>
                              </a:prstGeom>
                              <a:solidFill>
                                <a:srgbClr val="FFFFFF"/>
                              </a:solidFill>
                              <a:ln w="9525">
                                <a:solidFill>
                                  <a:srgbClr val="000000"/>
                                </a:solidFill>
                                <a:miter lim="800000"/>
                                <a:headEnd/>
                                <a:tailEnd/>
                              </a:ln>
                            </wps:spPr>
                            <wps:txbx>
                              <w:txbxContent>
                                <w:p w:rsidR="0053471B" w:rsidRPr="001268DD" w:rsidRDefault="0053471B" w:rsidP="0053471B">
                                  <w:pPr>
                                    <w:rPr>
                                      <w:sz w:val="20"/>
                                    </w:rPr>
                                  </w:pPr>
                                  <w:r w:rsidRPr="001268DD">
                                    <w:t xml:space="preserve">Оформление отказа в выдаче разрешения на установку </w:t>
                                  </w:r>
                                  <w:r w:rsidRPr="001268DD">
                                    <w:rPr>
                                      <w:sz w:val="20"/>
                                    </w:rPr>
                                    <w:t>рекламной конструкции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37" style="position:absolute;left:0;text-align:left;margin-left:23.3pt;margin-top:325.9pt;width:108.7pt;height:83.1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">
                      <v:textbox>
                        <w:txbxContent>
                          <w:p w:rsidR="0053471B" w:rsidRPr="001268DD" w:rsidRDefault="0053471B" w:rsidP="0053471B">
                            <w:pPr>
                              <w:rPr>
                                <w:sz w:val="20"/>
                              </w:rPr>
                            </w:pPr>
                            <w:r w:rsidRPr="001268DD">
                              <w:t xml:space="preserve">Оформление отказа в выдаче разрешения на установку </w:t>
                            </w:r>
                            <w:r w:rsidRPr="001268DD">
                              <w:rPr>
                                <w:sz w:val="20"/>
                              </w:rPr>
                              <w:t>рекламной конструкции</w:t>
                            </w:r>
                          </w:p>
                        </w:txbxContent>
                      </v:textbox>
                    </v:rect>
                  </w:pict>
                </mc:Fallback>
              </mc:AlternateConten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32992" behindDoc="0" locked="0" layoutInCell="1" allowOverlap="1">
                      <wp:simplePos x="0" y="0"/>
                      <wp:positionH relativeFrom="column">
                        <wp:posOffset>2570480</wp:posOffset>
                      </wp:positionH>
                      <wp:positionV relativeFrom="paragraph">
                        <wp:posOffset>243205</wp:posOffset>
                      </wp:positionV>
                      <wp:extent cx="5715" cy="79375"/>
                      <wp:effectExtent l="50165" t="5715" r="58420" b="1968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79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 o:spid="_x0000_s1026" type="#_x0000_t32" style="position:absolute;margin-left:202.4pt;margin-top:19.15pt;width:.45pt;height: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">
                      <v:stroke endarrow="block"/>
                    </v:shape>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15584" behindDoc="0" locked="0" layoutInCell="1" allowOverlap="1">
                      <wp:simplePos x="0" y="0"/>
                      <wp:positionH relativeFrom="column">
                        <wp:posOffset>1191895</wp:posOffset>
                      </wp:positionH>
                      <wp:positionV relativeFrom="paragraph">
                        <wp:posOffset>322580</wp:posOffset>
                      </wp:positionV>
                      <wp:extent cx="2811145" cy="1670685"/>
                      <wp:effectExtent l="14605" t="18415" r="22225" b="15875"/>
                      <wp:wrapNone/>
                      <wp:docPr id="68" name="Ромб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145" cy="1670685"/>
                              </a:xfrm>
                              <a:prstGeom prst="diamond">
                                <a:avLst/>
                              </a:prstGeom>
                              <a:solidFill>
                                <a:srgbClr val="FFFFFF"/>
                              </a:solidFill>
                              <a:ln w="9525">
                                <a:solidFill>
                                  <a:srgbClr val="000000"/>
                                </a:solidFill>
                                <a:miter lim="800000"/>
                                <a:headEnd/>
                                <a:tailEnd/>
                              </a:ln>
                            </wps:spPr>
                            <wps:txbx>
                              <w:txbxContent>
                                <w:p w:rsidR="0053471B" w:rsidRPr="001268DD" w:rsidRDefault="0053471B" w:rsidP="0053471B">
                                  <w:r w:rsidRPr="001268DD">
                                    <w:t>Предварительное решение об установке рекламной конструкции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68" o:spid="_x0000_s1038" type="#_x0000_t4" style="position:absolute;left:0;text-align:left;margin-left:93.85pt;margin-top:25.4pt;width:221.35pt;height:131.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">
                      <v:textbox>
                        <w:txbxContent>
                          <w:p w:rsidR="0053471B" w:rsidRPr="001268DD" w:rsidRDefault="0053471B" w:rsidP="0053471B">
                            <w:r w:rsidRPr="001268DD">
                              <w:t>Предварительное решение об установке рекламной конструкции</w:t>
                            </w:r>
                          </w:p>
                        </w:txbxContent>
                      </v:textbox>
                    </v:shape>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30944" behindDoc="0" locked="0" layoutInCell="1" allowOverlap="1">
                      <wp:simplePos x="0" y="0"/>
                      <wp:positionH relativeFrom="column">
                        <wp:posOffset>4400550</wp:posOffset>
                      </wp:positionH>
                      <wp:positionV relativeFrom="paragraph">
                        <wp:posOffset>384810</wp:posOffset>
                      </wp:positionV>
                      <wp:extent cx="694690" cy="276225"/>
                      <wp:effectExtent l="13335" t="13970" r="6350" b="508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276225"/>
                              </a:xfrm>
                              <a:prstGeom prst="rect">
                                <a:avLst/>
                              </a:prstGeom>
                              <a:solidFill>
                                <a:srgbClr val="FFFFFF"/>
                              </a:solidFill>
                              <a:ln w="9525">
                                <a:solidFill>
                                  <a:srgbClr val="000000"/>
                                </a:solidFill>
                                <a:miter lim="800000"/>
                                <a:headEnd/>
                                <a:tailEnd/>
                              </a:ln>
                            </wps:spPr>
                            <wps:txbx>
                              <w:txbxContent>
                                <w:p w:rsidR="0053471B" w:rsidRPr="001268DD" w:rsidRDefault="0053471B" w:rsidP="0053471B">
                                  <w:r w:rsidRPr="001268DD">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39" style="position:absolute;left:0;text-align:left;margin-left:346.5pt;margin-top:30.3pt;width:54.7pt;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">
                      <v:textbox>
                        <w:txbxContent>
                          <w:p w:rsidR="0053471B" w:rsidRPr="001268DD" w:rsidRDefault="0053471B" w:rsidP="0053471B">
                            <w:r w:rsidRPr="001268DD">
                              <w:t>да</w:t>
                            </w:r>
                          </w:p>
                        </w:txbxContent>
                      </v:textbox>
                    </v:rect>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35040" behindDoc="0" locked="0" layoutInCell="1" allowOverlap="1">
                      <wp:simplePos x="0" y="0"/>
                      <wp:positionH relativeFrom="column">
                        <wp:posOffset>1286510</wp:posOffset>
                      </wp:positionH>
                      <wp:positionV relativeFrom="paragraph">
                        <wp:posOffset>379730</wp:posOffset>
                      </wp:positionV>
                      <wp:extent cx="0" cy="187960"/>
                      <wp:effectExtent l="61595" t="8890" r="52705" b="2222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101.3pt;margin-top:29.9pt;width:0;height:1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">
                      <v:stroke endarrow="block"/>
                    </v:shape>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34016" behindDoc="0" locked="0" layoutInCell="1" allowOverlap="1">
                      <wp:simplePos x="0" y="0"/>
                      <wp:positionH relativeFrom="column">
                        <wp:posOffset>1286510</wp:posOffset>
                      </wp:positionH>
                      <wp:positionV relativeFrom="paragraph">
                        <wp:posOffset>380365</wp:posOffset>
                      </wp:positionV>
                      <wp:extent cx="1159510" cy="5715"/>
                      <wp:effectExtent l="13970" t="9525" r="7620" b="1333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9510"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101.3pt;margin-top:29.95pt;width:91.3pt;height:.4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"/>
                  </w:pict>
                </mc:Fallback>
              </mc:AlternateConten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29920" behindDoc="0" locked="0" layoutInCell="1" allowOverlap="1">
                      <wp:simplePos x="0" y="0"/>
                      <wp:positionH relativeFrom="column">
                        <wp:posOffset>712470</wp:posOffset>
                      </wp:positionH>
                      <wp:positionV relativeFrom="paragraph">
                        <wp:posOffset>35560</wp:posOffset>
                      </wp:positionV>
                      <wp:extent cx="668655" cy="327660"/>
                      <wp:effectExtent l="11430" t="5080" r="5715" b="1016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7660"/>
                              </a:xfrm>
                              <a:prstGeom prst="rect">
                                <a:avLst/>
                              </a:prstGeom>
                              <a:solidFill>
                                <a:srgbClr val="FFFFFF"/>
                              </a:solidFill>
                              <a:ln w="9525">
                                <a:solidFill>
                                  <a:srgbClr val="000000"/>
                                </a:solidFill>
                                <a:miter lim="800000"/>
                                <a:headEnd/>
                                <a:tailEnd/>
                              </a:ln>
                            </wps:spPr>
                            <wps:txbx>
                              <w:txbxContent>
                                <w:p w:rsidR="0053471B" w:rsidRPr="001268DD" w:rsidRDefault="0053471B" w:rsidP="0053471B">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40" style="position:absolute;left:0;text-align:left;margin-left:56.1pt;margin-top:2.8pt;width:52.65pt;height:25.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">
                      <v:textbox>
                        <w:txbxContent>
                          <w:p w:rsidR="0053471B" w:rsidRPr="001268DD" w:rsidRDefault="0053471B" w:rsidP="0053471B">
                            <w:r>
                              <w:t>нет</w:t>
                            </w:r>
                          </w:p>
                        </w:txbxContent>
                      </v:textbox>
                    </v:rect>
                  </w:pict>
                </mc:Fallback>
              </mc:AlternateConten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01248" behindDoc="0" locked="0" layoutInCell="1" allowOverlap="1">
                      <wp:simplePos x="0" y="0"/>
                      <wp:positionH relativeFrom="column">
                        <wp:posOffset>3630295</wp:posOffset>
                      </wp:positionH>
                      <wp:positionV relativeFrom="paragraph">
                        <wp:posOffset>56515</wp:posOffset>
                      </wp:positionV>
                      <wp:extent cx="1245235" cy="0"/>
                      <wp:effectExtent l="5080" t="7620" r="6985" b="1143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5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285.85pt;margin-top:4.45pt;width:98.0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"/>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02272" behindDoc="0" locked="0" layoutInCell="1" allowOverlap="1">
                      <wp:simplePos x="0" y="0"/>
                      <wp:positionH relativeFrom="column">
                        <wp:posOffset>2952115</wp:posOffset>
                      </wp:positionH>
                      <wp:positionV relativeFrom="paragraph">
                        <wp:posOffset>58420</wp:posOffset>
                      </wp:positionV>
                      <wp:extent cx="1925320" cy="986790"/>
                      <wp:effectExtent l="41275" t="9525" r="5080" b="6096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5320" cy="986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 o:spid="_x0000_s1026" type="#_x0000_t32" style="position:absolute;margin-left:232.45pt;margin-top:4.6pt;width:151.6pt;height:77.7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">
                      <v:stroke endarrow="block"/>
                    </v:shape>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03296" behindDoc="0" locked="0" layoutInCell="1" allowOverlap="1">
                      <wp:simplePos x="0" y="0"/>
                      <wp:positionH relativeFrom="column">
                        <wp:posOffset>4844415</wp:posOffset>
                      </wp:positionH>
                      <wp:positionV relativeFrom="paragraph">
                        <wp:posOffset>57785</wp:posOffset>
                      </wp:positionV>
                      <wp:extent cx="635" cy="702945"/>
                      <wp:effectExtent l="57150" t="8890" r="56515" b="2159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2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 o:spid="_x0000_s1026" type="#_x0000_t32" style="position:absolute;margin-left:381.45pt;margin-top:4.55pt;width:.05pt;height:55.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">
                      <v:stroke endarrow="block"/>
                    </v:shape>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04320" behindDoc="0" locked="0" layoutInCell="1" allowOverlap="1">
                      <wp:simplePos x="0" y="0"/>
                      <wp:positionH relativeFrom="column">
                        <wp:posOffset>132715</wp:posOffset>
                      </wp:positionH>
                      <wp:positionV relativeFrom="paragraph">
                        <wp:posOffset>290195</wp:posOffset>
                      </wp:positionV>
                      <wp:extent cx="0" cy="755650"/>
                      <wp:effectExtent l="60325" t="12700" r="53975" b="2222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10.45pt;margin-top:22.85pt;width:0;height:5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">
                      <v:stroke endarrow="block"/>
                    </v:shape>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05344" behindDoc="0" locked="0" layoutInCell="1" allowOverlap="1">
                      <wp:simplePos x="0" y="0"/>
                      <wp:positionH relativeFrom="column">
                        <wp:posOffset>130810</wp:posOffset>
                      </wp:positionH>
                      <wp:positionV relativeFrom="paragraph">
                        <wp:posOffset>257810</wp:posOffset>
                      </wp:positionV>
                      <wp:extent cx="1340485" cy="0"/>
                      <wp:effectExtent l="10795" t="8890" r="10795" b="1016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0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10.3pt;margin-top:20.3pt;width:105.5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"/>
                  </w:pict>
                </mc:Fallback>
              </mc:AlternateConten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17632" behindDoc="0" locked="0" layoutInCell="1" allowOverlap="1">
                      <wp:simplePos x="0" y="0"/>
                      <wp:positionH relativeFrom="column">
                        <wp:posOffset>4270375</wp:posOffset>
                      </wp:positionH>
                      <wp:positionV relativeFrom="paragraph">
                        <wp:posOffset>71120</wp:posOffset>
                      </wp:positionV>
                      <wp:extent cx="1857375" cy="941070"/>
                      <wp:effectExtent l="6985" t="13970" r="12065" b="698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941070"/>
                              </a:xfrm>
                              <a:prstGeom prst="rect">
                                <a:avLst/>
                              </a:prstGeom>
                              <a:solidFill>
                                <a:srgbClr val="FFFFFF"/>
                              </a:solidFill>
                              <a:ln w="9525">
                                <a:solidFill>
                                  <a:srgbClr val="000000"/>
                                </a:solidFill>
                                <a:miter lim="800000"/>
                                <a:headEnd/>
                                <a:tailEnd/>
                              </a:ln>
                            </wps:spPr>
                            <wps:txbx>
                              <w:txbxContent>
                                <w:p w:rsidR="0053471B" w:rsidRPr="001268DD" w:rsidRDefault="0053471B" w:rsidP="0053471B">
                                  <w:r w:rsidRPr="001268DD">
                                    <w:t>Уведомление заявителя о подготовке пакета документов для принятия решения 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41" style="position:absolute;left:0;text-align:left;margin-left:336.25pt;margin-top:5.6pt;width:146.25pt;height:74.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">
                      <v:textbox>
                        <w:txbxContent>
                          <w:p w:rsidR="0053471B" w:rsidRPr="001268DD" w:rsidRDefault="0053471B" w:rsidP="0053471B">
                            <w:r w:rsidRPr="001268DD">
                              <w:t>Уведомление заявителя о подготовке пакета документов для принятия решения о</w:t>
                            </w:r>
                          </w:p>
                        </w:txbxContent>
                      </v:textbox>
                    </v:rect>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18656" behindDoc="0" locked="0" layoutInCell="1" allowOverlap="1">
                      <wp:simplePos x="0" y="0"/>
                      <wp:positionH relativeFrom="column">
                        <wp:posOffset>1784350</wp:posOffset>
                      </wp:positionH>
                      <wp:positionV relativeFrom="paragraph">
                        <wp:posOffset>277495</wp:posOffset>
                      </wp:positionV>
                      <wp:extent cx="1663700" cy="1261110"/>
                      <wp:effectExtent l="6985" t="10795" r="5715" b="13970"/>
                      <wp:wrapNone/>
                      <wp:docPr id="57" name="Овал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1261110"/>
                              </a:xfrm>
                              <a:prstGeom prst="ellipse">
                                <a:avLst/>
                              </a:prstGeom>
                              <a:solidFill>
                                <a:srgbClr val="FFFFFF"/>
                              </a:solidFill>
                              <a:ln w="9525">
                                <a:solidFill>
                                  <a:srgbClr val="000000"/>
                                </a:solidFill>
                                <a:round/>
                                <a:headEnd/>
                                <a:tailEnd/>
                              </a:ln>
                            </wps:spPr>
                            <wps:txbx>
                              <w:txbxContent>
                                <w:p w:rsidR="0053471B" w:rsidRPr="00FE42DB" w:rsidRDefault="0053471B" w:rsidP="0053471B">
                                  <w:proofErr w:type="spellStart"/>
                                  <w:r>
                                    <w:t>Проведе</w:t>
                                  </w:r>
                                  <w:r w:rsidRPr="001268DD">
                                    <w:t>ие</w:t>
                                  </w:r>
                                  <w:proofErr w:type="spellEnd"/>
                                  <w:r w:rsidRPr="001268DD">
                                    <w:t xml:space="preserve"> аукциона </w:t>
                                  </w:r>
                                  <w:r>
                                    <w:t>или конкурса на</w:t>
                                  </w:r>
                                  <w:r w:rsidRPr="001268DD">
                                    <w:t xml:space="preserve"> право размещения </w:t>
                                  </w:r>
                                  <w:r>
                                    <w:t>рекламы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7" o:spid="_x0000_s1042" style="position:absolute;left:0;text-align:left;margin-left:140.5pt;margin-top:21.85pt;width:131pt;height:99.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">
                      <v:textbox>
                        <w:txbxContent>
                          <w:p w:rsidR="0053471B" w:rsidRPr="00FE42DB" w:rsidRDefault="0053471B" w:rsidP="0053471B">
                            <w:proofErr w:type="spellStart"/>
                            <w:r>
                              <w:t>Проведе</w:t>
                            </w:r>
                            <w:r w:rsidRPr="001268DD">
                              <w:t>ие</w:t>
                            </w:r>
                            <w:proofErr w:type="spellEnd"/>
                            <w:r w:rsidRPr="001268DD">
                              <w:t xml:space="preserve"> аукциона </w:t>
                            </w:r>
                            <w:r>
                              <w:t>или конкурса на</w:t>
                            </w:r>
                            <w:r w:rsidRPr="001268DD">
                              <w:t xml:space="preserve"> право размещения </w:t>
                            </w:r>
                            <w:r>
                              <w:t>рекламы</w:t>
                            </w:r>
                          </w:p>
                        </w:txbxContent>
                      </v:textbox>
                    </v:oval>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16608" behindDoc="0" locked="0" layoutInCell="1" allowOverlap="1">
                      <wp:simplePos x="0" y="0"/>
                      <wp:positionH relativeFrom="column">
                        <wp:posOffset>-224155</wp:posOffset>
                      </wp:positionH>
                      <wp:positionV relativeFrom="paragraph">
                        <wp:posOffset>339725</wp:posOffset>
                      </wp:positionV>
                      <wp:extent cx="1840230" cy="783590"/>
                      <wp:effectExtent l="8255" t="6350" r="8890" b="1016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230" cy="783590"/>
                              </a:xfrm>
                              <a:prstGeom prst="rect">
                                <a:avLst/>
                              </a:prstGeom>
                              <a:solidFill>
                                <a:srgbClr val="FFFFFF"/>
                              </a:solidFill>
                              <a:ln w="9525">
                                <a:solidFill>
                                  <a:srgbClr val="000000"/>
                                </a:solidFill>
                                <a:miter lim="800000"/>
                                <a:headEnd/>
                                <a:tailEnd/>
                              </a:ln>
                            </wps:spPr>
                            <wps:txbx>
                              <w:txbxContent>
                                <w:p w:rsidR="0053471B" w:rsidRPr="001268DD" w:rsidRDefault="0053471B" w:rsidP="0053471B">
                                  <w:r w:rsidRPr="001268DD">
                                    <w:t>Оформление отказа в выдаче разрешения на установку рекламной конструкции 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43" style="position:absolute;left:0;text-align:left;margin-left:-17.65pt;margin-top:26.75pt;width:144.9pt;height:6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">
                      <v:textbox>
                        <w:txbxContent>
                          <w:p w:rsidR="0053471B" w:rsidRPr="001268DD" w:rsidRDefault="0053471B" w:rsidP="0053471B">
                            <w:r w:rsidRPr="001268DD">
                              <w:t>Оформление отказа в выдаче разрешения на установку рекламной конструкции и</w:t>
                            </w:r>
                          </w:p>
                        </w:txbxContent>
                      </v:textbox>
                    </v:rect>
                  </w:pict>
                </mc:Fallback>
              </mc:AlternateConten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36064" behindDoc="0" locked="0" layoutInCell="1" allowOverlap="1">
                      <wp:simplePos x="0" y="0"/>
                      <wp:positionH relativeFrom="column">
                        <wp:posOffset>5694045</wp:posOffset>
                      </wp:positionH>
                      <wp:positionV relativeFrom="paragraph">
                        <wp:posOffset>306070</wp:posOffset>
                      </wp:positionV>
                      <wp:extent cx="0" cy="1405890"/>
                      <wp:effectExtent l="59055" t="11430" r="55245" b="2095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5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448.35pt;margin-top:24.1pt;width:0;height:110.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">
                      <v:stroke endarrow="block"/>
                    </v:shape>
                  </w:pict>
                </mc:Fallback>
              </mc:AlternateConten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06368" behindDoc="0" locked="0" layoutInCell="1" allowOverlap="1">
                      <wp:simplePos x="0" y="0"/>
                      <wp:positionH relativeFrom="column">
                        <wp:posOffset>2444750</wp:posOffset>
                      </wp:positionH>
                      <wp:positionV relativeFrom="paragraph">
                        <wp:posOffset>109855</wp:posOffset>
                      </wp:positionV>
                      <wp:extent cx="0" cy="172085"/>
                      <wp:effectExtent l="57785" t="6985" r="56515" b="2095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192.5pt;margin-top:8.65pt;width:0;height:1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">
                      <v:stroke endarrow="block"/>
                    </v:shape>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19680" behindDoc="0" locked="0" layoutInCell="1" allowOverlap="1">
                      <wp:simplePos x="0" y="0"/>
                      <wp:positionH relativeFrom="column">
                        <wp:posOffset>1470025</wp:posOffset>
                      </wp:positionH>
                      <wp:positionV relativeFrom="paragraph">
                        <wp:posOffset>233045</wp:posOffset>
                      </wp:positionV>
                      <wp:extent cx="2011045" cy="1049020"/>
                      <wp:effectExtent l="16510" t="15875" r="20320" b="11430"/>
                      <wp:wrapNone/>
                      <wp:docPr id="53" name="Ромб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045" cy="1049020"/>
                              </a:xfrm>
                              <a:prstGeom prst="diamond">
                                <a:avLst/>
                              </a:prstGeom>
                              <a:solidFill>
                                <a:srgbClr val="FFFFFF"/>
                              </a:solidFill>
                              <a:ln w="9525">
                                <a:solidFill>
                                  <a:srgbClr val="000000"/>
                                </a:solidFill>
                                <a:miter lim="800000"/>
                                <a:headEnd/>
                                <a:tailEnd/>
                              </a:ln>
                            </wps:spPr>
                            <wps:txbx>
                              <w:txbxContent>
                                <w:p w:rsidR="0053471B" w:rsidRPr="001268DD" w:rsidRDefault="0053471B" w:rsidP="0053471B">
                                  <w:r w:rsidRPr="001268DD">
                                    <w:t>Решение комиссии по проведению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53" o:spid="_x0000_s1044" type="#_x0000_t4" style="position:absolute;left:0;text-align:left;margin-left:115.75pt;margin-top:18.35pt;width:158.35pt;height:82.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">
                      <v:textbox>
                        <w:txbxContent>
                          <w:p w:rsidR="0053471B" w:rsidRPr="001268DD" w:rsidRDefault="0053471B" w:rsidP="0053471B">
                            <w:r w:rsidRPr="001268DD">
                              <w:t>Решение комиссии по проведению</w:t>
                            </w:r>
                          </w:p>
                        </w:txbxContent>
                      </v:textbox>
                    </v:shape>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28896" behindDoc="0" locked="0" layoutInCell="1" allowOverlap="1">
                      <wp:simplePos x="0" y="0"/>
                      <wp:positionH relativeFrom="column">
                        <wp:posOffset>4428490</wp:posOffset>
                      </wp:positionH>
                      <wp:positionV relativeFrom="paragraph">
                        <wp:posOffset>294640</wp:posOffset>
                      </wp:positionV>
                      <wp:extent cx="541655" cy="299720"/>
                      <wp:effectExtent l="12700" t="10795" r="7620" b="1333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299720"/>
                              </a:xfrm>
                              <a:prstGeom prst="rect">
                                <a:avLst/>
                              </a:prstGeom>
                              <a:solidFill>
                                <a:srgbClr val="FFFFFF"/>
                              </a:solidFill>
                              <a:ln w="9525">
                                <a:solidFill>
                                  <a:srgbClr val="000000"/>
                                </a:solidFill>
                                <a:miter lim="800000"/>
                                <a:headEnd/>
                                <a:tailEnd/>
                              </a:ln>
                            </wps:spPr>
                            <wps:txbx>
                              <w:txbxContent>
                                <w:p w:rsidR="0053471B" w:rsidRPr="001268DD" w:rsidRDefault="0053471B" w:rsidP="0053471B">
                                  <w:r w:rsidRPr="001268DD">
                                    <w:t>д</w:t>
                                  </w:r>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45" style="position:absolute;left:0;text-align:left;margin-left:348.7pt;margin-top:23.2pt;width:42.65pt;height:2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">
                      <v:textbox>
                        <w:txbxContent>
                          <w:p w:rsidR="0053471B" w:rsidRPr="001268DD" w:rsidRDefault="0053471B" w:rsidP="0053471B">
                            <w:r w:rsidRPr="001268DD">
                              <w:t>д</w:t>
                            </w:r>
                            <w:r>
                              <w:t>а</w:t>
                            </w:r>
                          </w:p>
                        </w:txbxContent>
                      </v:textbox>
                    </v:rect>
                  </w:pict>
                </mc:Fallback>
              </mc:AlternateConten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27872" behindDoc="0" locked="0" layoutInCell="1" allowOverlap="1">
                      <wp:simplePos x="0" y="0"/>
                      <wp:positionH relativeFrom="column">
                        <wp:posOffset>297815</wp:posOffset>
                      </wp:positionH>
                      <wp:positionV relativeFrom="paragraph">
                        <wp:posOffset>62865</wp:posOffset>
                      </wp:positionV>
                      <wp:extent cx="604520" cy="299720"/>
                      <wp:effectExtent l="6350" t="8255" r="8255" b="635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299720"/>
                              </a:xfrm>
                              <a:prstGeom prst="rect">
                                <a:avLst/>
                              </a:prstGeom>
                              <a:solidFill>
                                <a:srgbClr val="FFFFFF"/>
                              </a:solidFill>
                              <a:ln w="9525">
                                <a:solidFill>
                                  <a:srgbClr val="000000"/>
                                </a:solidFill>
                                <a:miter lim="800000"/>
                                <a:headEnd/>
                                <a:tailEnd/>
                              </a:ln>
                            </wps:spPr>
                            <wps:txbx>
                              <w:txbxContent>
                                <w:p w:rsidR="0053471B" w:rsidRPr="001268DD" w:rsidRDefault="0053471B" w:rsidP="0053471B">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46" style="position:absolute;left:0;text-align:left;margin-left:23.45pt;margin-top:4.95pt;width:47.6pt;height:2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">
                      <v:textbox>
                        <w:txbxContent>
                          <w:p w:rsidR="0053471B" w:rsidRPr="001268DD" w:rsidRDefault="0053471B" w:rsidP="0053471B">
                            <w:r>
                              <w:t>нет</w:t>
                            </w:r>
                          </w:p>
                        </w:txbxContent>
                      </v:textbox>
                    </v:rect>
                  </w:pict>
                </mc:Fallback>
              </mc:AlternateConten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21728" behindDoc="0" locked="0" layoutInCell="1" allowOverlap="1">
                      <wp:simplePos x="0" y="0"/>
                      <wp:positionH relativeFrom="column">
                        <wp:posOffset>3092450</wp:posOffset>
                      </wp:positionH>
                      <wp:positionV relativeFrom="paragraph">
                        <wp:posOffset>298450</wp:posOffset>
                      </wp:positionV>
                      <wp:extent cx="3294380" cy="1442085"/>
                      <wp:effectExtent l="10160" t="6350" r="10160" b="889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4380" cy="1442085"/>
                              </a:xfrm>
                              <a:prstGeom prst="rect">
                                <a:avLst/>
                              </a:prstGeom>
                              <a:solidFill>
                                <a:srgbClr val="FFFFFF"/>
                              </a:solidFill>
                              <a:ln w="9525">
                                <a:solidFill>
                                  <a:srgbClr val="000000"/>
                                </a:solidFill>
                                <a:miter lim="800000"/>
                                <a:headEnd/>
                                <a:tailEnd/>
                              </a:ln>
                            </wps:spPr>
                            <wps:txbx>
                              <w:txbxContent>
                                <w:p w:rsidR="0053471B" w:rsidRPr="001268DD" w:rsidRDefault="0053471B" w:rsidP="0053471B">
                                  <w:pPr>
                                    <w:contextualSpacing/>
                                  </w:pPr>
                                  <w:r w:rsidRPr="001268DD">
                                    <w:t>Подготовка документов</w:t>
                                  </w:r>
                                  <w:r>
                                    <w:t xml:space="preserve"> для выдачи</w:t>
                                  </w:r>
                                  <w:r w:rsidRPr="001268DD">
                                    <w:t xml:space="preserve"> разрешения.</w:t>
                                  </w:r>
                                </w:p>
                                <w:p w:rsidR="0053471B" w:rsidRPr="001268DD" w:rsidRDefault="0053471B" w:rsidP="0053471B">
                                  <w:pPr>
                                    <w:contextualSpacing/>
                                    <w:rPr>
                                      <w:sz w:val="20"/>
                                    </w:rPr>
                                  </w:pPr>
                                  <w:r w:rsidRPr="001268DD">
                                    <w:t xml:space="preserve">Согласование с заинтересованными организациями. Заключение договора на установку </w:t>
                                  </w:r>
                                  <w:r w:rsidRPr="001268DD">
                                    <w:rPr>
                                      <w:sz w:val="20"/>
                                    </w:rPr>
                                    <w:t>рекламной конструкции (при необходимости)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47" style="position:absolute;left:0;text-align:left;margin-left:243.5pt;margin-top:23.5pt;width:259.4pt;height:11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">
                      <v:textbox>
                        <w:txbxContent>
                          <w:p w:rsidR="0053471B" w:rsidRPr="001268DD" w:rsidRDefault="0053471B" w:rsidP="0053471B">
                            <w:pPr>
                              <w:contextualSpacing/>
                            </w:pPr>
                            <w:r w:rsidRPr="001268DD">
                              <w:t>Подготовка документов</w:t>
                            </w:r>
                            <w:r>
                              <w:t xml:space="preserve"> для выдачи</w:t>
                            </w:r>
                            <w:r w:rsidRPr="001268DD">
                              <w:t xml:space="preserve"> разрешения.</w:t>
                            </w:r>
                          </w:p>
                          <w:p w:rsidR="0053471B" w:rsidRPr="001268DD" w:rsidRDefault="0053471B" w:rsidP="0053471B">
                            <w:pPr>
                              <w:contextualSpacing/>
                              <w:rPr>
                                <w:sz w:val="20"/>
                              </w:rPr>
                            </w:pPr>
                            <w:r w:rsidRPr="001268DD">
                              <w:t xml:space="preserve">Согласование с заинтересованными организациями. Заключение договора на установку </w:t>
                            </w:r>
                            <w:r w:rsidRPr="001268DD">
                              <w:rPr>
                                <w:sz w:val="20"/>
                              </w:rPr>
                              <w:t>рекламной конструкции (при необходимости)</w:t>
                            </w:r>
                          </w:p>
                        </w:txbxContent>
                      </v:textbox>
                    </v:rect>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07392" behindDoc="0" locked="0" layoutInCell="1" allowOverlap="1">
                      <wp:simplePos x="0" y="0"/>
                      <wp:positionH relativeFrom="column">
                        <wp:posOffset>740410</wp:posOffset>
                      </wp:positionH>
                      <wp:positionV relativeFrom="paragraph">
                        <wp:posOffset>32385</wp:posOffset>
                      </wp:positionV>
                      <wp:extent cx="1157605" cy="17145"/>
                      <wp:effectExtent l="10795" t="6985" r="12700" b="1397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7605" cy="17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58.3pt;margin-top:2.55pt;width:91.15pt;height:1.3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"/>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08416" behindDoc="0" locked="0" layoutInCell="1" allowOverlap="1">
                      <wp:simplePos x="0" y="0"/>
                      <wp:positionH relativeFrom="column">
                        <wp:posOffset>756285</wp:posOffset>
                      </wp:positionH>
                      <wp:positionV relativeFrom="paragraph">
                        <wp:posOffset>55245</wp:posOffset>
                      </wp:positionV>
                      <wp:extent cx="0" cy="149225"/>
                      <wp:effectExtent l="55245" t="10795" r="59055" b="2095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59.55pt;margin-top:4.35pt;width:0;height:1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">
                      <v:stroke endarrow="block"/>
                    </v:shape>
                  </w:pict>
                </mc:Fallback>
              </mc:AlternateConten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26848" behindDoc="0" locked="0" layoutInCell="1" allowOverlap="1">
                      <wp:simplePos x="0" y="0"/>
                      <wp:positionH relativeFrom="column">
                        <wp:posOffset>3911600</wp:posOffset>
                      </wp:positionH>
                      <wp:positionV relativeFrom="paragraph">
                        <wp:posOffset>301625</wp:posOffset>
                      </wp:positionV>
                      <wp:extent cx="511175" cy="336550"/>
                      <wp:effectExtent l="10160" t="11430" r="12065" b="1397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336550"/>
                              </a:xfrm>
                              <a:prstGeom prst="rect">
                                <a:avLst/>
                              </a:prstGeom>
                              <a:solidFill>
                                <a:srgbClr val="FFFFFF"/>
                              </a:solidFill>
                              <a:ln w="9525">
                                <a:solidFill>
                                  <a:srgbClr val="000000"/>
                                </a:solidFill>
                                <a:miter lim="800000"/>
                                <a:headEnd/>
                                <a:tailEnd/>
                              </a:ln>
                            </wps:spPr>
                            <wps:txbx>
                              <w:txbxContent>
                                <w:p w:rsidR="0053471B" w:rsidRPr="001F3878" w:rsidRDefault="0053471B" w:rsidP="0053471B">
                                  <w:r w:rsidRPr="001F3878">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48" style="position:absolute;left:0;text-align:left;margin-left:308pt;margin-top:23.75pt;width:40.25pt;height: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">
                      <v:textbox>
                        <w:txbxContent>
                          <w:p w:rsidR="0053471B" w:rsidRPr="001F3878" w:rsidRDefault="0053471B" w:rsidP="0053471B">
                            <w:r w:rsidRPr="001F3878">
                              <w:t>да</w:t>
                            </w:r>
                          </w:p>
                        </w:txbxContent>
                      </v:textbox>
                    </v:rect>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24800" behindDoc="0" locked="0" layoutInCell="1" allowOverlap="1">
                      <wp:simplePos x="0" y="0"/>
                      <wp:positionH relativeFrom="column">
                        <wp:posOffset>1423035</wp:posOffset>
                      </wp:positionH>
                      <wp:positionV relativeFrom="paragraph">
                        <wp:posOffset>200025</wp:posOffset>
                      </wp:positionV>
                      <wp:extent cx="1879600" cy="1056005"/>
                      <wp:effectExtent l="17145" t="14605" r="17780" b="15240"/>
                      <wp:wrapNone/>
                      <wp:docPr id="46" name="Ромб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1056005"/>
                              </a:xfrm>
                              <a:prstGeom prst="diamond">
                                <a:avLst/>
                              </a:prstGeom>
                              <a:solidFill>
                                <a:srgbClr val="FFFFFF"/>
                              </a:solidFill>
                              <a:ln w="9525">
                                <a:solidFill>
                                  <a:srgbClr val="000000"/>
                                </a:solidFill>
                                <a:miter lim="800000"/>
                                <a:headEnd/>
                                <a:tailEnd/>
                              </a:ln>
                            </wps:spPr>
                            <wps:txbx>
                              <w:txbxContent>
                                <w:p w:rsidR="0053471B" w:rsidRPr="001268DD" w:rsidRDefault="0053471B" w:rsidP="0053471B">
                                  <w:pPr>
                                    <w:contextualSpacing/>
                                  </w:pPr>
                                  <w:r>
                                    <w:t>Приняти</w:t>
                                  </w:r>
                                  <w:r w:rsidRPr="001268DD">
                                    <w:t xml:space="preserve">е решения на установку </w:t>
                                  </w:r>
                                  <w:proofErr w:type="gramStart"/>
                                  <w:r w:rsidRPr="001268DD">
                                    <w:t>рекламной</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46" o:spid="_x0000_s1049" type="#_x0000_t4" style="position:absolute;left:0;text-align:left;margin-left:112.05pt;margin-top:15.75pt;width:148pt;height:8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">
                      <v:textbox>
                        <w:txbxContent>
                          <w:p w:rsidR="0053471B" w:rsidRPr="001268DD" w:rsidRDefault="0053471B" w:rsidP="0053471B">
                            <w:pPr>
                              <w:contextualSpacing/>
                            </w:pPr>
                            <w:r>
                              <w:t>Приняти</w:t>
                            </w:r>
                            <w:r w:rsidRPr="001268DD">
                              <w:t xml:space="preserve">е решения на установку </w:t>
                            </w:r>
                            <w:proofErr w:type="gramStart"/>
                            <w:r w:rsidRPr="001268DD">
                              <w:t>рекламной</w:t>
                            </w:r>
                            <w:proofErr w:type="gramEnd"/>
                          </w:p>
                        </w:txbxContent>
                      </v:textbox>
                    </v:shape>
                  </w:pict>
                </mc:Fallback>
              </mc:AlternateConten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25824" behindDoc="0" locked="0" layoutInCell="1" allowOverlap="1">
                      <wp:simplePos x="0" y="0"/>
                      <wp:positionH relativeFrom="column">
                        <wp:posOffset>481965</wp:posOffset>
                      </wp:positionH>
                      <wp:positionV relativeFrom="paragraph">
                        <wp:posOffset>74295</wp:posOffset>
                      </wp:positionV>
                      <wp:extent cx="670560" cy="248920"/>
                      <wp:effectExtent l="9525" t="10160" r="5715" b="762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248920"/>
                              </a:xfrm>
                              <a:prstGeom prst="rect">
                                <a:avLst/>
                              </a:prstGeom>
                              <a:solidFill>
                                <a:srgbClr val="FFFFFF"/>
                              </a:solidFill>
                              <a:ln w="9525">
                                <a:solidFill>
                                  <a:srgbClr val="000000"/>
                                </a:solidFill>
                                <a:miter lim="800000"/>
                                <a:headEnd/>
                                <a:tailEnd/>
                              </a:ln>
                            </wps:spPr>
                            <wps:txbx>
                              <w:txbxContent>
                                <w:p w:rsidR="0053471B" w:rsidRPr="000751E6" w:rsidRDefault="0053471B" w:rsidP="0053471B">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50" style="position:absolute;left:0;text-align:left;margin-left:37.95pt;margin-top:5.85pt;width:52.8pt;height:19.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">
                      <v:textbox>
                        <w:txbxContent>
                          <w:p w:rsidR="0053471B" w:rsidRPr="000751E6" w:rsidRDefault="0053471B" w:rsidP="0053471B">
                            <w:r>
                              <w:t>нет</w:t>
                            </w:r>
                          </w:p>
                        </w:txbxContent>
                      </v:textbox>
                    </v:rect>
                  </w:pict>
                </mc:Fallback>
              </mc:AlternateConten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09440" behindDoc="0" locked="0" layoutInCell="1" allowOverlap="1">
                      <wp:simplePos x="0" y="0"/>
                      <wp:positionH relativeFrom="column">
                        <wp:posOffset>5140325</wp:posOffset>
                      </wp:positionH>
                      <wp:positionV relativeFrom="paragraph">
                        <wp:posOffset>203200</wp:posOffset>
                      </wp:positionV>
                      <wp:extent cx="0" cy="196850"/>
                      <wp:effectExtent l="57785" t="6350" r="56515" b="1587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404.75pt;margin-top:16pt;width:0;height:1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">
                      <v:stroke endarrow="block"/>
                    </v:shape>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10464" behindDoc="0" locked="0" layoutInCell="1" allowOverlap="1">
                      <wp:simplePos x="0" y="0"/>
                      <wp:positionH relativeFrom="column">
                        <wp:posOffset>2950210</wp:posOffset>
                      </wp:positionH>
                      <wp:positionV relativeFrom="paragraph">
                        <wp:posOffset>203835</wp:posOffset>
                      </wp:positionV>
                      <wp:extent cx="2146935" cy="0"/>
                      <wp:effectExtent l="10795" t="6985" r="13970" b="1206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232.3pt;margin-top:16.05pt;width:169.0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"/>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22752" behindDoc="0" locked="0" layoutInCell="1" allowOverlap="1">
                      <wp:simplePos x="0" y="0"/>
                      <wp:positionH relativeFrom="column">
                        <wp:posOffset>-294640</wp:posOffset>
                      </wp:positionH>
                      <wp:positionV relativeFrom="paragraph">
                        <wp:posOffset>311150</wp:posOffset>
                      </wp:positionV>
                      <wp:extent cx="1942465" cy="629285"/>
                      <wp:effectExtent l="13970" t="9525" r="5715" b="889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629285"/>
                              </a:xfrm>
                              <a:prstGeom prst="rect">
                                <a:avLst/>
                              </a:prstGeom>
                              <a:solidFill>
                                <a:srgbClr val="FFFFFF"/>
                              </a:solidFill>
                              <a:ln w="9525">
                                <a:solidFill>
                                  <a:srgbClr val="000000"/>
                                </a:solidFill>
                                <a:miter lim="800000"/>
                                <a:headEnd/>
                                <a:tailEnd/>
                              </a:ln>
                            </wps:spPr>
                            <wps:txbx>
                              <w:txbxContent>
                                <w:p w:rsidR="0053471B" w:rsidRPr="001268DD" w:rsidRDefault="0053471B" w:rsidP="0053471B">
                                  <w:r w:rsidRPr="001268DD">
                                    <w:t>Оформление отказа в выдаче разрешения на установку рекламной конструкции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51" style="position:absolute;left:0;text-align:left;margin-left:-23.2pt;margin-top:24.5pt;width:152.95pt;height:49.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">
                      <v:textbox>
                        <w:txbxContent>
                          <w:p w:rsidR="0053471B" w:rsidRPr="001268DD" w:rsidRDefault="0053471B" w:rsidP="0053471B">
                            <w:r w:rsidRPr="001268DD">
                              <w:t>Оформление отказа в выдаче разрешения на установку рекламной конструкции</w:t>
                            </w:r>
                          </w:p>
                        </w:txbxContent>
                      </v:textbox>
                    </v:rect>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11488" behindDoc="0" locked="0" layoutInCell="1" allowOverlap="1">
                      <wp:simplePos x="0" y="0"/>
                      <wp:positionH relativeFrom="column">
                        <wp:posOffset>171450</wp:posOffset>
                      </wp:positionH>
                      <wp:positionV relativeFrom="paragraph">
                        <wp:posOffset>116840</wp:posOffset>
                      </wp:positionV>
                      <wp:extent cx="0" cy="126365"/>
                      <wp:effectExtent l="60960" t="5715" r="53340" b="2032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13.5pt;margin-top:9.2pt;width:0;height:9.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">
                      <v:stroke endarrow="block"/>
                    </v:shape>
                  </w:pict>
                </mc:Fallback>
              </mc:AlternateContent>
            </w: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12512" behindDoc="0" locked="0" layoutInCell="1" allowOverlap="1">
                      <wp:simplePos x="0" y="0"/>
                      <wp:positionH relativeFrom="column">
                        <wp:posOffset>169545</wp:posOffset>
                      </wp:positionH>
                      <wp:positionV relativeFrom="paragraph">
                        <wp:posOffset>146685</wp:posOffset>
                      </wp:positionV>
                      <wp:extent cx="1414780" cy="0"/>
                      <wp:effectExtent l="11430" t="6985" r="12065" b="1206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4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13.35pt;margin-top:11.55pt;width:111.4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"/>
                  </w:pict>
                </mc:Fallback>
              </mc:AlternateConten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heme="minorHAnsi" w:hAnsi="Times New Roman" w:cs="Times New Roman"/>
                <w:bCs/>
                <w:iCs/>
                <w:noProof/>
                <w:spacing w:val="70"/>
                <w:sz w:val="24"/>
                <w:szCs w:val="24"/>
              </w:rPr>
              <mc:AlternateContent>
                <mc:Choice Requires="wps">
                  <w:drawing>
                    <wp:anchor distT="0" distB="0" distL="114300" distR="114300" simplePos="0" relativeHeight="251723776" behindDoc="0" locked="0" layoutInCell="1" allowOverlap="1">
                      <wp:simplePos x="0" y="0"/>
                      <wp:positionH relativeFrom="column">
                        <wp:posOffset>2842260</wp:posOffset>
                      </wp:positionH>
                      <wp:positionV relativeFrom="paragraph">
                        <wp:posOffset>196215</wp:posOffset>
                      </wp:positionV>
                      <wp:extent cx="2914015" cy="606425"/>
                      <wp:effectExtent l="7620" t="9525" r="12065" b="1270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015" cy="606425"/>
                              </a:xfrm>
                              <a:prstGeom prst="rect">
                                <a:avLst/>
                              </a:prstGeom>
                              <a:solidFill>
                                <a:srgbClr val="FFFFFF"/>
                              </a:solidFill>
                              <a:ln w="9525">
                                <a:solidFill>
                                  <a:srgbClr val="000000"/>
                                </a:solidFill>
                                <a:miter lim="800000"/>
                                <a:headEnd/>
                                <a:tailEnd/>
                              </a:ln>
                            </wps:spPr>
                            <wps:txbx>
                              <w:txbxContent>
                                <w:p w:rsidR="0053471B" w:rsidRPr="001268DD" w:rsidRDefault="0053471B" w:rsidP="0053471B">
                                  <w:r w:rsidRPr="001268DD">
                                    <w:t>Оформление разрешения на установку рекламной конструкции и его выдача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52" style="position:absolute;left:0;text-align:left;margin-left:223.8pt;margin-top:15.45pt;width:229.45pt;height:4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">
                      <v:textbox>
                        <w:txbxContent>
                          <w:p w:rsidR="0053471B" w:rsidRPr="001268DD" w:rsidRDefault="0053471B" w:rsidP="0053471B">
                            <w:r w:rsidRPr="001268DD">
                              <w:t>Оформление разрешения на установку рекламной конструкции и его выдача заявителю</w:t>
                            </w:r>
                          </w:p>
                        </w:txbxContent>
                      </v:textbox>
                    </v:rect>
                  </w:pict>
                </mc:Fallback>
              </mc:AlternateContent>
            </w:r>
          </w:p>
          <w:p w:rsidR="0053471B" w:rsidRPr="0053471B" w:rsidRDefault="0053471B" w:rsidP="0053471B">
            <w:pPr>
              <w:spacing w:before="100" w:beforeAutospacing="1" w:after="100" w:afterAutospacing="1" w:line="240" w:lineRule="auto"/>
              <w:jc w:val="both"/>
              <w:rPr>
                <w:rFonts w:ascii="Times New Roman" w:eastAsia="Times New Roman" w:hAnsi="Times New Roman" w:cs="Times New Roman"/>
                <w:b/>
                <w:bCs/>
                <w:sz w:val="24"/>
                <w:szCs w:val="24"/>
              </w:rPr>
            </w:pP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АДМИНИСТРАЦИЯ ДИГОРСКОГО РАЙОНА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РСО-АЛАНИЯ</w:t>
            </w: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10020" w:type="dxa"/>
            <w:gridSpan w:val="31"/>
            <w:vAlign w:val="bottom"/>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lastRenderedPageBreak/>
              <w:t xml:space="preserve">РАЗРЕШЕНИЕ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НА УСТАНОВКУ РЕКЛАМНОЙ КОНСТРУКЦИИ </w:t>
            </w: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0"/>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before="100" w:beforeAutospacing="1" w:after="100" w:afterAutospacing="1" w:line="240" w:lineRule="auto"/>
              <w:jc w:val="right"/>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 </w:t>
            </w: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30" w:type="dxa"/>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10020" w:type="dxa"/>
            <w:gridSpan w:val="31"/>
            <w:vAlign w:val="bottom"/>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Сведения о собственнике (владельце) рекламной конструкции </w:t>
            </w: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2955" w:type="dxa"/>
            <w:gridSpan w:val="9"/>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Наименование: </w:t>
            </w:r>
          </w:p>
        </w:tc>
        <w:tc>
          <w:tcPr>
            <w:tcW w:w="7065" w:type="dxa"/>
            <w:gridSpan w:val="2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2955" w:type="dxa"/>
            <w:gridSpan w:val="9"/>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ИНН\КПП </w:t>
            </w:r>
          </w:p>
        </w:tc>
        <w:tc>
          <w:tcPr>
            <w:tcW w:w="7065" w:type="dxa"/>
            <w:gridSpan w:val="2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2955" w:type="dxa"/>
            <w:gridSpan w:val="9"/>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Местонахождение: </w:t>
            </w:r>
          </w:p>
        </w:tc>
        <w:tc>
          <w:tcPr>
            <w:tcW w:w="7065" w:type="dxa"/>
            <w:gridSpan w:val="2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2955" w:type="dxa"/>
            <w:gridSpan w:val="9"/>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Банковские реквизиты </w:t>
            </w:r>
          </w:p>
        </w:tc>
        <w:tc>
          <w:tcPr>
            <w:tcW w:w="7065" w:type="dxa"/>
            <w:gridSpan w:val="2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1260" w:type="dxa"/>
            <w:gridSpan w:val="5"/>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Телефон </w:t>
            </w:r>
          </w:p>
        </w:tc>
        <w:tc>
          <w:tcPr>
            <w:tcW w:w="1710" w:type="dxa"/>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990" w:type="dxa"/>
            <w:gridSpan w:val="4"/>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Факс </w:t>
            </w:r>
          </w:p>
        </w:tc>
        <w:tc>
          <w:tcPr>
            <w:tcW w:w="1620" w:type="dxa"/>
            <w:gridSpan w:val="6"/>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3360" w:type="dxa"/>
            <w:gridSpan w:val="10"/>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e-</w:t>
            </w:r>
            <w:proofErr w:type="spellStart"/>
            <w:r w:rsidRPr="0053471B">
              <w:rPr>
                <w:rFonts w:ascii="Times New Roman" w:eastAsia="Times New Roman" w:hAnsi="Times New Roman" w:cs="Times New Roman"/>
                <w:sz w:val="24"/>
                <w:szCs w:val="24"/>
              </w:rPr>
              <w:t>mail</w:t>
            </w:r>
            <w:proofErr w:type="spellEnd"/>
            <w:r w:rsidRPr="0053471B">
              <w:rPr>
                <w:rFonts w:ascii="Times New Roman" w:eastAsia="Times New Roman" w:hAnsi="Times New Roman" w:cs="Times New Roman"/>
                <w:sz w:val="24"/>
                <w:szCs w:val="24"/>
              </w:rPr>
              <w:t xml:space="preserve">: </w:t>
            </w:r>
          </w:p>
        </w:tc>
        <w:tc>
          <w:tcPr>
            <w:tcW w:w="1080" w:type="dxa"/>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10020" w:type="dxa"/>
            <w:gridSpan w:val="31"/>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Сведения о рекламной конструкции </w:t>
            </w: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3960" w:type="dxa"/>
            <w:gridSpan w:val="13"/>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Адрес места установки </w:t>
            </w:r>
          </w:p>
        </w:tc>
        <w:tc>
          <w:tcPr>
            <w:tcW w:w="6060" w:type="dxa"/>
            <w:gridSpan w:val="18"/>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3960" w:type="dxa"/>
            <w:gridSpan w:val="13"/>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Тип конструкции </w:t>
            </w:r>
          </w:p>
        </w:tc>
        <w:tc>
          <w:tcPr>
            <w:tcW w:w="6060" w:type="dxa"/>
            <w:gridSpan w:val="18"/>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3960" w:type="dxa"/>
            <w:gridSpan w:val="13"/>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Размер рекламного (информационного) поля </w:t>
            </w:r>
          </w:p>
        </w:tc>
        <w:tc>
          <w:tcPr>
            <w:tcW w:w="6060" w:type="dxa"/>
            <w:gridSpan w:val="18"/>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3960" w:type="dxa"/>
            <w:gridSpan w:val="13"/>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Количество рекламных (информационных) полей </w:t>
            </w:r>
          </w:p>
        </w:tc>
        <w:tc>
          <w:tcPr>
            <w:tcW w:w="6060" w:type="dxa"/>
            <w:gridSpan w:val="18"/>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3960" w:type="dxa"/>
            <w:gridSpan w:val="13"/>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Срок действия разрешения </w:t>
            </w:r>
          </w:p>
        </w:tc>
        <w:tc>
          <w:tcPr>
            <w:tcW w:w="6060" w:type="dxa"/>
            <w:gridSpan w:val="18"/>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до </w:t>
            </w: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3"/>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35"/>
            </w:tblGrid>
            <w:tr w:rsidR="0053471B" w:rsidRPr="0053471B" w:rsidTr="0053471B">
              <w:trPr>
                <w:tblCellSpacing w:w="15" w:type="dxa"/>
              </w:trPr>
              <w:tc>
                <w:tcPr>
                  <w:tcW w:w="3675" w:type="dxa"/>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Фотография рекламного места </w:t>
                  </w:r>
                </w:p>
              </w:tc>
            </w:tr>
          </w:tbl>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5025" w:type="dxa"/>
            <w:gridSpan w:val="14"/>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Фотомонтаж наружной рекламы </w:t>
            </w: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3"/>
            <w:vMerge w:val="restart"/>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4"/>
            <w:vMerge w:val="restart"/>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4"/>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4"/>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4"/>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4"/>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4"/>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4"/>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4"/>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4"/>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0"/>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30" w:type="dxa"/>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10020" w:type="dxa"/>
            <w:gridSpan w:val="31"/>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Сведения о внесении в единый реестр рекламных мест </w:t>
            </w: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9"/>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в реестре </w:t>
            </w:r>
          </w:p>
        </w:tc>
        <w:tc>
          <w:tcPr>
            <w:tcW w:w="0" w:type="auto"/>
            <w:gridSpan w:val="2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9"/>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Дата внесения в реестр </w:t>
            </w:r>
          </w:p>
        </w:tc>
        <w:tc>
          <w:tcPr>
            <w:tcW w:w="0" w:type="auto"/>
            <w:gridSpan w:val="2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2"/>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Отметки согласующих организаций: </w:t>
            </w: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3240" w:type="dxa"/>
            <w:gridSpan w:val="10"/>
            <w:vMerge w:val="restart"/>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Разрешено: </w:t>
            </w:r>
            <w:r w:rsidRPr="0053471B">
              <w:rPr>
                <w:rFonts w:ascii="Times New Roman" w:eastAsia="Times New Roman" w:hAnsi="Times New Roman" w:cs="Times New Roman"/>
                <w:sz w:val="24"/>
                <w:szCs w:val="24"/>
              </w:rPr>
              <w:t xml:space="preserve">Администрация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p>
        </w:tc>
        <w:tc>
          <w:tcPr>
            <w:tcW w:w="3420" w:type="dxa"/>
            <w:gridSpan w:val="10"/>
            <w:vMerge w:val="restart"/>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Зарегистрировано в едином реестре рекламных мест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p>
        </w:tc>
        <w:tc>
          <w:tcPr>
            <w:tcW w:w="3420" w:type="dxa"/>
            <w:gridSpan w:val="12"/>
            <w:vMerge w:val="restart"/>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Согласовано: Отдел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0"/>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0"/>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2"/>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0"/>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0"/>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2"/>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0"/>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0"/>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2"/>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1260" w:type="dxa"/>
            <w:gridSpan w:val="5"/>
            <w:vAlign w:val="bottom"/>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080" w:type="dxa"/>
            <w:gridSpan w:val="2"/>
            <w:vAlign w:val="bottom"/>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900" w:type="dxa"/>
            <w:gridSpan w:val="3"/>
            <w:vAlign w:val="bottom"/>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9"/>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9"/>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0"/>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(подпись и ФИО должностного лица) </w:t>
            </w:r>
          </w:p>
        </w:tc>
        <w:tc>
          <w:tcPr>
            <w:tcW w:w="0" w:type="auto"/>
            <w:gridSpan w:val="10"/>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(подпись и ФИО должностного лица) </w:t>
            </w:r>
          </w:p>
        </w:tc>
        <w:tc>
          <w:tcPr>
            <w:tcW w:w="0" w:type="auto"/>
            <w:gridSpan w:val="12"/>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(подпись и ФИО должностного лица) </w:t>
            </w: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0"/>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"_____"___________20__ г. </w:t>
            </w:r>
          </w:p>
        </w:tc>
        <w:tc>
          <w:tcPr>
            <w:tcW w:w="0" w:type="auto"/>
            <w:gridSpan w:val="10"/>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"______"____________20__ г. </w:t>
            </w:r>
          </w:p>
        </w:tc>
        <w:tc>
          <w:tcPr>
            <w:tcW w:w="0" w:type="auto"/>
            <w:gridSpan w:val="12"/>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"_____"___________20__ г. </w:t>
            </w: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6"/>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2"/>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М.П. </w:t>
            </w:r>
          </w:p>
        </w:tc>
        <w:tc>
          <w:tcPr>
            <w:tcW w:w="0" w:type="auto"/>
            <w:gridSpan w:val="6"/>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М.П. </w:t>
            </w: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М.П. </w:t>
            </w:r>
          </w:p>
        </w:tc>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3240" w:type="dxa"/>
            <w:gridSpan w:val="10"/>
            <w:vMerge w:val="restart"/>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Согласовано: </w:t>
            </w:r>
          </w:p>
        </w:tc>
        <w:tc>
          <w:tcPr>
            <w:tcW w:w="0" w:type="auto"/>
            <w:gridSpan w:val="10"/>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Согласовано: </w:t>
            </w:r>
          </w:p>
        </w:tc>
        <w:tc>
          <w:tcPr>
            <w:tcW w:w="0" w:type="auto"/>
            <w:gridSpan w:val="12"/>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Согласовано: </w:t>
            </w: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0"/>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0"/>
            <w:vMerge w:val="restart"/>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2"/>
            <w:vMerge w:val="restart"/>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0"/>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0"/>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2"/>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0"/>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0"/>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2"/>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6"/>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6"/>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6"/>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6"/>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6"/>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6"/>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0"/>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(подпись и ФИО должностного лица) </w:t>
            </w:r>
          </w:p>
        </w:tc>
        <w:tc>
          <w:tcPr>
            <w:tcW w:w="0" w:type="auto"/>
            <w:gridSpan w:val="10"/>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(подпись и ФИО должностного лица) </w:t>
            </w:r>
          </w:p>
        </w:tc>
        <w:tc>
          <w:tcPr>
            <w:tcW w:w="0" w:type="auto"/>
            <w:gridSpan w:val="12"/>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(подпись и ФИО должностного лица) </w:t>
            </w: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0"/>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"______"____________20__ г. </w:t>
            </w:r>
          </w:p>
        </w:tc>
        <w:tc>
          <w:tcPr>
            <w:tcW w:w="0" w:type="auto"/>
            <w:gridSpan w:val="10"/>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"______"____________20__ г. </w:t>
            </w:r>
          </w:p>
        </w:tc>
        <w:tc>
          <w:tcPr>
            <w:tcW w:w="0" w:type="auto"/>
            <w:gridSpan w:val="12"/>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"______"____________20__ г. </w:t>
            </w: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7"/>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xml:space="preserve">М.П. </w:t>
            </w: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М.П. </w:t>
            </w:r>
          </w:p>
        </w:tc>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М.П. </w:t>
            </w: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7"/>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0"/>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Согласовано: </w:t>
            </w:r>
          </w:p>
        </w:tc>
        <w:tc>
          <w:tcPr>
            <w:tcW w:w="0" w:type="auto"/>
            <w:gridSpan w:val="10"/>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Согласовано: </w:t>
            </w:r>
          </w:p>
        </w:tc>
        <w:tc>
          <w:tcPr>
            <w:tcW w:w="0" w:type="auto"/>
            <w:gridSpan w:val="12"/>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Согласовано: </w:t>
            </w: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0"/>
            <w:vMerge w:val="restart"/>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0"/>
            <w:vMerge w:val="restart"/>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2"/>
            <w:vMerge w:val="restart"/>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0"/>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0"/>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2"/>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0"/>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0"/>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12"/>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8"/>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6"/>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8"/>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6"/>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0"/>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(подпись и ФИО должностного лица) </w:t>
            </w:r>
          </w:p>
        </w:tc>
        <w:tc>
          <w:tcPr>
            <w:tcW w:w="0" w:type="auto"/>
            <w:gridSpan w:val="10"/>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(подпись и ФИО должностного лица) </w:t>
            </w:r>
          </w:p>
        </w:tc>
        <w:tc>
          <w:tcPr>
            <w:tcW w:w="0" w:type="auto"/>
            <w:gridSpan w:val="12"/>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(подпись и ФИО должностного лица) </w:t>
            </w: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10"/>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"______"____________20__ г. </w:t>
            </w:r>
          </w:p>
        </w:tc>
        <w:tc>
          <w:tcPr>
            <w:tcW w:w="0" w:type="auto"/>
            <w:gridSpan w:val="10"/>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"______"____________20__ г. </w:t>
            </w:r>
          </w:p>
        </w:tc>
        <w:tc>
          <w:tcPr>
            <w:tcW w:w="0" w:type="auto"/>
            <w:gridSpan w:val="12"/>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"______"____________20__ г. </w:t>
            </w: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М.П. </w:t>
            </w: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М.П. </w:t>
            </w: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М.П. </w:t>
            </w:r>
          </w:p>
        </w:tc>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4"/>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gridSpan w:val="5"/>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5" w:type="dxa"/>
            <w:gridSpan w:val="3"/>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3"/>
            <w:vAlign w:val="center"/>
            <w:hideMark/>
          </w:tcPr>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Ситуационный план размещения средства наружной рекламы </w:t>
            </w:r>
          </w:p>
        </w:tc>
        <w:tc>
          <w:tcPr>
            <w:tcW w:w="165" w:type="dxa"/>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3"/>
            <w:vMerge w:val="restart"/>
            <w:vAlign w:val="center"/>
            <w:hideMark/>
          </w:tcPr>
          <w:p w:rsidR="0053471B" w:rsidRPr="0053471B" w:rsidRDefault="0053471B" w:rsidP="0053471B">
            <w:pPr>
              <w:spacing w:after="0" w:line="240" w:lineRule="auto"/>
              <w:jc w:val="both"/>
              <w:rPr>
                <w:rFonts w:ascii="Times New Roman" w:eastAsia="Times New Roman" w:hAnsi="Times New Roman" w:cs="Times New Roman"/>
                <w:sz w:val="24"/>
                <w:szCs w:val="24"/>
              </w:rPr>
            </w:pPr>
          </w:p>
        </w:tc>
        <w:tc>
          <w:tcPr>
            <w:tcW w:w="165" w:type="dxa"/>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65" w:type="dxa"/>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65" w:type="dxa"/>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65" w:type="dxa"/>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65" w:type="dxa"/>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65" w:type="dxa"/>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65" w:type="dxa"/>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65" w:type="dxa"/>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65" w:type="dxa"/>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65" w:type="dxa"/>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65" w:type="dxa"/>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65" w:type="dxa"/>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65" w:type="dxa"/>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65" w:type="dxa"/>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0" w:type="auto"/>
            <w:gridSpan w:val="33"/>
            <w:vMerge/>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65" w:type="dxa"/>
            <w:gridSpan w:val="2"/>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rPr>
          <w:tblCellSpacing w:w="15" w:type="dxa"/>
        </w:trPr>
        <w:tc>
          <w:tcPr>
            <w:tcW w:w="6" w:type="dxa"/>
            <w:vAlign w:val="center"/>
            <w:hideMark/>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0" w:type="auto"/>
            <w:vAlign w:val="center"/>
            <w:hideMark/>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r>
    </w:tbl>
    <w:p w:rsidR="0053471B" w:rsidRPr="0053471B" w:rsidRDefault="0053471B" w:rsidP="0053471B">
      <w:pPr>
        <w:spacing w:before="100" w:beforeAutospacing="1" w:after="100" w:afterAutospacing="1" w:line="240" w:lineRule="auto"/>
        <w:jc w:val="right"/>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Приложение 4 к Регламенту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УВЕДОМЛЕНИЕ №________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ОБ ОТКАЗЕ В ВЫДАЧЕ РАЗРЕШЕНИЯ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НА УСТАНОВКУ РЕКЛАМНОЙ КОНСТРУКЦИИ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от «______»__________ 201__г.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Отдел архитектуры, строительной и жилищной политики администрации </w:t>
      </w:r>
      <w:proofErr w:type="spellStart"/>
      <w:r w:rsidRPr="0053471B">
        <w:rPr>
          <w:rFonts w:ascii="Times New Roman" w:eastAsia="Times New Roman" w:hAnsi="Times New Roman" w:cs="Times New Roman"/>
          <w:b/>
          <w:bCs/>
          <w:sz w:val="24"/>
          <w:szCs w:val="24"/>
        </w:rPr>
        <w:t>Дигорского</w:t>
      </w:r>
      <w:proofErr w:type="spellEnd"/>
      <w:r w:rsidRPr="0053471B">
        <w:rPr>
          <w:rFonts w:ascii="Times New Roman" w:eastAsia="Times New Roman" w:hAnsi="Times New Roman" w:cs="Times New Roman"/>
          <w:b/>
          <w:bCs/>
          <w:sz w:val="24"/>
          <w:szCs w:val="24"/>
        </w:rPr>
        <w:t xml:space="preserve"> района РСО-Алания</w:t>
      </w:r>
      <w:r w:rsidRPr="0053471B">
        <w:rPr>
          <w:rFonts w:ascii="Times New Roman" w:eastAsia="Times New Roman" w:hAnsi="Times New Roman" w:cs="Times New Roman"/>
          <w:sz w:val="24"/>
          <w:szCs w:val="24"/>
        </w:rPr>
        <w:t xml:space="preserve">, в соответствии с Положением об Отделе, утвержденным постановлением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(с изменениями</w:t>
      </w:r>
      <w:proofErr w:type="gramStart"/>
      <w:r w:rsidRPr="0053471B">
        <w:rPr>
          <w:rFonts w:ascii="Times New Roman" w:eastAsia="Times New Roman" w:hAnsi="Times New Roman" w:cs="Times New Roman"/>
          <w:sz w:val="24"/>
          <w:szCs w:val="24"/>
        </w:rPr>
        <w:t xml:space="preserve"> )</w:t>
      </w:r>
      <w:proofErr w:type="gramEnd"/>
      <w:r w:rsidRPr="0053471B">
        <w:rPr>
          <w:rFonts w:ascii="Times New Roman" w:eastAsia="Times New Roman" w:hAnsi="Times New Roman" w:cs="Times New Roman"/>
          <w:sz w:val="24"/>
          <w:szCs w:val="24"/>
        </w:rPr>
        <w:t xml:space="preserve">,           руководствуясь статьей 19 Федерального закона от 13.03.2006 № 38-ФЗ «О рекламе», рассмотрев заявление 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i/>
          <w:iCs/>
          <w:sz w:val="24"/>
          <w:szCs w:val="24"/>
        </w:rPr>
        <w:t xml:space="preserve">(наименование юридического лица, ИНН, ОГРН юридического лица; Ф.И.О., ИНН, паспортные данные физического лица или ОГРН физического </w:t>
      </w:r>
      <w:proofErr w:type="gramStart"/>
      <w:r w:rsidRPr="0053471B">
        <w:rPr>
          <w:rFonts w:ascii="Times New Roman" w:eastAsia="Times New Roman" w:hAnsi="Times New Roman" w:cs="Times New Roman"/>
          <w:i/>
          <w:iCs/>
          <w:sz w:val="24"/>
          <w:szCs w:val="24"/>
        </w:rPr>
        <w:t>лица-индивидуального</w:t>
      </w:r>
      <w:proofErr w:type="gramEnd"/>
      <w:r w:rsidRPr="0053471B">
        <w:rPr>
          <w:rFonts w:ascii="Times New Roman" w:eastAsia="Times New Roman" w:hAnsi="Times New Roman" w:cs="Times New Roman"/>
          <w:i/>
          <w:iCs/>
          <w:sz w:val="24"/>
          <w:szCs w:val="24"/>
        </w:rPr>
        <w:t xml:space="preserve"> предпринимателя)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уведомляет заявителя о принятом </w:t>
      </w:r>
      <w:proofErr w:type="gramStart"/>
      <w:r w:rsidRPr="0053471B">
        <w:rPr>
          <w:rFonts w:ascii="Times New Roman" w:eastAsia="Times New Roman" w:hAnsi="Times New Roman" w:cs="Times New Roman"/>
          <w:b/>
          <w:bCs/>
          <w:sz w:val="24"/>
          <w:szCs w:val="24"/>
        </w:rPr>
        <w:t>решении</w:t>
      </w:r>
      <w:proofErr w:type="gramEnd"/>
      <w:r w:rsidRPr="0053471B">
        <w:rPr>
          <w:rFonts w:ascii="Times New Roman" w:eastAsia="Times New Roman" w:hAnsi="Times New Roman" w:cs="Times New Roman"/>
          <w:b/>
          <w:bCs/>
          <w:sz w:val="24"/>
          <w:szCs w:val="24"/>
        </w:rPr>
        <w:t xml:space="preserve"> об отказе в выдаче разрешения на установку рекламной конструкции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i/>
          <w:iCs/>
          <w:sz w:val="24"/>
          <w:szCs w:val="24"/>
        </w:rPr>
        <w:t>(тип рекламной конструкции</w:t>
      </w:r>
      <w:r w:rsidRPr="0053471B">
        <w:rPr>
          <w:rFonts w:ascii="Times New Roman" w:eastAsia="Times New Roman" w:hAnsi="Times New Roman" w:cs="Times New Roman"/>
          <w:sz w:val="24"/>
          <w:szCs w:val="24"/>
        </w:rPr>
        <w:t xml:space="preserve">)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место размещения 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размер информационного поля (ширина, высота), </w:t>
      </w:r>
      <w:proofErr w:type="gramStart"/>
      <w:r w:rsidRPr="0053471B">
        <w:rPr>
          <w:rFonts w:ascii="Times New Roman" w:eastAsia="Times New Roman" w:hAnsi="Times New Roman" w:cs="Times New Roman"/>
          <w:sz w:val="24"/>
          <w:szCs w:val="24"/>
        </w:rPr>
        <w:t>м</w:t>
      </w:r>
      <w:proofErr w:type="gramEnd"/>
      <w:r w:rsidRPr="0053471B">
        <w:rPr>
          <w:rFonts w:ascii="Times New Roman" w:eastAsia="Times New Roman" w:hAnsi="Times New Roman" w:cs="Times New Roman"/>
          <w:sz w:val="24"/>
          <w:szCs w:val="24"/>
        </w:rPr>
        <w:t xml:space="preserve"> 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xml:space="preserve">количество информационных полей, шт. 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общая площадь информационных полей, кв. м 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по адресу:</w:t>
      </w:r>
      <w:r w:rsidRPr="0053471B">
        <w:rPr>
          <w:rFonts w:ascii="Times New Roman" w:eastAsia="Times New Roman" w:hAnsi="Times New Roman" w:cs="Times New Roman"/>
          <w:sz w:val="24"/>
          <w:szCs w:val="24"/>
        </w:rPr>
        <w:t xml:space="preserve"> 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i/>
          <w:iCs/>
          <w:sz w:val="24"/>
          <w:szCs w:val="24"/>
        </w:rPr>
        <w:t>(наименование поселения и почтовый адрес</w:t>
      </w:r>
      <w:r w:rsidRPr="0053471B">
        <w:rPr>
          <w:rFonts w:ascii="Times New Roman" w:eastAsia="Times New Roman" w:hAnsi="Times New Roman" w:cs="Times New Roman"/>
          <w:sz w:val="24"/>
          <w:szCs w:val="24"/>
        </w:rPr>
        <w:t xml:space="preserve">)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в связи </w:t>
      </w:r>
      <w:proofErr w:type="gramStart"/>
      <w:r w:rsidRPr="0053471B">
        <w:rPr>
          <w:rFonts w:ascii="Times New Roman" w:eastAsia="Times New Roman" w:hAnsi="Times New Roman" w:cs="Times New Roman"/>
          <w:b/>
          <w:bCs/>
          <w:sz w:val="24"/>
          <w:szCs w:val="24"/>
        </w:rPr>
        <w:t>с</w:t>
      </w:r>
      <w:proofErr w:type="gramEnd"/>
      <w:r w:rsidRPr="0053471B">
        <w:rPr>
          <w:rFonts w:ascii="Times New Roman" w:eastAsia="Times New Roman" w:hAnsi="Times New Roman" w:cs="Times New Roman"/>
          <w:sz w:val="24"/>
          <w:szCs w:val="24"/>
        </w:rPr>
        <w:t xml:space="preserve"> 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i/>
          <w:iCs/>
          <w:sz w:val="24"/>
          <w:szCs w:val="24"/>
        </w:rPr>
        <w:t xml:space="preserve">(указываются основания отказа в выдаче разрешения на установку рекламной конструкции)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r w:rsidRPr="0053471B">
        <w:rPr>
          <w:rFonts w:ascii="Times New Roman" w:eastAsia="Times New Roman" w:hAnsi="Times New Roman" w:cs="Times New Roman"/>
          <w:b/>
          <w:bCs/>
          <w:sz w:val="24"/>
          <w:szCs w:val="24"/>
        </w:rPr>
        <w:t>Начальник отдела архитектуры,</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r w:rsidRPr="0053471B">
        <w:rPr>
          <w:rFonts w:ascii="Times New Roman" w:eastAsia="Times New Roman" w:hAnsi="Times New Roman" w:cs="Times New Roman"/>
          <w:b/>
          <w:bCs/>
          <w:sz w:val="24"/>
          <w:szCs w:val="24"/>
        </w:rPr>
        <w:t>строительной и жилищной политики</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администрации </w:t>
      </w:r>
      <w:proofErr w:type="spellStart"/>
      <w:r w:rsidRPr="0053471B">
        <w:rPr>
          <w:rFonts w:ascii="Times New Roman" w:eastAsia="Times New Roman" w:hAnsi="Times New Roman" w:cs="Times New Roman"/>
          <w:b/>
          <w:bCs/>
          <w:sz w:val="24"/>
          <w:szCs w:val="24"/>
        </w:rPr>
        <w:t>Дигорского</w:t>
      </w:r>
      <w:proofErr w:type="spellEnd"/>
      <w:r w:rsidRPr="0053471B">
        <w:rPr>
          <w:rFonts w:ascii="Times New Roman" w:eastAsia="Times New Roman" w:hAnsi="Times New Roman" w:cs="Times New Roman"/>
          <w:b/>
          <w:bCs/>
          <w:sz w:val="24"/>
          <w:szCs w:val="24"/>
        </w:rPr>
        <w:t xml:space="preserve"> района __________________ __________________ </w:t>
      </w:r>
    </w:p>
    <w:p w:rsidR="0053471B" w:rsidRPr="0053471B" w:rsidRDefault="0053471B" w:rsidP="0053471B">
      <w:pPr>
        <w:spacing w:after="0" w:line="240" w:lineRule="auto"/>
        <w:jc w:val="both"/>
        <w:rPr>
          <w:rFonts w:ascii="Times New Roman" w:eastAsia="Times New Roman" w:hAnsi="Times New Roman" w:cs="Times New Roman"/>
          <w:i/>
          <w:iCs/>
          <w:sz w:val="24"/>
          <w:szCs w:val="24"/>
        </w:rPr>
      </w:pPr>
      <w:r w:rsidRPr="0053471B">
        <w:rPr>
          <w:rFonts w:ascii="Times New Roman" w:eastAsia="Times New Roman" w:hAnsi="Times New Roman" w:cs="Times New Roman"/>
          <w:i/>
          <w:iCs/>
          <w:sz w:val="24"/>
          <w:szCs w:val="24"/>
        </w:rPr>
        <w:t>(подпись) (расшифровка подписи)</w:t>
      </w:r>
    </w:p>
    <w:p w:rsidR="0053471B" w:rsidRPr="0053471B" w:rsidRDefault="0053471B" w:rsidP="0053471B">
      <w:pPr>
        <w:spacing w:after="0" w:line="240" w:lineRule="auto"/>
        <w:jc w:val="both"/>
        <w:rPr>
          <w:rFonts w:ascii="Times New Roman" w:eastAsia="Times New Roman" w:hAnsi="Times New Roman" w:cs="Times New Roman"/>
          <w:i/>
          <w:iCs/>
          <w:sz w:val="24"/>
          <w:szCs w:val="24"/>
        </w:rPr>
      </w:pPr>
      <w:proofErr w:type="spellStart"/>
      <w:r w:rsidRPr="0053471B">
        <w:rPr>
          <w:rFonts w:ascii="Times New Roman" w:eastAsia="Times New Roman" w:hAnsi="Times New Roman" w:cs="Times New Roman"/>
          <w:sz w:val="24"/>
          <w:szCs w:val="24"/>
        </w:rPr>
        <w:t>м.п</w:t>
      </w:r>
      <w:proofErr w:type="spellEnd"/>
      <w:r w:rsidRPr="0053471B">
        <w:rPr>
          <w:rFonts w:ascii="Times New Roman" w:eastAsia="Times New Roman" w:hAnsi="Times New Roman" w:cs="Times New Roman"/>
          <w:sz w:val="24"/>
          <w:szCs w:val="24"/>
        </w:rPr>
        <w:t>.</w:t>
      </w:r>
    </w:p>
    <w:p w:rsidR="0053471B" w:rsidRPr="0053471B" w:rsidRDefault="0053471B" w:rsidP="0053471B">
      <w:pPr>
        <w:spacing w:before="100" w:beforeAutospacing="1" w:after="100" w:afterAutospacing="1" w:line="240" w:lineRule="auto"/>
        <w:jc w:val="right"/>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Приложение 6 к Регламенту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УВЕДОМЛЕНИЕ №_______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lastRenderedPageBreak/>
        <w:t xml:space="preserve">ОБ АННУЛИРОВАНИИ РАЗРЕШЕНИЯ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НА УСТАНОВКУ РЕКЛАМНОЙ КОНСТРУКЦИИ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b/>
          <w:bCs/>
          <w:sz w:val="24"/>
          <w:szCs w:val="24"/>
        </w:rPr>
        <w:t xml:space="preserve">от "______"____________ 201___г. </w:t>
      </w:r>
      <w:r w:rsidRPr="0053471B">
        <w:rPr>
          <w:rFonts w:ascii="Times New Roman" w:eastAsia="Times New Roman" w:hAnsi="Times New Roman" w:cs="Times New Roman"/>
          <w:b/>
          <w:sz w:val="24"/>
          <w:szCs w:val="24"/>
        </w:rPr>
        <w:t xml:space="preserve">Отдел архитектуры, строительной и </w:t>
      </w:r>
      <w:proofErr w:type="spellStart"/>
      <w:r w:rsidRPr="0053471B">
        <w:rPr>
          <w:rFonts w:ascii="Times New Roman" w:eastAsia="Times New Roman" w:hAnsi="Times New Roman" w:cs="Times New Roman"/>
          <w:b/>
          <w:sz w:val="24"/>
          <w:szCs w:val="24"/>
        </w:rPr>
        <w:t>жилищнойполитики</w:t>
      </w:r>
      <w:proofErr w:type="spellEnd"/>
      <w:r w:rsidRPr="0053471B">
        <w:rPr>
          <w:rFonts w:ascii="Times New Roman" w:eastAsia="Times New Roman" w:hAnsi="Times New Roman" w:cs="Times New Roman"/>
          <w:b/>
          <w:bCs/>
          <w:sz w:val="24"/>
          <w:szCs w:val="24"/>
        </w:rPr>
        <w:t xml:space="preserve"> администрации </w:t>
      </w:r>
      <w:proofErr w:type="spellStart"/>
      <w:r w:rsidRPr="0053471B">
        <w:rPr>
          <w:rFonts w:ascii="Times New Roman" w:eastAsia="Times New Roman" w:hAnsi="Times New Roman" w:cs="Times New Roman"/>
          <w:b/>
          <w:bCs/>
          <w:sz w:val="24"/>
          <w:szCs w:val="24"/>
        </w:rPr>
        <w:t>Дигорского</w:t>
      </w:r>
      <w:proofErr w:type="spellEnd"/>
      <w:r w:rsidRPr="0053471B">
        <w:rPr>
          <w:rFonts w:ascii="Times New Roman" w:eastAsia="Times New Roman" w:hAnsi="Times New Roman" w:cs="Times New Roman"/>
          <w:b/>
          <w:bCs/>
          <w:sz w:val="24"/>
          <w:szCs w:val="24"/>
        </w:rPr>
        <w:t xml:space="preserve"> района РСО-Алания</w:t>
      </w:r>
      <w:r w:rsidRPr="0053471B">
        <w:rPr>
          <w:rFonts w:ascii="Times New Roman" w:eastAsia="Times New Roman" w:hAnsi="Times New Roman" w:cs="Times New Roman"/>
          <w:sz w:val="24"/>
          <w:szCs w:val="24"/>
        </w:rPr>
        <w:t xml:space="preserve">, в соответствии с Положением об Отделе, утвержденным постановлением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(с изменениями), руководствуясь статьей 19 Федерального закона от 13.03.2006 № 38-ФЗ «О рекламе», </w:t>
      </w:r>
      <w:r w:rsidRPr="0053471B">
        <w:rPr>
          <w:rFonts w:ascii="Times New Roman" w:eastAsia="Times New Roman" w:hAnsi="Times New Roman" w:cs="Times New Roman"/>
          <w:b/>
          <w:bCs/>
          <w:sz w:val="24"/>
          <w:szCs w:val="24"/>
        </w:rPr>
        <w:t xml:space="preserve">уведомляет </w:t>
      </w:r>
      <w:r w:rsidRPr="0053471B">
        <w:rPr>
          <w:rFonts w:ascii="Times New Roman" w:eastAsia="Times New Roman" w:hAnsi="Times New Roman" w:cs="Times New Roman"/>
          <w:sz w:val="24"/>
          <w:szCs w:val="24"/>
        </w:rPr>
        <w:t xml:space="preserve">владельца рекламной конструкции и (или) собственника, или иного законного владельца недвижимого имущества, к которому присоединена рекламная конструкция </w:t>
      </w:r>
      <w:proofErr w:type="gramEnd"/>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i/>
          <w:iCs/>
          <w:sz w:val="24"/>
          <w:szCs w:val="24"/>
        </w:rPr>
        <w:t xml:space="preserve">(наименование юридического лица, ИНН, ОГРН юридического лица; Ф.И.О., ИНН, паспортные данные физического лица или ОГРН физического </w:t>
      </w:r>
      <w:proofErr w:type="gramStart"/>
      <w:r w:rsidRPr="0053471B">
        <w:rPr>
          <w:rFonts w:ascii="Times New Roman" w:eastAsia="Times New Roman" w:hAnsi="Times New Roman" w:cs="Times New Roman"/>
          <w:i/>
          <w:iCs/>
          <w:sz w:val="24"/>
          <w:szCs w:val="24"/>
        </w:rPr>
        <w:t>лица-индивидуального</w:t>
      </w:r>
      <w:proofErr w:type="gramEnd"/>
      <w:r w:rsidRPr="0053471B">
        <w:rPr>
          <w:rFonts w:ascii="Times New Roman" w:eastAsia="Times New Roman" w:hAnsi="Times New Roman" w:cs="Times New Roman"/>
          <w:i/>
          <w:iCs/>
          <w:sz w:val="24"/>
          <w:szCs w:val="24"/>
        </w:rPr>
        <w:t xml:space="preserve"> предпринимателя)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о принятом </w:t>
      </w:r>
      <w:proofErr w:type="gramStart"/>
      <w:r w:rsidRPr="0053471B">
        <w:rPr>
          <w:rFonts w:ascii="Times New Roman" w:eastAsia="Times New Roman" w:hAnsi="Times New Roman" w:cs="Times New Roman"/>
          <w:b/>
          <w:bCs/>
          <w:sz w:val="24"/>
          <w:szCs w:val="24"/>
        </w:rPr>
        <w:t>решении</w:t>
      </w:r>
      <w:proofErr w:type="gramEnd"/>
      <w:r w:rsidRPr="0053471B">
        <w:rPr>
          <w:rFonts w:ascii="Times New Roman" w:eastAsia="Times New Roman" w:hAnsi="Times New Roman" w:cs="Times New Roman"/>
          <w:b/>
          <w:bCs/>
          <w:sz w:val="24"/>
          <w:szCs w:val="24"/>
        </w:rPr>
        <w:t xml:space="preserve"> об аннулировании с «_____»______________201_г. ранее выданного разрешения на установку рекламной конструкции № _____ от "_____"___________ 201___года,</w:t>
      </w:r>
      <w:r w:rsidRPr="0053471B">
        <w:rPr>
          <w:rFonts w:ascii="Times New Roman" w:eastAsia="Times New Roman" w:hAnsi="Times New Roman" w:cs="Times New Roman"/>
          <w:sz w:val="24"/>
          <w:szCs w:val="24"/>
        </w:rPr>
        <w:t xml:space="preserve">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w:t>
      </w:r>
      <w:r w:rsidRPr="0053471B">
        <w:rPr>
          <w:rFonts w:ascii="Times New Roman" w:eastAsia="Times New Roman" w:hAnsi="Times New Roman" w:cs="Times New Roman"/>
          <w:i/>
          <w:iCs/>
          <w:sz w:val="24"/>
          <w:szCs w:val="24"/>
        </w:rPr>
        <w:t>тип рекламной конструкции</w:t>
      </w:r>
      <w:r w:rsidRPr="0053471B">
        <w:rPr>
          <w:rFonts w:ascii="Times New Roman" w:eastAsia="Times New Roman" w:hAnsi="Times New Roman" w:cs="Times New Roman"/>
          <w:sz w:val="24"/>
          <w:szCs w:val="24"/>
        </w:rPr>
        <w:t xml:space="preserve">)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место размещения 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размер информационного поля (ширина, высота), </w:t>
      </w:r>
      <w:proofErr w:type="gramStart"/>
      <w:r w:rsidRPr="0053471B">
        <w:rPr>
          <w:rFonts w:ascii="Times New Roman" w:eastAsia="Times New Roman" w:hAnsi="Times New Roman" w:cs="Times New Roman"/>
          <w:sz w:val="24"/>
          <w:szCs w:val="24"/>
        </w:rPr>
        <w:t>м</w:t>
      </w:r>
      <w:proofErr w:type="gramEnd"/>
      <w:r w:rsidRPr="0053471B">
        <w:rPr>
          <w:rFonts w:ascii="Times New Roman" w:eastAsia="Times New Roman" w:hAnsi="Times New Roman" w:cs="Times New Roman"/>
          <w:sz w:val="24"/>
          <w:szCs w:val="24"/>
        </w:rPr>
        <w:t xml:space="preserve"> 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количество информационных полей, шт. 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общая площадь информационных полей, кв. м 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по адресу:</w:t>
      </w:r>
      <w:r w:rsidRPr="0053471B">
        <w:rPr>
          <w:rFonts w:ascii="Times New Roman" w:eastAsia="Times New Roman" w:hAnsi="Times New Roman" w:cs="Times New Roman"/>
          <w:sz w:val="24"/>
          <w:szCs w:val="24"/>
        </w:rPr>
        <w:t xml:space="preserve"> 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i/>
          <w:iCs/>
          <w:sz w:val="24"/>
          <w:szCs w:val="24"/>
        </w:rPr>
        <w:t>(наименование поселения и почтовый адрес</w:t>
      </w:r>
      <w:r w:rsidRPr="0053471B">
        <w:rPr>
          <w:rFonts w:ascii="Times New Roman" w:eastAsia="Times New Roman" w:hAnsi="Times New Roman" w:cs="Times New Roman"/>
          <w:sz w:val="24"/>
          <w:szCs w:val="24"/>
        </w:rPr>
        <w:t xml:space="preserve">)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в связи </w:t>
      </w:r>
      <w:proofErr w:type="gramStart"/>
      <w:r w:rsidRPr="0053471B">
        <w:rPr>
          <w:rFonts w:ascii="Times New Roman" w:eastAsia="Times New Roman" w:hAnsi="Times New Roman" w:cs="Times New Roman"/>
          <w:b/>
          <w:bCs/>
          <w:sz w:val="24"/>
          <w:szCs w:val="24"/>
        </w:rPr>
        <w:t>с</w:t>
      </w:r>
      <w:proofErr w:type="gramEnd"/>
      <w:r w:rsidRPr="0053471B">
        <w:rPr>
          <w:rFonts w:ascii="Times New Roman" w:eastAsia="Times New Roman" w:hAnsi="Times New Roman" w:cs="Times New Roman"/>
          <w:sz w:val="24"/>
          <w:szCs w:val="24"/>
        </w:rPr>
        <w:t xml:space="preserve"> 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i/>
          <w:iCs/>
          <w:sz w:val="24"/>
          <w:szCs w:val="24"/>
        </w:rPr>
        <w:lastRenderedPageBreak/>
        <w:t xml:space="preserve">(указываются основания аннулирования разрешения на установку рекламной конструкции)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sz w:val="24"/>
          <w:szCs w:val="24"/>
        </w:rPr>
      </w:pPr>
      <w:proofErr w:type="spellStart"/>
      <w:r w:rsidRPr="0053471B">
        <w:rPr>
          <w:rFonts w:ascii="Times New Roman" w:eastAsia="Times New Roman" w:hAnsi="Times New Roman" w:cs="Times New Roman"/>
          <w:b/>
          <w:bCs/>
          <w:sz w:val="24"/>
          <w:szCs w:val="24"/>
        </w:rPr>
        <w:t>Начальник</w:t>
      </w:r>
      <w:r w:rsidRPr="0053471B">
        <w:rPr>
          <w:rFonts w:ascii="Times New Roman" w:eastAsia="Times New Roman" w:hAnsi="Times New Roman" w:cs="Times New Roman"/>
          <w:b/>
          <w:sz w:val="24"/>
          <w:szCs w:val="24"/>
        </w:rPr>
        <w:t>отдела</w:t>
      </w:r>
      <w:proofErr w:type="spellEnd"/>
      <w:r w:rsidRPr="0053471B">
        <w:rPr>
          <w:rFonts w:ascii="Times New Roman" w:eastAsia="Times New Roman" w:hAnsi="Times New Roman" w:cs="Times New Roman"/>
          <w:b/>
          <w:sz w:val="24"/>
          <w:szCs w:val="24"/>
        </w:rPr>
        <w:t xml:space="preserve"> архитектуры,</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 xml:space="preserve"> строительной и жилищной политики</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администрации </w:t>
      </w:r>
      <w:proofErr w:type="spellStart"/>
      <w:r w:rsidRPr="0053471B">
        <w:rPr>
          <w:rFonts w:ascii="Times New Roman" w:eastAsia="Times New Roman" w:hAnsi="Times New Roman" w:cs="Times New Roman"/>
          <w:b/>
          <w:bCs/>
          <w:sz w:val="24"/>
          <w:szCs w:val="24"/>
        </w:rPr>
        <w:t>Дигорского</w:t>
      </w:r>
      <w:proofErr w:type="spellEnd"/>
      <w:r w:rsidRPr="0053471B">
        <w:rPr>
          <w:rFonts w:ascii="Times New Roman" w:eastAsia="Times New Roman" w:hAnsi="Times New Roman" w:cs="Times New Roman"/>
          <w:b/>
          <w:bCs/>
          <w:sz w:val="24"/>
          <w:szCs w:val="24"/>
        </w:rPr>
        <w:t xml:space="preserve"> района __________________ 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i/>
          <w:iCs/>
          <w:sz w:val="24"/>
          <w:szCs w:val="24"/>
        </w:rPr>
        <w:t xml:space="preserve">(подпись) (расшифровка подписи)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53471B">
        <w:rPr>
          <w:rFonts w:ascii="Times New Roman" w:eastAsia="Times New Roman" w:hAnsi="Times New Roman" w:cs="Times New Roman"/>
          <w:sz w:val="24"/>
          <w:szCs w:val="24"/>
        </w:rPr>
        <w:t>м.п</w:t>
      </w:r>
      <w:proofErr w:type="spellEnd"/>
      <w:r w:rsidRPr="0053471B">
        <w:rPr>
          <w:rFonts w:ascii="Times New Roman" w:eastAsia="Times New Roman" w:hAnsi="Times New Roman" w:cs="Times New Roman"/>
          <w:sz w:val="24"/>
          <w:szCs w:val="24"/>
        </w:rPr>
        <w:t xml:space="preserve">. </w:t>
      </w:r>
    </w:p>
    <w:p w:rsidR="0053471B" w:rsidRPr="0053471B" w:rsidRDefault="0053471B" w:rsidP="0053471B">
      <w:pPr>
        <w:spacing w:before="100" w:beforeAutospacing="1" w:after="100" w:afterAutospacing="1" w:line="240" w:lineRule="auto"/>
        <w:jc w:val="right"/>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jc w:val="right"/>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jc w:val="right"/>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jc w:val="right"/>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jc w:val="right"/>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jc w:val="right"/>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Приложение 7 к Регламенту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ПРЕДПИСАНИЕ №_______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b/>
          <w:bCs/>
          <w:sz w:val="24"/>
          <w:szCs w:val="24"/>
        </w:rPr>
        <w:lastRenderedPageBreak/>
        <w:t xml:space="preserve">О ДЕМОНТАЖЕ САМОВОЛЬНО УСТАНОВЛЕННОЙ </w:t>
      </w:r>
      <w:proofErr w:type="gramEnd"/>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РЕКЛАМНОЙ КОНСТРУКЦИИ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от "______"____________ 201__г.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Отдел  </w:t>
      </w:r>
      <w:proofErr w:type="spellStart"/>
      <w:r w:rsidRPr="0053471B">
        <w:rPr>
          <w:rFonts w:ascii="Times New Roman" w:eastAsia="Times New Roman" w:hAnsi="Times New Roman" w:cs="Times New Roman"/>
          <w:b/>
          <w:bCs/>
          <w:sz w:val="24"/>
          <w:szCs w:val="24"/>
        </w:rPr>
        <w:t>архитектуры</w:t>
      </w:r>
      <w:proofErr w:type="gramStart"/>
      <w:r w:rsidRPr="0053471B">
        <w:rPr>
          <w:rFonts w:ascii="Times New Roman" w:eastAsia="Times New Roman" w:hAnsi="Times New Roman" w:cs="Times New Roman"/>
          <w:b/>
          <w:bCs/>
          <w:sz w:val="24"/>
          <w:szCs w:val="24"/>
        </w:rPr>
        <w:t>,с</w:t>
      </w:r>
      <w:proofErr w:type="gramEnd"/>
      <w:r w:rsidRPr="0053471B">
        <w:rPr>
          <w:rFonts w:ascii="Times New Roman" w:eastAsia="Times New Roman" w:hAnsi="Times New Roman" w:cs="Times New Roman"/>
          <w:b/>
          <w:bCs/>
          <w:sz w:val="24"/>
          <w:szCs w:val="24"/>
        </w:rPr>
        <w:t>троительной</w:t>
      </w:r>
      <w:proofErr w:type="spellEnd"/>
      <w:r w:rsidRPr="0053471B">
        <w:rPr>
          <w:rFonts w:ascii="Times New Roman" w:eastAsia="Times New Roman" w:hAnsi="Times New Roman" w:cs="Times New Roman"/>
          <w:b/>
          <w:bCs/>
          <w:sz w:val="24"/>
          <w:szCs w:val="24"/>
        </w:rPr>
        <w:t xml:space="preserve"> и жилищной политики  администрации </w:t>
      </w:r>
      <w:proofErr w:type="spellStart"/>
      <w:r w:rsidRPr="0053471B">
        <w:rPr>
          <w:rFonts w:ascii="Times New Roman" w:eastAsia="Times New Roman" w:hAnsi="Times New Roman" w:cs="Times New Roman"/>
          <w:b/>
          <w:bCs/>
          <w:sz w:val="24"/>
          <w:szCs w:val="24"/>
        </w:rPr>
        <w:t>Дигорского</w:t>
      </w:r>
      <w:proofErr w:type="spellEnd"/>
      <w:r w:rsidRPr="0053471B">
        <w:rPr>
          <w:rFonts w:ascii="Times New Roman" w:eastAsia="Times New Roman" w:hAnsi="Times New Roman" w:cs="Times New Roman"/>
          <w:b/>
          <w:bCs/>
          <w:sz w:val="24"/>
          <w:szCs w:val="24"/>
        </w:rPr>
        <w:t xml:space="preserve">  района РСО-Алания</w:t>
      </w:r>
      <w:r w:rsidRPr="0053471B">
        <w:rPr>
          <w:rFonts w:ascii="Times New Roman" w:eastAsia="Times New Roman" w:hAnsi="Times New Roman" w:cs="Times New Roman"/>
          <w:sz w:val="24"/>
          <w:szCs w:val="24"/>
        </w:rPr>
        <w:t xml:space="preserve">, в соответствии с Положением об Отделе, на основании Положения о порядке размещения и распространения наружной рекламы и информации на территории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утвержденного решением Совета депутатов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от              №         , и руководствуясь статьей 19 Федерального закона от 13.03.2006 № 38-ФЗ «О рекламе», </w:t>
      </w:r>
      <w:r w:rsidRPr="0053471B">
        <w:rPr>
          <w:rFonts w:ascii="Times New Roman" w:eastAsia="Times New Roman" w:hAnsi="Times New Roman" w:cs="Times New Roman"/>
          <w:b/>
          <w:bCs/>
          <w:sz w:val="24"/>
          <w:szCs w:val="24"/>
        </w:rPr>
        <w:t xml:space="preserve">предлагает </w:t>
      </w:r>
      <w:r w:rsidRPr="0053471B">
        <w:rPr>
          <w:rFonts w:ascii="Times New Roman" w:eastAsia="Times New Roman" w:hAnsi="Times New Roman" w:cs="Times New Roman"/>
          <w:sz w:val="24"/>
          <w:szCs w:val="24"/>
        </w:rPr>
        <w:t xml:space="preserve">владельцу рекламной конструкции и (или) собственнику, или иному законному владельцу недвижимого имущества, к которому присоединена самовольно установленная рекламная конструкция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i/>
          <w:iCs/>
          <w:sz w:val="24"/>
          <w:szCs w:val="24"/>
        </w:rPr>
        <w:t xml:space="preserve">(наименование юридического лица, ИНН, ОГРН юридического лица; Ф.И.О., ИНН, паспортные данные </w:t>
      </w:r>
      <w:proofErr w:type="gramEnd"/>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i/>
          <w:iCs/>
          <w:sz w:val="24"/>
          <w:szCs w:val="24"/>
        </w:rPr>
        <w:t xml:space="preserve">физического лица или ОГРН физического </w:t>
      </w:r>
      <w:proofErr w:type="gramStart"/>
      <w:r w:rsidRPr="0053471B">
        <w:rPr>
          <w:rFonts w:ascii="Times New Roman" w:eastAsia="Times New Roman" w:hAnsi="Times New Roman" w:cs="Times New Roman"/>
          <w:i/>
          <w:iCs/>
          <w:sz w:val="24"/>
          <w:szCs w:val="24"/>
        </w:rPr>
        <w:t>лица-индивидуального</w:t>
      </w:r>
      <w:proofErr w:type="gramEnd"/>
      <w:r w:rsidRPr="0053471B">
        <w:rPr>
          <w:rFonts w:ascii="Times New Roman" w:eastAsia="Times New Roman" w:hAnsi="Times New Roman" w:cs="Times New Roman"/>
          <w:i/>
          <w:iCs/>
          <w:sz w:val="24"/>
          <w:szCs w:val="24"/>
        </w:rPr>
        <w:t xml:space="preserve"> предпринимателя)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во исполнение пункта 10 статьи 19 Федерального закона «О рекламе» </w:t>
      </w:r>
      <w:r w:rsidRPr="0053471B">
        <w:rPr>
          <w:rFonts w:ascii="Times New Roman" w:eastAsia="Times New Roman" w:hAnsi="Times New Roman" w:cs="Times New Roman"/>
          <w:b/>
          <w:bCs/>
          <w:sz w:val="24"/>
          <w:szCs w:val="24"/>
        </w:rPr>
        <w:t xml:space="preserve">демонтировать самовольно установленную вновь рекламную конструкцию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i/>
          <w:iCs/>
          <w:sz w:val="24"/>
          <w:szCs w:val="24"/>
        </w:rPr>
        <w:t>(тип рекламной конструкции</w:t>
      </w:r>
      <w:r w:rsidRPr="0053471B">
        <w:rPr>
          <w:rFonts w:ascii="Times New Roman" w:eastAsia="Times New Roman" w:hAnsi="Times New Roman" w:cs="Times New Roman"/>
          <w:sz w:val="24"/>
          <w:szCs w:val="24"/>
        </w:rPr>
        <w:t xml:space="preserve">)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место размещения 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по адресу:</w:t>
      </w:r>
      <w:r w:rsidRPr="0053471B">
        <w:rPr>
          <w:rFonts w:ascii="Times New Roman" w:eastAsia="Times New Roman" w:hAnsi="Times New Roman" w:cs="Times New Roman"/>
          <w:sz w:val="24"/>
          <w:szCs w:val="24"/>
        </w:rPr>
        <w:t xml:space="preserve"> 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i/>
          <w:iCs/>
          <w:sz w:val="24"/>
          <w:szCs w:val="24"/>
        </w:rPr>
        <w:t>(наименование поселения и почтовый адрес</w:t>
      </w:r>
      <w:r w:rsidRPr="0053471B">
        <w:rPr>
          <w:rFonts w:ascii="Times New Roman" w:eastAsia="Times New Roman" w:hAnsi="Times New Roman" w:cs="Times New Roman"/>
          <w:sz w:val="24"/>
          <w:szCs w:val="24"/>
        </w:rPr>
        <w:t xml:space="preserve">)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____________________________________________________________________________________________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lastRenderedPageBreak/>
        <w:t xml:space="preserve">с приведением территории в первоначальное состояние и восстановлением ее благоустройства.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Демонтаж осуществить до «_____»_____________ 201____ г.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Заместитель руководителя администрации –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bCs/>
          <w:sz w:val="24"/>
          <w:szCs w:val="24"/>
        </w:rPr>
      </w:pPr>
      <w:r w:rsidRPr="0053471B">
        <w:rPr>
          <w:rFonts w:ascii="Times New Roman" w:eastAsia="Times New Roman" w:hAnsi="Times New Roman" w:cs="Times New Roman"/>
          <w:b/>
          <w:bCs/>
          <w:sz w:val="24"/>
          <w:szCs w:val="24"/>
        </w:rPr>
        <w:t xml:space="preserve">Начальник отдела </w:t>
      </w:r>
      <w:proofErr w:type="spellStart"/>
      <w:r w:rsidRPr="0053471B">
        <w:rPr>
          <w:rFonts w:ascii="Times New Roman" w:eastAsia="Times New Roman" w:hAnsi="Times New Roman" w:cs="Times New Roman"/>
          <w:b/>
          <w:bCs/>
          <w:sz w:val="24"/>
          <w:szCs w:val="24"/>
        </w:rPr>
        <w:t>архитектуры</w:t>
      </w:r>
      <w:proofErr w:type="gramStart"/>
      <w:r w:rsidRPr="0053471B">
        <w:rPr>
          <w:rFonts w:ascii="Times New Roman" w:eastAsia="Times New Roman" w:hAnsi="Times New Roman" w:cs="Times New Roman"/>
          <w:b/>
          <w:bCs/>
          <w:sz w:val="24"/>
          <w:szCs w:val="24"/>
        </w:rPr>
        <w:t>,с</w:t>
      </w:r>
      <w:proofErr w:type="gramEnd"/>
      <w:r w:rsidRPr="0053471B">
        <w:rPr>
          <w:rFonts w:ascii="Times New Roman" w:eastAsia="Times New Roman" w:hAnsi="Times New Roman" w:cs="Times New Roman"/>
          <w:b/>
          <w:bCs/>
          <w:sz w:val="24"/>
          <w:szCs w:val="24"/>
        </w:rPr>
        <w:t>троительной</w:t>
      </w:r>
      <w:proofErr w:type="spellEnd"/>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и жилищной политики</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администрации </w:t>
      </w:r>
      <w:proofErr w:type="spellStart"/>
      <w:r w:rsidRPr="0053471B">
        <w:rPr>
          <w:rFonts w:ascii="Times New Roman" w:eastAsia="Times New Roman" w:hAnsi="Times New Roman" w:cs="Times New Roman"/>
          <w:b/>
          <w:bCs/>
          <w:sz w:val="24"/>
          <w:szCs w:val="24"/>
        </w:rPr>
        <w:t>Дигорского</w:t>
      </w:r>
      <w:proofErr w:type="spellEnd"/>
      <w:r w:rsidRPr="0053471B">
        <w:rPr>
          <w:rFonts w:ascii="Times New Roman" w:eastAsia="Times New Roman" w:hAnsi="Times New Roman" w:cs="Times New Roman"/>
          <w:b/>
          <w:bCs/>
          <w:sz w:val="24"/>
          <w:szCs w:val="24"/>
        </w:rPr>
        <w:t xml:space="preserve"> района ______________ ________________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i/>
          <w:iCs/>
          <w:sz w:val="24"/>
          <w:szCs w:val="24"/>
        </w:rPr>
        <w:t xml:space="preserve">(подпись) (расшифровка подписи)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53471B">
        <w:rPr>
          <w:rFonts w:ascii="Times New Roman" w:eastAsia="Times New Roman" w:hAnsi="Times New Roman" w:cs="Times New Roman"/>
          <w:sz w:val="24"/>
          <w:szCs w:val="24"/>
        </w:rPr>
        <w:t>м.п</w:t>
      </w:r>
      <w:proofErr w:type="spellEnd"/>
      <w:r w:rsidRPr="0053471B">
        <w:rPr>
          <w:rFonts w:ascii="Times New Roman" w:eastAsia="Times New Roman" w:hAnsi="Times New Roman" w:cs="Times New Roman"/>
          <w:sz w:val="24"/>
          <w:szCs w:val="24"/>
        </w:rPr>
        <w:t xml:space="preserve">.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Pr="0053471B" w:rsidRDefault="0053471B" w:rsidP="0053471B">
      <w:pPr>
        <w:spacing w:after="0"/>
        <w:jc w:val="right"/>
        <w:rPr>
          <w:rFonts w:ascii="Times New Roman" w:eastAsiaTheme="minorHAnsi" w:hAnsi="Times New Roman" w:cs="Times New Roman"/>
          <w:sz w:val="28"/>
          <w:szCs w:val="28"/>
        </w:rPr>
      </w:pPr>
      <w:r w:rsidRPr="0053471B">
        <w:rPr>
          <w:rFonts w:ascii="Times New Roman" w:eastAsiaTheme="minorHAnsi" w:hAnsi="Times New Roman" w:cs="Times New Roman"/>
          <w:sz w:val="28"/>
          <w:szCs w:val="28"/>
        </w:rPr>
        <w:lastRenderedPageBreak/>
        <w:t xml:space="preserve">Приложение 5 </w:t>
      </w:r>
    </w:p>
    <w:p w:rsidR="0053471B" w:rsidRPr="0053471B" w:rsidRDefault="0053471B" w:rsidP="0053471B">
      <w:pPr>
        <w:spacing w:after="0"/>
        <w:jc w:val="right"/>
        <w:rPr>
          <w:rFonts w:ascii="Times New Roman" w:eastAsiaTheme="minorHAnsi" w:hAnsi="Times New Roman" w:cs="Times New Roman"/>
          <w:sz w:val="28"/>
          <w:szCs w:val="28"/>
        </w:rPr>
      </w:pPr>
    </w:p>
    <w:p w:rsidR="0053471B" w:rsidRPr="0053471B" w:rsidRDefault="0053471B" w:rsidP="0053471B">
      <w:pPr>
        <w:spacing w:after="0"/>
        <w:jc w:val="right"/>
        <w:rPr>
          <w:rFonts w:ascii="Times New Roman" w:eastAsiaTheme="minorHAnsi" w:hAnsi="Times New Roman" w:cs="Times New Roman"/>
          <w:sz w:val="28"/>
          <w:szCs w:val="28"/>
        </w:rPr>
      </w:pPr>
      <w:r w:rsidRPr="0053471B">
        <w:rPr>
          <w:rFonts w:ascii="Times New Roman" w:eastAsiaTheme="minorHAnsi" w:hAnsi="Times New Roman" w:cs="Times New Roman"/>
          <w:sz w:val="28"/>
          <w:szCs w:val="28"/>
        </w:rPr>
        <w:t xml:space="preserve">                                                    Утверждено</w:t>
      </w:r>
    </w:p>
    <w:p w:rsidR="0053471B" w:rsidRPr="0053471B" w:rsidRDefault="0053471B" w:rsidP="0053471B">
      <w:pPr>
        <w:spacing w:after="0"/>
        <w:jc w:val="right"/>
        <w:rPr>
          <w:rFonts w:ascii="Times New Roman" w:eastAsiaTheme="minorHAnsi" w:hAnsi="Times New Roman" w:cs="Times New Roman"/>
          <w:sz w:val="28"/>
          <w:szCs w:val="28"/>
        </w:rPr>
      </w:pPr>
      <w:r w:rsidRPr="0053471B">
        <w:rPr>
          <w:rFonts w:ascii="Times New Roman" w:eastAsiaTheme="minorHAnsi" w:hAnsi="Times New Roman" w:cs="Times New Roman"/>
          <w:sz w:val="28"/>
          <w:szCs w:val="28"/>
        </w:rPr>
        <w:t xml:space="preserve">Постановлением  Главы </w:t>
      </w:r>
      <w:r w:rsidRPr="0053471B">
        <w:rPr>
          <w:rFonts w:ascii="Times New Roman" w:eastAsiaTheme="minorHAnsi" w:hAnsi="Times New Roman" w:cs="Times New Roman"/>
          <w:sz w:val="28"/>
          <w:szCs w:val="28"/>
        </w:rPr>
        <w:br/>
        <w:t xml:space="preserve">администрации </w:t>
      </w:r>
      <w:proofErr w:type="spellStart"/>
      <w:r w:rsidRPr="0053471B">
        <w:rPr>
          <w:rFonts w:ascii="Times New Roman" w:eastAsiaTheme="minorHAnsi" w:hAnsi="Times New Roman" w:cs="Times New Roman"/>
          <w:sz w:val="28"/>
          <w:szCs w:val="28"/>
        </w:rPr>
        <w:t>Дигорского</w:t>
      </w:r>
      <w:proofErr w:type="spellEnd"/>
      <w:r w:rsidRPr="0053471B">
        <w:rPr>
          <w:rFonts w:ascii="Times New Roman" w:eastAsiaTheme="minorHAnsi" w:hAnsi="Times New Roman" w:cs="Times New Roman"/>
          <w:sz w:val="28"/>
          <w:szCs w:val="28"/>
        </w:rPr>
        <w:t xml:space="preserve"> района                </w:t>
      </w:r>
    </w:p>
    <w:p w:rsidR="0053471B" w:rsidRPr="0053471B" w:rsidRDefault="0053471B" w:rsidP="0053471B">
      <w:pPr>
        <w:spacing w:after="0" w:line="240" w:lineRule="auto"/>
        <w:jc w:val="right"/>
        <w:rPr>
          <w:rFonts w:ascii="Times New Roman" w:eastAsia="Times New Roman" w:hAnsi="Times New Roman" w:cs="Times New Roman"/>
          <w:b/>
          <w:sz w:val="44"/>
          <w:szCs w:val="36"/>
        </w:rPr>
      </w:pPr>
      <w:r w:rsidRPr="0053471B">
        <w:rPr>
          <w:rFonts w:ascii="Times New Roman" w:eastAsiaTheme="minorHAnsi" w:hAnsi="Times New Roman" w:cs="Times New Roman"/>
          <w:sz w:val="28"/>
        </w:rPr>
        <w:t>от «_____»_______________2015 г.</w:t>
      </w:r>
    </w:p>
    <w:p w:rsidR="0053471B" w:rsidRPr="0053471B" w:rsidRDefault="0053471B" w:rsidP="0053471B">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53471B" w:rsidRPr="0053471B" w:rsidRDefault="0053471B" w:rsidP="0053471B">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53471B">
        <w:rPr>
          <w:rFonts w:ascii="Times New Roman" w:eastAsia="Times New Roman" w:hAnsi="Times New Roman" w:cs="Times New Roman"/>
          <w:b/>
          <w:bCs/>
          <w:sz w:val="36"/>
          <w:szCs w:val="36"/>
        </w:rPr>
        <w:t>Административный регламент «Выдача градостроительных планов земельных участков».</w:t>
      </w:r>
    </w:p>
    <w:p w:rsidR="0053471B" w:rsidRPr="0053471B" w:rsidRDefault="0053471B" w:rsidP="0053471B">
      <w:pPr>
        <w:spacing w:after="0" w:line="240" w:lineRule="auto"/>
        <w:jc w:val="center"/>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АДМИНИСТРАТИВНЫЙ РЕГЛАМЕНТ</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предоставления отделом архитектуры, строительной и жилищной политики администрации </w:t>
      </w:r>
      <w:proofErr w:type="spellStart"/>
      <w:r w:rsidRPr="0053471B">
        <w:rPr>
          <w:rFonts w:ascii="Times New Roman" w:eastAsia="Times New Roman" w:hAnsi="Times New Roman" w:cs="Times New Roman"/>
          <w:b/>
          <w:bCs/>
          <w:sz w:val="24"/>
          <w:szCs w:val="24"/>
        </w:rPr>
        <w:t>Дигорского</w:t>
      </w:r>
      <w:proofErr w:type="spellEnd"/>
      <w:r w:rsidRPr="0053471B">
        <w:rPr>
          <w:rFonts w:ascii="Times New Roman" w:eastAsia="Times New Roman" w:hAnsi="Times New Roman" w:cs="Times New Roman"/>
          <w:b/>
          <w:bCs/>
          <w:sz w:val="24"/>
          <w:szCs w:val="24"/>
        </w:rPr>
        <w:t xml:space="preserve"> района РСО-Алания  муниципальной услуги «Выдача градостроительных планов земельных участков»</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Содержание:</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1. Общие положения.</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1.1.Наименование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1.2.Наименование органа, предоставляющего муниципальную услугу.</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1.3.Перечень правовых актов, непосредственно регулирующих исполнение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1.4.Результат предоставления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1.5.Описание заявителей.</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2. Требования к порядку предоставления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2.1.Порядок информирования о правилах предоставления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2.2.Сроки предоставления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2.3.Перечень необходимых для предоставления муниципальной услуги документов.</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2.4.Требования к месту предоставления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2.5. Перечень оснований для приостановления в предоставлении муниципальной услуги, отказа в предоставлении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2.6.Информация о стоимости предоставления муниципальной услуги для заявителя.</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3. Административные процедуры.</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3.1. Последовательность административных процедур по подготовке и выдаче градостроительного плана земельного участка.</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3.2. Прием заявления и документов для подготовки градостроительного плана земельного участка, консультирование граждан по вопросу предоставления муниципальной услуги</w:t>
      </w:r>
      <w:r w:rsidRPr="0053471B">
        <w:rPr>
          <w:rFonts w:ascii="Times New Roman" w:eastAsia="Times New Roman" w:hAnsi="Times New Roman" w:cs="Times New Roman"/>
          <w:b/>
          <w:bCs/>
          <w:sz w:val="24"/>
          <w:szCs w:val="24"/>
        </w:rPr>
        <w:t> </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3.3. Рассмотрение заявления о подготовке градостроительного плана.</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3.4. Подготовка и утверждение градостроительного плана земельного участка.</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3.5. Внесение данных в информационную систему обеспечения градостроительной деятельности.</w:t>
      </w: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4. Порядок и формы </w:t>
      </w:r>
      <w:proofErr w:type="gramStart"/>
      <w:r w:rsidRPr="0053471B">
        <w:rPr>
          <w:rFonts w:ascii="Times New Roman" w:eastAsia="Times New Roman" w:hAnsi="Times New Roman" w:cs="Times New Roman"/>
          <w:b/>
          <w:bCs/>
          <w:sz w:val="24"/>
          <w:szCs w:val="24"/>
        </w:rPr>
        <w:t>контроля за</w:t>
      </w:r>
      <w:proofErr w:type="gramEnd"/>
      <w:r w:rsidRPr="0053471B">
        <w:rPr>
          <w:rFonts w:ascii="Times New Roman" w:eastAsia="Times New Roman" w:hAnsi="Times New Roman" w:cs="Times New Roman"/>
          <w:b/>
          <w:bCs/>
          <w:sz w:val="24"/>
          <w:szCs w:val="24"/>
        </w:rPr>
        <w:t xml:space="preserve"> исполнением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4.1. Порядок осуществления текущего </w:t>
      </w:r>
      <w:proofErr w:type="gramStart"/>
      <w:r w:rsidRPr="0053471B">
        <w:rPr>
          <w:rFonts w:ascii="Times New Roman" w:eastAsia="Times New Roman" w:hAnsi="Times New Roman" w:cs="Times New Roman"/>
          <w:sz w:val="24"/>
          <w:szCs w:val="24"/>
        </w:rPr>
        <w:t>контроля за</w:t>
      </w:r>
      <w:proofErr w:type="gramEnd"/>
      <w:r w:rsidRPr="0053471B">
        <w:rPr>
          <w:rFonts w:ascii="Times New Roman" w:eastAsia="Times New Roman" w:hAnsi="Times New Roman" w:cs="Times New Roman"/>
          <w:sz w:val="24"/>
          <w:szCs w:val="24"/>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4.2. Порядок, периодичность и формы осуществления плановых и внеплановых проверок полноты и качества предоставления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4.3. Ответственность муниципальных служащих и иных должностных лиц за решения и действия (бездействие), принимаемые (осуществляемые) в ходе предоставления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5. Порядок обжалования действия (бездействия) должностного лица, а также принимаемого им решения при исполнении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Приложение №1. Блок-схема последовательности при приеме документов</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Приложение №2. Блок-схема последовательности действий при подготовке решения</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Приложение №3. Структурные подразделения Администрации, участвующие в предоставлении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Приложение №4. Форма заявления для физических лиц</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Приложение №5. Форма заявления для юридических лиц</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w:t>
      </w:r>
    </w:p>
    <w:p w:rsidR="0053471B" w:rsidRPr="0053471B" w:rsidRDefault="0053471B" w:rsidP="0053471B">
      <w:pPr>
        <w:spacing w:before="100" w:beforeAutospacing="1" w:after="100" w:afterAutospacing="1" w:line="240" w:lineRule="auto"/>
        <w:ind w:left="720"/>
        <w:jc w:val="center"/>
        <w:rPr>
          <w:rFonts w:ascii="Times New Roman" w:eastAsia="Times New Roman" w:hAnsi="Times New Roman" w:cs="Times New Roman"/>
          <w:sz w:val="32"/>
          <w:szCs w:val="32"/>
        </w:rPr>
      </w:pPr>
      <w:r w:rsidRPr="0053471B">
        <w:rPr>
          <w:rFonts w:ascii="Times New Roman" w:eastAsia="Times New Roman" w:hAnsi="Times New Roman" w:cs="Times New Roman"/>
          <w:b/>
          <w:bCs/>
          <w:sz w:val="32"/>
          <w:szCs w:val="32"/>
        </w:rPr>
        <w:t>1.ОБЩИЕ ПОЛОЖЕНИЯ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Наименование муниципальной услуги.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Муниципальная услуга по выдаче градостроительных планов земельных участков (далее – муниципальная услуга).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xml:space="preserve">Настоящий административный регламент (далее – Регламент) предоставления муниципальной услуги разработан в целях повышения качества предоставления и доступности муниципальной услуги, создания комфортных условий для получателей муниципальной услуги, определяет сроки и последовательность действий (административных процедур) структурных подразделений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участвующих в предоставлении муниципальной услуги и в целях повышения эффективности деятельности отдела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proofErr w:type="gramEnd"/>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Наименование органа, предоставляющего муниципальную услугу.</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Исполнителем муниципальной услуги является отдел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1.3. Перечень правовых актов, непосредственно регулирующих исполнение муниципальной услуги.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Предоставление муниципальной услуги осуществляется в соответствии со следующими нормативными правовыми актами: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Конституцией Российской Федерации от 12.12.1993 г.;</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Градостроительным Кодексом Российской Федерации от 29.12.04 г. №190-ФЗ;</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Земельным Кодексом Российской Федерации от 25.10.01 г.№136-ФЗ;</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Федеральным Законом «Об общих принципах организации местного самоуправления в Российской Федерации» от 29.12.04 г. № 188-ФЗ;</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Федеральным Законом «О порядке рассмотрения обращений граждан Российской Федерации» от 02.05.06 г. №59-ФЗ;</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Постановлением Правительства Российской Федерации «О форме градостроительного плана земельного участка» от 29.12.05г. № 840</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Приказом Министерства регионального развития Российской Федерации от 11.08.06 г.</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93 «Об утверждении инструкции о порядке заполнения формы градостроительного плана земельного участка»;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Уставом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Постановлением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w:t>
      </w:r>
      <w:proofErr w:type="gramStart"/>
      <w:r w:rsidRPr="0053471B">
        <w:rPr>
          <w:rFonts w:ascii="Times New Roman" w:eastAsia="Times New Roman" w:hAnsi="Times New Roman" w:cs="Times New Roman"/>
          <w:sz w:val="24"/>
          <w:szCs w:val="24"/>
        </w:rPr>
        <w:t>от</w:t>
      </w:r>
      <w:proofErr w:type="gramEnd"/>
      <w:r w:rsidRPr="0053471B">
        <w:rPr>
          <w:rFonts w:ascii="Times New Roman" w:eastAsia="Times New Roman" w:hAnsi="Times New Roman" w:cs="Times New Roman"/>
          <w:sz w:val="24"/>
          <w:szCs w:val="24"/>
        </w:rPr>
        <w:t xml:space="preserve">                        №            «</w:t>
      </w:r>
      <w:proofErr w:type="gramStart"/>
      <w:r w:rsidRPr="0053471B">
        <w:rPr>
          <w:rFonts w:ascii="Times New Roman" w:eastAsia="Times New Roman" w:hAnsi="Times New Roman" w:cs="Times New Roman"/>
          <w:sz w:val="24"/>
          <w:szCs w:val="24"/>
        </w:rPr>
        <w:t>О</w:t>
      </w:r>
      <w:proofErr w:type="gramEnd"/>
      <w:r w:rsidRPr="0053471B">
        <w:rPr>
          <w:rFonts w:ascii="Times New Roman" w:eastAsia="Times New Roman" w:hAnsi="Times New Roman" w:cs="Times New Roman"/>
          <w:sz w:val="24"/>
          <w:szCs w:val="24"/>
        </w:rPr>
        <w:t xml:space="preserve"> предоставлении права на разработку градостроительных планов земельных участков, регистрации и ведению реестра градостроительных планов земельных участков на территории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1.4.  Результат предоставления муниципальной услуги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Результатом предоставления муниципальной услуги является: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Выдача, утвержденного постановлением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градостроительного плана земельного участка или мотивированный отказ.</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1.5. Описание заявителей.</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 xml:space="preserve">Получателями муниципальной услуги (далее – Заявитель) выступают заинтересованные в получении градостроительного плана земельного участка, расположенного в пределах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proofErr w:type="gramEnd"/>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индивидуальные предприниматели;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физические лица;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юридические лица (организации всех форм собственности), в лице руководителя организации либо представителя по доверенности.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b/>
          <w:bCs/>
          <w:sz w:val="24"/>
          <w:szCs w:val="24"/>
        </w:rPr>
      </w:pPr>
    </w:p>
    <w:p w:rsidR="0053471B" w:rsidRPr="0053471B" w:rsidRDefault="0053471B" w:rsidP="0053471B">
      <w:pPr>
        <w:spacing w:before="100" w:beforeAutospacing="1" w:after="100" w:afterAutospacing="1" w:line="240" w:lineRule="auto"/>
        <w:rPr>
          <w:rFonts w:ascii="Times New Roman" w:eastAsia="Times New Roman" w:hAnsi="Times New Roman" w:cs="Times New Roman"/>
          <w:b/>
          <w:bCs/>
          <w:sz w:val="24"/>
          <w:szCs w:val="24"/>
        </w:rPr>
      </w:pP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32"/>
          <w:szCs w:val="32"/>
        </w:rPr>
      </w:pPr>
      <w:r w:rsidRPr="0053471B">
        <w:rPr>
          <w:rFonts w:ascii="Times New Roman" w:eastAsia="Times New Roman" w:hAnsi="Times New Roman" w:cs="Times New Roman"/>
          <w:b/>
          <w:bCs/>
          <w:sz w:val="32"/>
          <w:szCs w:val="32"/>
        </w:rPr>
        <w:t>2. ТРЕБОВАНИЯ К ПОРЯДКУ ПРЕДОСТАВЛЕНИЯ МУНИЦИПАЛЬНОЙ УСЛУГИ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2.1. Порядок информирования о правилах предоставления муниципальной услуги.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Муниципальная услуга осуществляется  отделом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2.1.1. Информация о месте нахождения и графике работы Исполнителя, предоставляющего муниципальную услугу.</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Местонахождение и почтовый адрес исполнителя муниципальной услуги: 363410 РСО-Алания, </w:t>
      </w:r>
      <w:proofErr w:type="spellStart"/>
      <w:r w:rsidRPr="0053471B">
        <w:rPr>
          <w:rFonts w:ascii="Times New Roman" w:eastAsia="Times New Roman" w:hAnsi="Times New Roman" w:cs="Times New Roman"/>
          <w:sz w:val="24"/>
          <w:szCs w:val="24"/>
        </w:rPr>
        <w:t>Дигорский</w:t>
      </w:r>
      <w:proofErr w:type="spellEnd"/>
      <w:r w:rsidRPr="0053471B">
        <w:rPr>
          <w:rFonts w:ascii="Times New Roman" w:eastAsia="Times New Roman" w:hAnsi="Times New Roman" w:cs="Times New Roman"/>
          <w:sz w:val="24"/>
          <w:szCs w:val="24"/>
        </w:rPr>
        <w:t xml:space="preserve"> район, с. </w:t>
      </w:r>
      <w:proofErr w:type="spellStart"/>
      <w:r w:rsidRPr="0053471B">
        <w:rPr>
          <w:rFonts w:ascii="Times New Roman" w:eastAsia="Times New Roman" w:hAnsi="Times New Roman" w:cs="Times New Roman"/>
          <w:sz w:val="24"/>
          <w:szCs w:val="24"/>
        </w:rPr>
        <w:t>г</w:t>
      </w:r>
      <w:proofErr w:type="gramStart"/>
      <w:r w:rsidRPr="0053471B">
        <w:rPr>
          <w:rFonts w:ascii="Times New Roman" w:eastAsia="Times New Roman" w:hAnsi="Times New Roman" w:cs="Times New Roman"/>
          <w:sz w:val="24"/>
          <w:szCs w:val="24"/>
        </w:rPr>
        <w:t>.Д</w:t>
      </w:r>
      <w:proofErr w:type="gramEnd"/>
      <w:r w:rsidRPr="0053471B">
        <w:rPr>
          <w:rFonts w:ascii="Times New Roman" w:eastAsia="Times New Roman" w:hAnsi="Times New Roman" w:cs="Times New Roman"/>
          <w:sz w:val="24"/>
          <w:szCs w:val="24"/>
        </w:rPr>
        <w:t>игора</w:t>
      </w:r>
      <w:proofErr w:type="spellEnd"/>
      <w:r w:rsidRPr="0053471B">
        <w:rPr>
          <w:rFonts w:ascii="Times New Roman" w:eastAsia="Times New Roman" w:hAnsi="Times New Roman" w:cs="Times New Roman"/>
          <w:sz w:val="24"/>
          <w:szCs w:val="24"/>
        </w:rPr>
        <w:t>, ул. Сталина , 19.</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Отдел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контактные телефоны: 8 (86733) 90-5-49,</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адрес электронной почты: (</w:t>
      </w:r>
      <w:hyperlink r:id="rId13" w:history="1">
        <w:r w:rsidRPr="0053471B">
          <w:rPr>
            <w:rFonts w:ascii="Times New Roman" w:eastAsia="Times New Roman" w:hAnsi="Times New Roman" w:cs="Times New Roman"/>
            <w:color w:val="0000FF"/>
            <w:sz w:val="24"/>
            <w:szCs w:val="24"/>
            <w:u w:val="single"/>
            <w:lang w:val="en-US"/>
          </w:rPr>
          <w:t>digora</w:t>
        </w:r>
        <w:r w:rsidRPr="0053471B">
          <w:rPr>
            <w:rFonts w:ascii="Times New Roman" w:eastAsia="Times New Roman" w:hAnsi="Times New Roman" w:cs="Times New Roman"/>
            <w:color w:val="0000FF"/>
            <w:sz w:val="24"/>
            <w:szCs w:val="24"/>
            <w:u w:val="single"/>
          </w:rPr>
          <w:t>-777@mail..ru</w:t>
        </w:r>
      </w:hyperlink>
      <w:r w:rsidRPr="0053471B">
        <w:rPr>
          <w:rFonts w:ascii="Times New Roman" w:eastAsia="Times New Roman" w:hAnsi="Times New Roman" w:cs="Times New Roman"/>
          <w:sz w:val="24"/>
          <w:szCs w:val="24"/>
        </w:rPr>
        <w:t>),</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Время работы</w:t>
      </w:r>
      <w:r w:rsidRPr="0053471B">
        <w:rPr>
          <w:rFonts w:ascii="Times New Roman" w:eastAsia="Times New Roman" w:hAnsi="Times New Roman" w:cs="Times New Roman"/>
          <w:sz w:val="24"/>
          <w:szCs w:val="24"/>
        </w:rPr>
        <w:t>: Ежедневно, кроме субботы и воскресенья, с 9.00 до 18.00.</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Обед с 13.00 до 14.00.</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Прием граждан и юридических лиц: </w:t>
      </w:r>
      <w:r w:rsidRPr="0053471B">
        <w:rPr>
          <w:rFonts w:ascii="Times New Roman" w:eastAsia="Times New Roman" w:hAnsi="Times New Roman" w:cs="Times New Roman"/>
          <w:sz w:val="24"/>
          <w:szCs w:val="24"/>
        </w:rPr>
        <w:t>Ежедневно,  с 9.00 до 18.00.</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2.1.2. Информация о месте нахождения и графике работы структурных подразделений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участвующих в предоставлении муниципальной услуги, указаны в Приложении №3 к настоящему Регламенту.</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2.1.3. Порядок информирования о правилах предоставления муниципальной услуги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2.1.3.1. Информация о процедуре предоставления муниципальной услуги предоставляется бесплатно.</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2.1.3.2. Получение Заявителями информации о процедуре предоставления муниципальной услуги может осуществляться путем индивидуального или публичного информирования, в устной или письменной форме.</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2.1.3.3. Индивидуальное устное информирование о процедуре предоставления муниципальной услуги осуществляется главным специалистом отдела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при обращении Заявителей лично или по телефону. Продолжительность индивидуального устного информирования каждого Заявителя составляет не более 10 минут.  Время ожидания Заявителя для получения устной консультации не должно превышать 30 минут.</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2.1.3.4. При консультировании по телефону,  главный специалист отдела архитектуры  и строительства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должен назвать свою фамилию, имя, отчество, должность, а также наименование структурного подразделения, в </w:t>
      </w:r>
      <w:r w:rsidRPr="0053471B">
        <w:rPr>
          <w:rFonts w:ascii="Times New Roman" w:eastAsia="Times New Roman" w:hAnsi="Times New Roman" w:cs="Times New Roman"/>
          <w:sz w:val="24"/>
          <w:szCs w:val="24"/>
        </w:rPr>
        <w:lastRenderedPageBreak/>
        <w:t>которое обратился Заявитель, а затем в вежливой форме четко и подробно проинформировать обратившегося по предоставлению муниципальной услуги.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2.1.3.5. Индивидуальное письменное информирование по процедуре предоставления муниципальной услуги осуществляется специалистами отдела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w:t>
      </w:r>
      <w:proofErr w:type="gramStart"/>
      <w:r w:rsidRPr="0053471B">
        <w:rPr>
          <w:rFonts w:ascii="Times New Roman" w:eastAsia="Times New Roman" w:hAnsi="Times New Roman" w:cs="Times New Roman"/>
          <w:sz w:val="24"/>
          <w:szCs w:val="24"/>
        </w:rPr>
        <w:t>а-</w:t>
      </w:r>
      <w:proofErr w:type="gramEnd"/>
      <w:r w:rsidRPr="0053471B">
        <w:rPr>
          <w:rFonts w:ascii="Times New Roman" w:eastAsia="Times New Roman" w:hAnsi="Times New Roman" w:cs="Times New Roman"/>
          <w:sz w:val="24"/>
          <w:szCs w:val="24"/>
        </w:rPr>
        <w:t xml:space="preserve"> при обращении заинтересованных лиц путем почтовых отправлений, электронной почтой (</w:t>
      </w:r>
      <w:proofErr w:type="spellStart"/>
      <w:r w:rsidRPr="0053471B">
        <w:rPr>
          <w:rFonts w:ascii="Times New Roman" w:eastAsia="Times New Roman" w:hAnsi="Times New Roman" w:cs="Times New Roman"/>
          <w:sz w:val="24"/>
          <w:szCs w:val="24"/>
          <w:lang w:val="en-US"/>
        </w:rPr>
        <w:t>digora</w:t>
      </w:r>
      <w:proofErr w:type="spellEnd"/>
      <w:r w:rsidRPr="0053471B">
        <w:rPr>
          <w:rFonts w:ascii="Times New Roman" w:eastAsia="Times New Roman" w:hAnsi="Times New Roman" w:cs="Times New Roman"/>
          <w:sz w:val="24"/>
          <w:szCs w:val="24"/>
        </w:rPr>
        <w:t>-777</w:t>
      </w:r>
      <w:hyperlink r:id="rId14" w:history="1">
        <w:r w:rsidRPr="0053471B">
          <w:rPr>
            <w:rFonts w:ascii="Times New Roman" w:eastAsia="Times New Roman" w:hAnsi="Times New Roman" w:cs="Times New Roman"/>
            <w:color w:val="0000FF"/>
            <w:sz w:val="24"/>
            <w:szCs w:val="24"/>
            <w:u w:val="single"/>
          </w:rPr>
          <w:t>@mail.ru</w:t>
        </w:r>
      </w:hyperlink>
      <w:r w:rsidRPr="0053471B">
        <w:rPr>
          <w:rFonts w:ascii="Times New Roman" w:eastAsia="Times New Roman" w:hAnsi="Times New Roman" w:cs="Times New Roman"/>
          <w:sz w:val="24"/>
          <w:szCs w:val="24"/>
        </w:rPr>
        <w:t>), или через интернет-сайт:</w:t>
      </w:r>
      <w:r w:rsidRPr="0053471B">
        <w:rPr>
          <w:rFonts w:ascii="Times New Roman" w:eastAsia="Times New Roman" w:hAnsi="Times New Roman" w:cs="Times New Roman"/>
          <w:sz w:val="24"/>
          <w:szCs w:val="24"/>
          <w:lang w:val="en-US"/>
        </w:rPr>
        <w:t>www</w:t>
      </w:r>
      <w:r w:rsidRPr="0053471B">
        <w:rPr>
          <w:rFonts w:ascii="Times New Roman" w:eastAsia="Times New Roman" w:hAnsi="Times New Roman" w:cs="Times New Roman"/>
          <w:sz w:val="24"/>
          <w:szCs w:val="24"/>
        </w:rPr>
        <w:t>.</w:t>
      </w:r>
      <w:proofErr w:type="spellStart"/>
      <w:r w:rsidRPr="0053471B">
        <w:rPr>
          <w:rFonts w:ascii="Times New Roman" w:eastAsia="Times New Roman" w:hAnsi="Times New Roman" w:cs="Times New Roman"/>
          <w:sz w:val="24"/>
          <w:szCs w:val="24"/>
          <w:lang w:val="en-US"/>
        </w:rPr>
        <w:t>digora</w:t>
      </w:r>
      <w:proofErr w:type="spellEnd"/>
      <w:r w:rsidRPr="0053471B">
        <w:rPr>
          <w:rFonts w:ascii="Times New Roman" w:eastAsia="Times New Roman" w:hAnsi="Times New Roman" w:cs="Times New Roman"/>
          <w:sz w:val="24"/>
          <w:szCs w:val="24"/>
        </w:rPr>
        <w:t>.</w:t>
      </w:r>
      <w:r w:rsidRPr="0053471B">
        <w:rPr>
          <w:rFonts w:ascii="Times New Roman" w:eastAsia="Times New Roman" w:hAnsi="Times New Roman" w:cs="Times New Roman"/>
          <w:sz w:val="24"/>
          <w:szCs w:val="24"/>
          <w:lang w:val="en-US"/>
        </w:rPr>
        <w:t>org</w:t>
      </w:r>
      <w:r w:rsidRPr="0053471B">
        <w:rPr>
          <w:rFonts w:ascii="Times New Roman" w:eastAsia="Times New Roman" w:hAnsi="Times New Roman" w:cs="Times New Roman"/>
          <w:sz w:val="24"/>
          <w:szCs w:val="24"/>
        </w:rPr>
        <w:t>.</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2.1.3.6. Ответ направляется в письменном виде, электронной почтой либо через интернет-сайт в зависимости от способа обращения Заявителя или способа доставки ответа, указанного в письменном обращении Заявителя, с указанием должности лица, подписавшего ответ, а также фамилии и номера телефона непосредственного исполнителя.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При индивидуальном письменном информировании ответ направляется Заявителю в течение 30 календарных дней со дня поступления запроса.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2.1.3.7. Публичное письменное информирование осуществляется путем публикации информационных материалов в печатных СМИ, интернет-сайтах, оформления информационных стендов.</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2.1.3.8. Информация о процедуре предоставления муниципальной услуги должна представляться Заявителям оперативно, быть четкой, достоверной, полной.</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2.1.3.9. Информационные материалы, образцы заявлений можно получить в отделе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а также на интернет-сайте</w:t>
      </w:r>
      <w:r w:rsidRPr="0053471B">
        <w:rPr>
          <w:rFonts w:ascii="Times New Roman" w:eastAsia="Times New Roman" w:hAnsi="Times New Roman" w:cs="Times New Roman"/>
          <w:sz w:val="24"/>
          <w:szCs w:val="24"/>
          <w:u w:val="single"/>
        </w:rPr>
        <w:t>:</w:t>
      </w:r>
      <w:r w:rsidRPr="0053471B">
        <w:rPr>
          <w:rFonts w:ascii="Times New Roman" w:eastAsia="Times New Roman" w:hAnsi="Times New Roman" w:cs="Times New Roman"/>
          <w:sz w:val="24"/>
          <w:szCs w:val="24"/>
          <w:u w:val="single"/>
          <w:lang w:val="en-US"/>
        </w:rPr>
        <w:t>www</w:t>
      </w:r>
      <w:r w:rsidRPr="0053471B">
        <w:rPr>
          <w:rFonts w:ascii="Times New Roman" w:eastAsia="Times New Roman" w:hAnsi="Times New Roman" w:cs="Times New Roman"/>
          <w:sz w:val="24"/>
          <w:szCs w:val="24"/>
          <w:u w:val="single"/>
        </w:rPr>
        <w:t>.</w:t>
      </w:r>
      <w:proofErr w:type="spellStart"/>
      <w:r w:rsidRPr="0053471B">
        <w:rPr>
          <w:rFonts w:ascii="Times New Roman" w:eastAsia="Times New Roman" w:hAnsi="Times New Roman" w:cs="Times New Roman"/>
          <w:sz w:val="24"/>
          <w:szCs w:val="24"/>
          <w:u w:val="single"/>
          <w:lang w:val="en-US"/>
        </w:rPr>
        <w:t>digora</w:t>
      </w:r>
      <w:proofErr w:type="spellEnd"/>
      <w:r w:rsidRPr="0053471B">
        <w:rPr>
          <w:rFonts w:ascii="Times New Roman" w:eastAsia="Times New Roman" w:hAnsi="Times New Roman" w:cs="Times New Roman"/>
          <w:sz w:val="24"/>
          <w:szCs w:val="24"/>
          <w:u w:val="single"/>
        </w:rPr>
        <w:t>.</w:t>
      </w:r>
      <w:r w:rsidRPr="0053471B">
        <w:rPr>
          <w:rFonts w:ascii="Times New Roman" w:eastAsia="Times New Roman" w:hAnsi="Times New Roman" w:cs="Times New Roman"/>
          <w:sz w:val="24"/>
          <w:szCs w:val="24"/>
          <w:u w:val="single"/>
          <w:lang w:val="en-US"/>
        </w:rPr>
        <w:t>org</w:t>
      </w:r>
      <w:r w:rsidRPr="0053471B">
        <w:rPr>
          <w:rFonts w:ascii="Times New Roman" w:eastAsia="Times New Roman" w:hAnsi="Times New Roman" w:cs="Times New Roman"/>
          <w:sz w:val="24"/>
          <w:szCs w:val="24"/>
          <w:u w:val="single"/>
        </w:rPr>
        <w:t>.</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2.2. Сроки предоставления муниципальной услуги.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2.2.1. Отдел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в течение </w:t>
      </w:r>
      <w:r w:rsidRPr="0053471B">
        <w:rPr>
          <w:rFonts w:ascii="Times New Roman" w:eastAsia="Times New Roman" w:hAnsi="Times New Roman" w:cs="Times New Roman"/>
          <w:b/>
          <w:bCs/>
          <w:sz w:val="24"/>
          <w:szCs w:val="24"/>
        </w:rPr>
        <w:t>тридцати дней</w:t>
      </w:r>
      <w:r w:rsidRPr="0053471B">
        <w:rPr>
          <w:rFonts w:ascii="Times New Roman" w:eastAsia="Times New Roman" w:hAnsi="Times New Roman" w:cs="Times New Roman"/>
          <w:sz w:val="24"/>
          <w:szCs w:val="24"/>
        </w:rPr>
        <w:t xml:space="preserve"> со дня поступления заявления (с приложениями согласно п.2.3. настоящего регламента) на выдачу градостроительного плана земельного участка осуществляет его подготовку и обеспечивает его утверждение постановлением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2.2.2  Время ожидания приема Заявителем для сдачи и получения документов, получения консультаций о процедуре предоставления муниципальной услуги не должно превышать 15</w:t>
      </w:r>
      <w:r w:rsidRPr="0053471B">
        <w:rPr>
          <w:rFonts w:ascii="Times New Roman" w:eastAsia="Times New Roman" w:hAnsi="Times New Roman" w:cs="Times New Roman"/>
          <w:b/>
          <w:bCs/>
          <w:sz w:val="24"/>
          <w:szCs w:val="24"/>
        </w:rPr>
        <w:t xml:space="preserve"> минут.</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2.2.3.  Продолжительность приема у специалиста, осуществляющего выдачу и прием документов,  не должна превышать </w:t>
      </w:r>
      <w:r w:rsidRPr="0053471B">
        <w:rPr>
          <w:rFonts w:ascii="Times New Roman" w:eastAsia="Times New Roman" w:hAnsi="Times New Roman" w:cs="Times New Roman"/>
          <w:b/>
          <w:bCs/>
          <w:sz w:val="24"/>
          <w:szCs w:val="24"/>
        </w:rPr>
        <w:t>15 минут</w:t>
      </w:r>
      <w:r w:rsidRPr="0053471B">
        <w:rPr>
          <w:rFonts w:ascii="Times New Roman" w:eastAsia="Times New Roman" w:hAnsi="Times New Roman" w:cs="Times New Roman"/>
          <w:sz w:val="24"/>
          <w:szCs w:val="24"/>
        </w:rPr>
        <w:t>.</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2.3. Перечень необходимых для предоставления муниципальной услуги документов.</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u w:val="single"/>
        </w:rPr>
        <w:t>2.3.1.Перечень документов, прилагаемых  к заявлению на получение градостроительного плана земельного участка для физических лиц.</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2.3.1.1. Заявление о выдаче градостроительного плана земельного участка оформляется на имя Главы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В заявлении должны быть указаны:</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фамилия, имя, отчество физического лица;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адрес или адресный ориентир земельного участка, на который требуется подготовка градостроительного плана;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адрес постоянного местожительства Заявителя;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контактные телефоны Заявителя.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Форма заявления физического лица указана в приложении №4 к настоящему Регламенту.</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2.3.1.2.  К заявлению физического лица должны быть приложены следующие документы:</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Копия Постановления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о разрешенном использовании земельного участка (при его наличии);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Копия правоустанавливающего документа на земельный участок;</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Копия технического паспорта на домовладение (для застроенных земельных участков);</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Копия акта установления (восстановления, определения местоположения установленных) границ земельного участка или копия землеустроительного дела;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Копия кадастрового паспорта земельного участка (выписки из государственного земельного кадастра);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Копии технических условий подключения объекта к сетям инженерно-технического обеспечения;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Нотариально удостоверенная доверенность на право представлять интересы Заявителя в случае предоставления заявления представителем по доверенности.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u w:val="single"/>
        </w:rPr>
        <w:t>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u w:val="single"/>
        </w:rPr>
        <w:t>2.3.2.  Перечень документов, прилагаемых  к заявлению на получение градостроительного плана земельного участка для юридических лиц.</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2.3.2.1.  Заявитель обращается в администрацию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с заявлением на имя  главы района о выдаче градостроительного плана.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 заявлении должны быть указаны:</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реквизиты, организационно-правовая форма и наименование юридического лица;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адрес или адресный ориентир земельного участка, на который требуется подготовка градостроительного плана;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юридический адрес Заявителя;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контактные телефоны Заявителя.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Форма заявления юридического лица указана в приложении №5 к настоящему Регламенту.</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2.3.2.2. К заявлению юридического лица должны быть приложены следующие документы:</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Копия Постановления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w:t>
      </w:r>
      <w:proofErr w:type="spellStart"/>
      <w:r w:rsidRPr="0053471B">
        <w:rPr>
          <w:rFonts w:ascii="Times New Roman" w:eastAsia="Times New Roman" w:hAnsi="Times New Roman" w:cs="Times New Roman"/>
          <w:sz w:val="24"/>
          <w:szCs w:val="24"/>
        </w:rPr>
        <w:t>районат</w:t>
      </w:r>
      <w:proofErr w:type="spellEnd"/>
      <w:r w:rsidRPr="0053471B">
        <w:rPr>
          <w:rFonts w:ascii="Times New Roman" w:eastAsia="Times New Roman" w:hAnsi="Times New Roman" w:cs="Times New Roman"/>
          <w:sz w:val="24"/>
          <w:szCs w:val="24"/>
        </w:rPr>
        <w:t xml:space="preserve"> РСО-Алания  о разрешенном использовании земельного участка (при его наличии);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Копия правоустанавливающего  документа на земельный участок;</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Копия выписки из технического паспорта нежилых помещений (для застроенных земельных участков) для всех объектов капитального строительства, расположенных в границах земельного участка;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Кадастровый паспорт земельного участка (выписка из государственного земельного кадастра);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План застройки земельного участка (проект планировочной организации земельного участка)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Копии технических условий подключения объекта к сетям инженерно-технического обеспечения.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2.4. Требования к месту предоставления муниципальной услуги.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w:t>
      </w:r>
      <w:r w:rsidRPr="0053471B">
        <w:rPr>
          <w:rFonts w:ascii="Times New Roman" w:eastAsia="Times New Roman" w:hAnsi="Times New Roman" w:cs="Times New Roman"/>
          <w:sz w:val="24"/>
          <w:szCs w:val="24"/>
        </w:rPr>
        <w:t xml:space="preserve">2.4.1.  Прием Заявителей осуществляется в отделе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2.4.2. Организация приема Заявителей осуществляется в соответствии с графиком приема, приведенным в пункте 2.1.1. настоящего Регламента.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2.4.3. Для ожидания приема Заявителя должны быть отведены места (в коридоре), оборудованные стульями, столами для возможности оформления документов.</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2.4.4. На информационных стендах в здании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должны быть размещены следующие материалы:</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график приема заинтересованных лиц;</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номера телефонов для справок, адреса электронной почты;</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адрес интернет-сайта;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номера кабинетов, где осуществляется прием и информирование Заявителей;</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образцы заявлений;</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b/>
          <w:bCs/>
          <w:sz w:val="24"/>
          <w:szCs w:val="24"/>
        </w:rPr>
      </w:pP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2.5. Перечень оснований для отказа в предоставлении муниципальной услуги.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2.5.1. Администрация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вправе отказать в выдаче градостроительного плана земельного участка в случаях:</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обращение неправомочного лица;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отсутствие или неполный перечень документов, указанных в п. 2.3. настоящего Административного регламента;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несоответствие представленных документов по форме и (или) содержанию нормам действующего законодательства.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2.6. Информация о стоимости предоставления муниципальной услуги для заявителя.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2.6.1. Предоставление муниципальной услуги является бесплатным для заявителей</w:t>
      </w:r>
      <w:r w:rsidRPr="0053471B">
        <w:rPr>
          <w:rFonts w:ascii="Times New Roman" w:eastAsia="Times New Roman" w:hAnsi="Times New Roman" w:cs="Times New Roman"/>
          <w:b/>
          <w:bCs/>
          <w:sz w:val="24"/>
          <w:szCs w:val="24"/>
        </w:rPr>
        <w:t xml:space="preserve">. </w:t>
      </w:r>
    </w:p>
    <w:p w:rsidR="0053471B" w:rsidRPr="0053471B" w:rsidRDefault="0053471B" w:rsidP="0053471B">
      <w:pPr>
        <w:spacing w:before="100" w:beforeAutospacing="1" w:after="100" w:afterAutospacing="1" w:line="240" w:lineRule="auto"/>
        <w:ind w:left="720"/>
        <w:jc w:val="center"/>
        <w:rPr>
          <w:rFonts w:ascii="Times New Roman" w:eastAsia="Times New Roman" w:hAnsi="Times New Roman" w:cs="Times New Roman"/>
          <w:b/>
          <w:bCs/>
          <w:sz w:val="32"/>
          <w:szCs w:val="32"/>
        </w:rPr>
      </w:pPr>
    </w:p>
    <w:p w:rsidR="0053471B" w:rsidRPr="0053471B" w:rsidRDefault="0053471B" w:rsidP="0053471B">
      <w:pPr>
        <w:spacing w:before="100" w:beforeAutospacing="1" w:after="100" w:afterAutospacing="1" w:line="240" w:lineRule="auto"/>
        <w:ind w:left="720"/>
        <w:jc w:val="center"/>
        <w:rPr>
          <w:rFonts w:ascii="Times New Roman" w:eastAsia="Times New Roman" w:hAnsi="Times New Roman" w:cs="Times New Roman"/>
          <w:sz w:val="32"/>
          <w:szCs w:val="32"/>
        </w:rPr>
      </w:pPr>
      <w:r w:rsidRPr="0053471B">
        <w:rPr>
          <w:rFonts w:ascii="Times New Roman" w:eastAsia="Times New Roman" w:hAnsi="Times New Roman" w:cs="Times New Roman"/>
          <w:b/>
          <w:bCs/>
          <w:sz w:val="32"/>
          <w:szCs w:val="32"/>
        </w:rPr>
        <w:t>3.АДМИНИСТРАТИВНЫЕ ПРОЦЕДУРЫ</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3.1. Последовательность административных процедур по подготовке и выдаче градостроительного плана земельного участка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Последовательность административных процедур предоставления муниципальной услуги представлены блок-схемами: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Приложение №1. Блок-схема последовательности при приеме документов.</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Приложение №2. Блок-схема последовательности действий при подготовке решения.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Прием заявления и документов для подготовки градостроительного плана земельного участка, консультирование граждан по вопросу предоставления муниципальной услуги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Основанием для начала административного действия является обращение гражданина в администрацию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по вопросу предоставления муниципальной услуги. Прием и консультирование граждан осуществляется  специалистами отдела архитектуры и строительства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Заинтересованное лицо обращается в администрацию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с заявлением на имя Главы района о подготовке градостроительного плана земельного участка с необходимым перечнем документов согласно п. 2.3 настоящего Регламента.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Специалисты отдела архитектуры, строительной и жилищной политики проверяют полномочия заявителя – заинтересованного лица.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Специалисты отдела архитектуры, строительной и жилищной политики проверяет наличие всех необходимых </w:t>
      </w:r>
      <w:proofErr w:type="gramStart"/>
      <w:r w:rsidRPr="0053471B">
        <w:rPr>
          <w:rFonts w:ascii="Times New Roman" w:eastAsia="Times New Roman" w:hAnsi="Times New Roman" w:cs="Times New Roman"/>
          <w:sz w:val="24"/>
          <w:szCs w:val="24"/>
        </w:rPr>
        <w:t>документов</w:t>
      </w:r>
      <w:proofErr w:type="gramEnd"/>
      <w:r w:rsidRPr="0053471B">
        <w:rPr>
          <w:rFonts w:ascii="Times New Roman" w:eastAsia="Times New Roman" w:hAnsi="Times New Roman" w:cs="Times New Roman"/>
          <w:sz w:val="24"/>
          <w:szCs w:val="24"/>
        </w:rPr>
        <w:t xml:space="preserve"> и сличают представленные экземпляры оригиналов и копии документов друг с другом.</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 случае несоответствия представленных документов требованиям законодательства, специалист уведомляет Заявителя о наличии препятствий для приема заявления и предлагает принять меры по их устранению.</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В случае соответствия всех представленных документов требованиям законодательства  специалисты отдела архитектуры, строительной и жилищной политики формируют результат административной процедуры по приему документов и передают его  для регистрации.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Регистрация принятого заявления производится специалистом общего отдел в течение трех дней с момента поступления заявления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 случае</w:t>
      </w:r>
      <w:proofErr w:type="gramStart"/>
      <w:r w:rsidRPr="0053471B">
        <w:rPr>
          <w:rFonts w:ascii="Times New Roman" w:eastAsia="Times New Roman" w:hAnsi="Times New Roman" w:cs="Times New Roman"/>
          <w:sz w:val="24"/>
          <w:szCs w:val="24"/>
        </w:rPr>
        <w:t>,</w:t>
      </w:r>
      <w:proofErr w:type="gramEnd"/>
      <w:r w:rsidRPr="0053471B">
        <w:rPr>
          <w:rFonts w:ascii="Times New Roman" w:eastAsia="Times New Roman" w:hAnsi="Times New Roman" w:cs="Times New Roman"/>
          <w:sz w:val="24"/>
          <w:szCs w:val="24"/>
        </w:rPr>
        <w:t xml:space="preserve"> если в обращении содержатся вопросы, решение которых не входит в компетенцию специалистов отдела  архитектуры, строительной и жилищной политики, гражданину дается разъяснение, куда и в каком порядке ему следует обратиться.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3.3. Рассмотрение заявления о подготовке градостроительного плана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3.3.1. Зарегистрированное заявление с пакетом принятых документов поступает в отдел  архитектуры и строительства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3.3.2.  Специалисты отдела  архитектуры, строительной и жилищной политики проверяют действительность правоустанавливающих и иных необходимых для оказания услуги документов.</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3.4  Подготовка и утверждение градостроительного плана земельного участка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3.4.1</w:t>
      </w:r>
      <w:proofErr w:type="gramStart"/>
      <w:r w:rsidRPr="0053471B">
        <w:rPr>
          <w:rFonts w:ascii="Times New Roman" w:eastAsia="Times New Roman" w:hAnsi="Times New Roman" w:cs="Times New Roman"/>
          <w:sz w:val="24"/>
          <w:szCs w:val="24"/>
        </w:rPr>
        <w:t>       П</w:t>
      </w:r>
      <w:proofErr w:type="gramEnd"/>
      <w:r w:rsidRPr="0053471B">
        <w:rPr>
          <w:rFonts w:ascii="Times New Roman" w:eastAsia="Times New Roman" w:hAnsi="Times New Roman" w:cs="Times New Roman"/>
          <w:sz w:val="24"/>
          <w:szCs w:val="24"/>
        </w:rPr>
        <w:t xml:space="preserve">о результатам рассмотрения представленных документов  специалисты отдела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готовят проект градостроительного плана земельного участка.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3.4.2       Градостроительный план земельного участка подписывает начальник отдела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w:t>
      </w:r>
      <w:proofErr w:type="spellStart"/>
      <w:r w:rsidRPr="0053471B">
        <w:rPr>
          <w:rFonts w:ascii="Times New Roman" w:eastAsia="Times New Roman" w:hAnsi="Times New Roman" w:cs="Times New Roman"/>
          <w:sz w:val="24"/>
          <w:szCs w:val="24"/>
        </w:rPr>
        <w:t>оайона</w:t>
      </w:r>
      <w:proofErr w:type="spellEnd"/>
      <w:r w:rsidRPr="0053471B">
        <w:rPr>
          <w:rFonts w:ascii="Times New Roman" w:eastAsia="Times New Roman" w:hAnsi="Times New Roman" w:cs="Times New Roman"/>
          <w:sz w:val="24"/>
          <w:szCs w:val="24"/>
        </w:rPr>
        <w:t xml:space="preserve"> РСО-Алания.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3.4.3</w:t>
      </w:r>
      <w:proofErr w:type="gramStart"/>
      <w:r w:rsidRPr="0053471B">
        <w:rPr>
          <w:rFonts w:ascii="Times New Roman" w:eastAsia="Times New Roman" w:hAnsi="Times New Roman" w:cs="Times New Roman"/>
          <w:sz w:val="24"/>
          <w:szCs w:val="24"/>
        </w:rPr>
        <w:t>       П</w:t>
      </w:r>
      <w:proofErr w:type="gramEnd"/>
      <w:r w:rsidRPr="0053471B">
        <w:rPr>
          <w:rFonts w:ascii="Times New Roman" w:eastAsia="Times New Roman" w:hAnsi="Times New Roman" w:cs="Times New Roman"/>
          <w:sz w:val="24"/>
          <w:szCs w:val="24"/>
        </w:rPr>
        <w:t xml:space="preserve">осле подписания градостроительного плана земельного участка  начальник отдела готовит проект постановления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об утверждении градостроительного плана земельного участка (далее – проект постановления).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3.4.4       Проект Постановления с градостроительным планом земельного участка и пакетом документов передается на согласование   Главе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3.4.5</w:t>
      </w:r>
      <w:proofErr w:type="gramStart"/>
      <w:r w:rsidRPr="0053471B">
        <w:rPr>
          <w:rFonts w:ascii="Times New Roman" w:eastAsia="Times New Roman" w:hAnsi="Times New Roman" w:cs="Times New Roman"/>
          <w:sz w:val="24"/>
          <w:szCs w:val="24"/>
        </w:rPr>
        <w:t>       П</w:t>
      </w:r>
      <w:proofErr w:type="gramEnd"/>
      <w:r w:rsidRPr="0053471B">
        <w:rPr>
          <w:rFonts w:ascii="Times New Roman" w:eastAsia="Times New Roman" w:hAnsi="Times New Roman" w:cs="Times New Roman"/>
          <w:sz w:val="24"/>
          <w:szCs w:val="24"/>
        </w:rPr>
        <w:t xml:space="preserve">осле издания Постановления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об утверждении градостроительного плана земельного участка полный пакет документов с градостроительными планами передается в отдел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и начальник отдела проводит регистрацию градостроительного плана.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3.4.6       Начальник отдела  архитектуры, строительной и жилищной политики уведомляет заявителя по телефону, в письменной форме или с помощью электронной почты (при наличии электронной почты заявителя) об исполнении муниципальной услуги.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3.4.7       Начальник отдела  архитектуры, строительной и жилищной политики проверяет полномочия получателя. Получателю выдается градостроительный план земельного участка и один экземпляр постановления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об утверждении градостроительного плана земельного участка.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lastRenderedPageBreak/>
        <w:t>3.5       Внесение данных в информационную систему обеспечения градостроительной деятельности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Третий экземпляр градостроительного плана на бумажном и электронном </w:t>
      </w:r>
      <w:proofErr w:type="gramStart"/>
      <w:r w:rsidRPr="0053471B">
        <w:rPr>
          <w:rFonts w:ascii="Times New Roman" w:eastAsia="Times New Roman" w:hAnsi="Times New Roman" w:cs="Times New Roman"/>
          <w:sz w:val="24"/>
          <w:szCs w:val="24"/>
        </w:rPr>
        <w:t>носителях</w:t>
      </w:r>
      <w:proofErr w:type="gramEnd"/>
      <w:r w:rsidRPr="0053471B">
        <w:rPr>
          <w:rFonts w:ascii="Times New Roman" w:eastAsia="Times New Roman" w:hAnsi="Times New Roman" w:cs="Times New Roman"/>
          <w:sz w:val="24"/>
          <w:szCs w:val="24"/>
        </w:rPr>
        <w:t xml:space="preserve"> остается в отделе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32"/>
          <w:szCs w:val="32"/>
        </w:rPr>
      </w:pPr>
      <w:r w:rsidRPr="0053471B">
        <w:rPr>
          <w:rFonts w:ascii="Times New Roman" w:eastAsia="Times New Roman" w:hAnsi="Times New Roman" w:cs="Times New Roman"/>
          <w:b/>
          <w:bCs/>
          <w:sz w:val="32"/>
          <w:szCs w:val="32"/>
        </w:rPr>
        <w:t xml:space="preserve">4. ПОРЯДОК И ФОРМЫ </w:t>
      </w:r>
      <w:proofErr w:type="gramStart"/>
      <w:r w:rsidRPr="0053471B">
        <w:rPr>
          <w:rFonts w:ascii="Times New Roman" w:eastAsia="Times New Roman" w:hAnsi="Times New Roman" w:cs="Times New Roman"/>
          <w:b/>
          <w:bCs/>
          <w:sz w:val="32"/>
          <w:szCs w:val="32"/>
        </w:rPr>
        <w:t>КОНТРОЛЯ ЗА</w:t>
      </w:r>
      <w:proofErr w:type="gramEnd"/>
      <w:r w:rsidRPr="0053471B">
        <w:rPr>
          <w:rFonts w:ascii="Times New Roman" w:eastAsia="Times New Roman" w:hAnsi="Times New Roman" w:cs="Times New Roman"/>
          <w:b/>
          <w:bCs/>
          <w:sz w:val="32"/>
          <w:szCs w:val="32"/>
        </w:rPr>
        <w:t xml:space="preserve"> ПРЕДОСТАВЛЕНИЕМ МУНИЦИПАЛЬНОЙ  УСЛУГИ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4.1. Порядок осуществления текущего </w:t>
      </w:r>
      <w:proofErr w:type="gramStart"/>
      <w:r w:rsidRPr="0053471B">
        <w:rPr>
          <w:rFonts w:ascii="Times New Roman" w:eastAsia="Times New Roman" w:hAnsi="Times New Roman" w:cs="Times New Roman"/>
          <w:b/>
          <w:bCs/>
          <w:sz w:val="24"/>
          <w:szCs w:val="24"/>
        </w:rPr>
        <w:t>контроля за</w:t>
      </w:r>
      <w:proofErr w:type="gramEnd"/>
      <w:r w:rsidRPr="0053471B">
        <w:rPr>
          <w:rFonts w:ascii="Times New Roman" w:eastAsia="Times New Roman" w:hAnsi="Times New Roman" w:cs="Times New Roman"/>
          <w:b/>
          <w:bCs/>
          <w:sz w:val="24"/>
          <w:szCs w:val="24"/>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Текущий </w:t>
      </w:r>
      <w:proofErr w:type="gramStart"/>
      <w:r w:rsidRPr="0053471B">
        <w:rPr>
          <w:rFonts w:ascii="Times New Roman" w:eastAsia="Times New Roman" w:hAnsi="Times New Roman" w:cs="Times New Roman"/>
          <w:sz w:val="24"/>
          <w:szCs w:val="24"/>
        </w:rPr>
        <w:t>контроль за</w:t>
      </w:r>
      <w:proofErr w:type="gramEnd"/>
      <w:r w:rsidRPr="0053471B">
        <w:rPr>
          <w:rFonts w:ascii="Times New Roman" w:eastAsia="Times New Roman" w:hAnsi="Times New Roman" w:cs="Times New Roman"/>
          <w:sz w:val="24"/>
          <w:szCs w:val="24"/>
        </w:rPr>
        <w:t xml:space="preserve"> соблюдением последовательности действий, определенных административными процедурами по предоставлению муниципальной услуги, исполнением настоящего административного регламента осуществляется заместителем Главы района.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4.2.Порядок, периодичность и формы осуществления плановых и внеплановых проверок полноты и качества предоставления муниципальной услуги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4.2.1  Проверки вышестоящими органами осуществляются по их утвержденным планам.</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4.2.2.  В случае обращения жителей  возможны внеплановые проверки.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4.3. Ответственность муниципальных служащих и иных должностных лиц за решения и действия (бездействие), принимаемые (осуществляемые) в ходе предоставления муниципальной услуги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Муниципальные служащие и иные должностные лица, участвующие в предоставлении муниципальной услуги несут ответственность за незаконные решения, действия (бездействие), принимаемые (осуществляемые) в ходе предоставления муниципальной услуги в соответствии с законодательством Российской Федерации</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b/>
          <w:bCs/>
          <w:sz w:val="28"/>
          <w:szCs w:val="28"/>
        </w:rPr>
        <w:t>5. ПОРЯДОК ОБЖАЛОВАНИЯ ДЕЙСТВИЯ  (БЕЗДЕЙСТВИЯ) ДОЛЖНОСТНОГО ЛИЦА, А ТАКЖЕ ПРИНИМАЕМОГО ИМ РЕШЕНИЯ ПРИ ПРЕДОСТАВЛЕНИИ МУНИЦИПАЛЬНОЙ УСЛУГИ.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Порядок обжалования действия (бездействия) должностного лица, а так же принимаемого им решения при исполнении муниципальной услуги определяется в соответствии с действующим законодательством РФ и Регламентом «По решению вопросов досудебного обжалования действий и решений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и его должностных лиц».</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Приложение №1</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к Административному регламенту</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lastRenderedPageBreak/>
        <w:t xml:space="preserve">Подготовка в установленном порядке и выдача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градостроительных планов земельных участков</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Блок-схема последовательности при приеме документов</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w:t>
      </w:r>
    </w:p>
    <w:tbl>
      <w:tblPr>
        <w:tblW w:w="5000" w:type="pct"/>
        <w:tblCellSpacing w:w="0" w:type="dxa"/>
        <w:tblCellMar>
          <w:left w:w="0" w:type="dxa"/>
          <w:right w:w="0" w:type="dxa"/>
        </w:tblCellMar>
        <w:tblLook w:val="04A0" w:firstRow="1" w:lastRow="0" w:firstColumn="1" w:lastColumn="0" w:noHBand="0" w:noVBand="1"/>
      </w:tblPr>
      <w:tblGrid>
        <w:gridCol w:w="9637"/>
      </w:tblGrid>
      <w:tr w:rsidR="0053471B" w:rsidRPr="0053471B" w:rsidTr="0053471B">
        <w:trPr>
          <w:tblCellSpacing w:w="0" w:type="dxa"/>
        </w:trPr>
        <w:tc>
          <w:tcPr>
            <w:tcW w:w="0" w:type="auto"/>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Заявитель – заинтересованное лицо обращается заявлением и пакетом документов</w:t>
            </w:r>
          </w:p>
        </w:tc>
      </w:tr>
    </w:tbl>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p>
    <w:tbl>
      <w:tblPr>
        <w:tblW w:w="5000" w:type="pct"/>
        <w:tblCellSpacing w:w="0" w:type="dxa"/>
        <w:tblCellMar>
          <w:left w:w="0" w:type="dxa"/>
          <w:right w:w="0" w:type="dxa"/>
        </w:tblCellMar>
        <w:tblLook w:val="04A0" w:firstRow="1" w:lastRow="0" w:firstColumn="1" w:lastColumn="0" w:noHBand="0" w:noVBand="1"/>
      </w:tblPr>
      <w:tblGrid>
        <w:gridCol w:w="9637"/>
      </w:tblGrid>
      <w:tr w:rsidR="0053471B" w:rsidRPr="0053471B" w:rsidTr="0053471B">
        <w:trPr>
          <w:tblCellSpacing w:w="0" w:type="dxa"/>
        </w:trPr>
        <w:tc>
          <w:tcPr>
            <w:tcW w:w="0" w:type="auto"/>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Специалисты отдела архитектуры и строительства проверяют наличие всех необходимых документов и сличают представленные экземпляры оригиналов и копии документов друг с другом</w:t>
            </w:r>
          </w:p>
        </w:tc>
      </w:tr>
    </w:tbl>
    <w:p w:rsidR="0053471B" w:rsidRPr="0053471B" w:rsidRDefault="0053471B" w:rsidP="0053471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637"/>
      </w:tblGrid>
      <w:tr w:rsidR="0053471B" w:rsidRPr="0053471B" w:rsidTr="0053471B">
        <w:trPr>
          <w:tblCellSpacing w:w="0" w:type="dxa"/>
        </w:trPr>
        <w:tc>
          <w:tcPr>
            <w:tcW w:w="0" w:type="auto"/>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Специалисты проверяют полномочия заявителя – заинтересованного лица</w:t>
            </w:r>
          </w:p>
        </w:tc>
      </w:tr>
    </w:tbl>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p>
    <w:tbl>
      <w:tblPr>
        <w:tblW w:w="5000" w:type="pct"/>
        <w:tblCellSpacing w:w="0" w:type="dxa"/>
        <w:tblCellMar>
          <w:left w:w="0" w:type="dxa"/>
          <w:right w:w="0" w:type="dxa"/>
        </w:tblCellMar>
        <w:tblLook w:val="04A0" w:firstRow="1" w:lastRow="0" w:firstColumn="1" w:lastColumn="0" w:noHBand="0" w:noVBand="1"/>
      </w:tblPr>
      <w:tblGrid>
        <w:gridCol w:w="9637"/>
      </w:tblGrid>
      <w:tr w:rsidR="0053471B" w:rsidRPr="0053471B" w:rsidTr="0053471B">
        <w:trPr>
          <w:tblCellSpacing w:w="0" w:type="dxa"/>
        </w:trPr>
        <w:tc>
          <w:tcPr>
            <w:tcW w:w="0" w:type="auto"/>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Все документы в наличии, соответствуют требованиям</w:t>
            </w:r>
          </w:p>
        </w:tc>
      </w:tr>
    </w:tbl>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p>
    <w:tbl>
      <w:tblPr>
        <w:tblW w:w="5000" w:type="pct"/>
        <w:tblCellSpacing w:w="0" w:type="dxa"/>
        <w:tblCellMar>
          <w:left w:w="0" w:type="dxa"/>
          <w:right w:w="0" w:type="dxa"/>
        </w:tblCellMar>
        <w:tblLook w:val="04A0" w:firstRow="1" w:lastRow="0" w:firstColumn="1" w:lastColumn="0" w:noHBand="0" w:noVBand="1"/>
      </w:tblPr>
      <w:tblGrid>
        <w:gridCol w:w="9637"/>
      </w:tblGrid>
      <w:tr w:rsidR="0053471B" w:rsidRPr="0053471B" w:rsidTr="0053471B">
        <w:trPr>
          <w:tblCellSpacing w:w="0" w:type="dxa"/>
        </w:trPr>
        <w:tc>
          <w:tcPr>
            <w:tcW w:w="0" w:type="auto"/>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Начальник отдела архитектуры и строительства формирует результат административный процедуры по приему документов и передает его в порядке делопроизводства для регистрации</w:t>
            </w:r>
          </w:p>
        </w:tc>
      </w:tr>
    </w:tbl>
    <w:p w:rsidR="0053471B" w:rsidRPr="0053471B" w:rsidRDefault="0053471B" w:rsidP="0053471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637"/>
      </w:tblGrid>
      <w:tr w:rsidR="0053471B" w:rsidRPr="0053471B" w:rsidTr="0053471B">
        <w:trPr>
          <w:tblCellSpacing w:w="0" w:type="dxa"/>
        </w:trPr>
        <w:tc>
          <w:tcPr>
            <w:tcW w:w="0" w:type="auto"/>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Да</w:t>
            </w:r>
          </w:p>
        </w:tc>
      </w:tr>
    </w:tbl>
    <w:p w:rsidR="0053471B" w:rsidRPr="0053471B" w:rsidRDefault="0053471B" w:rsidP="0053471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637"/>
      </w:tblGrid>
      <w:tr w:rsidR="0053471B" w:rsidRPr="0053471B" w:rsidTr="0053471B">
        <w:trPr>
          <w:tblCellSpacing w:w="0" w:type="dxa"/>
        </w:trPr>
        <w:tc>
          <w:tcPr>
            <w:tcW w:w="0" w:type="auto"/>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Нет</w:t>
            </w:r>
          </w:p>
        </w:tc>
      </w:tr>
    </w:tbl>
    <w:p w:rsidR="0053471B" w:rsidRPr="0053471B" w:rsidRDefault="0053471B" w:rsidP="0053471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637"/>
      </w:tblGrid>
      <w:tr w:rsidR="0053471B" w:rsidRPr="0053471B" w:rsidTr="0053471B">
        <w:trPr>
          <w:tblCellSpacing w:w="0" w:type="dxa"/>
        </w:trPr>
        <w:tc>
          <w:tcPr>
            <w:tcW w:w="0" w:type="auto"/>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Начальник отдела архитектуры и строительства уведомляет заявителя о наличии препятствий для приема заявления и предлагает принять меры по их устранению</w:t>
            </w:r>
          </w:p>
        </w:tc>
      </w:tr>
    </w:tbl>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p>
    <w:tbl>
      <w:tblPr>
        <w:tblW w:w="5000" w:type="pct"/>
        <w:tblCellSpacing w:w="0" w:type="dxa"/>
        <w:tblCellMar>
          <w:left w:w="0" w:type="dxa"/>
          <w:right w:w="0" w:type="dxa"/>
        </w:tblCellMar>
        <w:tblLook w:val="04A0" w:firstRow="1" w:lastRow="0" w:firstColumn="1" w:lastColumn="0" w:noHBand="0" w:noVBand="1"/>
      </w:tblPr>
      <w:tblGrid>
        <w:gridCol w:w="9637"/>
      </w:tblGrid>
      <w:tr w:rsidR="0053471B" w:rsidRPr="0053471B" w:rsidTr="0053471B">
        <w:trPr>
          <w:tblCellSpacing w:w="0" w:type="dxa"/>
        </w:trPr>
        <w:tc>
          <w:tcPr>
            <w:tcW w:w="0" w:type="auto"/>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w:t>
            </w:r>
          </w:p>
        </w:tc>
      </w:tr>
    </w:tbl>
    <w:p w:rsidR="0053471B" w:rsidRPr="0053471B" w:rsidRDefault="0053471B" w:rsidP="0053471B">
      <w:pPr>
        <w:spacing w:before="100" w:beforeAutospacing="1" w:after="100" w:afterAutospacing="1" w:line="240" w:lineRule="auto"/>
        <w:jc w:val="right"/>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Приложение №2</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к Административному регламенту</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Подготовка в установленном порядке и выдача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градостроительных планов земельных участков</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Блок-схема последовательности действий при подготовке  решения</w:t>
      </w:r>
    </w:p>
    <w:tbl>
      <w:tblPr>
        <w:tblW w:w="5000" w:type="pct"/>
        <w:tblCellSpacing w:w="0" w:type="dxa"/>
        <w:tblCellMar>
          <w:left w:w="0" w:type="dxa"/>
          <w:right w:w="0" w:type="dxa"/>
        </w:tblCellMar>
        <w:tblLook w:val="04A0" w:firstRow="1" w:lastRow="0" w:firstColumn="1" w:lastColumn="0" w:noHBand="0" w:noVBand="1"/>
      </w:tblPr>
      <w:tblGrid>
        <w:gridCol w:w="9637"/>
      </w:tblGrid>
      <w:tr w:rsidR="0053471B" w:rsidRPr="0053471B" w:rsidTr="0053471B">
        <w:trPr>
          <w:tblCellSpacing w:w="0" w:type="dxa"/>
        </w:trPr>
        <w:tc>
          <w:tcPr>
            <w:tcW w:w="0" w:type="auto"/>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Получение Начальником  отдела архитектуры, строительной и жилищной политики </w:t>
            </w:r>
            <w:r w:rsidRPr="0053471B">
              <w:rPr>
                <w:rFonts w:ascii="Times New Roman" w:eastAsia="Times New Roman" w:hAnsi="Times New Roman" w:cs="Times New Roman"/>
                <w:sz w:val="24"/>
                <w:szCs w:val="24"/>
              </w:rPr>
              <w:lastRenderedPageBreak/>
              <w:t>заявления с пакетом принятых документов</w:t>
            </w:r>
          </w:p>
        </w:tc>
      </w:tr>
    </w:tbl>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w:t>
      </w:r>
    </w:p>
    <w:tbl>
      <w:tblPr>
        <w:tblW w:w="5000" w:type="pct"/>
        <w:tblCellSpacing w:w="0" w:type="dxa"/>
        <w:tblCellMar>
          <w:left w:w="0" w:type="dxa"/>
          <w:right w:w="0" w:type="dxa"/>
        </w:tblCellMar>
        <w:tblLook w:val="04A0" w:firstRow="1" w:lastRow="0" w:firstColumn="1" w:lastColumn="0" w:noHBand="0" w:noVBand="1"/>
      </w:tblPr>
      <w:tblGrid>
        <w:gridCol w:w="9637"/>
      </w:tblGrid>
      <w:tr w:rsidR="0053471B" w:rsidRPr="0053471B" w:rsidTr="0053471B">
        <w:trPr>
          <w:tblCellSpacing w:w="0" w:type="dxa"/>
        </w:trPr>
        <w:tc>
          <w:tcPr>
            <w:tcW w:w="0" w:type="auto"/>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Специалисты отдела архитектуры, строительной и жилищной политики проверяют действительность правоустанавливающих и иных необходимых для оказания услуги документов и готовят градостроительный план</w:t>
            </w:r>
          </w:p>
        </w:tc>
      </w:tr>
    </w:tbl>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p>
    <w:tbl>
      <w:tblPr>
        <w:tblW w:w="5000" w:type="pct"/>
        <w:tblCellSpacing w:w="0" w:type="dxa"/>
        <w:tblCellMar>
          <w:left w:w="0" w:type="dxa"/>
          <w:right w:w="0" w:type="dxa"/>
        </w:tblCellMar>
        <w:tblLook w:val="04A0" w:firstRow="1" w:lastRow="0" w:firstColumn="1" w:lastColumn="0" w:noHBand="0" w:noVBand="1"/>
      </w:tblPr>
      <w:tblGrid>
        <w:gridCol w:w="9637"/>
      </w:tblGrid>
      <w:tr w:rsidR="0053471B" w:rsidRPr="0053471B" w:rsidTr="0053471B">
        <w:trPr>
          <w:tblCellSpacing w:w="0" w:type="dxa"/>
        </w:trPr>
        <w:tc>
          <w:tcPr>
            <w:tcW w:w="0" w:type="auto"/>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Подготовленный градостроительный план земельного участка подписывает начальник отдела архитектуры и строительства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и готовит проект Постановления об утверждении градостроительного плана.</w:t>
            </w:r>
          </w:p>
        </w:tc>
      </w:tr>
    </w:tbl>
    <w:p w:rsidR="0053471B" w:rsidRPr="0053471B" w:rsidRDefault="0053471B" w:rsidP="0053471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637"/>
      </w:tblGrid>
      <w:tr w:rsidR="0053471B" w:rsidRPr="0053471B" w:rsidTr="0053471B">
        <w:trPr>
          <w:tblCellSpacing w:w="0" w:type="dxa"/>
        </w:trPr>
        <w:tc>
          <w:tcPr>
            <w:tcW w:w="0" w:type="auto"/>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Подписанный градостроительный план земельного участка с пакетом документов и проектом Постановления передается в порядке делопроизводства для согласования проекта Постановления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об утверждении градостроительного плана земельного участка.</w:t>
            </w:r>
          </w:p>
        </w:tc>
      </w:tr>
    </w:tbl>
    <w:p w:rsidR="0053471B" w:rsidRPr="0053471B" w:rsidRDefault="0053471B" w:rsidP="0053471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637"/>
      </w:tblGrid>
      <w:tr w:rsidR="0053471B" w:rsidRPr="0053471B" w:rsidTr="0053471B">
        <w:trPr>
          <w:tblCellSpacing w:w="0" w:type="dxa"/>
        </w:trPr>
        <w:tc>
          <w:tcPr>
            <w:tcW w:w="0" w:type="auto"/>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После издания Постановления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об утверждении градостроительного плана земельного участка пакет документов передается в  отдел архитектуры и  строительства для  регистрации градостроительного плана</w:t>
            </w:r>
          </w:p>
        </w:tc>
      </w:tr>
    </w:tbl>
    <w:p w:rsidR="0053471B" w:rsidRPr="0053471B" w:rsidRDefault="0053471B" w:rsidP="0053471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637"/>
      </w:tblGrid>
      <w:tr w:rsidR="0053471B" w:rsidRPr="0053471B" w:rsidTr="0053471B">
        <w:trPr>
          <w:tblCellSpacing w:w="0" w:type="dxa"/>
        </w:trPr>
        <w:tc>
          <w:tcPr>
            <w:tcW w:w="0" w:type="auto"/>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начальник отдела архитектуры, строительной и жилищной политики уведомляет заявителя по телефону, в письменной форме или с помощью электронной почты (при наличии адреса электронной почты заявителя) об исполнении услуги</w:t>
            </w:r>
          </w:p>
        </w:tc>
      </w:tr>
    </w:tbl>
    <w:p w:rsidR="0053471B" w:rsidRPr="0053471B" w:rsidRDefault="0053471B" w:rsidP="0053471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637"/>
      </w:tblGrid>
      <w:tr w:rsidR="0053471B" w:rsidRPr="0053471B" w:rsidTr="0053471B">
        <w:trPr>
          <w:tblCellSpacing w:w="0" w:type="dxa"/>
        </w:trPr>
        <w:tc>
          <w:tcPr>
            <w:tcW w:w="0" w:type="auto"/>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Начальник отдела архитектуры, строительной и жилищной политики выдает заявителю 2 экземпляра градостроительного плана земельного участка и 1 экземпляр Постановления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 об утверждении градостроительного   плана.</w:t>
            </w:r>
          </w:p>
        </w:tc>
      </w:tr>
    </w:tbl>
    <w:p w:rsidR="0053471B" w:rsidRPr="0053471B" w:rsidRDefault="0053471B" w:rsidP="0053471B">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637"/>
      </w:tblGrid>
      <w:tr w:rsidR="0053471B" w:rsidRPr="0053471B" w:rsidTr="0053471B">
        <w:trPr>
          <w:tblCellSpacing w:w="0" w:type="dxa"/>
        </w:trPr>
        <w:tc>
          <w:tcPr>
            <w:tcW w:w="0" w:type="auto"/>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Начальник отдела архитектуры, строительной и жилищной политики передает пакет документов с утвержденным градостроительным планом земельного участка в архив отдела архитектуры и строительства и вносит информацию о градостроительном плане земельного участка в информационную  систему обеспечения градостроительной деятельности.</w:t>
            </w:r>
          </w:p>
        </w:tc>
      </w:tr>
    </w:tbl>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jc w:val="right"/>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jc w:val="right"/>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Приложение №3</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к Административному регламенту</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xml:space="preserve">Подготовка в установленном порядке и выдача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градостроительных планов земельных участков</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Структурные подразделения Администрации, участвующие в предоставлении муниципальной услуги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06"/>
        <w:gridCol w:w="2536"/>
        <w:gridCol w:w="1774"/>
        <w:gridCol w:w="1851"/>
      </w:tblGrid>
      <w:tr w:rsidR="0053471B" w:rsidRPr="0053471B" w:rsidTr="0053471B">
        <w:trPr>
          <w:tblCellSpacing w:w="0" w:type="dxa"/>
        </w:trPr>
        <w:tc>
          <w:tcPr>
            <w:tcW w:w="4485" w:type="dxa"/>
            <w:tcBorders>
              <w:top w:val="outset" w:sz="6" w:space="0" w:color="auto"/>
              <w:left w:val="outset" w:sz="6" w:space="0" w:color="auto"/>
              <w:bottom w:val="outset" w:sz="6" w:space="0" w:color="auto"/>
              <w:right w:val="outset" w:sz="6" w:space="0" w:color="auto"/>
            </w:tcBorders>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Наименование</w:t>
            </w:r>
          </w:p>
        </w:tc>
        <w:tc>
          <w:tcPr>
            <w:tcW w:w="2715" w:type="dxa"/>
            <w:tcBorders>
              <w:top w:val="outset" w:sz="6" w:space="0" w:color="auto"/>
              <w:left w:val="outset" w:sz="6" w:space="0" w:color="auto"/>
              <w:bottom w:val="outset" w:sz="6" w:space="0" w:color="auto"/>
              <w:right w:val="outset" w:sz="6" w:space="0" w:color="auto"/>
            </w:tcBorders>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Адрес </w:t>
            </w:r>
          </w:p>
        </w:tc>
        <w:tc>
          <w:tcPr>
            <w:tcW w:w="2175" w:type="dxa"/>
            <w:tcBorders>
              <w:top w:val="outset" w:sz="6" w:space="0" w:color="auto"/>
              <w:left w:val="outset" w:sz="6" w:space="0" w:color="auto"/>
              <w:bottom w:val="outset" w:sz="6" w:space="0" w:color="auto"/>
              <w:right w:val="outset" w:sz="6" w:space="0" w:color="auto"/>
            </w:tcBorders>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Телефон </w:t>
            </w:r>
          </w:p>
        </w:tc>
        <w:tc>
          <w:tcPr>
            <w:tcW w:w="2160" w:type="dxa"/>
            <w:tcBorders>
              <w:top w:val="outset" w:sz="6" w:space="0" w:color="auto"/>
              <w:left w:val="outset" w:sz="6" w:space="0" w:color="auto"/>
              <w:bottom w:val="outset" w:sz="6" w:space="0" w:color="auto"/>
              <w:right w:val="outset" w:sz="6" w:space="0" w:color="auto"/>
            </w:tcBorders>
            <w:vAlign w:val="center"/>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Режим работы </w:t>
            </w:r>
          </w:p>
        </w:tc>
      </w:tr>
      <w:tr w:rsidR="0053471B" w:rsidRPr="0053471B" w:rsidTr="0053471B">
        <w:trPr>
          <w:tblCellSpacing w:w="0" w:type="dxa"/>
        </w:trPr>
        <w:tc>
          <w:tcPr>
            <w:tcW w:w="4485" w:type="dxa"/>
            <w:tcBorders>
              <w:top w:val="outset" w:sz="6" w:space="0" w:color="auto"/>
              <w:left w:val="outset" w:sz="6" w:space="0" w:color="auto"/>
              <w:bottom w:val="outset" w:sz="6" w:space="0" w:color="auto"/>
              <w:right w:val="outset" w:sz="6" w:space="0" w:color="auto"/>
            </w:tcBorders>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Отдел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p>
        </w:tc>
        <w:tc>
          <w:tcPr>
            <w:tcW w:w="2715" w:type="dxa"/>
            <w:tcBorders>
              <w:top w:val="outset" w:sz="6" w:space="0" w:color="auto"/>
              <w:left w:val="outset" w:sz="6" w:space="0" w:color="auto"/>
              <w:bottom w:val="outset" w:sz="6" w:space="0" w:color="auto"/>
              <w:right w:val="outset" w:sz="6" w:space="0" w:color="auto"/>
            </w:tcBorders>
            <w:hideMark/>
          </w:tcPr>
          <w:p w:rsidR="0053471B" w:rsidRPr="0053471B" w:rsidRDefault="0053471B" w:rsidP="0053471B">
            <w:pPr>
              <w:spacing w:after="0" w:line="240" w:lineRule="auto"/>
              <w:rPr>
                <w:rFonts w:ascii="Times New Roman" w:eastAsia="Times New Roman" w:hAnsi="Times New Roman" w:cs="Times New Roman"/>
                <w:sz w:val="24"/>
                <w:szCs w:val="24"/>
              </w:rPr>
            </w:pPr>
            <w:proofErr w:type="spellStart"/>
            <w:r w:rsidRPr="0053471B">
              <w:rPr>
                <w:rFonts w:ascii="Times New Roman" w:eastAsia="Times New Roman" w:hAnsi="Times New Roman" w:cs="Times New Roman"/>
                <w:sz w:val="24"/>
                <w:szCs w:val="24"/>
              </w:rPr>
              <w:t>г</w:t>
            </w:r>
            <w:proofErr w:type="gramStart"/>
            <w:r w:rsidRPr="0053471B">
              <w:rPr>
                <w:rFonts w:ascii="Times New Roman" w:eastAsia="Times New Roman" w:hAnsi="Times New Roman" w:cs="Times New Roman"/>
                <w:sz w:val="24"/>
                <w:szCs w:val="24"/>
              </w:rPr>
              <w:t>.Д</w:t>
            </w:r>
            <w:proofErr w:type="gramEnd"/>
            <w:r w:rsidRPr="0053471B">
              <w:rPr>
                <w:rFonts w:ascii="Times New Roman" w:eastAsia="Times New Roman" w:hAnsi="Times New Roman" w:cs="Times New Roman"/>
                <w:sz w:val="24"/>
                <w:szCs w:val="24"/>
              </w:rPr>
              <w:t>игора,ул.Сталина</w:t>
            </w:r>
            <w:proofErr w:type="spellEnd"/>
            <w:r w:rsidRPr="0053471B">
              <w:rPr>
                <w:rFonts w:ascii="Times New Roman" w:eastAsia="Times New Roman" w:hAnsi="Times New Roman" w:cs="Times New Roman"/>
                <w:sz w:val="24"/>
                <w:szCs w:val="24"/>
              </w:rPr>
              <w:t>, 19.</w:t>
            </w:r>
          </w:p>
        </w:tc>
        <w:tc>
          <w:tcPr>
            <w:tcW w:w="2175" w:type="dxa"/>
            <w:tcBorders>
              <w:top w:val="outset" w:sz="6" w:space="0" w:color="auto"/>
              <w:left w:val="outset" w:sz="6" w:space="0" w:color="auto"/>
              <w:bottom w:val="outset" w:sz="6" w:space="0" w:color="auto"/>
              <w:right w:val="outset" w:sz="6" w:space="0" w:color="auto"/>
            </w:tcBorders>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90-5-49</w:t>
            </w:r>
          </w:p>
        </w:tc>
        <w:tc>
          <w:tcPr>
            <w:tcW w:w="2160" w:type="dxa"/>
            <w:tcBorders>
              <w:top w:val="outset" w:sz="6" w:space="0" w:color="auto"/>
              <w:left w:val="outset" w:sz="6" w:space="0" w:color="auto"/>
              <w:bottom w:val="outset" w:sz="6" w:space="0" w:color="auto"/>
              <w:right w:val="outset" w:sz="6" w:space="0" w:color="auto"/>
            </w:tcBorders>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 9.00 до 18.00с перерыв с 13.00 до 14.00</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Выходные: суббота, воскресенье</w:t>
            </w:r>
          </w:p>
        </w:tc>
      </w:tr>
      <w:tr w:rsidR="0053471B" w:rsidRPr="0053471B" w:rsidTr="0053471B">
        <w:trPr>
          <w:tblCellSpacing w:w="0" w:type="dxa"/>
        </w:trPr>
        <w:tc>
          <w:tcPr>
            <w:tcW w:w="4485" w:type="dxa"/>
            <w:tcBorders>
              <w:top w:val="outset" w:sz="6" w:space="0" w:color="auto"/>
              <w:left w:val="outset" w:sz="6" w:space="0" w:color="auto"/>
              <w:bottom w:val="outset" w:sz="6" w:space="0" w:color="auto"/>
              <w:right w:val="outset" w:sz="6" w:space="0" w:color="auto"/>
            </w:tcBorders>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xml:space="preserve">Администрация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РСО-Алания.</w:t>
            </w:r>
          </w:p>
        </w:tc>
        <w:tc>
          <w:tcPr>
            <w:tcW w:w="2715" w:type="dxa"/>
            <w:tcBorders>
              <w:top w:val="outset" w:sz="6" w:space="0" w:color="auto"/>
              <w:left w:val="outset" w:sz="6" w:space="0" w:color="auto"/>
              <w:bottom w:val="outset" w:sz="6" w:space="0" w:color="auto"/>
              <w:right w:val="outset" w:sz="6" w:space="0" w:color="auto"/>
            </w:tcBorders>
            <w:hideMark/>
          </w:tcPr>
          <w:p w:rsidR="0053471B" w:rsidRPr="0053471B" w:rsidRDefault="0053471B" w:rsidP="0053471B">
            <w:pPr>
              <w:spacing w:after="0" w:line="240" w:lineRule="auto"/>
              <w:rPr>
                <w:rFonts w:ascii="Times New Roman" w:eastAsia="Times New Roman" w:hAnsi="Times New Roman" w:cs="Times New Roman"/>
                <w:sz w:val="24"/>
                <w:szCs w:val="24"/>
              </w:rPr>
            </w:pPr>
            <w:proofErr w:type="spellStart"/>
            <w:r w:rsidRPr="0053471B">
              <w:rPr>
                <w:rFonts w:ascii="Times New Roman" w:eastAsia="Times New Roman" w:hAnsi="Times New Roman" w:cs="Times New Roman"/>
                <w:sz w:val="24"/>
                <w:szCs w:val="24"/>
              </w:rPr>
              <w:t>г</w:t>
            </w:r>
            <w:proofErr w:type="gramStart"/>
            <w:r w:rsidRPr="0053471B">
              <w:rPr>
                <w:rFonts w:ascii="Times New Roman" w:eastAsia="Times New Roman" w:hAnsi="Times New Roman" w:cs="Times New Roman"/>
                <w:sz w:val="24"/>
                <w:szCs w:val="24"/>
              </w:rPr>
              <w:t>.Д</w:t>
            </w:r>
            <w:proofErr w:type="gramEnd"/>
            <w:r w:rsidRPr="0053471B">
              <w:rPr>
                <w:rFonts w:ascii="Times New Roman" w:eastAsia="Times New Roman" w:hAnsi="Times New Roman" w:cs="Times New Roman"/>
                <w:sz w:val="24"/>
                <w:szCs w:val="24"/>
              </w:rPr>
              <w:t>игора,ул.Сталина</w:t>
            </w:r>
            <w:proofErr w:type="spellEnd"/>
            <w:r w:rsidRPr="0053471B">
              <w:rPr>
                <w:rFonts w:ascii="Times New Roman" w:eastAsia="Times New Roman" w:hAnsi="Times New Roman" w:cs="Times New Roman"/>
                <w:sz w:val="24"/>
                <w:szCs w:val="24"/>
              </w:rPr>
              <w:t>, 19.</w:t>
            </w:r>
          </w:p>
        </w:tc>
        <w:tc>
          <w:tcPr>
            <w:tcW w:w="2175" w:type="dxa"/>
            <w:tcBorders>
              <w:top w:val="outset" w:sz="6" w:space="0" w:color="auto"/>
              <w:left w:val="outset" w:sz="6" w:space="0" w:color="auto"/>
              <w:bottom w:val="outset" w:sz="6" w:space="0" w:color="auto"/>
              <w:right w:val="outset" w:sz="6" w:space="0" w:color="auto"/>
            </w:tcBorders>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90-5-49</w:t>
            </w:r>
          </w:p>
        </w:tc>
        <w:tc>
          <w:tcPr>
            <w:tcW w:w="2160" w:type="dxa"/>
            <w:tcBorders>
              <w:top w:val="outset" w:sz="6" w:space="0" w:color="auto"/>
              <w:left w:val="outset" w:sz="6" w:space="0" w:color="auto"/>
              <w:bottom w:val="outset" w:sz="6" w:space="0" w:color="auto"/>
              <w:right w:val="outset" w:sz="6" w:space="0" w:color="auto"/>
            </w:tcBorders>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 9.00 до 18.00  перерыв с 13.00 до 14.00 Выходные: суббота, воскресенье</w:t>
            </w:r>
          </w:p>
        </w:tc>
      </w:tr>
    </w:tbl>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tabs>
          <w:tab w:val="left" w:pos="7136"/>
        </w:tabs>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r>
    </w:p>
    <w:p w:rsidR="0053471B" w:rsidRPr="0053471B" w:rsidRDefault="0053471B" w:rsidP="0053471B">
      <w:pPr>
        <w:tabs>
          <w:tab w:val="left" w:pos="7136"/>
        </w:tabs>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tabs>
          <w:tab w:val="left" w:pos="7136"/>
        </w:tabs>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tabs>
          <w:tab w:val="left" w:pos="7136"/>
        </w:tabs>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tabs>
          <w:tab w:val="left" w:pos="7136"/>
        </w:tabs>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tabs>
          <w:tab w:val="left" w:pos="7136"/>
        </w:tabs>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tabs>
          <w:tab w:val="left" w:pos="7136"/>
        </w:tabs>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tabs>
          <w:tab w:val="left" w:pos="7136"/>
        </w:tabs>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tabs>
          <w:tab w:val="left" w:pos="7136"/>
        </w:tabs>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tabs>
          <w:tab w:val="left" w:pos="7136"/>
        </w:tabs>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tabs>
          <w:tab w:val="left" w:pos="7136"/>
        </w:tabs>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tabs>
          <w:tab w:val="left" w:pos="7136"/>
        </w:tabs>
        <w:spacing w:before="100" w:beforeAutospacing="1" w:after="100" w:afterAutospacing="1" w:line="240" w:lineRule="auto"/>
        <w:rPr>
          <w:rFonts w:ascii="Times New Roman" w:eastAsia="Times New Roman" w:hAnsi="Times New Roman" w:cs="Times New Roman"/>
          <w:sz w:val="18"/>
          <w:szCs w:val="18"/>
        </w:rPr>
      </w:pPr>
    </w:p>
    <w:p w:rsidR="0053471B" w:rsidRPr="0053471B" w:rsidRDefault="0053471B" w:rsidP="0053471B">
      <w:pPr>
        <w:tabs>
          <w:tab w:val="left" w:pos="7136"/>
        </w:tabs>
        <w:spacing w:before="100" w:beforeAutospacing="1" w:after="100" w:afterAutospacing="1" w:line="240" w:lineRule="auto"/>
        <w:rPr>
          <w:rFonts w:ascii="Times New Roman" w:eastAsia="Times New Roman" w:hAnsi="Times New Roman" w:cs="Times New Roman"/>
          <w:sz w:val="18"/>
          <w:szCs w:val="18"/>
        </w:rPr>
      </w:pPr>
    </w:p>
    <w:p w:rsidR="0053471B" w:rsidRPr="0053471B" w:rsidRDefault="0053471B" w:rsidP="0053471B">
      <w:pPr>
        <w:tabs>
          <w:tab w:val="left" w:pos="7136"/>
        </w:tabs>
        <w:spacing w:before="100" w:beforeAutospacing="1" w:after="100" w:afterAutospacing="1" w:line="240" w:lineRule="auto"/>
        <w:jc w:val="right"/>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Приложение 4</w:t>
      </w:r>
    </w:p>
    <w:tbl>
      <w:tblPr>
        <w:tblW w:w="9111" w:type="dxa"/>
        <w:tblCellSpacing w:w="0" w:type="dxa"/>
        <w:tblInd w:w="1144" w:type="dxa"/>
        <w:tblCellMar>
          <w:left w:w="0" w:type="dxa"/>
          <w:right w:w="0" w:type="dxa"/>
        </w:tblCellMar>
        <w:tblLook w:val="04A0" w:firstRow="1" w:lastRow="0" w:firstColumn="1" w:lastColumn="0" w:noHBand="0" w:noVBand="1"/>
      </w:tblPr>
      <w:tblGrid>
        <w:gridCol w:w="2166"/>
        <w:gridCol w:w="6945"/>
      </w:tblGrid>
      <w:tr w:rsidR="0053471B" w:rsidRPr="0053471B" w:rsidTr="0053471B">
        <w:trPr>
          <w:tblCellSpacing w:w="0" w:type="dxa"/>
        </w:trPr>
        <w:tc>
          <w:tcPr>
            <w:tcW w:w="2166" w:type="dxa"/>
            <w:hideMark/>
          </w:tcPr>
          <w:p w:rsidR="0053471B" w:rsidRPr="0053471B" w:rsidRDefault="0053471B" w:rsidP="0053471B">
            <w:pPr>
              <w:tabs>
                <w:tab w:val="right" w:pos="6165"/>
              </w:tabs>
              <w:spacing w:after="0" w:line="240" w:lineRule="auto"/>
              <w:rPr>
                <w:rFonts w:ascii="Times New Roman" w:eastAsia="Times New Roman" w:hAnsi="Times New Roman" w:cs="Times New Roman"/>
                <w:b/>
                <w:sz w:val="24"/>
                <w:szCs w:val="24"/>
              </w:rPr>
            </w:pPr>
          </w:p>
          <w:p w:rsidR="0053471B" w:rsidRPr="0053471B" w:rsidRDefault="0053471B" w:rsidP="0053471B">
            <w:pPr>
              <w:spacing w:after="0" w:line="240" w:lineRule="auto"/>
              <w:rPr>
                <w:rFonts w:ascii="Times New Roman" w:eastAsia="Times New Roman" w:hAnsi="Times New Roman" w:cs="Times New Roman"/>
                <w:b/>
                <w:sz w:val="24"/>
                <w:szCs w:val="24"/>
              </w:rPr>
            </w:pPr>
          </w:p>
          <w:p w:rsidR="0053471B" w:rsidRPr="0053471B" w:rsidRDefault="0053471B" w:rsidP="0053471B">
            <w:pPr>
              <w:jc w:val="right"/>
              <w:rPr>
                <w:rFonts w:ascii="Times New Roman" w:eastAsia="Times New Roman" w:hAnsi="Times New Roman" w:cs="Times New Roman"/>
                <w:b/>
                <w:bCs/>
                <w:iCs/>
                <w:spacing w:val="70"/>
                <w:sz w:val="24"/>
                <w:szCs w:val="24"/>
              </w:rPr>
            </w:pPr>
          </w:p>
          <w:p w:rsidR="0053471B" w:rsidRPr="0053471B" w:rsidRDefault="0053471B" w:rsidP="0053471B">
            <w:pPr>
              <w:jc w:val="right"/>
              <w:rPr>
                <w:rFonts w:ascii="Times New Roman" w:eastAsia="Times New Roman" w:hAnsi="Times New Roman" w:cs="Times New Roman"/>
                <w:b/>
                <w:bCs/>
                <w:iCs/>
                <w:spacing w:val="70"/>
                <w:sz w:val="24"/>
                <w:szCs w:val="24"/>
              </w:rPr>
            </w:pPr>
          </w:p>
          <w:p w:rsidR="0053471B" w:rsidRPr="0053471B" w:rsidRDefault="0053471B" w:rsidP="0053471B">
            <w:pPr>
              <w:jc w:val="right"/>
              <w:rPr>
                <w:rFonts w:ascii="Times New Roman" w:eastAsia="Times New Roman" w:hAnsi="Times New Roman" w:cs="Times New Roman"/>
                <w:b/>
                <w:bCs/>
                <w:iCs/>
                <w:spacing w:val="70"/>
                <w:sz w:val="24"/>
                <w:szCs w:val="24"/>
              </w:rPr>
            </w:pPr>
          </w:p>
          <w:p w:rsidR="0053471B" w:rsidRPr="0053471B" w:rsidRDefault="0053471B" w:rsidP="0053471B">
            <w:pPr>
              <w:jc w:val="right"/>
              <w:rPr>
                <w:rFonts w:ascii="Times New Roman" w:eastAsia="Times New Roman" w:hAnsi="Times New Roman" w:cs="Times New Roman"/>
                <w:b/>
                <w:bCs/>
                <w:iCs/>
                <w:spacing w:val="70"/>
                <w:sz w:val="24"/>
                <w:szCs w:val="24"/>
              </w:rPr>
            </w:pPr>
          </w:p>
          <w:p w:rsidR="0053471B" w:rsidRPr="0053471B" w:rsidRDefault="0053471B" w:rsidP="0053471B">
            <w:pPr>
              <w:jc w:val="right"/>
              <w:rPr>
                <w:rFonts w:ascii="Times New Roman" w:eastAsia="Times New Roman" w:hAnsi="Times New Roman" w:cs="Times New Roman"/>
                <w:b/>
                <w:bCs/>
                <w:iCs/>
                <w:spacing w:val="70"/>
                <w:sz w:val="24"/>
                <w:szCs w:val="24"/>
              </w:rPr>
            </w:pPr>
          </w:p>
          <w:p w:rsidR="0053471B" w:rsidRPr="0053471B" w:rsidRDefault="0053471B" w:rsidP="0053471B">
            <w:pPr>
              <w:jc w:val="right"/>
              <w:rPr>
                <w:rFonts w:ascii="Times New Roman" w:eastAsia="Times New Roman" w:hAnsi="Times New Roman" w:cs="Times New Roman"/>
                <w:b/>
                <w:bCs/>
                <w:iCs/>
                <w:spacing w:val="70"/>
                <w:sz w:val="24"/>
                <w:szCs w:val="24"/>
              </w:rPr>
            </w:pPr>
          </w:p>
          <w:p w:rsidR="0053471B" w:rsidRPr="0053471B" w:rsidRDefault="0053471B" w:rsidP="0053471B">
            <w:pPr>
              <w:jc w:val="right"/>
              <w:rPr>
                <w:rFonts w:ascii="Times New Roman" w:eastAsia="Times New Roman" w:hAnsi="Times New Roman" w:cs="Times New Roman"/>
                <w:b/>
                <w:bCs/>
                <w:iCs/>
                <w:spacing w:val="70"/>
                <w:sz w:val="24"/>
                <w:szCs w:val="24"/>
              </w:rPr>
            </w:pPr>
          </w:p>
        </w:tc>
        <w:tc>
          <w:tcPr>
            <w:tcW w:w="6945" w:type="dxa"/>
            <w:hideMark/>
          </w:tcPr>
          <w:p w:rsidR="0053471B" w:rsidRPr="0053471B" w:rsidRDefault="0053471B" w:rsidP="0053471B">
            <w:pPr>
              <w:tabs>
                <w:tab w:val="left" w:pos="1194"/>
                <w:tab w:val="right" w:pos="6945"/>
              </w:tabs>
              <w:spacing w:after="0" w:line="240" w:lineRule="auto"/>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lastRenderedPageBreak/>
              <w:tab/>
              <w:t xml:space="preserve">Главе администрации </w:t>
            </w:r>
            <w:proofErr w:type="spellStart"/>
            <w:r w:rsidRPr="0053471B">
              <w:rPr>
                <w:rFonts w:ascii="Times New Roman" w:eastAsia="Times New Roman" w:hAnsi="Times New Roman" w:cs="Times New Roman"/>
                <w:b/>
                <w:sz w:val="24"/>
                <w:szCs w:val="24"/>
              </w:rPr>
              <w:t>Дигорского</w:t>
            </w:r>
            <w:proofErr w:type="spellEnd"/>
            <w:r w:rsidRPr="0053471B">
              <w:rPr>
                <w:rFonts w:ascii="Times New Roman" w:eastAsia="Times New Roman" w:hAnsi="Times New Roman" w:cs="Times New Roman"/>
                <w:b/>
                <w:sz w:val="24"/>
                <w:szCs w:val="24"/>
              </w:rPr>
              <w:t xml:space="preserve"> района</w:t>
            </w:r>
          </w:p>
          <w:p w:rsidR="0053471B" w:rsidRPr="0053471B" w:rsidRDefault="0053471B" w:rsidP="0053471B">
            <w:pPr>
              <w:tabs>
                <w:tab w:val="left" w:pos="2078"/>
              </w:tabs>
              <w:spacing w:after="0" w:line="240" w:lineRule="auto"/>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ab/>
              <w:t>_______________________________________</w:t>
            </w:r>
          </w:p>
          <w:p w:rsidR="0053471B" w:rsidRPr="0053471B" w:rsidRDefault="0053471B" w:rsidP="0053471B">
            <w:pPr>
              <w:spacing w:after="100" w:afterAutospacing="1" w:line="240" w:lineRule="auto"/>
              <w:jc w:val="center"/>
              <w:rPr>
                <w:rFonts w:ascii="Times New Roman" w:eastAsia="Times New Roman" w:hAnsi="Times New Roman" w:cs="Times New Roman"/>
                <w:b/>
                <w:sz w:val="18"/>
                <w:szCs w:val="18"/>
              </w:rPr>
            </w:pPr>
            <w:r w:rsidRPr="0053471B">
              <w:rPr>
                <w:rFonts w:ascii="Times New Roman" w:eastAsia="Times New Roman" w:hAnsi="Times New Roman" w:cs="Times New Roman"/>
                <w:b/>
                <w:sz w:val="24"/>
                <w:szCs w:val="24"/>
              </w:rPr>
              <w:t xml:space="preserve">                           от_______________________________________</w:t>
            </w:r>
            <w:r w:rsidRPr="0053471B">
              <w:rPr>
                <w:rFonts w:ascii="Times New Roman" w:eastAsia="Times New Roman" w:hAnsi="Times New Roman" w:cs="Times New Roman"/>
                <w:b/>
                <w:sz w:val="18"/>
                <w:szCs w:val="18"/>
              </w:rPr>
              <w:t>(Ф.И.О.)</w:t>
            </w:r>
          </w:p>
          <w:p w:rsidR="0053471B" w:rsidRPr="0053471B" w:rsidRDefault="0053471B" w:rsidP="0053471B">
            <w:pPr>
              <w:tabs>
                <w:tab w:val="left" w:pos="1795"/>
                <w:tab w:val="center" w:pos="3472"/>
              </w:tabs>
              <w:spacing w:after="100" w:afterAutospacing="1" w:line="240" w:lineRule="auto"/>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ab/>
            </w:r>
            <w:proofErr w:type="gramStart"/>
            <w:r w:rsidRPr="0053471B">
              <w:rPr>
                <w:rFonts w:ascii="Times New Roman" w:eastAsia="Times New Roman" w:hAnsi="Times New Roman" w:cs="Times New Roman"/>
                <w:b/>
                <w:sz w:val="24"/>
                <w:szCs w:val="24"/>
              </w:rPr>
              <w:t>проживающему по адресу:</w:t>
            </w:r>
            <w:proofErr w:type="gramEnd"/>
          </w:p>
          <w:p w:rsidR="0053471B" w:rsidRPr="0053471B" w:rsidRDefault="0053471B" w:rsidP="0053471B">
            <w:pPr>
              <w:tabs>
                <w:tab w:val="left" w:pos="1795"/>
                <w:tab w:val="center" w:pos="3472"/>
              </w:tabs>
              <w:spacing w:after="100" w:afterAutospacing="1" w:line="240" w:lineRule="auto"/>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 xml:space="preserve">                              _________________________________________</w:t>
            </w:r>
          </w:p>
          <w:p w:rsidR="0053471B" w:rsidRPr="0053471B" w:rsidRDefault="0053471B" w:rsidP="0053471B">
            <w:pPr>
              <w:tabs>
                <w:tab w:val="left" w:pos="1795"/>
                <w:tab w:val="center" w:pos="3472"/>
              </w:tabs>
              <w:spacing w:after="100" w:afterAutospacing="1" w:line="240" w:lineRule="auto"/>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Тел.:__________________________</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b/>
                <w:sz w:val="24"/>
                <w:szCs w:val="24"/>
              </w:rPr>
            </w:pPr>
          </w:p>
        </w:tc>
      </w:tr>
    </w:tbl>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ЗАЯВЛЕНИЕ</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Прошу подготовить градостроительный план земельного участка, расположенного по адресу:_____________________________________________________________________</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для строительства ___________________________________________________________</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При этом предоставляю:</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i/>
          <w:iCs/>
          <w:sz w:val="24"/>
          <w:szCs w:val="24"/>
        </w:rPr>
        <w:t>1. Копию Постановления Администрации района о разрешенном использовании земельного участка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«_____» «____________» 200__ г. № ______________</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i/>
          <w:iCs/>
          <w:sz w:val="24"/>
          <w:szCs w:val="24"/>
        </w:rPr>
        <w:t xml:space="preserve">2. Копию </w:t>
      </w:r>
      <w:proofErr w:type="spellStart"/>
      <w:r w:rsidRPr="0053471B">
        <w:rPr>
          <w:rFonts w:ascii="Times New Roman" w:eastAsia="Times New Roman" w:hAnsi="Times New Roman" w:cs="Times New Roman"/>
          <w:i/>
          <w:iCs/>
          <w:sz w:val="24"/>
          <w:szCs w:val="24"/>
        </w:rPr>
        <w:t>правоподтверждающего</w:t>
      </w:r>
      <w:proofErr w:type="spellEnd"/>
      <w:r w:rsidRPr="0053471B">
        <w:rPr>
          <w:rFonts w:ascii="Times New Roman" w:eastAsia="Times New Roman" w:hAnsi="Times New Roman" w:cs="Times New Roman"/>
          <w:i/>
          <w:iCs/>
          <w:sz w:val="24"/>
          <w:szCs w:val="24"/>
        </w:rPr>
        <w:t xml:space="preserve"> документа на земельный участок</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(Свидетельство о государственной регистрации права собственности на земельный участок, договор аренды)</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«_____» «____________» 200__ г., серия ______________ №______________</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r w:rsidRPr="0053471B">
        <w:rPr>
          <w:rFonts w:ascii="Times New Roman" w:eastAsia="Times New Roman" w:hAnsi="Times New Roman" w:cs="Times New Roman"/>
          <w:i/>
          <w:iCs/>
          <w:sz w:val="24"/>
          <w:szCs w:val="24"/>
        </w:rPr>
        <w:t>дата выдачи)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i/>
          <w:iCs/>
          <w:sz w:val="24"/>
          <w:szCs w:val="24"/>
        </w:rPr>
        <w:t xml:space="preserve">3. Копию технического паспорта на домовладение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«_____» «____________» 200__ г., Инв. №______________</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r w:rsidRPr="0053471B">
        <w:rPr>
          <w:rFonts w:ascii="Times New Roman" w:eastAsia="Times New Roman" w:hAnsi="Times New Roman" w:cs="Times New Roman"/>
          <w:i/>
          <w:iCs/>
          <w:sz w:val="24"/>
          <w:szCs w:val="24"/>
        </w:rPr>
        <w:t>дата выдачи)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i/>
          <w:iCs/>
          <w:sz w:val="24"/>
          <w:szCs w:val="24"/>
        </w:rPr>
        <w:t xml:space="preserve">4. Копию акта установления (восстановления, определения местоположения установленных) границ земельного участка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«_____» «____________» 200__ г., №___________, ____________________________________________________</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r w:rsidRPr="0053471B">
        <w:rPr>
          <w:rFonts w:ascii="Times New Roman" w:eastAsia="Times New Roman" w:hAnsi="Times New Roman" w:cs="Times New Roman"/>
          <w:i/>
          <w:iCs/>
          <w:sz w:val="24"/>
          <w:szCs w:val="24"/>
        </w:rPr>
        <w:t>дата выдачи, наименование организации)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i/>
          <w:iCs/>
          <w:sz w:val="24"/>
          <w:szCs w:val="24"/>
        </w:rPr>
        <w:t>5. Копию кадастрового плана земельного участка (выписки из государственного земельного кадастра)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«_____» «____________» 200__ г. № ______________</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6. </w:t>
      </w:r>
      <w:r w:rsidRPr="0053471B">
        <w:rPr>
          <w:rFonts w:ascii="Times New Roman" w:eastAsia="Times New Roman" w:hAnsi="Times New Roman" w:cs="Times New Roman"/>
          <w:i/>
          <w:iCs/>
          <w:sz w:val="24"/>
          <w:szCs w:val="24"/>
        </w:rPr>
        <w:t>Копии технических условий подключения объекта к сетям инженерно-технического обеспечения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Наименование органа (организации), выдавшего технические условия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«_____» «____________» 200__ г., №_______, ____________________________________________________</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r w:rsidRPr="0053471B">
        <w:rPr>
          <w:rFonts w:ascii="Times New Roman" w:eastAsia="Times New Roman" w:hAnsi="Times New Roman" w:cs="Times New Roman"/>
          <w:i/>
          <w:iCs/>
          <w:sz w:val="24"/>
          <w:szCs w:val="24"/>
        </w:rPr>
        <w:t>дата выдачи, наименование органа (организации), выдавшего технические условия)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«_____» «____________» 200__ г., №_______, ____________________________________________________</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r w:rsidRPr="0053471B">
        <w:rPr>
          <w:rFonts w:ascii="Times New Roman" w:eastAsia="Times New Roman" w:hAnsi="Times New Roman" w:cs="Times New Roman"/>
          <w:i/>
          <w:iCs/>
          <w:sz w:val="24"/>
          <w:szCs w:val="24"/>
        </w:rPr>
        <w:t>дата выдачи, наименование органа (организации), выдавшего технические условия)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«_____» «____________» 200__ г., №_______, ____________________________________________________</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r w:rsidRPr="0053471B">
        <w:rPr>
          <w:rFonts w:ascii="Times New Roman" w:eastAsia="Times New Roman" w:hAnsi="Times New Roman" w:cs="Times New Roman"/>
          <w:i/>
          <w:iCs/>
          <w:sz w:val="24"/>
          <w:szCs w:val="24"/>
        </w:rPr>
        <w:t>дата выдачи, наименование органа (организации), выдавшего технические условия)</w:t>
      </w:r>
    </w:p>
    <w:tbl>
      <w:tblPr>
        <w:tblW w:w="0" w:type="auto"/>
        <w:tblCellSpacing w:w="0" w:type="dxa"/>
        <w:tblCellMar>
          <w:left w:w="0" w:type="dxa"/>
          <w:right w:w="0" w:type="dxa"/>
        </w:tblCellMar>
        <w:tblLook w:val="04A0" w:firstRow="1" w:lastRow="0" w:firstColumn="1" w:lastColumn="0" w:noHBand="0" w:noVBand="1"/>
      </w:tblPr>
      <w:tblGrid>
        <w:gridCol w:w="7397"/>
      </w:tblGrid>
      <w:tr w:rsidR="0053471B" w:rsidRPr="0053471B" w:rsidTr="0053471B">
        <w:trPr>
          <w:tblCellSpacing w:w="0" w:type="dxa"/>
        </w:trPr>
        <w:tc>
          <w:tcPr>
            <w:tcW w:w="6510" w:type="dxa"/>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          (подпись)               </w:t>
            </w:r>
            <w:proofErr w:type="gramStart"/>
            <w:r w:rsidRPr="0053471B">
              <w:rPr>
                <w:rFonts w:ascii="Times New Roman" w:eastAsia="Times New Roman" w:hAnsi="Times New Roman" w:cs="Times New Roman"/>
                <w:sz w:val="24"/>
                <w:szCs w:val="24"/>
              </w:rPr>
              <w:t xml:space="preserve">( </w:t>
            </w:r>
            <w:proofErr w:type="gramEnd"/>
            <w:r w:rsidRPr="0053471B">
              <w:rPr>
                <w:rFonts w:ascii="Times New Roman" w:eastAsia="Times New Roman" w:hAnsi="Times New Roman" w:cs="Times New Roman"/>
                <w:sz w:val="24"/>
                <w:szCs w:val="24"/>
              </w:rPr>
              <w:t>фамилия, инициалы).</w:t>
            </w:r>
          </w:p>
        </w:tc>
      </w:tr>
      <w:tr w:rsidR="0053471B" w:rsidRPr="0053471B" w:rsidTr="0053471B">
        <w:trPr>
          <w:tblCellSpacing w:w="0" w:type="dxa"/>
        </w:trPr>
        <w:tc>
          <w:tcPr>
            <w:tcW w:w="6510" w:type="dxa"/>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«____» ________________ 200___ г.</w:t>
            </w:r>
          </w:p>
        </w:tc>
      </w:tr>
    </w:tbl>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p>
    <w:p w:rsidR="0053471B" w:rsidRPr="0053471B" w:rsidRDefault="0053471B" w:rsidP="0053471B">
      <w:pPr>
        <w:spacing w:before="100" w:beforeAutospacing="1" w:after="100" w:afterAutospacing="1" w:line="240" w:lineRule="auto"/>
        <w:jc w:val="right"/>
        <w:rPr>
          <w:rFonts w:ascii="Times New Roman" w:eastAsia="Times New Roman" w:hAnsi="Times New Roman" w:cs="Times New Roman"/>
          <w:sz w:val="18"/>
          <w:szCs w:val="18"/>
        </w:rPr>
      </w:pPr>
      <w:r w:rsidRPr="0053471B">
        <w:rPr>
          <w:rFonts w:ascii="Times New Roman" w:eastAsia="Times New Roman" w:hAnsi="Times New Roman" w:cs="Times New Roman"/>
          <w:sz w:val="18"/>
          <w:szCs w:val="18"/>
        </w:rPr>
        <w:t>Приложение №5</w:t>
      </w:r>
    </w:p>
    <w:tbl>
      <w:tblPr>
        <w:tblW w:w="0" w:type="auto"/>
        <w:tblCellSpacing w:w="0" w:type="dxa"/>
        <w:tblCellMar>
          <w:left w:w="0" w:type="dxa"/>
          <w:right w:w="0" w:type="dxa"/>
        </w:tblCellMar>
        <w:tblLook w:val="04A0" w:firstRow="1" w:lastRow="0" w:firstColumn="1" w:lastColumn="0" w:noHBand="0" w:noVBand="1"/>
      </w:tblPr>
      <w:tblGrid>
        <w:gridCol w:w="3784"/>
        <w:gridCol w:w="5571"/>
      </w:tblGrid>
      <w:tr w:rsidR="0053471B" w:rsidRPr="0053471B" w:rsidTr="0053471B">
        <w:trPr>
          <w:tblCellSpacing w:w="0" w:type="dxa"/>
        </w:trPr>
        <w:tc>
          <w:tcPr>
            <w:tcW w:w="3784" w:type="dxa"/>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w:t>
            </w:r>
          </w:p>
        </w:tc>
        <w:tc>
          <w:tcPr>
            <w:tcW w:w="5571" w:type="dxa"/>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Главе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от_____________________________________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(организационно-правовая форма, наименование юридического лица</w:t>
            </w:r>
            <w:proofErr w:type="gramStart"/>
            <w:r w:rsidRPr="0053471B">
              <w:rPr>
                <w:rFonts w:ascii="Times New Roman" w:eastAsia="Times New Roman" w:hAnsi="Times New Roman" w:cs="Times New Roman"/>
                <w:sz w:val="24"/>
                <w:szCs w:val="24"/>
              </w:rPr>
              <w:t>,)</w:t>
            </w:r>
            <w:proofErr w:type="gramEnd"/>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________________________________</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proofErr w:type="spellStart"/>
            <w:r w:rsidRPr="0053471B">
              <w:rPr>
                <w:rFonts w:ascii="Times New Roman" w:eastAsia="Times New Roman" w:hAnsi="Times New Roman" w:cs="Times New Roman"/>
                <w:sz w:val="24"/>
                <w:szCs w:val="24"/>
              </w:rPr>
              <w:t>юрид</w:t>
            </w:r>
            <w:proofErr w:type="spellEnd"/>
            <w:r w:rsidRPr="0053471B">
              <w:rPr>
                <w:rFonts w:ascii="Times New Roman" w:eastAsia="Times New Roman" w:hAnsi="Times New Roman" w:cs="Times New Roman"/>
                <w:sz w:val="24"/>
                <w:szCs w:val="24"/>
              </w:rPr>
              <w:t>. адрес</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______________________________</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телефон</w:t>
            </w:r>
          </w:p>
        </w:tc>
      </w:tr>
    </w:tbl>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ЗАЯВЛЕНИЕ</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Просим подготовить градостроительный план земельного участка, расположенного по адресу:______________________________________________________________________</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b/>
          <w:bCs/>
          <w:sz w:val="24"/>
          <w:szCs w:val="24"/>
        </w:rPr>
        <w:t>При этом предоставляем:</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1. </w:t>
      </w:r>
      <w:r w:rsidRPr="0053471B">
        <w:rPr>
          <w:rFonts w:ascii="Times New Roman" w:eastAsia="Times New Roman" w:hAnsi="Times New Roman" w:cs="Times New Roman"/>
          <w:i/>
          <w:iCs/>
          <w:sz w:val="24"/>
          <w:szCs w:val="24"/>
        </w:rPr>
        <w:t>Копию Постановления Администрации района  о разрешенном использовании земельного участка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от «_____» «____________» 200__ г. № ______________</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i/>
          <w:iCs/>
          <w:sz w:val="24"/>
          <w:szCs w:val="24"/>
        </w:rPr>
        <w:t>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 </w:t>
      </w:r>
      <w:r w:rsidRPr="0053471B">
        <w:rPr>
          <w:rFonts w:ascii="Times New Roman" w:eastAsia="Times New Roman" w:hAnsi="Times New Roman" w:cs="Times New Roman"/>
          <w:i/>
          <w:iCs/>
          <w:sz w:val="24"/>
          <w:szCs w:val="24"/>
        </w:rPr>
        <w:t xml:space="preserve">Копию </w:t>
      </w:r>
      <w:proofErr w:type="spellStart"/>
      <w:r w:rsidRPr="0053471B">
        <w:rPr>
          <w:rFonts w:ascii="Times New Roman" w:eastAsia="Times New Roman" w:hAnsi="Times New Roman" w:cs="Times New Roman"/>
          <w:i/>
          <w:iCs/>
          <w:sz w:val="24"/>
          <w:szCs w:val="24"/>
        </w:rPr>
        <w:t>правоподтверждающего</w:t>
      </w:r>
      <w:proofErr w:type="spellEnd"/>
      <w:r w:rsidRPr="0053471B">
        <w:rPr>
          <w:rFonts w:ascii="Times New Roman" w:eastAsia="Times New Roman" w:hAnsi="Times New Roman" w:cs="Times New Roman"/>
          <w:i/>
          <w:iCs/>
          <w:sz w:val="24"/>
          <w:szCs w:val="24"/>
        </w:rPr>
        <w:t xml:space="preserve"> документа на земельный участок</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(Свидетельство о государственной регистрации права собственности на земельный участок, договор аренды)</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«_____» «____________» 200__ г., серия ______________ №______________</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r w:rsidRPr="0053471B">
        <w:rPr>
          <w:rFonts w:ascii="Times New Roman" w:eastAsia="Times New Roman" w:hAnsi="Times New Roman" w:cs="Times New Roman"/>
          <w:i/>
          <w:iCs/>
          <w:sz w:val="24"/>
          <w:szCs w:val="24"/>
        </w:rPr>
        <w:t>дата выдачи)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i/>
          <w:iCs/>
          <w:sz w:val="24"/>
          <w:szCs w:val="24"/>
        </w:rPr>
        <w:t> </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3. </w:t>
      </w:r>
      <w:r w:rsidRPr="0053471B">
        <w:rPr>
          <w:rFonts w:ascii="Times New Roman" w:eastAsia="Times New Roman" w:hAnsi="Times New Roman" w:cs="Times New Roman"/>
          <w:i/>
          <w:iCs/>
          <w:sz w:val="24"/>
          <w:szCs w:val="24"/>
        </w:rPr>
        <w:t>Копию выписки из технического паспорта нежилых помещений</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«_____» «____________» 200__ г., Инв. №______________</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r w:rsidRPr="0053471B">
        <w:rPr>
          <w:rFonts w:ascii="Times New Roman" w:eastAsia="Times New Roman" w:hAnsi="Times New Roman" w:cs="Times New Roman"/>
          <w:i/>
          <w:iCs/>
          <w:sz w:val="24"/>
          <w:szCs w:val="24"/>
        </w:rPr>
        <w:t>дата выдачи)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4. </w:t>
      </w:r>
      <w:r w:rsidRPr="0053471B">
        <w:rPr>
          <w:rFonts w:ascii="Times New Roman" w:eastAsia="Times New Roman" w:hAnsi="Times New Roman" w:cs="Times New Roman"/>
          <w:i/>
          <w:iCs/>
          <w:sz w:val="24"/>
          <w:szCs w:val="24"/>
        </w:rPr>
        <w:t>План застройки земельного участка</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5. </w:t>
      </w:r>
      <w:r w:rsidRPr="0053471B">
        <w:rPr>
          <w:rFonts w:ascii="Times New Roman" w:eastAsia="Times New Roman" w:hAnsi="Times New Roman" w:cs="Times New Roman"/>
          <w:i/>
          <w:iCs/>
          <w:sz w:val="24"/>
          <w:szCs w:val="24"/>
        </w:rPr>
        <w:t>Копии технических условий подключения объекта к сетям инженерно-технического обеспечения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Наименование органа (организации), выдавшего технические условия</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«_____» «____________» 200__ г., №______________</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w:t>
      </w:r>
      <w:r w:rsidRPr="0053471B">
        <w:rPr>
          <w:rFonts w:ascii="Times New Roman" w:eastAsia="Times New Roman" w:hAnsi="Times New Roman" w:cs="Times New Roman"/>
          <w:i/>
          <w:iCs/>
          <w:sz w:val="24"/>
          <w:szCs w:val="24"/>
        </w:rPr>
        <w:t>дата выдачи)</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6. </w:t>
      </w:r>
      <w:r w:rsidRPr="0053471B">
        <w:rPr>
          <w:rFonts w:ascii="Times New Roman" w:eastAsia="Times New Roman" w:hAnsi="Times New Roman" w:cs="Times New Roman"/>
          <w:i/>
          <w:iCs/>
          <w:sz w:val="24"/>
          <w:szCs w:val="24"/>
        </w:rPr>
        <w:t>Копия кадастрового плана земельного участка</w:t>
      </w:r>
    </w:p>
    <w:tbl>
      <w:tblPr>
        <w:tblW w:w="0" w:type="auto"/>
        <w:tblCellSpacing w:w="0" w:type="dxa"/>
        <w:tblCellMar>
          <w:left w:w="0" w:type="dxa"/>
          <w:right w:w="0" w:type="dxa"/>
        </w:tblCellMar>
        <w:tblLook w:val="04A0" w:firstRow="1" w:lastRow="0" w:firstColumn="1" w:lastColumn="0" w:noHBand="0" w:noVBand="1"/>
      </w:tblPr>
      <w:tblGrid>
        <w:gridCol w:w="7457"/>
      </w:tblGrid>
      <w:tr w:rsidR="0053471B" w:rsidRPr="0053471B" w:rsidTr="0053471B">
        <w:trPr>
          <w:tblCellSpacing w:w="0" w:type="dxa"/>
        </w:trPr>
        <w:tc>
          <w:tcPr>
            <w:tcW w:w="6510" w:type="dxa"/>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          (подпись)                </w:t>
            </w:r>
            <w:proofErr w:type="gramStart"/>
            <w:r w:rsidRPr="0053471B">
              <w:rPr>
                <w:rFonts w:ascii="Times New Roman" w:eastAsia="Times New Roman" w:hAnsi="Times New Roman" w:cs="Times New Roman"/>
                <w:sz w:val="24"/>
                <w:szCs w:val="24"/>
              </w:rPr>
              <w:t xml:space="preserve">( </w:t>
            </w:r>
            <w:proofErr w:type="gramEnd"/>
            <w:r w:rsidRPr="0053471B">
              <w:rPr>
                <w:rFonts w:ascii="Times New Roman" w:eastAsia="Times New Roman" w:hAnsi="Times New Roman" w:cs="Times New Roman"/>
                <w:sz w:val="24"/>
                <w:szCs w:val="24"/>
              </w:rPr>
              <w:t>фамилия, инициалы)</w:t>
            </w:r>
          </w:p>
          <w:p w:rsidR="0053471B" w:rsidRPr="0053471B" w:rsidRDefault="0053471B" w:rsidP="0053471B">
            <w:pPr>
              <w:spacing w:before="100" w:beforeAutospacing="1" w:after="100" w:afterAutospacing="1"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w:t>
            </w:r>
          </w:p>
        </w:tc>
      </w:tr>
      <w:tr w:rsidR="0053471B" w:rsidRPr="0053471B" w:rsidTr="0053471B">
        <w:trPr>
          <w:tblCellSpacing w:w="0" w:type="dxa"/>
        </w:trPr>
        <w:tc>
          <w:tcPr>
            <w:tcW w:w="6510" w:type="dxa"/>
            <w:hideMark/>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«____» ________________ 200___ г.</w:t>
            </w:r>
          </w:p>
        </w:tc>
      </w:tr>
    </w:tbl>
    <w:p w:rsidR="0053471B" w:rsidRPr="0053471B" w:rsidRDefault="0053471B" w:rsidP="0053471B">
      <w:pPr>
        <w:rPr>
          <w:rFonts w:ascii="Times New Roman" w:eastAsiaTheme="minorHAnsi" w:hAnsi="Times New Roman" w:cs="Times New Roman"/>
          <w:bCs/>
          <w:iCs/>
          <w:spacing w:val="70"/>
          <w:sz w:val="24"/>
          <w:szCs w:val="24"/>
          <w:lang w:eastAsia="en-US"/>
        </w:rP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Pr="0053471B" w:rsidRDefault="0053471B" w:rsidP="0053471B">
      <w:pPr>
        <w:spacing w:after="0"/>
        <w:jc w:val="right"/>
        <w:rPr>
          <w:rFonts w:ascii="Times New Roman" w:eastAsia="Calibri" w:hAnsi="Times New Roman" w:cs="Times New Roman"/>
          <w:sz w:val="28"/>
          <w:szCs w:val="28"/>
        </w:rPr>
      </w:pPr>
      <w:r w:rsidRPr="0053471B">
        <w:rPr>
          <w:rFonts w:ascii="Times New Roman" w:eastAsia="Calibri" w:hAnsi="Times New Roman" w:cs="Times New Roman"/>
          <w:sz w:val="28"/>
          <w:szCs w:val="28"/>
        </w:rPr>
        <w:lastRenderedPageBreak/>
        <w:t xml:space="preserve">Приложение 6 </w:t>
      </w:r>
    </w:p>
    <w:p w:rsidR="0053471B" w:rsidRPr="0053471B" w:rsidRDefault="0053471B" w:rsidP="0053471B">
      <w:pPr>
        <w:spacing w:after="0"/>
        <w:jc w:val="right"/>
        <w:rPr>
          <w:rFonts w:ascii="Times New Roman" w:eastAsia="Calibri" w:hAnsi="Times New Roman" w:cs="Times New Roman"/>
          <w:sz w:val="28"/>
          <w:szCs w:val="28"/>
        </w:rPr>
      </w:pPr>
    </w:p>
    <w:p w:rsidR="0053471B" w:rsidRPr="0053471B" w:rsidRDefault="0053471B" w:rsidP="0053471B">
      <w:pPr>
        <w:spacing w:after="0"/>
        <w:jc w:val="right"/>
        <w:rPr>
          <w:rFonts w:ascii="Times New Roman" w:eastAsia="Calibri" w:hAnsi="Times New Roman" w:cs="Times New Roman"/>
          <w:sz w:val="28"/>
          <w:szCs w:val="28"/>
        </w:rPr>
      </w:pPr>
      <w:r w:rsidRPr="0053471B">
        <w:rPr>
          <w:rFonts w:ascii="Times New Roman" w:eastAsia="Calibri" w:hAnsi="Times New Roman" w:cs="Times New Roman"/>
          <w:sz w:val="28"/>
          <w:szCs w:val="28"/>
        </w:rPr>
        <w:t xml:space="preserve">                                                    Утверждено</w:t>
      </w:r>
    </w:p>
    <w:p w:rsidR="0053471B" w:rsidRPr="0053471B" w:rsidRDefault="0053471B" w:rsidP="0053471B">
      <w:pPr>
        <w:spacing w:after="0"/>
        <w:jc w:val="right"/>
        <w:rPr>
          <w:rFonts w:ascii="Times New Roman" w:eastAsia="Calibri" w:hAnsi="Times New Roman" w:cs="Times New Roman"/>
          <w:sz w:val="28"/>
          <w:szCs w:val="28"/>
        </w:rPr>
      </w:pPr>
      <w:r w:rsidRPr="0053471B">
        <w:rPr>
          <w:rFonts w:ascii="Times New Roman" w:eastAsia="Calibri" w:hAnsi="Times New Roman" w:cs="Times New Roman"/>
          <w:sz w:val="28"/>
          <w:szCs w:val="28"/>
        </w:rPr>
        <w:t xml:space="preserve">Постановлением  Главы </w:t>
      </w:r>
      <w:r w:rsidRPr="0053471B">
        <w:rPr>
          <w:rFonts w:ascii="Times New Roman" w:eastAsia="Calibri" w:hAnsi="Times New Roman" w:cs="Times New Roman"/>
          <w:sz w:val="28"/>
          <w:szCs w:val="28"/>
        </w:rPr>
        <w:br/>
        <w:t xml:space="preserve">администрации </w:t>
      </w:r>
      <w:proofErr w:type="spellStart"/>
      <w:r w:rsidRPr="0053471B">
        <w:rPr>
          <w:rFonts w:ascii="Times New Roman" w:eastAsia="Calibri" w:hAnsi="Times New Roman" w:cs="Times New Roman"/>
          <w:sz w:val="28"/>
          <w:szCs w:val="28"/>
        </w:rPr>
        <w:t>Дигорского</w:t>
      </w:r>
      <w:proofErr w:type="spellEnd"/>
      <w:r w:rsidRPr="0053471B">
        <w:rPr>
          <w:rFonts w:ascii="Times New Roman" w:eastAsia="Calibri" w:hAnsi="Times New Roman" w:cs="Times New Roman"/>
          <w:sz w:val="28"/>
          <w:szCs w:val="28"/>
        </w:rPr>
        <w:t xml:space="preserve"> района                </w:t>
      </w:r>
    </w:p>
    <w:p w:rsidR="0053471B" w:rsidRPr="0053471B" w:rsidRDefault="0053471B" w:rsidP="0053471B">
      <w:pPr>
        <w:keepNext/>
        <w:spacing w:before="240" w:after="60" w:line="240" w:lineRule="auto"/>
        <w:jc w:val="right"/>
        <w:outlineLvl w:val="0"/>
        <w:rPr>
          <w:rFonts w:ascii="Times New Roman" w:eastAsia="Times New Roman" w:hAnsi="Times New Roman" w:cs="Times New Roman"/>
          <w:bCs/>
          <w:kern w:val="32"/>
          <w:sz w:val="28"/>
          <w:szCs w:val="28"/>
          <w:lang w:val="x-none" w:eastAsia="x-none"/>
        </w:rPr>
      </w:pPr>
      <w:r w:rsidRPr="0053471B">
        <w:rPr>
          <w:rFonts w:ascii="Times New Roman" w:eastAsia="Times New Roman" w:hAnsi="Times New Roman" w:cs="Times New Roman"/>
          <w:bCs/>
          <w:kern w:val="32"/>
          <w:sz w:val="28"/>
          <w:szCs w:val="28"/>
          <w:lang w:val="x-none" w:eastAsia="x-none"/>
        </w:rPr>
        <w:t>от «_____»_______________201</w:t>
      </w:r>
      <w:r w:rsidRPr="0053471B">
        <w:rPr>
          <w:rFonts w:ascii="Times New Roman" w:eastAsia="Times New Roman" w:hAnsi="Times New Roman" w:cs="Times New Roman"/>
          <w:bCs/>
          <w:kern w:val="32"/>
          <w:sz w:val="28"/>
          <w:szCs w:val="28"/>
          <w:lang w:eastAsia="x-none"/>
        </w:rPr>
        <w:t>5</w:t>
      </w:r>
      <w:r w:rsidRPr="0053471B">
        <w:rPr>
          <w:rFonts w:ascii="Times New Roman" w:eastAsia="Times New Roman" w:hAnsi="Times New Roman" w:cs="Times New Roman"/>
          <w:bCs/>
          <w:kern w:val="32"/>
          <w:sz w:val="28"/>
          <w:szCs w:val="28"/>
          <w:lang w:val="x-none" w:eastAsia="x-none"/>
        </w:rPr>
        <w:t xml:space="preserve"> г.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Cs/>
          <w:sz w:val="28"/>
          <w:szCs w:val="28"/>
        </w:rPr>
      </w:pPr>
      <w:r w:rsidRPr="0053471B">
        <w:rPr>
          <w:rFonts w:ascii="Times New Roman" w:eastAsia="Times New Roman" w:hAnsi="Times New Roman" w:cs="Times New Roman"/>
          <w:bCs/>
          <w:sz w:val="28"/>
          <w:szCs w:val="28"/>
        </w:rPr>
        <w:t xml:space="preserve">                                                                                                                      </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sz w:val="28"/>
          <w:szCs w:val="28"/>
        </w:rPr>
      </w:pPr>
      <w:r w:rsidRPr="0053471B">
        <w:rPr>
          <w:rFonts w:ascii="Times New Roman" w:eastAsia="Times New Roman" w:hAnsi="Times New Roman" w:cs="Times New Roman"/>
          <w:b/>
          <w:bCs/>
          <w:sz w:val="28"/>
          <w:szCs w:val="28"/>
        </w:rPr>
        <w:t>Административный регламент</w:t>
      </w:r>
    </w:p>
    <w:p w:rsidR="0053471B" w:rsidRPr="0053471B" w:rsidRDefault="0053471B" w:rsidP="0053471B">
      <w:pPr>
        <w:spacing w:before="100" w:beforeAutospacing="1" w:after="100" w:afterAutospacing="1" w:line="240" w:lineRule="auto"/>
        <w:jc w:val="center"/>
        <w:rPr>
          <w:rFonts w:ascii="Times New Roman" w:eastAsia="Times New Roman" w:hAnsi="Times New Roman" w:cs="Times New Roman"/>
          <w:b/>
          <w:sz w:val="28"/>
          <w:szCs w:val="28"/>
        </w:rPr>
      </w:pPr>
      <w:r w:rsidRPr="0053471B">
        <w:rPr>
          <w:rFonts w:ascii="Times New Roman" w:eastAsia="Calibri" w:hAnsi="Times New Roman" w:cs="Times New Roman"/>
          <w:b/>
          <w:sz w:val="28"/>
          <w:szCs w:val="28"/>
          <w:lang w:eastAsia="en-US"/>
        </w:rPr>
        <w:t xml:space="preserve">Администрации </w:t>
      </w:r>
      <w:proofErr w:type="spellStart"/>
      <w:r w:rsidRPr="0053471B">
        <w:rPr>
          <w:rFonts w:ascii="Times New Roman" w:eastAsia="Calibri" w:hAnsi="Times New Roman" w:cs="Times New Roman"/>
          <w:b/>
          <w:sz w:val="28"/>
          <w:szCs w:val="28"/>
          <w:lang w:eastAsia="en-US"/>
        </w:rPr>
        <w:t>Дигорского</w:t>
      </w:r>
      <w:proofErr w:type="spellEnd"/>
      <w:r w:rsidRPr="0053471B">
        <w:rPr>
          <w:rFonts w:ascii="Times New Roman" w:eastAsia="Calibri" w:hAnsi="Times New Roman" w:cs="Times New Roman"/>
          <w:b/>
          <w:sz w:val="28"/>
          <w:szCs w:val="28"/>
          <w:lang w:eastAsia="en-US"/>
        </w:rPr>
        <w:t xml:space="preserve">  района</w:t>
      </w:r>
      <w:r w:rsidRPr="0053471B">
        <w:rPr>
          <w:rFonts w:ascii="Times New Roman" w:eastAsia="Times New Roman" w:hAnsi="Times New Roman" w:cs="Times New Roman"/>
          <w:b/>
          <w:bCs/>
          <w:sz w:val="28"/>
          <w:szCs w:val="28"/>
        </w:rPr>
        <w:t xml:space="preserve"> по предоставлению </w:t>
      </w:r>
      <w:r w:rsidRPr="0053471B">
        <w:rPr>
          <w:rFonts w:ascii="Times New Roman" w:eastAsia="Calibri" w:hAnsi="Times New Roman" w:cs="Times New Roman"/>
          <w:b/>
          <w:sz w:val="28"/>
          <w:szCs w:val="28"/>
          <w:lang w:eastAsia="en-US"/>
        </w:rPr>
        <w:t>межведомственного взаимодействия</w:t>
      </w:r>
      <w:r w:rsidRPr="0053471B">
        <w:rPr>
          <w:rFonts w:ascii="Times New Roman" w:eastAsia="Times New Roman" w:hAnsi="Times New Roman" w:cs="Times New Roman"/>
          <w:b/>
          <w:bCs/>
          <w:sz w:val="28"/>
          <w:szCs w:val="28"/>
        </w:rPr>
        <w:t xml:space="preserve"> муниципальной услуги «Приём заявлений и выдача документов о согласовании переустройства и (или) перепланировки жилого помещения»</w:t>
      </w:r>
    </w:p>
    <w:p w:rsidR="0053471B" w:rsidRPr="0053471B" w:rsidRDefault="0053471B" w:rsidP="0053471B">
      <w:pPr>
        <w:spacing w:after="0" w:line="240" w:lineRule="auto"/>
        <w:contextualSpacing/>
        <w:jc w:val="center"/>
        <w:rPr>
          <w:rFonts w:ascii="Times New Roman" w:eastAsia="Calibri" w:hAnsi="Times New Roman" w:cs="Times New Roman"/>
          <w:sz w:val="32"/>
          <w:szCs w:val="32"/>
          <w:lang w:eastAsia="en-US"/>
        </w:rPr>
      </w:pPr>
    </w:p>
    <w:p w:rsidR="0053471B" w:rsidRPr="0053471B" w:rsidRDefault="0053471B" w:rsidP="0053471B">
      <w:pPr>
        <w:widowControl w:val="0"/>
        <w:tabs>
          <w:tab w:val="right" w:leader="dot" w:pos="9344"/>
        </w:tabs>
        <w:spacing w:after="0" w:line="240" w:lineRule="auto"/>
        <w:jc w:val="center"/>
        <w:rPr>
          <w:rFonts w:ascii="Times New Roman" w:eastAsia="Times New Roman" w:hAnsi="Times New Roman" w:cs="Times New Roman"/>
          <w:b/>
          <w:caps/>
          <w:sz w:val="32"/>
          <w:szCs w:val="32"/>
        </w:rPr>
      </w:pPr>
      <w:r w:rsidRPr="0053471B">
        <w:rPr>
          <w:rFonts w:ascii="Times New Roman" w:eastAsia="Times New Roman" w:hAnsi="Times New Roman" w:cs="Times New Roman"/>
          <w:b/>
          <w:sz w:val="32"/>
          <w:szCs w:val="32"/>
        </w:rPr>
        <w:t>1. Общие положения</w:t>
      </w:r>
    </w:p>
    <w:p w:rsidR="0053471B" w:rsidRPr="0053471B" w:rsidRDefault="0053471B" w:rsidP="0053471B">
      <w:pPr>
        <w:widowControl w:val="0"/>
        <w:tabs>
          <w:tab w:val="left" w:pos="1134"/>
          <w:tab w:val="right" w:leader="dot" w:pos="9344"/>
        </w:tabs>
        <w:spacing w:after="0" w:line="240" w:lineRule="auto"/>
        <w:ind w:left="709"/>
        <w:jc w:val="both"/>
        <w:rPr>
          <w:rFonts w:ascii="Times New Roman" w:eastAsia="Times New Roman" w:hAnsi="Times New Roman" w:cs="Times New Roman"/>
          <w:sz w:val="28"/>
          <w:szCs w:val="28"/>
        </w:rPr>
      </w:pPr>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1.1. Предмет регулирования административного регламента</w:t>
      </w:r>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sz w:val="28"/>
          <w:szCs w:val="28"/>
        </w:rPr>
      </w:pPr>
      <w:proofErr w:type="gramStart"/>
      <w:r w:rsidRPr="0053471B">
        <w:rPr>
          <w:rFonts w:ascii="Times New Roman" w:eastAsia="Times New Roman" w:hAnsi="Times New Roman" w:cs="Times New Roman"/>
          <w:sz w:val="28"/>
          <w:szCs w:val="28"/>
        </w:rPr>
        <w:t>Настоящий административный регламент исполнения муниципальной услуги  (далее – административный регламент) разработан в целях повышения качества исполнения и доступности результатов предоставления муниципальной услуги и определяет сроки и последовательность действий органов местного самоуправления (далее - административные процедуры) при исполнении муниципальной услуги «Рассмотрение заявлений и выдача документов о согласовании переустройства (или) перепланировки жилых помещений» (далее – муниципальная услуга).</w:t>
      </w:r>
      <w:proofErr w:type="gramEnd"/>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Оказание муниципальной услуги осуществляется в отношении жилых помещений, для которых требуется проведение переустройства и (или) перепланировки.</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Переустройство жилого помещения включает в себя: </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перенос сантехнических, нагревательных приборов; </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устройство вновь и переоборудование существующих туалетов, ванных комнат, прокладку новых или замену существующих подводящих и отводящих трубопроводов, электрических сетей и устрой</w:t>
      </w:r>
      <w:proofErr w:type="gramStart"/>
      <w:r w:rsidRPr="0053471B">
        <w:rPr>
          <w:rFonts w:ascii="Times New Roman" w:eastAsia="Times New Roman" w:hAnsi="Times New Roman" w:cs="Times New Roman"/>
          <w:sz w:val="28"/>
          <w:szCs w:val="28"/>
        </w:rPr>
        <w:t>ств дл</w:t>
      </w:r>
      <w:proofErr w:type="gramEnd"/>
      <w:r w:rsidRPr="0053471B">
        <w:rPr>
          <w:rFonts w:ascii="Times New Roman" w:eastAsia="Times New Roman" w:hAnsi="Times New Roman" w:cs="Times New Roman"/>
          <w:sz w:val="28"/>
          <w:szCs w:val="28"/>
        </w:rPr>
        <w:t xml:space="preserve">я установки душевых кабин, ванн, стиральных машин повышенной мощности и других сантехнических приборов. </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Перепланировка жилого помещения включает в себя: </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w:t>
      </w:r>
      <w:r w:rsidRPr="0053471B">
        <w:rPr>
          <w:rFonts w:ascii="Times New Roman" w:eastAsia="Times New Roman" w:hAnsi="Times New Roman" w:cs="Times New Roman"/>
          <w:sz w:val="28"/>
          <w:szCs w:val="28"/>
          <w:lang w:val="en-US"/>
        </w:rPr>
        <w:t> </w:t>
      </w:r>
      <w:r w:rsidRPr="0053471B">
        <w:rPr>
          <w:rFonts w:ascii="Times New Roman" w:eastAsia="Times New Roman" w:hAnsi="Times New Roman" w:cs="Times New Roman"/>
          <w:sz w:val="28"/>
          <w:szCs w:val="28"/>
        </w:rPr>
        <w:t xml:space="preserve">перенос и разборку перегородок; </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w:t>
      </w:r>
      <w:r w:rsidRPr="0053471B">
        <w:rPr>
          <w:rFonts w:ascii="Times New Roman" w:eastAsia="Times New Roman" w:hAnsi="Times New Roman" w:cs="Times New Roman"/>
          <w:sz w:val="28"/>
          <w:szCs w:val="28"/>
          <w:lang w:val="en-US"/>
        </w:rPr>
        <w:t> </w:t>
      </w:r>
      <w:r w:rsidRPr="0053471B">
        <w:rPr>
          <w:rFonts w:ascii="Times New Roman" w:eastAsia="Times New Roman" w:hAnsi="Times New Roman" w:cs="Times New Roman"/>
          <w:sz w:val="28"/>
          <w:szCs w:val="28"/>
        </w:rPr>
        <w:t xml:space="preserve">перенос и устройство дверных и оконных проемов в несущих и ненесущих стенах и перегородках; </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w:t>
      </w:r>
      <w:r w:rsidRPr="0053471B">
        <w:rPr>
          <w:rFonts w:ascii="Times New Roman" w:eastAsia="Times New Roman" w:hAnsi="Times New Roman" w:cs="Times New Roman"/>
          <w:sz w:val="28"/>
          <w:szCs w:val="28"/>
          <w:lang w:val="en-US"/>
        </w:rPr>
        <w:t> </w:t>
      </w:r>
      <w:r w:rsidRPr="0053471B">
        <w:rPr>
          <w:rFonts w:ascii="Times New Roman" w:eastAsia="Times New Roman" w:hAnsi="Times New Roman" w:cs="Times New Roman"/>
          <w:sz w:val="28"/>
          <w:szCs w:val="28"/>
        </w:rPr>
        <w:t xml:space="preserve">разукрупнение или укрупнение многокомнатных квартир без присоединения мест общего пользования. </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lastRenderedPageBreak/>
        <w:t xml:space="preserve">Переустройство и (или) перепланировка жилого помещения не требующая согласования: </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ремонт помещений; </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устройство (разборка) встроенной мебели, антресолей (шкафов); </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proofErr w:type="gramStart"/>
      <w:r w:rsidRPr="0053471B">
        <w:rPr>
          <w:rFonts w:ascii="Times New Roman" w:eastAsia="Times New Roman" w:hAnsi="Times New Roman" w:cs="Times New Roman"/>
          <w:sz w:val="28"/>
          <w:szCs w:val="28"/>
        </w:rPr>
        <w:t xml:space="preserve">- замена (без перестановки) инженерного оборудования аналогичным по техническим параметрам; </w:t>
      </w:r>
      <w:proofErr w:type="gramEnd"/>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зашивка стояков инженерных коммуникаций коробом или разборка коробов. </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1.2. Описание заявителей</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Получателями муниципальной услуги являются физические или юридические лица, являющиеся собственниками или нанимателями соответствующего жилого помещения, или их представители, действующие в силу полномочий, основанных на доверенности.</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1.3. Требования к информированию о порядке предоставления муниципальной услуги</w:t>
      </w:r>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Места предоставления муниципальной услуги: </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Наименование органа: отдел архитектуры и строительства администрации </w:t>
      </w:r>
      <w:proofErr w:type="spellStart"/>
      <w:r w:rsidRPr="0053471B">
        <w:rPr>
          <w:rFonts w:ascii="Times New Roman" w:eastAsia="Times New Roman" w:hAnsi="Times New Roman" w:cs="Times New Roman"/>
          <w:sz w:val="28"/>
          <w:szCs w:val="28"/>
        </w:rPr>
        <w:t>Дигорского</w:t>
      </w:r>
      <w:proofErr w:type="spellEnd"/>
      <w:r w:rsidRPr="0053471B">
        <w:rPr>
          <w:rFonts w:ascii="Times New Roman" w:eastAsia="Times New Roman" w:hAnsi="Times New Roman" w:cs="Times New Roman"/>
          <w:sz w:val="28"/>
          <w:szCs w:val="28"/>
        </w:rPr>
        <w:t xml:space="preserve">  района.</w:t>
      </w:r>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Почтовый адрес: 363410, РСО–Алания, </w:t>
      </w:r>
      <w:proofErr w:type="spellStart"/>
      <w:r w:rsidRPr="0053471B">
        <w:rPr>
          <w:rFonts w:ascii="Times New Roman" w:eastAsia="Times New Roman" w:hAnsi="Times New Roman" w:cs="Times New Roman"/>
          <w:sz w:val="28"/>
          <w:szCs w:val="28"/>
        </w:rPr>
        <w:t>Дигорский</w:t>
      </w:r>
      <w:proofErr w:type="spellEnd"/>
      <w:r w:rsidRPr="0053471B">
        <w:rPr>
          <w:rFonts w:ascii="Times New Roman" w:eastAsia="Times New Roman" w:hAnsi="Times New Roman" w:cs="Times New Roman"/>
          <w:sz w:val="28"/>
          <w:szCs w:val="28"/>
        </w:rPr>
        <w:t xml:space="preserve"> район, </w:t>
      </w:r>
      <w:proofErr w:type="spellStart"/>
      <w:r w:rsidRPr="0053471B">
        <w:rPr>
          <w:rFonts w:ascii="Times New Roman" w:eastAsia="Times New Roman" w:hAnsi="Times New Roman" w:cs="Times New Roman"/>
          <w:sz w:val="28"/>
          <w:szCs w:val="28"/>
        </w:rPr>
        <w:t>г</w:t>
      </w:r>
      <w:proofErr w:type="gramStart"/>
      <w:r w:rsidRPr="0053471B">
        <w:rPr>
          <w:rFonts w:ascii="Times New Roman" w:eastAsia="Times New Roman" w:hAnsi="Times New Roman" w:cs="Times New Roman"/>
          <w:sz w:val="28"/>
          <w:szCs w:val="28"/>
        </w:rPr>
        <w:t>.Д</w:t>
      </w:r>
      <w:proofErr w:type="gramEnd"/>
      <w:r w:rsidRPr="0053471B">
        <w:rPr>
          <w:rFonts w:ascii="Times New Roman" w:eastAsia="Times New Roman" w:hAnsi="Times New Roman" w:cs="Times New Roman"/>
          <w:sz w:val="28"/>
          <w:szCs w:val="28"/>
        </w:rPr>
        <w:t>игора</w:t>
      </w:r>
      <w:proofErr w:type="spellEnd"/>
      <w:r w:rsidRPr="0053471B">
        <w:rPr>
          <w:rFonts w:ascii="Times New Roman" w:eastAsia="Times New Roman" w:hAnsi="Times New Roman" w:cs="Times New Roman"/>
          <w:sz w:val="28"/>
          <w:szCs w:val="28"/>
        </w:rPr>
        <w:t xml:space="preserve">,  ул. Сталина 19. </w:t>
      </w:r>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Телефон отдела архитектуры, строительной и жилищной политики: 8(86733)90-5-49</w:t>
      </w:r>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Адрес электронной почты: </w:t>
      </w:r>
      <w:proofErr w:type="spellStart"/>
      <w:r w:rsidRPr="0053471B">
        <w:rPr>
          <w:rFonts w:ascii="Times New Roman" w:eastAsia="Times New Roman" w:hAnsi="Times New Roman" w:cs="Times New Roman"/>
          <w:i/>
          <w:color w:val="0000CC"/>
          <w:sz w:val="28"/>
          <w:szCs w:val="28"/>
          <w:u w:val="single"/>
          <w:lang w:val="en-US"/>
        </w:rPr>
        <w:t>digora</w:t>
      </w:r>
      <w:proofErr w:type="spellEnd"/>
      <w:r w:rsidRPr="0053471B">
        <w:rPr>
          <w:rFonts w:ascii="Times New Roman" w:eastAsia="Times New Roman" w:hAnsi="Times New Roman" w:cs="Times New Roman"/>
          <w:i/>
          <w:color w:val="0000CC"/>
          <w:sz w:val="28"/>
          <w:szCs w:val="28"/>
          <w:u w:val="single"/>
        </w:rPr>
        <w:t>-777@</w:t>
      </w:r>
      <w:r w:rsidRPr="0053471B">
        <w:rPr>
          <w:rFonts w:ascii="Times New Roman" w:eastAsia="Times New Roman" w:hAnsi="Times New Roman" w:cs="Times New Roman"/>
          <w:i/>
          <w:color w:val="0000CC"/>
          <w:sz w:val="28"/>
          <w:szCs w:val="28"/>
          <w:u w:val="single"/>
          <w:lang w:val="en-US"/>
        </w:rPr>
        <w:t>mail</w:t>
      </w:r>
      <w:r w:rsidRPr="0053471B">
        <w:rPr>
          <w:rFonts w:ascii="Times New Roman" w:eastAsia="Times New Roman" w:hAnsi="Times New Roman" w:cs="Times New Roman"/>
          <w:i/>
          <w:color w:val="0000CC"/>
          <w:sz w:val="28"/>
          <w:szCs w:val="28"/>
          <w:u w:val="single"/>
        </w:rPr>
        <w:t>.</w:t>
      </w:r>
      <w:proofErr w:type="spellStart"/>
      <w:r w:rsidRPr="0053471B">
        <w:rPr>
          <w:rFonts w:ascii="Times New Roman" w:eastAsia="Times New Roman" w:hAnsi="Times New Roman" w:cs="Times New Roman"/>
          <w:i/>
          <w:color w:val="0000CC"/>
          <w:sz w:val="28"/>
          <w:szCs w:val="28"/>
          <w:u w:val="single"/>
          <w:lang w:val="en-US"/>
        </w:rPr>
        <w:t>ru</w:t>
      </w:r>
      <w:proofErr w:type="spellEnd"/>
      <w:r w:rsidRPr="0053471B">
        <w:rPr>
          <w:rFonts w:ascii="Times New Roman" w:eastAsia="Times New Roman" w:hAnsi="Times New Roman" w:cs="Times New Roman"/>
          <w:sz w:val="28"/>
          <w:szCs w:val="28"/>
        </w:rPr>
        <w:t xml:space="preserve">  </w:t>
      </w:r>
    </w:p>
    <w:p w:rsidR="0053471B" w:rsidRPr="0053471B" w:rsidRDefault="0053471B" w:rsidP="0053471B">
      <w:pPr>
        <w:autoSpaceDE w:val="0"/>
        <w:autoSpaceDN w:val="0"/>
        <w:adjustRightInd w:val="0"/>
        <w:spacing w:after="0" w:line="240" w:lineRule="auto"/>
        <w:ind w:firstLine="709"/>
        <w:rPr>
          <w:rFonts w:ascii="Times New Roman" w:eastAsia="Times New Roman" w:hAnsi="Times New Roman" w:cs="Times New Roman"/>
          <w:i/>
          <w:sz w:val="28"/>
          <w:szCs w:val="28"/>
        </w:rPr>
      </w:pPr>
      <w:r w:rsidRPr="0053471B">
        <w:rPr>
          <w:rFonts w:ascii="Times New Roman" w:eastAsia="Times New Roman" w:hAnsi="Times New Roman" w:cs="Times New Roman"/>
          <w:sz w:val="28"/>
          <w:szCs w:val="28"/>
        </w:rPr>
        <w:t xml:space="preserve">Адрес информационного Интернет - портала: </w:t>
      </w:r>
      <w:r w:rsidRPr="0053471B">
        <w:rPr>
          <w:rFonts w:ascii="Times New Roman" w:eastAsia="Times New Roman" w:hAnsi="Times New Roman" w:cs="Times New Roman"/>
          <w:color w:val="0000CC"/>
          <w:sz w:val="28"/>
          <w:szCs w:val="28"/>
          <w:u w:val="single"/>
          <w:lang w:val="en-US"/>
        </w:rPr>
        <w:t>www</w:t>
      </w:r>
      <w:r w:rsidRPr="0053471B">
        <w:rPr>
          <w:rFonts w:ascii="Times New Roman" w:eastAsia="Times New Roman" w:hAnsi="Times New Roman" w:cs="Times New Roman"/>
          <w:color w:val="0000CC"/>
          <w:sz w:val="28"/>
          <w:szCs w:val="28"/>
          <w:u w:val="single"/>
        </w:rPr>
        <w:t>.</w:t>
      </w:r>
      <w:proofErr w:type="spellStart"/>
      <w:r w:rsidRPr="0053471B">
        <w:rPr>
          <w:rFonts w:ascii="Times New Roman" w:eastAsia="Times New Roman" w:hAnsi="Times New Roman" w:cs="Times New Roman"/>
          <w:color w:val="0000CC"/>
          <w:sz w:val="28"/>
          <w:szCs w:val="28"/>
          <w:u w:val="single"/>
          <w:lang w:val="en-US"/>
        </w:rPr>
        <w:t>digora</w:t>
      </w:r>
      <w:proofErr w:type="spellEnd"/>
      <w:r w:rsidRPr="0053471B">
        <w:rPr>
          <w:rFonts w:ascii="Times New Roman" w:eastAsia="Times New Roman" w:hAnsi="Times New Roman" w:cs="Times New Roman"/>
          <w:color w:val="0000CC"/>
          <w:sz w:val="28"/>
          <w:szCs w:val="28"/>
          <w:u w:val="single"/>
        </w:rPr>
        <w:t>.</w:t>
      </w:r>
      <w:r w:rsidRPr="0053471B">
        <w:rPr>
          <w:rFonts w:ascii="Times New Roman" w:eastAsia="Times New Roman" w:hAnsi="Times New Roman" w:cs="Times New Roman"/>
          <w:color w:val="0000CC"/>
          <w:sz w:val="28"/>
          <w:szCs w:val="28"/>
          <w:u w:val="single"/>
          <w:lang w:val="en-US"/>
        </w:rPr>
        <w:t>org</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График работы: понедельник – пятница с 9.00 до 18.00, перерыв – с 13.00 до 14.00,  выходные – суббота, воскресенье</w:t>
      </w:r>
      <w:r w:rsidRPr="0053471B">
        <w:rPr>
          <w:rFonts w:ascii="Arial" w:eastAsia="Times New Roman" w:hAnsi="Arial" w:cs="Arial"/>
          <w:sz w:val="28"/>
          <w:szCs w:val="28"/>
        </w:rPr>
        <w:t>.</w:t>
      </w:r>
    </w:p>
    <w:p w:rsidR="0053471B" w:rsidRPr="0053471B" w:rsidRDefault="0053471B" w:rsidP="0053471B">
      <w:pPr>
        <w:widowControl w:val="0"/>
        <w:tabs>
          <w:tab w:val="num" w:pos="567"/>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Приемные дни: понедельни</w:t>
      </w:r>
      <w:proofErr w:type="gramStart"/>
      <w:r w:rsidRPr="0053471B">
        <w:rPr>
          <w:rFonts w:ascii="Times New Roman" w:eastAsia="Times New Roman" w:hAnsi="Times New Roman" w:cs="Times New Roman"/>
          <w:sz w:val="28"/>
          <w:szCs w:val="28"/>
        </w:rPr>
        <w:t>к-</w:t>
      </w:r>
      <w:proofErr w:type="gramEnd"/>
      <w:r w:rsidRPr="0053471B">
        <w:rPr>
          <w:rFonts w:ascii="Times New Roman" w:eastAsia="Times New Roman" w:hAnsi="Times New Roman" w:cs="Times New Roman"/>
          <w:sz w:val="28"/>
          <w:szCs w:val="28"/>
        </w:rPr>
        <w:t xml:space="preserve"> пятница с 9:00 до 18.00</w:t>
      </w:r>
    </w:p>
    <w:p w:rsidR="0053471B" w:rsidRPr="0053471B" w:rsidRDefault="0053471B" w:rsidP="0053471B">
      <w:pPr>
        <w:widowControl w:val="0"/>
        <w:tabs>
          <w:tab w:val="num" w:pos="567"/>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Распространение информации о муниципальной услуге и обслуживании осуществляется:</w:t>
      </w:r>
    </w:p>
    <w:p w:rsidR="0053471B" w:rsidRPr="0053471B" w:rsidRDefault="0053471B" w:rsidP="0053471B">
      <w:pPr>
        <w:widowControl w:val="0"/>
        <w:tabs>
          <w:tab w:val="num" w:pos="1429"/>
        </w:tabs>
        <w:spacing w:after="0" w:line="240" w:lineRule="auto"/>
        <w:ind w:firstLine="709"/>
        <w:jc w:val="both"/>
        <w:rPr>
          <w:rFonts w:ascii="Times New Roman" w:eastAsia="Times New Roman" w:hAnsi="Times New Roman" w:cs="Times New Roman"/>
          <w:sz w:val="28"/>
          <w:szCs w:val="28"/>
          <w:lang w:val="x-none"/>
        </w:rPr>
      </w:pPr>
      <w:r w:rsidRPr="0053471B">
        <w:rPr>
          <w:rFonts w:ascii="Times New Roman" w:eastAsia="Times New Roman" w:hAnsi="Times New Roman" w:cs="Times New Roman"/>
          <w:sz w:val="28"/>
          <w:szCs w:val="28"/>
          <w:lang w:val="x-none"/>
        </w:rPr>
        <w:t>- Лично, по месту предоставления муниципальной услуги: с 9-00 до 1</w:t>
      </w:r>
      <w:r w:rsidRPr="0053471B">
        <w:rPr>
          <w:rFonts w:ascii="Times New Roman" w:eastAsia="Times New Roman" w:hAnsi="Times New Roman" w:cs="Times New Roman"/>
          <w:sz w:val="28"/>
          <w:szCs w:val="28"/>
        </w:rPr>
        <w:t>8</w:t>
      </w:r>
      <w:r w:rsidRPr="0053471B">
        <w:rPr>
          <w:rFonts w:ascii="Times New Roman" w:eastAsia="Times New Roman" w:hAnsi="Times New Roman" w:cs="Times New Roman"/>
          <w:sz w:val="28"/>
          <w:szCs w:val="28"/>
          <w:lang w:val="x-none"/>
        </w:rPr>
        <w:t>-00 устное консультирование (не более 20 минут) по любым вопросам получения услуги и предоставление общей письменной информации;</w:t>
      </w:r>
    </w:p>
    <w:p w:rsidR="0053471B" w:rsidRPr="0053471B" w:rsidRDefault="0053471B" w:rsidP="0053471B">
      <w:pPr>
        <w:widowControl w:val="0"/>
        <w:tabs>
          <w:tab w:val="num" w:pos="1429"/>
        </w:tabs>
        <w:spacing w:after="0" w:line="240" w:lineRule="auto"/>
        <w:ind w:firstLine="709"/>
        <w:jc w:val="both"/>
        <w:rPr>
          <w:rFonts w:ascii="Times New Roman" w:eastAsia="Times New Roman" w:hAnsi="Times New Roman" w:cs="Times New Roman"/>
          <w:sz w:val="28"/>
          <w:szCs w:val="28"/>
          <w:lang w:val="x-none"/>
        </w:rPr>
      </w:pPr>
      <w:r w:rsidRPr="0053471B">
        <w:rPr>
          <w:rFonts w:ascii="Times New Roman" w:eastAsia="Times New Roman" w:hAnsi="Times New Roman" w:cs="Times New Roman"/>
          <w:sz w:val="28"/>
          <w:szCs w:val="28"/>
          <w:lang w:val="x-none"/>
        </w:rPr>
        <w:t>- По телефону 8(867 3</w:t>
      </w:r>
      <w:r w:rsidRPr="0053471B">
        <w:rPr>
          <w:rFonts w:ascii="Times New Roman" w:eastAsia="Times New Roman" w:hAnsi="Times New Roman" w:cs="Times New Roman"/>
          <w:sz w:val="28"/>
          <w:szCs w:val="28"/>
        </w:rPr>
        <w:t>3</w:t>
      </w:r>
      <w:r w:rsidRPr="0053471B">
        <w:rPr>
          <w:rFonts w:ascii="Times New Roman" w:eastAsia="Times New Roman" w:hAnsi="Times New Roman" w:cs="Times New Roman"/>
          <w:sz w:val="28"/>
          <w:szCs w:val="28"/>
          <w:lang w:val="x-none"/>
        </w:rPr>
        <w:t xml:space="preserve">) </w:t>
      </w:r>
      <w:r w:rsidRPr="0053471B">
        <w:rPr>
          <w:rFonts w:ascii="Times New Roman" w:eastAsia="Times New Roman" w:hAnsi="Times New Roman" w:cs="Times New Roman"/>
          <w:sz w:val="28"/>
          <w:szCs w:val="28"/>
        </w:rPr>
        <w:t>90-5-49</w:t>
      </w:r>
      <w:r w:rsidRPr="0053471B">
        <w:rPr>
          <w:rFonts w:ascii="Times New Roman" w:eastAsia="Times New Roman" w:hAnsi="Times New Roman" w:cs="Times New Roman"/>
          <w:sz w:val="28"/>
          <w:szCs w:val="28"/>
          <w:lang w:val="x-none"/>
        </w:rPr>
        <w:t>: с 9-00 до 1</w:t>
      </w:r>
      <w:r w:rsidRPr="0053471B">
        <w:rPr>
          <w:rFonts w:ascii="Times New Roman" w:eastAsia="Times New Roman" w:hAnsi="Times New Roman" w:cs="Times New Roman"/>
          <w:sz w:val="28"/>
          <w:szCs w:val="28"/>
        </w:rPr>
        <w:t>8</w:t>
      </w:r>
      <w:r w:rsidRPr="0053471B">
        <w:rPr>
          <w:rFonts w:ascii="Times New Roman" w:eastAsia="Times New Roman" w:hAnsi="Times New Roman" w:cs="Times New Roman"/>
          <w:sz w:val="28"/>
          <w:szCs w:val="28"/>
          <w:lang w:val="x-none"/>
        </w:rPr>
        <w:t>-00 устное консультирование (не более 10 минут) по любым вопросам получения услуги, не требующим точной передачи большого количества информации;</w:t>
      </w:r>
    </w:p>
    <w:p w:rsidR="0053471B" w:rsidRPr="0053471B" w:rsidRDefault="0053471B" w:rsidP="0053471B">
      <w:pPr>
        <w:widowControl w:val="0"/>
        <w:tabs>
          <w:tab w:val="num" w:pos="1429"/>
        </w:tabs>
        <w:spacing w:after="0" w:line="240" w:lineRule="auto"/>
        <w:ind w:firstLine="709"/>
        <w:jc w:val="both"/>
        <w:rPr>
          <w:rFonts w:ascii="Times New Roman" w:eastAsia="Times New Roman" w:hAnsi="Times New Roman" w:cs="Times New Roman"/>
          <w:sz w:val="28"/>
          <w:szCs w:val="28"/>
          <w:lang w:val="x-none"/>
        </w:rPr>
      </w:pPr>
      <w:r w:rsidRPr="0053471B">
        <w:rPr>
          <w:rFonts w:ascii="Times New Roman" w:eastAsia="Times New Roman" w:hAnsi="Times New Roman" w:cs="Times New Roman"/>
          <w:sz w:val="28"/>
          <w:szCs w:val="28"/>
          <w:lang w:val="x-none"/>
        </w:rPr>
        <w:t>- По факсу 8(867 3</w:t>
      </w:r>
      <w:r w:rsidRPr="0053471B">
        <w:rPr>
          <w:rFonts w:ascii="Times New Roman" w:eastAsia="Times New Roman" w:hAnsi="Times New Roman" w:cs="Times New Roman"/>
          <w:sz w:val="28"/>
          <w:szCs w:val="28"/>
        </w:rPr>
        <w:t>3</w:t>
      </w:r>
      <w:r w:rsidRPr="0053471B">
        <w:rPr>
          <w:rFonts w:ascii="Times New Roman" w:eastAsia="Times New Roman" w:hAnsi="Times New Roman" w:cs="Times New Roman"/>
          <w:sz w:val="28"/>
          <w:szCs w:val="28"/>
          <w:lang w:val="x-none"/>
        </w:rPr>
        <w:t xml:space="preserve">) </w:t>
      </w:r>
      <w:r w:rsidRPr="0053471B">
        <w:rPr>
          <w:rFonts w:ascii="Times New Roman" w:eastAsia="Times New Roman" w:hAnsi="Times New Roman" w:cs="Times New Roman"/>
          <w:sz w:val="28"/>
          <w:szCs w:val="28"/>
        </w:rPr>
        <w:t>91-0-88</w:t>
      </w:r>
      <w:r w:rsidRPr="0053471B">
        <w:rPr>
          <w:rFonts w:ascii="Times New Roman" w:eastAsia="Times New Roman" w:hAnsi="Times New Roman" w:cs="Times New Roman"/>
          <w:sz w:val="28"/>
          <w:szCs w:val="28"/>
          <w:lang w:val="x-none"/>
        </w:rPr>
        <w:t>:  прием любых письменных запросов, с 9-00 до 1</w:t>
      </w:r>
      <w:r w:rsidRPr="0053471B">
        <w:rPr>
          <w:rFonts w:ascii="Times New Roman" w:eastAsia="Times New Roman" w:hAnsi="Times New Roman" w:cs="Times New Roman"/>
          <w:sz w:val="28"/>
          <w:szCs w:val="28"/>
        </w:rPr>
        <w:t>8</w:t>
      </w:r>
      <w:r w:rsidRPr="0053471B">
        <w:rPr>
          <w:rFonts w:ascii="Times New Roman" w:eastAsia="Times New Roman" w:hAnsi="Times New Roman" w:cs="Times New Roman"/>
          <w:sz w:val="28"/>
          <w:szCs w:val="28"/>
          <w:lang w:val="x-none"/>
        </w:rPr>
        <w:t>-00 передача письменных документов по запросу (не более 3 страниц), имеются готовые к отправке факсом информационные листы о составе необходимых документов, схема проезда и форма заявления;</w:t>
      </w:r>
    </w:p>
    <w:p w:rsidR="0053471B" w:rsidRPr="0053471B" w:rsidRDefault="0053471B" w:rsidP="0053471B">
      <w:pPr>
        <w:widowControl w:val="0"/>
        <w:tabs>
          <w:tab w:val="num" w:pos="1429"/>
          <w:tab w:val="right" w:leader="dot" w:pos="9344"/>
        </w:tabs>
        <w:spacing w:after="0" w:line="240" w:lineRule="auto"/>
        <w:ind w:firstLine="709"/>
        <w:jc w:val="both"/>
        <w:rPr>
          <w:rFonts w:ascii="Times New Roman" w:eastAsia="Times New Roman" w:hAnsi="Times New Roman" w:cs="Times New Roman"/>
          <w:sz w:val="28"/>
          <w:szCs w:val="28"/>
        </w:rPr>
      </w:pPr>
      <w:proofErr w:type="gramStart"/>
      <w:r w:rsidRPr="0053471B">
        <w:rPr>
          <w:rFonts w:ascii="Times New Roman" w:eastAsia="Times New Roman" w:hAnsi="Times New Roman" w:cs="Times New Roman"/>
          <w:sz w:val="28"/>
          <w:szCs w:val="28"/>
        </w:rPr>
        <w:t xml:space="preserve">- По электронной почте  </w:t>
      </w:r>
      <w:proofErr w:type="spellStart"/>
      <w:r w:rsidRPr="0053471B">
        <w:rPr>
          <w:rFonts w:ascii="Times New Roman" w:eastAsia="Times New Roman" w:hAnsi="Times New Roman" w:cs="Times New Roman"/>
          <w:i/>
          <w:color w:val="0000CC"/>
          <w:sz w:val="28"/>
          <w:szCs w:val="28"/>
          <w:u w:val="single"/>
          <w:lang w:val="en-US"/>
        </w:rPr>
        <w:t>digora</w:t>
      </w:r>
      <w:proofErr w:type="spellEnd"/>
      <w:r w:rsidRPr="0053471B">
        <w:rPr>
          <w:rFonts w:ascii="Times New Roman" w:eastAsia="Times New Roman" w:hAnsi="Times New Roman" w:cs="Times New Roman"/>
          <w:i/>
          <w:color w:val="0000CC"/>
          <w:sz w:val="28"/>
          <w:szCs w:val="28"/>
          <w:u w:val="single"/>
        </w:rPr>
        <w:t>-777@</w:t>
      </w:r>
      <w:r w:rsidRPr="0053471B">
        <w:rPr>
          <w:rFonts w:ascii="Times New Roman" w:eastAsia="Times New Roman" w:hAnsi="Times New Roman" w:cs="Times New Roman"/>
          <w:i/>
          <w:color w:val="0000CC"/>
          <w:sz w:val="28"/>
          <w:szCs w:val="28"/>
          <w:u w:val="single"/>
          <w:lang w:val="en-US"/>
        </w:rPr>
        <w:t>mail</w:t>
      </w:r>
      <w:r w:rsidRPr="0053471B">
        <w:rPr>
          <w:rFonts w:ascii="Times New Roman" w:eastAsia="Times New Roman" w:hAnsi="Times New Roman" w:cs="Times New Roman"/>
          <w:i/>
          <w:color w:val="0000CC"/>
          <w:sz w:val="28"/>
          <w:szCs w:val="28"/>
          <w:u w:val="single"/>
        </w:rPr>
        <w:t>.</w:t>
      </w:r>
      <w:proofErr w:type="spellStart"/>
      <w:r w:rsidRPr="0053471B">
        <w:rPr>
          <w:rFonts w:ascii="Times New Roman" w:eastAsia="Times New Roman" w:hAnsi="Times New Roman" w:cs="Times New Roman"/>
          <w:i/>
          <w:color w:val="0000CC"/>
          <w:sz w:val="28"/>
          <w:szCs w:val="28"/>
          <w:u w:val="single"/>
          <w:lang w:val="en-US"/>
        </w:rPr>
        <w:t>ru</w:t>
      </w:r>
      <w:proofErr w:type="spellEnd"/>
      <w:r w:rsidRPr="0053471B">
        <w:rPr>
          <w:rFonts w:ascii="Times New Roman" w:eastAsia="Times New Roman" w:hAnsi="Times New Roman" w:cs="Times New Roman"/>
          <w:sz w:val="28"/>
          <w:szCs w:val="28"/>
        </w:rPr>
        <w:t>:   прием любых письменных запросов в общераспространенных форматах текста (простой текст, прикрепленный файл DOC, RTF, PDF), с 9-00 до 18-00 передача письменных документов (не более 300 килобайт) в формате простого текста или прикрепленного файла DOC, RTF, PDF);</w:t>
      </w:r>
      <w:proofErr w:type="gramEnd"/>
    </w:p>
    <w:p w:rsidR="0053471B" w:rsidRPr="0053471B" w:rsidRDefault="0053471B" w:rsidP="0053471B">
      <w:pPr>
        <w:widowControl w:val="0"/>
        <w:tabs>
          <w:tab w:val="num" w:pos="1429"/>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На информационных стендах, размещенных в общедоступном месте по месту оказания услуги;</w:t>
      </w:r>
    </w:p>
    <w:p w:rsidR="0053471B" w:rsidRPr="0053471B" w:rsidRDefault="0053471B" w:rsidP="0053471B">
      <w:pPr>
        <w:widowControl w:val="0"/>
        <w:tabs>
          <w:tab w:val="num" w:pos="1429"/>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lastRenderedPageBreak/>
        <w:t xml:space="preserve">- На официальном сайте </w:t>
      </w:r>
      <w:r w:rsidRPr="0053471B">
        <w:rPr>
          <w:rFonts w:ascii="Times New Roman" w:eastAsia="Times New Roman" w:hAnsi="Times New Roman" w:cs="Times New Roman"/>
          <w:i/>
          <w:color w:val="0000CC"/>
          <w:sz w:val="28"/>
          <w:szCs w:val="28"/>
          <w:u w:val="single"/>
          <w:lang w:val="en-US"/>
        </w:rPr>
        <w:t>www</w:t>
      </w:r>
      <w:r w:rsidRPr="0053471B">
        <w:rPr>
          <w:rFonts w:ascii="Times New Roman" w:eastAsia="Times New Roman" w:hAnsi="Times New Roman" w:cs="Times New Roman"/>
          <w:i/>
          <w:color w:val="0000CC"/>
          <w:sz w:val="28"/>
          <w:szCs w:val="28"/>
          <w:u w:val="single"/>
        </w:rPr>
        <w:t>.</w:t>
      </w:r>
      <w:proofErr w:type="spellStart"/>
      <w:r w:rsidRPr="0053471B">
        <w:rPr>
          <w:rFonts w:ascii="Times New Roman" w:eastAsia="Times New Roman" w:hAnsi="Times New Roman" w:cs="Times New Roman"/>
          <w:i/>
          <w:color w:val="0000CC"/>
          <w:sz w:val="28"/>
          <w:szCs w:val="28"/>
          <w:u w:val="single"/>
          <w:lang w:val="en-US"/>
        </w:rPr>
        <w:t>digora</w:t>
      </w:r>
      <w:proofErr w:type="spellEnd"/>
      <w:r w:rsidRPr="0053471B">
        <w:rPr>
          <w:rFonts w:ascii="Times New Roman" w:eastAsia="Times New Roman" w:hAnsi="Times New Roman" w:cs="Times New Roman"/>
          <w:i/>
          <w:color w:val="0000CC"/>
          <w:sz w:val="28"/>
          <w:szCs w:val="28"/>
          <w:u w:val="single"/>
        </w:rPr>
        <w:t>.</w:t>
      </w:r>
      <w:r w:rsidRPr="0053471B">
        <w:rPr>
          <w:rFonts w:ascii="Times New Roman" w:eastAsia="Times New Roman" w:hAnsi="Times New Roman" w:cs="Times New Roman"/>
          <w:i/>
          <w:color w:val="0000CC"/>
          <w:sz w:val="28"/>
          <w:szCs w:val="28"/>
          <w:u w:val="single"/>
          <w:lang w:val="en-US"/>
        </w:rPr>
        <w:t>org</w:t>
      </w:r>
      <w:r w:rsidRPr="0053471B">
        <w:rPr>
          <w:rFonts w:ascii="Times New Roman" w:eastAsia="Times New Roman" w:hAnsi="Times New Roman" w:cs="Times New Roman"/>
          <w:i/>
          <w:color w:val="0000CC"/>
          <w:sz w:val="28"/>
          <w:szCs w:val="28"/>
        </w:rPr>
        <w:t xml:space="preserve"> </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b/>
          <w:sz w:val="28"/>
          <w:szCs w:val="28"/>
        </w:rPr>
      </w:pPr>
    </w:p>
    <w:p w:rsidR="0053471B" w:rsidRPr="0053471B" w:rsidRDefault="0053471B" w:rsidP="0053471B">
      <w:pPr>
        <w:widowControl w:val="0"/>
        <w:tabs>
          <w:tab w:val="right" w:leader="dot" w:pos="9344"/>
        </w:tabs>
        <w:spacing w:after="0" w:line="240" w:lineRule="auto"/>
        <w:ind w:firstLine="709"/>
        <w:jc w:val="center"/>
        <w:rPr>
          <w:rFonts w:ascii="Times New Roman" w:eastAsia="Times New Roman" w:hAnsi="Times New Roman" w:cs="Times New Roman"/>
          <w:b/>
          <w:sz w:val="32"/>
          <w:szCs w:val="32"/>
        </w:rPr>
      </w:pPr>
      <w:r w:rsidRPr="0053471B">
        <w:rPr>
          <w:rFonts w:ascii="Times New Roman" w:eastAsia="Times New Roman" w:hAnsi="Times New Roman" w:cs="Times New Roman"/>
          <w:b/>
          <w:sz w:val="32"/>
          <w:szCs w:val="32"/>
        </w:rPr>
        <w:t>2. Стандарт предоставления муниципальной                             услуги</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sz w:val="28"/>
          <w:szCs w:val="28"/>
        </w:rPr>
      </w:pP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2.1. Наименование муниципальной услуги</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Наименование муниципальной услуги – «Прием заявлений и выдача документов о согласовании переустройства (или) перепланировки жилых помещений».</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 xml:space="preserve">2.2. </w:t>
      </w:r>
      <w:r w:rsidRPr="0053471B">
        <w:rPr>
          <w:rFonts w:ascii="Times New Roman" w:eastAsia="Times New Roman" w:hAnsi="Times New Roman" w:cs="Times New Roman"/>
          <w:b/>
          <w:bCs/>
          <w:sz w:val="28"/>
          <w:szCs w:val="24"/>
        </w:rPr>
        <w:t>Наименование органа, предоставляющего муниципальную услугу</w:t>
      </w:r>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iCs/>
          <w:sz w:val="28"/>
          <w:szCs w:val="28"/>
        </w:rPr>
      </w:pPr>
      <w:r w:rsidRPr="0053471B">
        <w:rPr>
          <w:rFonts w:ascii="Times New Roman" w:eastAsia="Times New Roman" w:hAnsi="Times New Roman" w:cs="Times New Roman"/>
          <w:sz w:val="28"/>
          <w:szCs w:val="28"/>
        </w:rPr>
        <w:t xml:space="preserve">Наименование органа местного самоуправления, осуществляющего предоставление муниципальной услуги, является </w:t>
      </w:r>
      <w:r w:rsidRPr="0053471B">
        <w:rPr>
          <w:rFonts w:ascii="Times New Roman" w:eastAsia="Times New Roman" w:hAnsi="Times New Roman" w:cs="Times New Roman"/>
          <w:iCs/>
          <w:sz w:val="28"/>
          <w:szCs w:val="28"/>
        </w:rPr>
        <w:t xml:space="preserve">отдел архитектуры и строительства администрации </w:t>
      </w:r>
      <w:proofErr w:type="spellStart"/>
      <w:r w:rsidRPr="0053471B">
        <w:rPr>
          <w:rFonts w:ascii="Times New Roman" w:eastAsia="Times New Roman" w:hAnsi="Times New Roman" w:cs="Times New Roman"/>
          <w:iCs/>
          <w:sz w:val="28"/>
          <w:szCs w:val="28"/>
        </w:rPr>
        <w:t>Дигорского</w:t>
      </w:r>
      <w:proofErr w:type="spellEnd"/>
      <w:r w:rsidRPr="0053471B">
        <w:rPr>
          <w:rFonts w:ascii="Times New Roman" w:eastAsia="Times New Roman" w:hAnsi="Times New Roman" w:cs="Times New Roman"/>
          <w:iCs/>
          <w:sz w:val="28"/>
          <w:szCs w:val="28"/>
        </w:rPr>
        <w:t xml:space="preserve"> </w:t>
      </w:r>
      <w:r w:rsidRPr="0053471B">
        <w:rPr>
          <w:rFonts w:ascii="Times New Roman" w:eastAsia="Times New Roman" w:hAnsi="Times New Roman" w:cs="Times New Roman"/>
          <w:sz w:val="28"/>
          <w:szCs w:val="28"/>
        </w:rPr>
        <w:t xml:space="preserve">  района</w:t>
      </w:r>
      <w:r w:rsidRPr="0053471B">
        <w:rPr>
          <w:rFonts w:ascii="Times New Roman" w:eastAsia="Times New Roman" w:hAnsi="Times New Roman" w:cs="Times New Roman"/>
          <w:iCs/>
          <w:sz w:val="28"/>
          <w:szCs w:val="28"/>
        </w:rPr>
        <w:t>.</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
          <w:bCs/>
          <w:sz w:val="28"/>
          <w:szCs w:val="20"/>
        </w:rPr>
      </w:pPr>
      <w:r w:rsidRPr="0053471B">
        <w:rPr>
          <w:rFonts w:ascii="Times New Roman" w:eastAsia="Times New Roman" w:hAnsi="Times New Roman" w:cs="Times New Roman"/>
          <w:b/>
          <w:iCs/>
          <w:sz w:val="28"/>
          <w:szCs w:val="28"/>
        </w:rPr>
        <w:t xml:space="preserve">2.3. </w:t>
      </w:r>
      <w:r w:rsidRPr="0053471B">
        <w:rPr>
          <w:rFonts w:ascii="Times New Roman" w:eastAsia="Times New Roman" w:hAnsi="Times New Roman" w:cs="Times New Roman"/>
          <w:b/>
          <w:bCs/>
          <w:sz w:val="28"/>
          <w:szCs w:val="20"/>
        </w:rPr>
        <w:t>Результат предоставления муниципальной услуги</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b/>
          <w:sz w:val="28"/>
          <w:szCs w:val="28"/>
        </w:rPr>
      </w:pPr>
      <w:r w:rsidRPr="0053471B">
        <w:rPr>
          <w:rFonts w:ascii="Times New Roman" w:eastAsia="Times New Roman" w:hAnsi="Times New Roman" w:cs="Times New Roman"/>
          <w:sz w:val="28"/>
          <w:szCs w:val="28"/>
        </w:rPr>
        <w:t>Результатом предоставления муниципальной услуги</w:t>
      </w:r>
      <w:r w:rsidRPr="0053471B">
        <w:rPr>
          <w:rFonts w:ascii="Times New Roman" w:eastAsia="Times New Roman" w:hAnsi="Times New Roman" w:cs="Arial Narrow"/>
          <w:sz w:val="28"/>
          <w:szCs w:val="28"/>
        </w:rPr>
        <w:t xml:space="preserve"> является решение о согласовании (отказе в согласовании) перепланировки (или) переустройства жилого помещения на территории </w:t>
      </w:r>
      <w:proofErr w:type="spellStart"/>
      <w:r w:rsidRPr="0053471B">
        <w:rPr>
          <w:rFonts w:ascii="Times New Roman" w:eastAsia="Times New Roman" w:hAnsi="Times New Roman" w:cs="Arial Narrow"/>
          <w:sz w:val="28"/>
          <w:szCs w:val="28"/>
        </w:rPr>
        <w:t>Дигорского</w:t>
      </w:r>
      <w:proofErr w:type="spellEnd"/>
      <w:r w:rsidRPr="0053471B">
        <w:rPr>
          <w:rFonts w:ascii="Times New Roman" w:eastAsia="Times New Roman" w:hAnsi="Times New Roman" w:cs="Arial Narrow"/>
          <w:sz w:val="28"/>
          <w:szCs w:val="28"/>
        </w:rPr>
        <w:t xml:space="preserve"> района.</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 xml:space="preserve">2.4. </w:t>
      </w:r>
      <w:r w:rsidRPr="0053471B">
        <w:rPr>
          <w:rFonts w:ascii="Times New Roman" w:eastAsia="Times New Roman" w:hAnsi="Times New Roman" w:cs="Times New Roman"/>
          <w:b/>
          <w:bCs/>
          <w:sz w:val="28"/>
          <w:szCs w:val="24"/>
        </w:rPr>
        <w:t>Срок предоставления муниципальной услуги</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Предоставление муниципальной услуги осуществляется в течение 45 (Сорока пяти) дней с момента поступления в отдел архитектуры и строительства администрации </w:t>
      </w:r>
      <w:proofErr w:type="spellStart"/>
      <w:r w:rsidRPr="0053471B">
        <w:rPr>
          <w:rFonts w:ascii="Times New Roman" w:eastAsia="Times New Roman" w:hAnsi="Times New Roman" w:cs="Times New Roman"/>
          <w:sz w:val="28"/>
          <w:szCs w:val="28"/>
        </w:rPr>
        <w:t>Дигорского</w:t>
      </w:r>
      <w:proofErr w:type="spellEnd"/>
      <w:r w:rsidRPr="0053471B">
        <w:rPr>
          <w:rFonts w:ascii="Times New Roman" w:eastAsia="Times New Roman" w:hAnsi="Times New Roman" w:cs="Times New Roman"/>
          <w:sz w:val="28"/>
          <w:szCs w:val="28"/>
        </w:rPr>
        <w:t xml:space="preserve">  района  полного пакета документов, необходимых для рассмотрения вопроса о предоставлении муниципальной услуги.</w:t>
      </w:r>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iCs/>
          <w:sz w:val="28"/>
          <w:szCs w:val="28"/>
        </w:rPr>
      </w:pPr>
      <w:r w:rsidRPr="0053471B">
        <w:rPr>
          <w:rFonts w:ascii="Times New Roman" w:eastAsia="Times New Roman" w:hAnsi="Times New Roman" w:cs="Times New Roman"/>
          <w:b/>
          <w:iCs/>
          <w:sz w:val="28"/>
          <w:szCs w:val="28"/>
        </w:rPr>
        <w:t xml:space="preserve">2.5. </w:t>
      </w:r>
      <w:r w:rsidRPr="0053471B">
        <w:rPr>
          <w:rFonts w:ascii="Times New Roman" w:eastAsia="Times New Roman" w:hAnsi="Times New Roman" w:cs="Times New Roman"/>
          <w:b/>
          <w:bCs/>
          <w:sz w:val="28"/>
          <w:szCs w:val="24"/>
        </w:rPr>
        <w:t>Правовые основания для предоставления муниципальной услуги</w:t>
      </w:r>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iCs/>
          <w:sz w:val="28"/>
          <w:szCs w:val="28"/>
        </w:rPr>
        <w:t>П</w:t>
      </w:r>
      <w:r w:rsidRPr="0053471B">
        <w:rPr>
          <w:rFonts w:ascii="Times New Roman" w:eastAsia="Times New Roman" w:hAnsi="Times New Roman" w:cs="Times New Roman"/>
          <w:sz w:val="28"/>
          <w:szCs w:val="28"/>
        </w:rPr>
        <w:t>редоставление муниципальной услуги осуществляется в соответствии со следующими нормативными правовыми актами:</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Жилищным кодексом Российской Федерации от 29.12.2004 N 188-ФЗ ст. 14 п. 9, 9.1;</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Градостроительным кодексом Российской Федерации от 29.12.2004 N 190-ФЗ;</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Федеральным законом от 06.10.2003 N 131-ФЗ «Об общих принципах организации местного самоуправления в Российской Федерации»;</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Федеральным законом от 02.05.2006 г. N 59-ФЗ «О порядке рассмотрения обращений граждан Российской Федерации»;</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Федеральным законом от 25.12.2009 г. N 384-ФЗ «Технический регламент о безопасности зданий и сооружений»;</w:t>
      </w:r>
    </w:p>
    <w:p w:rsidR="0053471B" w:rsidRPr="0053471B" w:rsidRDefault="0053471B" w:rsidP="0053471B">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Распоряжением Правительства РФ от 17.12.2009г № 1993-р;</w:t>
      </w:r>
    </w:p>
    <w:p w:rsidR="0053471B" w:rsidRPr="0053471B" w:rsidRDefault="0053471B" w:rsidP="0053471B">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Постановлением Правительства РФ от 28.04.2005г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Федеральным законом от 27.07.2010г. № 210-ФЗ «Об организации предоставления государственных и муниципальных услуг»;</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bCs/>
          <w:sz w:val="28"/>
          <w:lang w:eastAsia="en-US"/>
        </w:rPr>
      </w:pPr>
      <w:r w:rsidRPr="0053471B">
        <w:rPr>
          <w:rFonts w:ascii="Times New Roman" w:eastAsia="Calibri" w:hAnsi="Times New Roman" w:cs="Times New Roman"/>
          <w:b/>
          <w:sz w:val="28"/>
          <w:szCs w:val="28"/>
          <w:lang w:eastAsia="en-US"/>
        </w:rPr>
        <w:lastRenderedPageBreak/>
        <w:t xml:space="preserve">2.6. </w:t>
      </w:r>
      <w:r w:rsidRPr="0053471B">
        <w:rPr>
          <w:rFonts w:ascii="Times New Roman" w:eastAsia="Calibri" w:hAnsi="Times New Roman" w:cs="Times New Roman"/>
          <w:b/>
          <w:bCs/>
          <w:sz w:val="28"/>
          <w:lang w:eastAsia="en-US"/>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53471B" w:rsidRPr="0053471B" w:rsidRDefault="0053471B" w:rsidP="0053471B">
      <w:pPr>
        <w:widowControl w:val="0"/>
        <w:tabs>
          <w:tab w:val="right" w:leader="dot" w:pos="9344"/>
        </w:tabs>
        <w:spacing w:after="0" w:line="240" w:lineRule="auto"/>
        <w:jc w:val="right"/>
        <w:rPr>
          <w:rFonts w:ascii="Times New Roman" w:eastAsia="Times New Roman" w:hAnsi="Times New Roman" w:cs="Times New Roman"/>
          <w:sz w:val="28"/>
          <w:szCs w:val="28"/>
        </w:rPr>
      </w:pPr>
    </w:p>
    <w:p w:rsidR="0053471B" w:rsidRPr="0053471B" w:rsidRDefault="0053471B" w:rsidP="0053471B">
      <w:pPr>
        <w:widowControl w:val="0"/>
        <w:tabs>
          <w:tab w:val="right" w:leader="dot" w:pos="9344"/>
        </w:tabs>
        <w:spacing w:after="0" w:line="240" w:lineRule="auto"/>
        <w:jc w:val="right"/>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Таблица 1 </w:t>
      </w:r>
    </w:p>
    <w:p w:rsidR="0053471B" w:rsidRPr="0053471B" w:rsidRDefault="0053471B" w:rsidP="0053471B">
      <w:pPr>
        <w:widowControl w:val="0"/>
        <w:tabs>
          <w:tab w:val="right" w:leader="dot" w:pos="9344"/>
        </w:tabs>
        <w:spacing w:after="0" w:line="240" w:lineRule="auto"/>
        <w:jc w:val="right"/>
        <w:rPr>
          <w:rFonts w:ascii="Times New Roman" w:eastAsia="Times New Roman" w:hAnsi="Times New Roman" w:cs="Times New Roman"/>
          <w:sz w:val="28"/>
          <w:szCs w:val="28"/>
        </w:rPr>
      </w:pPr>
    </w:p>
    <w:p w:rsidR="0053471B" w:rsidRPr="0053471B" w:rsidRDefault="0053471B" w:rsidP="0053471B">
      <w:pPr>
        <w:widowControl w:val="0"/>
        <w:tabs>
          <w:tab w:val="right" w:leader="dot" w:pos="9344"/>
        </w:tabs>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Перечень документов, предоставляемых в орган местного самоуправления, для переустройства и (или) перепланировки жилого помещения</w:t>
      </w:r>
    </w:p>
    <w:p w:rsidR="0053471B" w:rsidRPr="0053471B" w:rsidRDefault="0053471B" w:rsidP="0053471B">
      <w:pPr>
        <w:widowControl w:val="0"/>
        <w:tabs>
          <w:tab w:val="right" w:leader="dot" w:pos="9344"/>
        </w:tabs>
        <w:spacing w:after="0" w:line="240" w:lineRule="auto"/>
        <w:jc w:val="center"/>
        <w:rPr>
          <w:rFonts w:ascii="Times New Roman" w:eastAsia="Times New Roman" w:hAnsi="Times New Roman" w:cs="Times New Roman"/>
          <w:sz w:val="28"/>
          <w:szCs w:val="28"/>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112"/>
        <w:gridCol w:w="8"/>
        <w:gridCol w:w="2970"/>
        <w:gridCol w:w="3210"/>
      </w:tblGrid>
      <w:tr w:rsidR="0053471B" w:rsidRPr="0053471B" w:rsidTr="0053471B">
        <w:tc>
          <w:tcPr>
            <w:tcW w:w="533" w:type="dxa"/>
            <w:tcBorders>
              <w:top w:val="single" w:sz="4" w:space="0" w:color="auto"/>
              <w:left w:val="single" w:sz="4" w:space="0" w:color="auto"/>
              <w:bottom w:val="single" w:sz="4" w:space="0" w:color="auto"/>
              <w:right w:val="single" w:sz="4" w:space="0" w:color="auto"/>
            </w:tcBorders>
            <w:shd w:val="clear" w:color="auto" w:fill="D9D9D9"/>
            <w:vAlign w:val="center"/>
          </w:tcPr>
          <w:p w:rsidR="0053471B" w:rsidRPr="0053471B" w:rsidRDefault="0053471B" w:rsidP="0053471B">
            <w:pPr>
              <w:widowControl w:val="0"/>
              <w:tabs>
                <w:tab w:val="right" w:leader="dot" w:pos="9344"/>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w:t>
            </w:r>
            <w:proofErr w:type="gramStart"/>
            <w:r w:rsidRPr="0053471B">
              <w:rPr>
                <w:rFonts w:ascii="Times New Roman" w:eastAsia="Times New Roman" w:hAnsi="Times New Roman" w:cs="Times New Roman"/>
                <w:sz w:val="24"/>
                <w:szCs w:val="24"/>
              </w:rPr>
              <w:t>п</w:t>
            </w:r>
            <w:proofErr w:type="gramEnd"/>
            <w:r w:rsidRPr="0053471B">
              <w:rPr>
                <w:rFonts w:ascii="Times New Roman" w:eastAsia="Times New Roman" w:hAnsi="Times New Roman" w:cs="Times New Roman"/>
                <w:sz w:val="24"/>
                <w:szCs w:val="24"/>
              </w:rPr>
              <w:t>/п</w:t>
            </w:r>
          </w:p>
        </w:tc>
        <w:tc>
          <w:tcPr>
            <w:tcW w:w="3112" w:type="dxa"/>
            <w:tcBorders>
              <w:top w:val="single" w:sz="4" w:space="0" w:color="auto"/>
              <w:left w:val="single" w:sz="4" w:space="0" w:color="auto"/>
              <w:bottom w:val="single" w:sz="4" w:space="0" w:color="auto"/>
              <w:right w:val="single" w:sz="4" w:space="0" w:color="auto"/>
            </w:tcBorders>
            <w:shd w:val="clear" w:color="auto" w:fill="D9D9D9"/>
            <w:vAlign w:val="center"/>
          </w:tcPr>
          <w:p w:rsidR="0053471B" w:rsidRPr="0053471B" w:rsidRDefault="0053471B" w:rsidP="0053471B">
            <w:pPr>
              <w:widowControl w:val="0"/>
              <w:tabs>
                <w:tab w:val="right" w:leader="dot" w:pos="9344"/>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Наименование документа</w:t>
            </w:r>
          </w:p>
        </w:tc>
        <w:tc>
          <w:tcPr>
            <w:tcW w:w="297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53471B" w:rsidRPr="0053471B" w:rsidRDefault="0053471B" w:rsidP="0053471B">
            <w:pPr>
              <w:widowControl w:val="0"/>
              <w:tabs>
                <w:tab w:val="right" w:leader="dot" w:pos="9344"/>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Форма предоставления*</w:t>
            </w:r>
          </w:p>
        </w:tc>
        <w:tc>
          <w:tcPr>
            <w:tcW w:w="3206" w:type="dxa"/>
            <w:tcBorders>
              <w:top w:val="single" w:sz="4" w:space="0" w:color="auto"/>
              <w:left w:val="single" w:sz="4" w:space="0" w:color="auto"/>
              <w:bottom w:val="single" w:sz="4" w:space="0" w:color="auto"/>
              <w:right w:val="single" w:sz="4" w:space="0" w:color="auto"/>
            </w:tcBorders>
            <w:shd w:val="clear" w:color="auto" w:fill="D9D9D9"/>
            <w:vAlign w:val="center"/>
          </w:tcPr>
          <w:p w:rsidR="0053471B" w:rsidRPr="0053471B" w:rsidRDefault="0053471B" w:rsidP="0053471B">
            <w:pPr>
              <w:widowControl w:val="0"/>
              <w:tabs>
                <w:tab w:val="right" w:leader="dot" w:pos="9344"/>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Комментарии</w:t>
            </w:r>
          </w:p>
        </w:tc>
      </w:tr>
      <w:tr w:rsidR="0053471B" w:rsidRPr="0053471B" w:rsidTr="0053471B">
        <w:tc>
          <w:tcPr>
            <w:tcW w:w="533"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1</w:t>
            </w:r>
          </w:p>
        </w:tc>
        <w:tc>
          <w:tcPr>
            <w:tcW w:w="3112"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Заявление о переустройстве и (или) перепланировке жилого помещения </w:t>
            </w:r>
          </w:p>
        </w:tc>
        <w:tc>
          <w:tcPr>
            <w:tcW w:w="2978" w:type="dxa"/>
            <w:gridSpan w:val="2"/>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Форма заявления приведена в приложении №2 настоящего регламента.</w:t>
            </w:r>
          </w:p>
        </w:tc>
        <w:tc>
          <w:tcPr>
            <w:tcW w:w="3206"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Предоставляется собственником помещения лично либо представителем заявителя, полномочия которого оформлены в установленном законом порядке</w:t>
            </w:r>
          </w:p>
        </w:tc>
      </w:tr>
      <w:tr w:rsidR="0053471B" w:rsidRPr="0053471B" w:rsidTr="0053471B">
        <w:tc>
          <w:tcPr>
            <w:tcW w:w="533"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2</w:t>
            </w:r>
          </w:p>
        </w:tc>
        <w:tc>
          <w:tcPr>
            <w:tcW w:w="3112"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contextualSpacing/>
              <w:rPr>
                <w:rFonts w:ascii="Times New Roman" w:eastAsia="Calibri" w:hAnsi="Times New Roman" w:cs="Times New Roman"/>
                <w:lang w:eastAsia="en-US"/>
              </w:rPr>
            </w:pPr>
            <w:r w:rsidRPr="0053471B">
              <w:rPr>
                <w:rFonts w:ascii="Times New Roman" w:eastAsia="Calibri" w:hAnsi="Times New Roman" w:cs="Times New Roman"/>
                <w:lang w:eastAsia="en-US"/>
              </w:rPr>
              <w:t xml:space="preserve">Правоустанавливающие документы на переустраиваемое и (или) </w:t>
            </w:r>
            <w:proofErr w:type="spellStart"/>
            <w:r w:rsidRPr="0053471B">
              <w:rPr>
                <w:rFonts w:ascii="Times New Roman" w:eastAsia="Calibri" w:hAnsi="Times New Roman" w:cs="Times New Roman"/>
                <w:lang w:eastAsia="en-US"/>
              </w:rPr>
              <w:t>перепланируемое</w:t>
            </w:r>
            <w:proofErr w:type="spellEnd"/>
            <w:r w:rsidRPr="0053471B">
              <w:rPr>
                <w:rFonts w:ascii="Times New Roman" w:eastAsia="Calibri" w:hAnsi="Times New Roman" w:cs="Times New Roman"/>
                <w:lang w:eastAsia="en-US"/>
              </w:rPr>
              <w:t xml:space="preserve"> жилое помещение </w:t>
            </w:r>
          </w:p>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p>
        </w:tc>
        <w:tc>
          <w:tcPr>
            <w:tcW w:w="2978" w:type="dxa"/>
            <w:gridSpan w:val="2"/>
            <w:vMerge w:val="restart"/>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Предоставляются в 2-х экземплярах: подлинник и светокопия, верность которой удостоверяется подписью заявителя с указанием фамилии и инициалов. После регистрации заявления подлинники документов возвращаются заявителю. </w:t>
            </w:r>
          </w:p>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p>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Либо предоставляется один экземпляр нотариально заверенной копии, которая остается в деле.</w:t>
            </w:r>
          </w:p>
        </w:tc>
        <w:tc>
          <w:tcPr>
            <w:tcW w:w="3206"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Правоустанавливающими документами являются договор купли-продажи, договор дарения или другой, зарегистрированный в установленном порядке документ, подтверждающий факт получения помещения в собственность</w:t>
            </w:r>
          </w:p>
        </w:tc>
      </w:tr>
      <w:tr w:rsidR="0053471B" w:rsidRPr="0053471B" w:rsidTr="0053471B">
        <w:tc>
          <w:tcPr>
            <w:tcW w:w="533"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3</w:t>
            </w:r>
          </w:p>
        </w:tc>
        <w:tc>
          <w:tcPr>
            <w:tcW w:w="3112"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contextualSpacing/>
              <w:rPr>
                <w:rFonts w:ascii="Times New Roman" w:eastAsia="Calibri" w:hAnsi="Times New Roman" w:cs="Times New Roman"/>
                <w:lang w:eastAsia="en-US"/>
              </w:rPr>
            </w:pPr>
            <w:r w:rsidRPr="0053471B">
              <w:rPr>
                <w:rFonts w:ascii="Times New Roman" w:eastAsia="Calibri" w:hAnsi="Times New Roman" w:cs="Times New Roman"/>
                <w:lang w:eastAsia="en-US"/>
              </w:rPr>
              <w:t xml:space="preserve">Технический паспорт переустраиваемого и (или) </w:t>
            </w:r>
            <w:proofErr w:type="spellStart"/>
            <w:r w:rsidRPr="0053471B">
              <w:rPr>
                <w:rFonts w:ascii="Times New Roman" w:eastAsia="Calibri" w:hAnsi="Times New Roman" w:cs="Times New Roman"/>
                <w:lang w:eastAsia="en-US"/>
              </w:rPr>
              <w:t>перепланируемого</w:t>
            </w:r>
            <w:proofErr w:type="spellEnd"/>
            <w:r w:rsidRPr="0053471B">
              <w:rPr>
                <w:rFonts w:ascii="Times New Roman" w:eastAsia="Calibri" w:hAnsi="Times New Roman" w:cs="Times New Roman"/>
                <w:lang w:eastAsia="en-US"/>
              </w:rPr>
              <w:t xml:space="preserve"> жилого помещения </w:t>
            </w:r>
          </w:p>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p>
        </w:tc>
        <w:tc>
          <w:tcPr>
            <w:tcW w:w="2978" w:type="dxa"/>
            <w:gridSpan w:val="2"/>
            <w:vMerge/>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p>
        </w:tc>
        <w:tc>
          <w:tcPr>
            <w:tcW w:w="3206"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Изготавливается организациями технического учета и технической инвентаризации</w:t>
            </w:r>
          </w:p>
        </w:tc>
      </w:tr>
      <w:tr w:rsidR="0053471B" w:rsidRPr="0053471B" w:rsidTr="0053471B">
        <w:trPr>
          <w:trHeight w:val="2373"/>
        </w:trPr>
        <w:tc>
          <w:tcPr>
            <w:tcW w:w="533"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4</w:t>
            </w:r>
          </w:p>
        </w:tc>
        <w:tc>
          <w:tcPr>
            <w:tcW w:w="3112"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Согласие всех членов семьи нанимателя (в том числе временно отсутствующих членов семьи нанимателя), занимающих переустраиваемое и (или) </w:t>
            </w:r>
            <w:proofErr w:type="spellStart"/>
            <w:r w:rsidRPr="0053471B">
              <w:rPr>
                <w:rFonts w:ascii="Times New Roman" w:eastAsia="Times New Roman" w:hAnsi="Times New Roman" w:cs="Times New Roman"/>
              </w:rPr>
              <w:t>перепланируемое</w:t>
            </w:r>
            <w:proofErr w:type="spellEnd"/>
            <w:r w:rsidRPr="0053471B">
              <w:rPr>
                <w:rFonts w:ascii="Times New Roman" w:eastAsia="Times New Roman" w:hAnsi="Times New Roman" w:cs="Times New Roman"/>
              </w:rPr>
              <w:t xml:space="preserve"> жилое помещение на основании договора социального найма.</w:t>
            </w:r>
          </w:p>
        </w:tc>
        <w:tc>
          <w:tcPr>
            <w:tcW w:w="2978" w:type="dxa"/>
            <w:gridSpan w:val="2"/>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В письменной форме.</w:t>
            </w:r>
          </w:p>
        </w:tc>
        <w:tc>
          <w:tcPr>
            <w:tcW w:w="3206"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autoSpaceDE w:val="0"/>
              <w:autoSpaceDN w:val="0"/>
              <w:adjustRightInd w:val="0"/>
              <w:spacing w:after="0" w:line="240" w:lineRule="auto"/>
              <w:outlineLvl w:val="1"/>
              <w:rPr>
                <w:rFonts w:ascii="Times New Roman" w:eastAsia="Calibri" w:hAnsi="Times New Roman" w:cs="Times New Roman"/>
                <w:lang w:eastAsia="en-US"/>
              </w:rPr>
            </w:pPr>
            <w:r w:rsidRPr="0053471B">
              <w:rPr>
                <w:rFonts w:ascii="Times New Roman" w:eastAsia="Calibri" w:hAnsi="Times New Roman" w:cs="Times New Roman"/>
                <w:lang w:eastAsia="en-US"/>
              </w:rPr>
              <w:t>В случае</w:t>
            </w:r>
            <w:proofErr w:type="gramStart"/>
            <w:r w:rsidRPr="0053471B">
              <w:rPr>
                <w:rFonts w:ascii="Times New Roman" w:eastAsia="Calibri" w:hAnsi="Times New Roman" w:cs="Times New Roman"/>
                <w:lang w:eastAsia="en-US"/>
              </w:rPr>
              <w:t>,</w:t>
            </w:r>
            <w:proofErr w:type="gramEnd"/>
            <w:r w:rsidRPr="0053471B">
              <w:rPr>
                <w:rFonts w:ascii="Times New Roman" w:eastAsia="Calibri" w:hAnsi="Times New Roman" w:cs="Times New Roman"/>
                <w:lang w:eastAsia="en-US"/>
              </w:rPr>
              <w:t xml:space="preserve"> если заявителем является уполномоченный </w:t>
            </w:r>
            <w:proofErr w:type="spellStart"/>
            <w:r w:rsidRPr="0053471B">
              <w:rPr>
                <w:rFonts w:ascii="Times New Roman" w:eastAsia="Calibri" w:hAnsi="Times New Roman" w:cs="Times New Roman"/>
                <w:lang w:eastAsia="en-US"/>
              </w:rPr>
              <w:t>наймодателем</w:t>
            </w:r>
            <w:proofErr w:type="spellEnd"/>
            <w:r w:rsidRPr="0053471B">
              <w:rPr>
                <w:rFonts w:ascii="Times New Roman" w:eastAsia="Calibri" w:hAnsi="Times New Roman" w:cs="Times New Roman"/>
                <w:lang w:eastAsia="en-US"/>
              </w:rPr>
              <w:t xml:space="preserve"> на представ-</w:t>
            </w:r>
            <w:proofErr w:type="spellStart"/>
            <w:r w:rsidRPr="0053471B">
              <w:rPr>
                <w:rFonts w:ascii="Times New Roman" w:eastAsia="Calibri" w:hAnsi="Times New Roman" w:cs="Times New Roman"/>
                <w:lang w:eastAsia="en-US"/>
              </w:rPr>
              <w:t>ление</w:t>
            </w:r>
            <w:proofErr w:type="spellEnd"/>
            <w:r w:rsidRPr="0053471B">
              <w:rPr>
                <w:rFonts w:ascii="Times New Roman" w:eastAsia="Calibri" w:hAnsi="Times New Roman" w:cs="Times New Roman"/>
                <w:lang w:eastAsia="en-US"/>
              </w:rPr>
              <w:t xml:space="preserve"> предусмотренных настоящим пунктом </w:t>
            </w:r>
            <w:proofErr w:type="spellStart"/>
            <w:r w:rsidRPr="0053471B">
              <w:rPr>
                <w:rFonts w:ascii="Times New Roman" w:eastAsia="Calibri" w:hAnsi="Times New Roman" w:cs="Times New Roman"/>
                <w:lang w:eastAsia="en-US"/>
              </w:rPr>
              <w:t>докумен-тов</w:t>
            </w:r>
            <w:proofErr w:type="spellEnd"/>
            <w:r w:rsidRPr="0053471B">
              <w:rPr>
                <w:rFonts w:ascii="Times New Roman" w:eastAsia="Calibri" w:hAnsi="Times New Roman" w:cs="Times New Roman"/>
                <w:lang w:eastAsia="en-US"/>
              </w:rPr>
              <w:t xml:space="preserve"> наниматель </w:t>
            </w:r>
            <w:proofErr w:type="spellStart"/>
            <w:r w:rsidRPr="0053471B">
              <w:rPr>
                <w:rFonts w:ascii="Times New Roman" w:eastAsia="Calibri" w:hAnsi="Times New Roman" w:cs="Times New Roman"/>
                <w:lang w:eastAsia="en-US"/>
              </w:rPr>
              <w:t>переустраивае-мого</w:t>
            </w:r>
            <w:proofErr w:type="spellEnd"/>
            <w:r w:rsidRPr="0053471B">
              <w:rPr>
                <w:rFonts w:ascii="Times New Roman" w:eastAsia="Calibri" w:hAnsi="Times New Roman" w:cs="Times New Roman"/>
                <w:lang w:eastAsia="en-US"/>
              </w:rPr>
              <w:t xml:space="preserve"> и (или) </w:t>
            </w:r>
            <w:proofErr w:type="spellStart"/>
            <w:r w:rsidRPr="0053471B">
              <w:rPr>
                <w:rFonts w:ascii="Times New Roman" w:eastAsia="Calibri" w:hAnsi="Times New Roman" w:cs="Times New Roman"/>
                <w:lang w:eastAsia="en-US"/>
              </w:rPr>
              <w:t>перепланируемого</w:t>
            </w:r>
            <w:proofErr w:type="spellEnd"/>
            <w:r w:rsidRPr="0053471B">
              <w:rPr>
                <w:rFonts w:ascii="Times New Roman" w:eastAsia="Calibri" w:hAnsi="Times New Roman" w:cs="Times New Roman"/>
                <w:lang w:eastAsia="en-US"/>
              </w:rPr>
              <w:t xml:space="preserve"> жилого помещения по договору социального найма</w:t>
            </w:r>
          </w:p>
        </w:tc>
      </w:tr>
      <w:tr w:rsidR="0053471B" w:rsidRPr="0053471B" w:rsidTr="0053471B">
        <w:trPr>
          <w:trHeight w:val="1968"/>
        </w:trPr>
        <w:tc>
          <w:tcPr>
            <w:tcW w:w="533"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5</w:t>
            </w:r>
          </w:p>
        </w:tc>
        <w:tc>
          <w:tcPr>
            <w:tcW w:w="3112"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Подготовленный и </w:t>
            </w:r>
            <w:proofErr w:type="gramStart"/>
            <w:r w:rsidRPr="0053471B">
              <w:rPr>
                <w:rFonts w:ascii="Times New Roman" w:eastAsia="Times New Roman" w:hAnsi="Times New Roman" w:cs="Times New Roman"/>
              </w:rPr>
              <w:t>оформлен-</w:t>
            </w:r>
            <w:proofErr w:type="spellStart"/>
            <w:r w:rsidRPr="0053471B">
              <w:rPr>
                <w:rFonts w:ascii="Times New Roman" w:eastAsia="Times New Roman" w:hAnsi="Times New Roman" w:cs="Times New Roman"/>
              </w:rPr>
              <w:t>ный</w:t>
            </w:r>
            <w:proofErr w:type="spellEnd"/>
            <w:proofErr w:type="gramEnd"/>
            <w:r w:rsidRPr="0053471B">
              <w:rPr>
                <w:rFonts w:ascii="Times New Roman" w:eastAsia="Times New Roman" w:hAnsi="Times New Roman" w:cs="Times New Roman"/>
              </w:rPr>
              <w:t xml:space="preserve"> в установленном порядке проект переустройства и (или) перепланировки жилого помещения. Данный проект должен быть согласован с организацией, обслуживающей жилой дом</w:t>
            </w:r>
          </w:p>
        </w:tc>
        <w:tc>
          <w:tcPr>
            <w:tcW w:w="2978" w:type="dxa"/>
            <w:gridSpan w:val="2"/>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Проект подготавливается и оформляется в соответствии с Постановлением Правительства РФ от 16.02.2008 N 87  "О составе разделов проектной документации и требованиях к их содержанию"</w:t>
            </w:r>
          </w:p>
        </w:tc>
        <w:tc>
          <w:tcPr>
            <w:tcW w:w="3206"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Проектная документация разрабатывается специализированными проектными организациями, имеющими соответствующий допуск саморегулируемой организации </w:t>
            </w:r>
          </w:p>
        </w:tc>
      </w:tr>
      <w:tr w:rsidR="0053471B" w:rsidRPr="0053471B" w:rsidTr="0053471B">
        <w:trPr>
          <w:trHeight w:val="273"/>
        </w:trPr>
        <w:tc>
          <w:tcPr>
            <w:tcW w:w="533"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6</w:t>
            </w:r>
          </w:p>
        </w:tc>
        <w:tc>
          <w:tcPr>
            <w:tcW w:w="3112"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autoSpaceDE w:val="0"/>
              <w:autoSpaceDN w:val="0"/>
              <w:adjustRightInd w:val="0"/>
              <w:spacing w:after="0" w:line="240" w:lineRule="auto"/>
              <w:jc w:val="both"/>
              <w:outlineLvl w:val="1"/>
              <w:rPr>
                <w:rFonts w:ascii="Times New Roman" w:eastAsia="Calibri" w:hAnsi="Times New Roman" w:cs="Times New Roman"/>
                <w:lang w:eastAsia="en-US"/>
              </w:rPr>
            </w:pPr>
            <w:r w:rsidRPr="0053471B">
              <w:rPr>
                <w:rFonts w:ascii="Times New Roman" w:eastAsia="Calibri" w:hAnsi="Times New Roman" w:cs="Times New Roman"/>
                <w:lang w:eastAsia="en-US"/>
              </w:rPr>
              <w:t xml:space="preserve">Заключение органа по охране памятников архитектуры, истории и культуры о </w:t>
            </w:r>
            <w:proofErr w:type="spellStart"/>
            <w:proofErr w:type="gramStart"/>
            <w:r w:rsidRPr="0053471B">
              <w:rPr>
                <w:rFonts w:ascii="Times New Roman" w:eastAsia="Calibri" w:hAnsi="Times New Roman" w:cs="Times New Roman"/>
                <w:lang w:eastAsia="en-US"/>
              </w:rPr>
              <w:t>допу-стимости</w:t>
            </w:r>
            <w:proofErr w:type="spellEnd"/>
            <w:proofErr w:type="gramEnd"/>
            <w:r w:rsidRPr="0053471B">
              <w:rPr>
                <w:rFonts w:ascii="Times New Roman" w:eastAsia="Calibri" w:hAnsi="Times New Roman" w:cs="Times New Roman"/>
                <w:lang w:eastAsia="en-US"/>
              </w:rPr>
              <w:t xml:space="preserve"> проведения пере-</w:t>
            </w:r>
            <w:r w:rsidRPr="0053471B">
              <w:rPr>
                <w:rFonts w:ascii="Times New Roman" w:eastAsia="Calibri" w:hAnsi="Times New Roman" w:cs="Times New Roman"/>
                <w:lang w:eastAsia="en-US"/>
              </w:rPr>
              <w:lastRenderedPageBreak/>
              <w:t xml:space="preserve">устройства и (или) </w:t>
            </w:r>
            <w:proofErr w:type="spellStart"/>
            <w:r w:rsidRPr="0053471B">
              <w:rPr>
                <w:rFonts w:ascii="Times New Roman" w:eastAsia="Calibri" w:hAnsi="Times New Roman" w:cs="Times New Roman"/>
                <w:lang w:eastAsia="en-US"/>
              </w:rPr>
              <w:t>перепла-нировки</w:t>
            </w:r>
            <w:proofErr w:type="spellEnd"/>
            <w:r w:rsidRPr="0053471B">
              <w:rPr>
                <w:rFonts w:ascii="Times New Roman" w:eastAsia="Calibri" w:hAnsi="Times New Roman" w:cs="Times New Roman"/>
                <w:lang w:eastAsia="en-US"/>
              </w:rPr>
              <w:t xml:space="preserve"> жилого помещения.</w:t>
            </w:r>
          </w:p>
        </w:tc>
        <w:tc>
          <w:tcPr>
            <w:tcW w:w="2978" w:type="dxa"/>
            <w:gridSpan w:val="2"/>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lastRenderedPageBreak/>
              <w:t>Акт.</w:t>
            </w:r>
          </w:p>
        </w:tc>
        <w:tc>
          <w:tcPr>
            <w:tcW w:w="3206"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Если такое жилое помещение или дом, в котором оно находится, является памятником архитектуры, </w:t>
            </w:r>
            <w:r w:rsidRPr="0053471B">
              <w:rPr>
                <w:rFonts w:ascii="Times New Roman" w:eastAsia="Times New Roman" w:hAnsi="Times New Roman" w:cs="Times New Roman"/>
              </w:rPr>
              <w:lastRenderedPageBreak/>
              <w:t>истории или культуры.</w:t>
            </w:r>
          </w:p>
        </w:tc>
      </w:tr>
      <w:tr w:rsidR="0053471B" w:rsidRPr="0053471B" w:rsidTr="0053471B">
        <w:tblPrEx>
          <w:tblLook w:val="0000" w:firstRow="0" w:lastRow="0" w:firstColumn="0" w:lastColumn="0" w:noHBand="0" w:noVBand="0"/>
        </w:tblPrEx>
        <w:trPr>
          <w:trHeight w:val="405"/>
        </w:trPr>
        <w:tc>
          <w:tcPr>
            <w:tcW w:w="533" w:type="dxa"/>
          </w:tcPr>
          <w:p w:rsidR="0053471B" w:rsidRPr="0053471B" w:rsidRDefault="0053471B" w:rsidP="0053471B">
            <w:pPr>
              <w:spacing w:after="0" w:line="240" w:lineRule="auto"/>
              <w:contextualSpacing/>
              <w:jc w:val="both"/>
              <w:rPr>
                <w:rFonts w:ascii="Times New Roman" w:eastAsia="Calibri" w:hAnsi="Times New Roman" w:cs="Times New Roman"/>
                <w:b/>
                <w:bCs/>
                <w:lang w:val="en-US" w:eastAsia="en-US"/>
              </w:rPr>
            </w:pPr>
            <w:r w:rsidRPr="0053471B">
              <w:rPr>
                <w:rFonts w:ascii="Times New Roman" w:eastAsia="Calibri" w:hAnsi="Times New Roman" w:cs="Times New Roman"/>
                <w:b/>
                <w:bCs/>
                <w:lang w:val="en-US" w:eastAsia="en-US"/>
              </w:rPr>
              <w:lastRenderedPageBreak/>
              <w:t>7</w:t>
            </w:r>
          </w:p>
        </w:tc>
        <w:tc>
          <w:tcPr>
            <w:tcW w:w="3120" w:type="dxa"/>
            <w:gridSpan w:val="2"/>
            <w:shd w:val="clear" w:color="auto" w:fill="auto"/>
          </w:tcPr>
          <w:p w:rsidR="0053471B" w:rsidRPr="0053471B" w:rsidRDefault="0053471B" w:rsidP="0053471B">
            <w:pPr>
              <w:spacing w:after="0" w:line="240" w:lineRule="auto"/>
              <w:rPr>
                <w:rFonts w:ascii="Times New Roman" w:eastAsia="Calibri" w:hAnsi="Times New Roman" w:cs="Times New Roman"/>
                <w:bCs/>
                <w:lang w:eastAsia="en-US"/>
              </w:rPr>
            </w:pPr>
            <w:r w:rsidRPr="0053471B">
              <w:rPr>
                <w:rFonts w:ascii="Times New Roman" w:eastAsia="Calibri" w:hAnsi="Times New Roman" w:cs="Times New Roman"/>
                <w:bCs/>
                <w:lang w:eastAsia="en-US"/>
              </w:rPr>
              <w:t xml:space="preserve">Ксерокопия </w:t>
            </w:r>
            <w:proofErr w:type="spellStart"/>
            <w:r w:rsidRPr="0053471B">
              <w:rPr>
                <w:rFonts w:ascii="Times New Roman" w:eastAsia="Calibri" w:hAnsi="Times New Roman" w:cs="Times New Roman"/>
                <w:bCs/>
                <w:lang w:eastAsia="en-US"/>
              </w:rPr>
              <w:t>паспора</w:t>
            </w:r>
            <w:proofErr w:type="spellEnd"/>
          </w:p>
        </w:tc>
        <w:tc>
          <w:tcPr>
            <w:tcW w:w="2970" w:type="dxa"/>
            <w:shd w:val="clear" w:color="auto" w:fill="auto"/>
          </w:tcPr>
          <w:p w:rsidR="0053471B" w:rsidRPr="0053471B" w:rsidRDefault="0053471B" w:rsidP="0053471B">
            <w:pPr>
              <w:spacing w:after="0" w:line="240" w:lineRule="auto"/>
              <w:rPr>
                <w:rFonts w:ascii="Times New Roman" w:eastAsia="Calibri" w:hAnsi="Times New Roman" w:cs="Times New Roman"/>
                <w:bCs/>
                <w:lang w:eastAsia="en-US"/>
              </w:rPr>
            </w:pPr>
            <w:r w:rsidRPr="0053471B">
              <w:rPr>
                <w:rFonts w:ascii="Times New Roman" w:eastAsia="Calibri" w:hAnsi="Times New Roman" w:cs="Times New Roman"/>
                <w:bCs/>
                <w:lang w:eastAsia="en-US"/>
              </w:rPr>
              <w:t>Паспорт РФ</w:t>
            </w:r>
          </w:p>
        </w:tc>
        <w:tc>
          <w:tcPr>
            <w:tcW w:w="3210" w:type="dxa"/>
            <w:shd w:val="clear" w:color="auto" w:fill="auto"/>
          </w:tcPr>
          <w:p w:rsidR="0053471B" w:rsidRPr="0053471B" w:rsidRDefault="0053471B" w:rsidP="0053471B">
            <w:pPr>
              <w:spacing w:after="0" w:line="240" w:lineRule="auto"/>
              <w:rPr>
                <w:rFonts w:ascii="Times New Roman" w:eastAsia="Calibri" w:hAnsi="Times New Roman" w:cs="Times New Roman"/>
                <w:b/>
                <w:bCs/>
                <w:lang w:val="en-US" w:eastAsia="en-US"/>
              </w:rPr>
            </w:pPr>
          </w:p>
        </w:tc>
      </w:tr>
    </w:tbl>
    <w:p w:rsidR="0053471B" w:rsidRPr="0053471B" w:rsidRDefault="0053471B" w:rsidP="0053471B">
      <w:pPr>
        <w:spacing w:after="0" w:line="240" w:lineRule="auto"/>
        <w:ind w:firstLine="539"/>
        <w:contextualSpacing/>
        <w:jc w:val="both"/>
        <w:rPr>
          <w:rFonts w:ascii="Times New Roman" w:eastAsia="Calibri" w:hAnsi="Times New Roman" w:cs="Times New Roman"/>
          <w:b/>
          <w:bCs/>
          <w:lang w:val="en-US" w:eastAsia="en-US"/>
        </w:rPr>
      </w:pPr>
    </w:p>
    <w:p w:rsidR="0053471B" w:rsidRPr="0053471B" w:rsidRDefault="0053471B" w:rsidP="0053471B">
      <w:pPr>
        <w:spacing w:after="0" w:line="240" w:lineRule="auto"/>
        <w:ind w:firstLine="539"/>
        <w:contextualSpacing/>
        <w:jc w:val="both"/>
        <w:rPr>
          <w:rFonts w:ascii="Times New Roman" w:eastAsia="Calibri" w:hAnsi="Times New Roman" w:cs="Times New Roman"/>
          <w:b/>
          <w:bCs/>
          <w:lang w:eastAsia="en-US"/>
        </w:rPr>
      </w:pPr>
      <w:r w:rsidRPr="0053471B">
        <w:rPr>
          <w:rFonts w:ascii="Times New Roman" w:eastAsia="Calibri" w:hAnsi="Times New Roman" w:cs="Times New Roman"/>
          <w:b/>
          <w:bCs/>
          <w:lang w:eastAsia="en-US"/>
        </w:rPr>
        <w:t xml:space="preserve">*Примечание к Таблице 1: </w:t>
      </w:r>
    </w:p>
    <w:p w:rsidR="0053471B" w:rsidRPr="0053471B" w:rsidRDefault="0053471B" w:rsidP="0053471B">
      <w:pPr>
        <w:spacing w:after="0" w:line="240" w:lineRule="auto"/>
        <w:ind w:firstLine="539"/>
        <w:contextualSpacing/>
        <w:jc w:val="both"/>
        <w:rPr>
          <w:rFonts w:ascii="Times New Roman" w:eastAsia="Calibri" w:hAnsi="Times New Roman" w:cs="Times New Roman"/>
          <w:lang w:eastAsia="en-US"/>
        </w:rPr>
      </w:pPr>
      <w:r w:rsidRPr="0053471B">
        <w:rPr>
          <w:rFonts w:ascii="Times New Roman" w:eastAsia="Calibri" w:hAnsi="Times New Roman" w:cs="Times New Roman"/>
          <w:lang w:eastAsia="en-US"/>
        </w:rPr>
        <w:t>Написанные от руки тексты документов должны быть разборчивыми, фамилии, имена и отчества физических лиц, адреса их мест жительства написаны полностью; в документах не должно быть подчисток, зачёркнутых слов и иных неоговоренных исправлений; документы не должны иметь серьёзных повреждений, наличие которых не позволяет однозначно истолковать их содержание.</w:t>
      </w:r>
    </w:p>
    <w:p w:rsidR="0053471B" w:rsidRPr="0053471B" w:rsidRDefault="0053471B" w:rsidP="0053471B">
      <w:pPr>
        <w:spacing w:after="0" w:line="240" w:lineRule="auto"/>
        <w:ind w:firstLine="539"/>
        <w:contextualSpacing/>
        <w:jc w:val="both"/>
        <w:rPr>
          <w:rFonts w:ascii="Times New Roman" w:eastAsia="Calibri" w:hAnsi="Times New Roman" w:cs="Times New Roman"/>
          <w:lang w:eastAsia="en-US"/>
        </w:rPr>
      </w:pPr>
      <w:r w:rsidRPr="0053471B">
        <w:rPr>
          <w:rFonts w:ascii="Times New Roman" w:eastAsia="Calibri" w:hAnsi="Times New Roman" w:cs="Times New Roman"/>
          <w:lang w:eastAsia="en-US"/>
        </w:rPr>
        <w:t>Документы, выполненные с нарушением требований настоящего Регламента, считаются не представленными, что влечёт отказ в предоставлении муниципальной услуги.</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bCs/>
          <w:sz w:val="28"/>
          <w:lang w:eastAsia="en-US"/>
        </w:rPr>
      </w:pPr>
      <w:r w:rsidRPr="0053471B">
        <w:rPr>
          <w:rFonts w:ascii="Times New Roman" w:eastAsia="Calibri" w:hAnsi="Times New Roman" w:cs="Times New Roman"/>
          <w:b/>
          <w:sz w:val="28"/>
          <w:szCs w:val="28"/>
          <w:lang w:eastAsia="en-US"/>
        </w:rPr>
        <w:t xml:space="preserve">2.7. </w:t>
      </w:r>
      <w:r w:rsidRPr="0053471B">
        <w:rPr>
          <w:rFonts w:ascii="Times New Roman" w:eastAsia="Calibri" w:hAnsi="Times New Roman" w:cs="Times New Roman"/>
          <w:b/>
          <w:bCs/>
          <w:sz w:val="28"/>
          <w:lang w:eastAsia="en-US"/>
        </w:rPr>
        <w:t>Исчерпывающий перечень оснований для отказа в приеме документов, необходимых для предоставления муниципальной услуги:</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Отказ в предоставлении муниципальной услуги принимается в случае:</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1) непредставления определенных частью 2 статьи 23 Жилищного Кодекса РФ документов (см. п.2.6. табл.1 настоящего регламента);</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2) представления документов в ненадлежащий орган;</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3) несоответствия проекта переустройства (или) перепланировки жилого помещения требованиям законодательства.</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bCs/>
          <w:sz w:val="28"/>
          <w:lang w:eastAsia="en-US"/>
        </w:rPr>
      </w:pPr>
      <w:r w:rsidRPr="0053471B">
        <w:rPr>
          <w:rFonts w:ascii="Times New Roman" w:eastAsia="Calibri" w:hAnsi="Times New Roman" w:cs="Times New Roman"/>
          <w:b/>
          <w:sz w:val="28"/>
          <w:szCs w:val="28"/>
          <w:lang w:eastAsia="en-US"/>
        </w:rPr>
        <w:t>2.8.</w:t>
      </w:r>
      <w:r w:rsidRPr="0053471B">
        <w:rPr>
          <w:rFonts w:ascii="Times New Roman" w:eastAsia="Calibri" w:hAnsi="Times New Roman" w:cs="Times New Roman"/>
          <w:sz w:val="28"/>
          <w:szCs w:val="28"/>
          <w:lang w:eastAsia="en-US"/>
        </w:rPr>
        <w:t xml:space="preserve"> </w:t>
      </w:r>
      <w:r w:rsidRPr="0053471B">
        <w:rPr>
          <w:rFonts w:ascii="Times New Roman" w:eastAsia="Calibri" w:hAnsi="Times New Roman" w:cs="Times New Roman"/>
          <w:b/>
          <w:bCs/>
          <w:sz w:val="28"/>
          <w:lang w:eastAsia="en-US"/>
        </w:rPr>
        <w:t>Исчерпывающий перечень оснований для приостановления и (или) отказа в предоставлении муниципальной услуги:</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lang w:eastAsia="en-US"/>
        </w:rPr>
      </w:pPr>
      <w:r w:rsidRPr="0053471B">
        <w:rPr>
          <w:rFonts w:ascii="Times New Roman" w:eastAsia="Calibri" w:hAnsi="Times New Roman" w:cs="Times New Roman"/>
          <w:color w:val="000000"/>
          <w:sz w:val="28"/>
          <w:szCs w:val="28"/>
          <w:lang w:eastAsia="en-US"/>
        </w:rPr>
        <w:t>Предоставление муниципальной услуги может быть приостановлено по следующим основаниям:</w:t>
      </w:r>
    </w:p>
    <w:p w:rsidR="0053471B" w:rsidRPr="0053471B" w:rsidRDefault="0053471B" w:rsidP="0053471B">
      <w:pPr>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Не предоставление документов, определенных пунктом 2.6. табл.1 настоящего регламента;</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lang w:eastAsia="en-US"/>
        </w:rPr>
      </w:pPr>
      <w:r w:rsidRPr="0053471B">
        <w:rPr>
          <w:rFonts w:ascii="Times New Roman" w:eastAsia="Calibri" w:hAnsi="Times New Roman" w:cs="Times New Roman"/>
          <w:color w:val="000000"/>
          <w:sz w:val="28"/>
          <w:szCs w:val="28"/>
          <w:lang w:eastAsia="en-US"/>
        </w:rPr>
        <w:t>Предоставление заявителем документов, содержащих устранимые ошибки или противоречивые сведения;</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color w:val="000000"/>
          <w:sz w:val="28"/>
          <w:szCs w:val="28"/>
          <w:lang w:eastAsia="en-US"/>
        </w:rPr>
        <w:t>Наличие соответствующих постановлений (актов) судов, решений правоохранительных органов.</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
          <w:bCs/>
          <w:sz w:val="28"/>
          <w:szCs w:val="20"/>
        </w:rPr>
      </w:pPr>
      <w:r w:rsidRPr="0053471B">
        <w:rPr>
          <w:rFonts w:ascii="Times New Roman" w:eastAsia="Times New Roman" w:hAnsi="Times New Roman" w:cs="Times New Roman"/>
          <w:b/>
          <w:bCs/>
          <w:sz w:val="28"/>
          <w:szCs w:val="20"/>
        </w:rPr>
        <w:t>2.9. Размер платы, взимаемой с заявителя при предоставлении муниципальной услуги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
          <w:bCs/>
          <w:sz w:val="28"/>
          <w:szCs w:val="20"/>
        </w:rPr>
      </w:pPr>
      <w:r w:rsidRPr="0053471B">
        <w:rPr>
          <w:rFonts w:ascii="Times New Roman" w:eastAsia="Times New Roman" w:hAnsi="Times New Roman" w:cs="Times New Roman"/>
          <w:bCs/>
          <w:sz w:val="28"/>
          <w:szCs w:val="20"/>
        </w:rPr>
        <w:t>Муниципальная услуга предоставляется бесплатно.</w:t>
      </w:r>
    </w:p>
    <w:p w:rsidR="0053471B" w:rsidRPr="0053471B" w:rsidRDefault="0053471B" w:rsidP="0053471B">
      <w:pPr>
        <w:autoSpaceDE w:val="0"/>
        <w:autoSpaceDN w:val="0"/>
        <w:adjustRightInd w:val="0"/>
        <w:spacing w:after="0" w:line="240" w:lineRule="auto"/>
        <w:ind w:firstLine="720"/>
        <w:jc w:val="both"/>
        <w:rPr>
          <w:rFonts w:ascii="Times New Roman" w:eastAsia="Times New Roman" w:hAnsi="Times New Roman" w:cs="Times New Roman"/>
          <w:b/>
          <w:bCs/>
          <w:sz w:val="28"/>
          <w:szCs w:val="20"/>
        </w:rPr>
      </w:pPr>
      <w:r w:rsidRPr="0053471B">
        <w:rPr>
          <w:rFonts w:ascii="Times New Roman" w:eastAsia="Times New Roman" w:hAnsi="Times New Roman" w:cs="Times New Roman"/>
          <w:b/>
          <w:bCs/>
          <w:sz w:val="28"/>
          <w:szCs w:val="20"/>
        </w:rPr>
        <w:t>2.10. Максимальный срок ожидания в очереди при подаче запроса о предоставлении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Максимальное время ожидания  в очереди не должно превышать 15 минут.</w:t>
      </w:r>
    </w:p>
    <w:p w:rsidR="0053471B" w:rsidRPr="0053471B" w:rsidRDefault="0053471B" w:rsidP="0053471B">
      <w:pPr>
        <w:autoSpaceDE w:val="0"/>
        <w:autoSpaceDN w:val="0"/>
        <w:adjustRightInd w:val="0"/>
        <w:spacing w:after="0" w:line="240" w:lineRule="auto"/>
        <w:ind w:firstLine="720"/>
        <w:jc w:val="both"/>
        <w:rPr>
          <w:rFonts w:ascii="Times New Roman" w:eastAsia="Times New Roman" w:hAnsi="Times New Roman" w:cs="Times New Roman"/>
          <w:b/>
          <w:bCs/>
          <w:sz w:val="28"/>
          <w:szCs w:val="20"/>
        </w:rPr>
      </w:pPr>
      <w:r w:rsidRPr="0053471B">
        <w:rPr>
          <w:rFonts w:ascii="Times New Roman" w:eastAsia="Times New Roman" w:hAnsi="Times New Roman" w:cs="Times New Roman"/>
          <w:b/>
          <w:bCs/>
          <w:sz w:val="28"/>
          <w:szCs w:val="20"/>
        </w:rPr>
        <w:t>2.11.</w:t>
      </w:r>
      <w:r w:rsidRPr="0053471B">
        <w:rPr>
          <w:rFonts w:ascii="Arial" w:eastAsia="Times New Roman" w:hAnsi="Arial" w:cs="Arial"/>
          <w:b/>
          <w:bCs/>
          <w:sz w:val="28"/>
          <w:szCs w:val="20"/>
        </w:rPr>
        <w:t xml:space="preserve"> </w:t>
      </w:r>
      <w:r w:rsidRPr="0053471B">
        <w:rPr>
          <w:rFonts w:ascii="Times New Roman" w:eastAsia="Times New Roman" w:hAnsi="Times New Roman" w:cs="Times New Roman"/>
          <w:b/>
          <w:bCs/>
          <w:sz w:val="28"/>
          <w:szCs w:val="20"/>
        </w:rPr>
        <w:t>Срок регистрации запроса заявителя о предоставлении муниципальной услуги</w:t>
      </w:r>
    </w:p>
    <w:p w:rsidR="0053471B" w:rsidRPr="0053471B" w:rsidRDefault="0053471B" w:rsidP="0053471B">
      <w:pPr>
        <w:spacing w:after="0" w:line="240" w:lineRule="auto"/>
        <w:ind w:firstLine="708"/>
        <w:jc w:val="both"/>
        <w:rPr>
          <w:rFonts w:ascii="Times New Roman" w:eastAsia="Times New Roman" w:hAnsi="Times New Roman" w:cs="Times New Roman"/>
          <w:color w:val="000000"/>
          <w:sz w:val="28"/>
          <w:szCs w:val="28"/>
        </w:rPr>
      </w:pPr>
      <w:r w:rsidRPr="0053471B">
        <w:rPr>
          <w:rFonts w:ascii="Times New Roman" w:eastAsia="Times New Roman" w:hAnsi="Times New Roman" w:cs="Times New Roman"/>
          <w:bCs/>
          <w:color w:val="000000"/>
          <w:sz w:val="28"/>
          <w:szCs w:val="24"/>
        </w:rPr>
        <w:t>Срок регистрации запроса заявителя в течение 20 минут.</w:t>
      </w:r>
      <w:r w:rsidRPr="0053471B">
        <w:rPr>
          <w:rFonts w:ascii="Times New Roman" w:eastAsia="Times New Roman" w:hAnsi="Times New Roman" w:cs="Times New Roman"/>
          <w:color w:val="000000"/>
          <w:sz w:val="24"/>
          <w:szCs w:val="24"/>
        </w:rPr>
        <w:t xml:space="preserve"> </w:t>
      </w:r>
      <w:r w:rsidRPr="0053471B">
        <w:rPr>
          <w:rFonts w:ascii="Times New Roman" w:eastAsia="Times New Roman" w:hAnsi="Times New Roman" w:cs="Times New Roman"/>
          <w:color w:val="000000"/>
          <w:sz w:val="28"/>
          <w:szCs w:val="28"/>
        </w:rPr>
        <w:t xml:space="preserve">Журнал регистрации запроса заявителя ведется  на бумажном и электронном носителе. </w:t>
      </w:r>
    </w:p>
    <w:p w:rsidR="0053471B" w:rsidRPr="0053471B" w:rsidRDefault="0053471B" w:rsidP="0053471B">
      <w:pPr>
        <w:spacing w:after="0" w:line="240" w:lineRule="auto"/>
        <w:ind w:firstLine="709"/>
        <w:contextualSpacing/>
        <w:jc w:val="both"/>
        <w:rPr>
          <w:rFonts w:ascii="Times New Roman" w:eastAsia="Calibri" w:hAnsi="Times New Roman" w:cs="Times New Roman"/>
          <w:b/>
          <w:bCs/>
          <w:sz w:val="28"/>
          <w:lang w:eastAsia="en-US"/>
        </w:rPr>
      </w:pPr>
      <w:r w:rsidRPr="0053471B">
        <w:rPr>
          <w:rFonts w:ascii="Times New Roman" w:eastAsia="Calibri" w:hAnsi="Times New Roman" w:cs="Times New Roman"/>
          <w:b/>
          <w:bCs/>
          <w:sz w:val="28"/>
          <w:lang w:eastAsia="en-US"/>
        </w:rPr>
        <w:t>2.12. Требования к помещениям, в которых предоставляются муниципальные услуги, к местам ожидания и приема заявителей</w:t>
      </w:r>
    </w:p>
    <w:p w:rsidR="0053471B" w:rsidRPr="0053471B" w:rsidRDefault="0053471B" w:rsidP="0053471B">
      <w:pPr>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Места предоставления муниципальной услуги должны обеспечивать свободный доступ заявителя к специалистам, предоставляющим муниципальную услугу. Вход в помещение должен быть оборудован информационной табличкой, содержащей наименование отдела. Места информирования, предназначенные для ознакомления заявителей с </w:t>
      </w:r>
      <w:r w:rsidRPr="0053471B">
        <w:rPr>
          <w:rFonts w:ascii="Times New Roman" w:eastAsia="Calibri" w:hAnsi="Times New Roman" w:cs="Times New Roman"/>
          <w:sz w:val="28"/>
          <w:szCs w:val="28"/>
          <w:lang w:eastAsia="en-US"/>
        </w:rPr>
        <w:lastRenderedPageBreak/>
        <w:t>информационными материалами, оборудуются информационными стендами, стульями и столами для возможности оформления документов. Места для ожидания в очереди должны быть оборудованы стульями, скамьями. Количество мест ожидания определяется исходя из фактической нагрузки и возможностей для их размещения в здании. Здание оборудуется противопожарной системой, средствами пожаротушения, системой охраны. На видном месте размещаются схемы расположения средств пожаротушения и путей эвакуации посетителей и специалистов. Помещения, необходимые для непосредственного взаимодействия специалистов с заявителями, должны соответствовать комфортным условиям для заявителей и оптимальным условиям работы специалистов. Каждое рабочее место специалиста должно быть оборудовано личными настольными табличками, персональным компьютером с возможностью доступа к необходимым информационным базам данных, печатающим устройством.</w:t>
      </w:r>
    </w:p>
    <w:p w:rsidR="0053471B" w:rsidRPr="0053471B" w:rsidRDefault="0053471B" w:rsidP="0053471B">
      <w:pPr>
        <w:tabs>
          <w:tab w:val="left" w:pos="1134"/>
        </w:tabs>
        <w:autoSpaceDE w:val="0"/>
        <w:autoSpaceDN w:val="0"/>
        <w:adjustRightInd w:val="0"/>
        <w:spacing w:after="0" w:line="240" w:lineRule="auto"/>
        <w:ind w:firstLine="720"/>
        <w:contextualSpacing/>
        <w:jc w:val="both"/>
        <w:rPr>
          <w:rFonts w:ascii="Times New Roman" w:eastAsia="Times New Roman" w:hAnsi="Times New Roman" w:cs="Times New Roman"/>
          <w:b/>
          <w:bCs/>
          <w:sz w:val="28"/>
          <w:szCs w:val="20"/>
        </w:rPr>
      </w:pPr>
    </w:p>
    <w:p w:rsidR="0053471B" w:rsidRPr="0053471B" w:rsidRDefault="0053471B" w:rsidP="0053471B">
      <w:pPr>
        <w:tabs>
          <w:tab w:val="left" w:pos="1134"/>
        </w:tabs>
        <w:autoSpaceDE w:val="0"/>
        <w:autoSpaceDN w:val="0"/>
        <w:adjustRightInd w:val="0"/>
        <w:spacing w:after="0" w:line="240" w:lineRule="auto"/>
        <w:ind w:firstLine="720"/>
        <w:contextualSpacing/>
        <w:jc w:val="both"/>
        <w:rPr>
          <w:rFonts w:ascii="Times New Roman" w:eastAsia="Times New Roman" w:hAnsi="Times New Roman" w:cs="Times New Roman"/>
          <w:b/>
          <w:bCs/>
          <w:sz w:val="28"/>
          <w:szCs w:val="20"/>
        </w:rPr>
      </w:pPr>
    </w:p>
    <w:p w:rsidR="0053471B" w:rsidRPr="0053471B" w:rsidRDefault="0053471B" w:rsidP="0053471B">
      <w:pPr>
        <w:tabs>
          <w:tab w:val="left" w:pos="1134"/>
        </w:tabs>
        <w:autoSpaceDE w:val="0"/>
        <w:autoSpaceDN w:val="0"/>
        <w:adjustRightInd w:val="0"/>
        <w:spacing w:after="0" w:line="240" w:lineRule="auto"/>
        <w:ind w:firstLine="720"/>
        <w:contextualSpacing/>
        <w:jc w:val="both"/>
        <w:rPr>
          <w:rFonts w:ascii="Times New Roman" w:eastAsia="Times New Roman" w:hAnsi="Times New Roman" w:cs="Times New Roman"/>
          <w:b/>
          <w:bCs/>
          <w:sz w:val="28"/>
          <w:szCs w:val="20"/>
        </w:rPr>
      </w:pPr>
    </w:p>
    <w:p w:rsidR="0053471B" w:rsidRPr="0053471B" w:rsidRDefault="0053471B" w:rsidP="0053471B">
      <w:pPr>
        <w:tabs>
          <w:tab w:val="left" w:pos="1134"/>
        </w:tabs>
        <w:autoSpaceDE w:val="0"/>
        <w:autoSpaceDN w:val="0"/>
        <w:adjustRightInd w:val="0"/>
        <w:spacing w:after="0" w:line="240" w:lineRule="auto"/>
        <w:ind w:firstLine="720"/>
        <w:contextualSpacing/>
        <w:jc w:val="both"/>
        <w:rPr>
          <w:rFonts w:ascii="Times New Roman" w:eastAsia="Times New Roman" w:hAnsi="Times New Roman" w:cs="Times New Roman"/>
          <w:b/>
          <w:bCs/>
          <w:sz w:val="28"/>
          <w:szCs w:val="20"/>
        </w:rPr>
      </w:pPr>
    </w:p>
    <w:p w:rsidR="0053471B" w:rsidRPr="0053471B" w:rsidRDefault="0053471B" w:rsidP="0053471B">
      <w:pPr>
        <w:tabs>
          <w:tab w:val="left" w:pos="1134"/>
        </w:tabs>
        <w:autoSpaceDE w:val="0"/>
        <w:autoSpaceDN w:val="0"/>
        <w:adjustRightInd w:val="0"/>
        <w:spacing w:after="0" w:line="240" w:lineRule="auto"/>
        <w:ind w:firstLine="720"/>
        <w:contextualSpacing/>
        <w:jc w:val="both"/>
        <w:rPr>
          <w:rFonts w:ascii="Times New Roman" w:eastAsia="Times New Roman" w:hAnsi="Times New Roman" w:cs="Times New Roman"/>
          <w:b/>
          <w:bCs/>
          <w:sz w:val="28"/>
          <w:szCs w:val="20"/>
        </w:rPr>
      </w:pPr>
      <w:r w:rsidRPr="0053471B">
        <w:rPr>
          <w:rFonts w:ascii="Times New Roman" w:eastAsia="Times New Roman" w:hAnsi="Times New Roman" w:cs="Times New Roman"/>
          <w:b/>
          <w:bCs/>
          <w:sz w:val="28"/>
          <w:szCs w:val="20"/>
        </w:rPr>
        <w:t>2.13. Показатели доступности и качества муниципальной услуги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Cs/>
          <w:sz w:val="28"/>
          <w:szCs w:val="20"/>
        </w:rPr>
      </w:pPr>
      <w:r w:rsidRPr="0053471B">
        <w:rPr>
          <w:rFonts w:ascii="Times New Roman" w:eastAsia="Times New Roman" w:hAnsi="Times New Roman" w:cs="Times New Roman"/>
          <w:bCs/>
          <w:sz w:val="28"/>
          <w:szCs w:val="20"/>
        </w:rPr>
        <w:t>Показателями доступности муниципальной услуги являются: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Cs/>
          <w:sz w:val="28"/>
          <w:szCs w:val="20"/>
        </w:rPr>
      </w:pPr>
      <w:r w:rsidRPr="0053471B">
        <w:rPr>
          <w:rFonts w:ascii="Times New Roman" w:eastAsia="Times New Roman" w:hAnsi="Times New Roman" w:cs="Times New Roman"/>
          <w:bCs/>
          <w:sz w:val="28"/>
          <w:szCs w:val="20"/>
        </w:rPr>
        <w:t>Степень оснащённости отдела, уполномоченного в части вопросов предоставления муниципальной услуги, средствами телефонной и электронной связью;</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53471B">
        <w:rPr>
          <w:rFonts w:ascii="Times New Roman" w:eastAsia="Times New Roman" w:hAnsi="Times New Roman" w:cs="Times New Roman"/>
          <w:bCs/>
          <w:sz w:val="28"/>
          <w:szCs w:val="28"/>
        </w:rPr>
        <w:t>Количество одновременно работающих специалистов по приёму и рассмотрению заявлений о предоставлении муниципальной услуги;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Cs/>
          <w:sz w:val="28"/>
          <w:szCs w:val="20"/>
        </w:rPr>
      </w:pPr>
      <w:r w:rsidRPr="0053471B">
        <w:rPr>
          <w:rFonts w:ascii="Times New Roman" w:eastAsia="Times New Roman" w:hAnsi="Times New Roman" w:cs="Times New Roman"/>
          <w:bCs/>
          <w:sz w:val="28"/>
          <w:szCs w:val="28"/>
        </w:rPr>
        <w:t>Показателями качества</w:t>
      </w:r>
      <w:r w:rsidRPr="0053471B">
        <w:rPr>
          <w:rFonts w:ascii="Times New Roman" w:eastAsia="Times New Roman" w:hAnsi="Times New Roman" w:cs="Times New Roman"/>
          <w:bCs/>
          <w:sz w:val="28"/>
          <w:szCs w:val="20"/>
        </w:rPr>
        <w:t xml:space="preserve"> муниципальной услуги являются: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Cs/>
          <w:sz w:val="28"/>
          <w:szCs w:val="20"/>
        </w:rPr>
      </w:pPr>
      <w:r w:rsidRPr="0053471B">
        <w:rPr>
          <w:rFonts w:ascii="Times New Roman" w:eastAsia="Times New Roman" w:hAnsi="Times New Roman" w:cs="Times New Roman"/>
          <w:bCs/>
          <w:sz w:val="28"/>
          <w:szCs w:val="20"/>
        </w:rPr>
        <w:t>Число выявленных нарушений продолжительности  ожидания в очереди при подаче заявления о предоставлении муниципальной услуги;</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0"/>
        </w:rPr>
      </w:pPr>
      <w:r w:rsidRPr="0053471B">
        <w:rPr>
          <w:rFonts w:ascii="Times New Roman" w:eastAsia="Times New Roman" w:hAnsi="Times New Roman" w:cs="Times New Roman"/>
          <w:bCs/>
          <w:sz w:val="28"/>
          <w:szCs w:val="20"/>
        </w:rPr>
        <w:t>Число выявленных нарушений срока регистрации заявлений о предоставлении муниципальной услуги;</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0"/>
        </w:rPr>
      </w:pPr>
      <w:r w:rsidRPr="0053471B">
        <w:rPr>
          <w:rFonts w:ascii="Times New Roman" w:eastAsia="Times New Roman" w:hAnsi="Times New Roman" w:cs="Times New Roman"/>
          <w:bCs/>
          <w:sz w:val="28"/>
          <w:szCs w:val="20"/>
        </w:rPr>
        <w:t>Число выявленных нарушений сроков административных процедур по предоставлению муниципальной услуги;</w:t>
      </w:r>
    </w:p>
    <w:p w:rsidR="0053471B" w:rsidRPr="0053471B" w:rsidRDefault="0053471B" w:rsidP="0053471B">
      <w:pPr>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Отсутствие поданных в установленном порядке жалоб на решения и действия (бездействия), принятые и осуществленные при предоставлении муниципальной услуги. </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b/>
          <w:bCs/>
          <w:sz w:val="28"/>
          <w:lang w:eastAsia="en-US"/>
        </w:rPr>
        <w:t>2.14.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53471B" w:rsidRPr="0053471B" w:rsidRDefault="0053471B" w:rsidP="0053471B">
      <w:pPr>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В случае обращения заявителя с запросом о предоставлении муниципальной услуги в многофункциональный центр, порядок и сроки приема и регистрации запроса, а также выдачи заявителю результата предоставления муниципальной услуги определяются в соответствии с соглашением о взаимодействии, нормативными правовыми актами, регламентом деятельности многофункционального центра.</w:t>
      </w:r>
    </w:p>
    <w:p w:rsidR="0053471B" w:rsidRPr="0053471B" w:rsidRDefault="0053471B" w:rsidP="0053471B">
      <w:pPr>
        <w:spacing w:after="0" w:line="240" w:lineRule="auto"/>
        <w:ind w:left="20" w:right="20" w:firstLine="709"/>
        <w:contextualSpacing/>
        <w:jc w:val="both"/>
        <w:rPr>
          <w:rFonts w:ascii="Times New Roman" w:eastAsia="Calibri" w:hAnsi="Times New Roman" w:cs="Times New Roman"/>
          <w:color w:val="000000"/>
          <w:sz w:val="28"/>
          <w:szCs w:val="28"/>
          <w:lang w:eastAsia="en-US"/>
        </w:rPr>
      </w:pPr>
      <w:r w:rsidRPr="0053471B">
        <w:rPr>
          <w:rFonts w:ascii="Times New Roman" w:eastAsia="Calibri" w:hAnsi="Times New Roman" w:cs="Times New Roman"/>
          <w:color w:val="000000"/>
          <w:sz w:val="28"/>
          <w:szCs w:val="28"/>
          <w:lang w:eastAsia="en-US"/>
        </w:rPr>
        <w:lastRenderedPageBreak/>
        <w:t>При предоставлении муниципальной услуги в электронной форме осуществляется:</w:t>
      </w:r>
    </w:p>
    <w:p w:rsidR="0053471B" w:rsidRPr="0053471B" w:rsidRDefault="0053471B" w:rsidP="0053471B">
      <w:pPr>
        <w:spacing w:after="0" w:line="240" w:lineRule="auto"/>
        <w:ind w:right="20" w:firstLine="709"/>
        <w:contextualSpacing/>
        <w:jc w:val="both"/>
        <w:rPr>
          <w:rFonts w:ascii="Times New Roman" w:eastAsia="Calibri" w:hAnsi="Times New Roman" w:cs="Times New Roman"/>
          <w:color w:val="000000"/>
          <w:sz w:val="28"/>
          <w:szCs w:val="28"/>
          <w:lang w:eastAsia="en-US"/>
        </w:rPr>
      </w:pPr>
      <w:r w:rsidRPr="0053471B">
        <w:rPr>
          <w:rFonts w:ascii="Times New Roman" w:eastAsia="Calibri" w:hAnsi="Times New Roman" w:cs="Times New Roman"/>
          <w:color w:val="000000"/>
          <w:sz w:val="28"/>
          <w:szCs w:val="28"/>
          <w:lang w:eastAsia="en-US"/>
        </w:rPr>
        <w:t>- предоставление в установленном порядке информации заявителям и обеспечение доступа заявителей к сведениям о муниципальной услуге;</w:t>
      </w:r>
    </w:p>
    <w:p w:rsidR="0053471B" w:rsidRPr="0053471B" w:rsidRDefault="0053471B" w:rsidP="0053471B">
      <w:pPr>
        <w:spacing w:after="0" w:line="240" w:lineRule="auto"/>
        <w:ind w:right="20" w:firstLine="709"/>
        <w:contextualSpacing/>
        <w:jc w:val="both"/>
        <w:rPr>
          <w:rFonts w:ascii="Times New Roman" w:eastAsia="Calibri" w:hAnsi="Times New Roman" w:cs="Times New Roman"/>
          <w:color w:val="000000"/>
          <w:sz w:val="28"/>
          <w:szCs w:val="28"/>
          <w:lang w:eastAsia="en-US"/>
        </w:rPr>
      </w:pPr>
      <w:r w:rsidRPr="0053471B">
        <w:rPr>
          <w:rFonts w:ascii="Times New Roman" w:eastAsia="Calibri" w:hAnsi="Times New Roman" w:cs="Times New Roman"/>
          <w:color w:val="000000"/>
          <w:sz w:val="28"/>
          <w:szCs w:val="28"/>
          <w:lang w:eastAsia="en-US"/>
        </w:rPr>
        <w:t>- получение заявителем сведений о ходе выполнения запроса о предоставлении муниципальной услуги.</w:t>
      </w:r>
    </w:p>
    <w:p w:rsidR="0053471B" w:rsidRPr="0053471B" w:rsidRDefault="0053471B" w:rsidP="0053471B">
      <w:pPr>
        <w:spacing w:after="0" w:line="240" w:lineRule="auto"/>
        <w:ind w:right="20" w:firstLine="709"/>
        <w:contextualSpacing/>
        <w:jc w:val="both"/>
        <w:rPr>
          <w:rFonts w:ascii="Times New Roman" w:eastAsia="Calibri" w:hAnsi="Times New Roman" w:cs="Times New Roman"/>
          <w:color w:val="000000"/>
          <w:sz w:val="28"/>
          <w:szCs w:val="28"/>
          <w:lang w:eastAsia="en-US"/>
        </w:rPr>
      </w:pPr>
    </w:p>
    <w:p w:rsidR="0053471B" w:rsidRPr="0053471B" w:rsidRDefault="0053471B" w:rsidP="0053471B">
      <w:pPr>
        <w:autoSpaceDE w:val="0"/>
        <w:autoSpaceDN w:val="0"/>
        <w:adjustRightInd w:val="0"/>
        <w:spacing w:after="0" w:line="240" w:lineRule="auto"/>
        <w:ind w:left="360"/>
        <w:contextualSpacing/>
        <w:jc w:val="center"/>
        <w:rPr>
          <w:rFonts w:ascii="Times New Roman" w:eastAsia="Times New Roman" w:hAnsi="Times New Roman" w:cs="Times New Roman"/>
          <w:b/>
          <w:bCs/>
          <w:sz w:val="28"/>
          <w:szCs w:val="28"/>
        </w:rPr>
      </w:pPr>
      <w:r w:rsidRPr="0053471B">
        <w:rPr>
          <w:rFonts w:ascii="Times New Roman" w:eastAsia="Times New Roman" w:hAnsi="Times New Roman" w:cs="Times New Roman"/>
          <w:b/>
          <w:bCs/>
          <w:sz w:val="32"/>
          <w:szCs w:val="32"/>
        </w:rPr>
        <w:t>3.</w:t>
      </w:r>
      <w:r w:rsidRPr="0053471B">
        <w:rPr>
          <w:rFonts w:ascii="Times New Roman" w:eastAsia="Times New Roman" w:hAnsi="Times New Roman" w:cs="Times New Roman"/>
          <w:b/>
          <w:bCs/>
          <w:sz w:val="28"/>
          <w:szCs w:val="28"/>
        </w:rPr>
        <w:t xml:space="preserve"> Состав, последовательность и сроки выполнения административных процедур, требования к порядку их выполнения, в том числе</w:t>
      </w:r>
    </w:p>
    <w:p w:rsidR="0053471B" w:rsidRPr="0053471B" w:rsidRDefault="0053471B" w:rsidP="0053471B">
      <w:pPr>
        <w:autoSpaceDE w:val="0"/>
        <w:autoSpaceDN w:val="0"/>
        <w:adjustRightInd w:val="0"/>
        <w:spacing w:after="0" w:line="240" w:lineRule="auto"/>
        <w:ind w:left="360"/>
        <w:contextualSpacing/>
        <w:jc w:val="center"/>
        <w:rPr>
          <w:rFonts w:ascii="Times New Roman" w:eastAsia="Times New Roman" w:hAnsi="Times New Roman" w:cs="Times New Roman"/>
          <w:b/>
          <w:bCs/>
          <w:sz w:val="28"/>
          <w:szCs w:val="28"/>
        </w:rPr>
      </w:pPr>
      <w:r w:rsidRPr="0053471B">
        <w:rPr>
          <w:rFonts w:ascii="Times New Roman" w:eastAsia="Times New Roman" w:hAnsi="Times New Roman" w:cs="Times New Roman"/>
          <w:b/>
          <w:bCs/>
          <w:sz w:val="28"/>
          <w:szCs w:val="28"/>
        </w:rPr>
        <w:t>особенности выполнения административных процедур</w:t>
      </w:r>
    </w:p>
    <w:p w:rsidR="0053471B" w:rsidRPr="0053471B" w:rsidRDefault="0053471B" w:rsidP="0053471B">
      <w:pPr>
        <w:autoSpaceDE w:val="0"/>
        <w:autoSpaceDN w:val="0"/>
        <w:adjustRightInd w:val="0"/>
        <w:spacing w:after="0" w:line="240" w:lineRule="auto"/>
        <w:ind w:left="360"/>
        <w:contextualSpacing/>
        <w:jc w:val="center"/>
        <w:rPr>
          <w:rFonts w:ascii="Times New Roman" w:eastAsia="Times New Roman" w:hAnsi="Times New Roman" w:cs="Times New Roman"/>
          <w:b/>
          <w:bCs/>
          <w:sz w:val="28"/>
          <w:szCs w:val="28"/>
        </w:rPr>
      </w:pPr>
      <w:r w:rsidRPr="0053471B">
        <w:rPr>
          <w:rFonts w:ascii="Times New Roman" w:eastAsia="Times New Roman" w:hAnsi="Times New Roman" w:cs="Times New Roman"/>
          <w:b/>
          <w:bCs/>
          <w:sz w:val="28"/>
          <w:szCs w:val="28"/>
        </w:rPr>
        <w:t>в электронной форме</w:t>
      </w:r>
    </w:p>
    <w:p w:rsidR="0053471B" w:rsidRPr="0053471B" w:rsidRDefault="0053471B" w:rsidP="0053471B">
      <w:pPr>
        <w:autoSpaceDE w:val="0"/>
        <w:autoSpaceDN w:val="0"/>
        <w:adjustRightInd w:val="0"/>
        <w:spacing w:after="0" w:line="240" w:lineRule="auto"/>
        <w:ind w:left="360"/>
        <w:contextualSpacing/>
        <w:jc w:val="both"/>
        <w:rPr>
          <w:rFonts w:ascii="Times New Roman" w:eastAsia="Times New Roman" w:hAnsi="Times New Roman" w:cs="Times New Roman"/>
          <w:b/>
          <w:bCs/>
          <w:sz w:val="28"/>
          <w:szCs w:val="20"/>
        </w:rPr>
      </w:pP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b/>
          <w:sz w:val="28"/>
          <w:szCs w:val="28"/>
          <w:lang w:eastAsia="en-US"/>
        </w:rPr>
        <w:t>3.1. Блок-схема предоставления муниципальной услуги приводится в приложении  к административному регламенту</w:t>
      </w:r>
    </w:p>
    <w:p w:rsidR="0053471B" w:rsidRPr="0053471B" w:rsidRDefault="0053471B" w:rsidP="0053471B">
      <w:pPr>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Блок-схема последовательности административных действий (процедур) при предоставлении муниципальной услуги представлена в приложении 4 к настоящему Регламенту.</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b/>
          <w:sz w:val="28"/>
          <w:szCs w:val="28"/>
          <w:lang w:eastAsia="en-US"/>
        </w:rPr>
        <w:t>3.2. Описание каждой административной процедуры</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Прием, первичная проверка и регистрация документов, выдача расписки в получении.</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 xml:space="preserve">Основанием для начала административной процедуры является обращение заявителя в орган, осуществляющий переустройство и (или) перепланировку жилого помещения, либо в многофункциональный центр с заявлением по форме, приведенной в приложении 2 к настоящему регламенту.  </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Ответственным за выполнение административной процедуры приёма, первичной проверки и регистрации заявления является специалист органа, осуществляющего переустройство и (или) перепланировку жилого помещения.</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Ответственный специалист:</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Проверяет документы, удостоверяющие личность заявителя либо полномочия представителя.</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Осуществляет первичную проверку представленных документов на соответствие требованиям, установленным законодательством и настоящим регламентом, удостоверяясь, что:</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b/>
          <w:sz w:val="28"/>
          <w:szCs w:val="28"/>
          <w:lang w:eastAsia="en-US"/>
        </w:rPr>
        <w:t xml:space="preserve">- </w:t>
      </w:r>
      <w:r w:rsidRPr="0053471B">
        <w:rPr>
          <w:rFonts w:ascii="Times New Roman" w:eastAsia="Calibri" w:hAnsi="Times New Roman" w:cs="Times New Roman"/>
          <w:sz w:val="28"/>
          <w:szCs w:val="28"/>
          <w:lang w:eastAsia="en-US"/>
        </w:rPr>
        <w:t>комплектность;</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b/>
          <w:sz w:val="28"/>
          <w:szCs w:val="28"/>
          <w:lang w:eastAsia="en-US"/>
        </w:rPr>
        <w:t xml:space="preserve">- </w:t>
      </w:r>
      <w:r w:rsidRPr="0053471B">
        <w:rPr>
          <w:rFonts w:ascii="Times New Roman" w:eastAsia="Calibri" w:hAnsi="Times New Roman" w:cs="Times New Roman"/>
          <w:sz w:val="28"/>
          <w:szCs w:val="28"/>
          <w:lang w:eastAsia="en-US"/>
        </w:rPr>
        <w:t xml:space="preserve">копии документов соответствуют оригиналам (проверяет </w:t>
      </w:r>
      <w:proofErr w:type="gramStart"/>
      <w:r w:rsidRPr="0053471B">
        <w:rPr>
          <w:rFonts w:ascii="Times New Roman" w:eastAsia="Calibri" w:hAnsi="Times New Roman" w:cs="Times New Roman"/>
          <w:sz w:val="28"/>
          <w:szCs w:val="28"/>
          <w:lang w:eastAsia="en-US"/>
        </w:rPr>
        <w:t>заверение копий</w:t>
      </w:r>
      <w:proofErr w:type="gramEnd"/>
      <w:r w:rsidRPr="0053471B">
        <w:rPr>
          <w:rFonts w:ascii="Times New Roman" w:eastAsia="Calibri" w:hAnsi="Times New Roman" w:cs="Times New Roman"/>
          <w:sz w:val="28"/>
          <w:szCs w:val="28"/>
          <w:lang w:eastAsia="en-US"/>
        </w:rPr>
        <w:t xml:space="preserve"> заявителем либо уполномоченным лицом);</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b/>
          <w:sz w:val="28"/>
          <w:szCs w:val="28"/>
          <w:lang w:eastAsia="en-US"/>
        </w:rPr>
        <w:t xml:space="preserve">- </w:t>
      </w:r>
      <w:r w:rsidRPr="0053471B">
        <w:rPr>
          <w:rFonts w:ascii="Times New Roman" w:eastAsia="Calibri" w:hAnsi="Times New Roman" w:cs="Times New Roman"/>
          <w:sz w:val="28"/>
          <w:szCs w:val="28"/>
          <w:lang w:eastAsia="en-US"/>
        </w:rPr>
        <w:t xml:space="preserve">написанные от руки тексты документов должны быть разборчивыми, фамилии, имена и отчества физических лиц, адреса их мест жительства написаны полностью; </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 в документах нет подчисток, зачёркнутых слов и иных неоговоренных исправлений; </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 xml:space="preserve">- документы не имеют серьёзных повреждений, наличие которых не позволяет однозначно истолковать их содержание. </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 xml:space="preserve">Выдает заявителю расписку о приеме документов по установленной форме (приложение 3 к настоящему регламенту) с отметкой о дате, количестве </w:t>
      </w:r>
      <w:r w:rsidRPr="0053471B">
        <w:rPr>
          <w:rFonts w:ascii="Times New Roman" w:eastAsia="Calibri" w:hAnsi="Times New Roman" w:cs="Times New Roman"/>
          <w:sz w:val="28"/>
          <w:szCs w:val="28"/>
          <w:lang w:eastAsia="en-US"/>
        </w:rPr>
        <w:lastRenderedPageBreak/>
        <w:t>и наименовании документов. Первый экземпляр расписки передается заявителю, а второй - приобщается к поступившим документам. При предоставлении неполного пакета документов, а также при наличии замечаний к оформлению документов, специалист принимает заявление и прилагаемые к нему документы. В этом случае заявитель в устной форме предупреждается о возможности отказа в рассмотрении заявления, о выявленных замечаниях делается  надпись на расписке выдаваемой заявителю.</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Регистрирует поступившее заявление в журнале регистрации, ставит отметку о принятии документов к рассмотрению на расписке, выдаваемой заявителю, назначает день, в который заявителю необходимо явиться за получением результата (не позднее 20 дней со дня представления заявления).</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Передает заявление и прилагаемые документы руководителю органа, осуществляющего переустройство и (или) перепланировку жилого помещения.</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Максимальный срок исполнения данной административной процедуры составляет один день. Максимальное время ожидания заявителя с момента подачи заявления до получения расписки – 20 минут.</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 xml:space="preserve">Рассмотрение и проверка заявления о переустройстве и (или) перепланировке жилого помещения и приложенных к нему документов.  </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Ответственными за выполнение административной процедуры является руководитель органа, осуществляющего переустройство и (или) перепланировку жилого помещения, и специалист отдела, которому поручено рассмотрение и проверка представленных документов.</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Руководитель, получив от специалиста заявление о переустройстве и (или) перепланировке жилого помещения, знакомится с данным заявлением и приложенным к нему пакетом документов. После чего поручает (в виде резолюции) одному из специалистов органа, осуществляющего переустройство и (или) перепланировку жилого помещения, произвести рассмотрение и проверку представленных документов.</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 xml:space="preserve">Специалист, назначенный </w:t>
      </w:r>
      <w:proofErr w:type="gramStart"/>
      <w:r w:rsidRPr="0053471B">
        <w:rPr>
          <w:rFonts w:ascii="Times New Roman" w:eastAsia="Calibri" w:hAnsi="Times New Roman" w:cs="Times New Roman"/>
          <w:sz w:val="28"/>
          <w:szCs w:val="28"/>
          <w:lang w:eastAsia="en-US"/>
        </w:rPr>
        <w:t>ответственным</w:t>
      </w:r>
      <w:proofErr w:type="gramEnd"/>
      <w:r w:rsidRPr="0053471B">
        <w:rPr>
          <w:rFonts w:ascii="Times New Roman" w:eastAsia="Calibri" w:hAnsi="Times New Roman" w:cs="Times New Roman"/>
          <w:sz w:val="28"/>
          <w:szCs w:val="28"/>
          <w:lang w:eastAsia="en-US"/>
        </w:rPr>
        <w:t xml:space="preserve"> за рассмотрение и проверку документов выполняет следующие действия:</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 xml:space="preserve">Проверяет наличие (комплектность) и правильность оформления документов по </w:t>
      </w:r>
      <w:proofErr w:type="spellStart"/>
      <w:r w:rsidRPr="0053471B">
        <w:rPr>
          <w:rFonts w:ascii="Times New Roman" w:eastAsia="Calibri" w:hAnsi="Times New Roman" w:cs="Times New Roman"/>
          <w:sz w:val="28"/>
          <w:szCs w:val="28"/>
          <w:lang w:eastAsia="en-US"/>
        </w:rPr>
        <w:t>п.п</w:t>
      </w:r>
      <w:proofErr w:type="spellEnd"/>
      <w:r w:rsidRPr="0053471B">
        <w:rPr>
          <w:rFonts w:ascii="Times New Roman" w:eastAsia="Calibri" w:hAnsi="Times New Roman" w:cs="Times New Roman"/>
          <w:sz w:val="28"/>
          <w:szCs w:val="28"/>
          <w:lang w:eastAsia="en-US"/>
        </w:rPr>
        <w:t>. 1-6 таблицы 1 настоящего регламента, удостоверяясь, что:</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b/>
          <w:sz w:val="28"/>
          <w:szCs w:val="28"/>
          <w:lang w:eastAsia="en-US"/>
        </w:rPr>
        <w:t xml:space="preserve">- </w:t>
      </w:r>
      <w:r w:rsidRPr="0053471B">
        <w:rPr>
          <w:rFonts w:ascii="Times New Roman" w:eastAsia="Calibri" w:hAnsi="Times New Roman" w:cs="Times New Roman"/>
          <w:sz w:val="28"/>
          <w:szCs w:val="28"/>
          <w:lang w:eastAsia="en-US"/>
        </w:rPr>
        <w:t>документы представлены в полном объеме;</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b/>
          <w:sz w:val="28"/>
          <w:szCs w:val="28"/>
          <w:lang w:eastAsia="en-US"/>
        </w:rPr>
        <w:t xml:space="preserve">- </w:t>
      </w:r>
      <w:r w:rsidRPr="0053471B">
        <w:rPr>
          <w:rFonts w:ascii="Times New Roman" w:eastAsia="Calibri" w:hAnsi="Times New Roman" w:cs="Times New Roman"/>
          <w:sz w:val="28"/>
          <w:szCs w:val="28"/>
          <w:lang w:eastAsia="en-US"/>
        </w:rPr>
        <w:t>документы в установленных законодательством случаях скреплены печатями, имеют надлежащие подписи;</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b/>
          <w:sz w:val="28"/>
          <w:szCs w:val="28"/>
          <w:lang w:eastAsia="en-US"/>
        </w:rPr>
        <w:t xml:space="preserve">- </w:t>
      </w:r>
      <w:r w:rsidRPr="0053471B">
        <w:rPr>
          <w:rFonts w:ascii="Times New Roman" w:eastAsia="Calibri" w:hAnsi="Times New Roman" w:cs="Times New Roman"/>
          <w:sz w:val="28"/>
          <w:szCs w:val="28"/>
          <w:lang w:eastAsia="en-US"/>
        </w:rPr>
        <w:t xml:space="preserve">Написанные от руки тексты документов должны быть разборчивыми, фамилии, имена и отчества физических лиц, адреса их мест жительства написаны полностью; </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 в документах нет подчисток, зачёркнутых слов и иных неоговоренных исправлений;</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b/>
          <w:sz w:val="28"/>
          <w:szCs w:val="28"/>
          <w:lang w:eastAsia="en-US"/>
        </w:rPr>
        <w:t xml:space="preserve">- </w:t>
      </w:r>
      <w:r w:rsidRPr="0053471B">
        <w:rPr>
          <w:rFonts w:ascii="Times New Roman" w:eastAsia="Calibri" w:hAnsi="Times New Roman" w:cs="Times New Roman"/>
          <w:sz w:val="28"/>
          <w:szCs w:val="28"/>
          <w:lang w:eastAsia="en-US"/>
        </w:rPr>
        <w:t>документы не имеют серьёзных повреждений, наличие которых не позволяет однозначно истолковать их содержание.</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 xml:space="preserve">В случае выявления документов, выполненных с нарушением перечисленных требований, либо при отсутствии одного или нескольких документов специалист готовит решения об </w:t>
      </w:r>
      <w:proofErr w:type="gramStart"/>
      <w:r w:rsidRPr="0053471B">
        <w:rPr>
          <w:rFonts w:ascii="Times New Roman" w:eastAsia="Calibri" w:hAnsi="Times New Roman" w:cs="Times New Roman"/>
          <w:sz w:val="28"/>
          <w:szCs w:val="28"/>
          <w:lang w:eastAsia="en-US"/>
        </w:rPr>
        <w:t>отказе</w:t>
      </w:r>
      <w:proofErr w:type="gramEnd"/>
      <w:r w:rsidRPr="0053471B">
        <w:rPr>
          <w:rFonts w:ascii="Times New Roman" w:eastAsia="Calibri" w:hAnsi="Times New Roman" w:cs="Times New Roman"/>
          <w:sz w:val="28"/>
          <w:szCs w:val="28"/>
          <w:lang w:eastAsia="en-US"/>
        </w:rPr>
        <w:t xml:space="preserve"> о переустройстве и (или) перепланировке жилого помещения.</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lastRenderedPageBreak/>
        <w:t>Подготовка и выдача Постановления о согласовании переустройства и (или) перепланировки жилого помещения.</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На основании принятых документов подготовку Постановления осуществляет специалист отдела архитектуры и строительства. Решение оформляется в течение 20 дней.</w:t>
      </w:r>
      <w:r w:rsidRPr="0053471B">
        <w:rPr>
          <w:rFonts w:ascii="Times New Roman" w:eastAsia="Calibri" w:hAnsi="Times New Roman" w:cs="Times New Roman"/>
          <w:b/>
          <w:sz w:val="28"/>
          <w:szCs w:val="28"/>
          <w:lang w:eastAsia="en-US"/>
        </w:rPr>
        <w:t xml:space="preserve"> </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 xml:space="preserve">Подготовленное Постановление передается Главе администрации </w:t>
      </w:r>
      <w:proofErr w:type="spellStart"/>
      <w:r w:rsidRPr="0053471B">
        <w:rPr>
          <w:rFonts w:ascii="Times New Roman" w:eastAsia="Calibri" w:hAnsi="Times New Roman" w:cs="Times New Roman"/>
          <w:sz w:val="28"/>
          <w:szCs w:val="28"/>
          <w:lang w:eastAsia="en-US"/>
        </w:rPr>
        <w:t>Дигорского</w:t>
      </w:r>
      <w:proofErr w:type="spellEnd"/>
      <w:r w:rsidRPr="0053471B">
        <w:rPr>
          <w:rFonts w:ascii="Times New Roman" w:eastAsia="Calibri" w:hAnsi="Times New Roman" w:cs="Times New Roman"/>
          <w:sz w:val="28"/>
          <w:szCs w:val="28"/>
          <w:lang w:eastAsia="en-US"/>
        </w:rPr>
        <w:t xml:space="preserve">  района в течение 1 дня через общий отдел.</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 xml:space="preserve">Постановление о согласовании принимается Главой администрации </w:t>
      </w:r>
      <w:proofErr w:type="spellStart"/>
      <w:r w:rsidRPr="0053471B">
        <w:rPr>
          <w:rFonts w:ascii="Times New Roman" w:eastAsia="Calibri" w:hAnsi="Times New Roman" w:cs="Times New Roman"/>
          <w:sz w:val="28"/>
          <w:szCs w:val="28"/>
          <w:lang w:eastAsia="en-US"/>
        </w:rPr>
        <w:t>Дигорского</w:t>
      </w:r>
      <w:proofErr w:type="spellEnd"/>
      <w:r w:rsidRPr="0053471B">
        <w:rPr>
          <w:rFonts w:ascii="Times New Roman" w:eastAsia="Calibri" w:hAnsi="Times New Roman" w:cs="Times New Roman"/>
          <w:sz w:val="28"/>
          <w:szCs w:val="28"/>
          <w:lang w:eastAsia="en-US"/>
        </w:rPr>
        <w:t xml:space="preserve">  района в течение 18 дней.</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 xml:space="preserve">Подписанное Постановление регистрируется в общем отделе администрации </w:t>
      </w:r>
      <w:proofErr w:type="spellStart"/>
      <w:r w:rsidRPr="0053471B">
        <w:rPr>
          <w:rFonts w:ascii="Times New Roman" w:eastAsia="Calibri" w:hAnsi="Times New Roman" w:cs="Times New Roman"/>
          <w:sz w:val="28"/>
          <w:szCs w:val="28"/>
          <w:lang w:eastAsia="en-US"/>
        </w:rPr>
        <w:t>Дигорского</w:t>
      </w:r>
      <w:proofErr w:type="spellEnd"/>
      <w:r w:rsidRPr="0053471B">
        <w:rPr>
          <w:rFonts w:ascii="Times New Roman" w:eastAsia="Calibri" w:hAnsi="Times New Roman" w:cs="Times New Roman"/>
          <w:sz w:val="28"/>
          <w:szCs w:val="28"/>
          <w:lang w:eastAsia="en-US"/>
        </w:rPr>
        <w:t xml:space="preserve">  района.</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 xml:space="preserve">Постановление передается в отдел архитектуры и строительства администрации </w:t>
      </w:r>
      <w:proofErr w:type="spellStart"/>
      <w:r w:rsidRPr="0053471B">
        <w:rPr>
          <w:rFonts w:ascii="Times New Roman" w:eastAsia="Calibri" w:hAnsi="Times New Roman" w:cs="Times New Roman"/>
          <w:sz w:val="28"/>
          <w:szCs w:val="28"/>
          <w:lang w:eastAsia="en-US"/>
        </w:rPr>
        <w:t>Дигорского</w:t>
      </w:r>
      <w:proofErr w:type="spellEnd"/>
      <w:r w:rsidRPr="0053471B">
        <w:rPr>
          <w:rFonts w:ascii="Times New Roman" w:eastAsia="Calibri" w:hAnsi="Times New Roman" w:cs="Times New Roman"/>
          <w:sz w:val="28"/>
          <w:szCs w:val="28"/>
          <w:lang w:eastAsia="en-US"/>
        </w:rPr>
        <w:t xml:space="preserve">  района в течение 1 дня через общий отдел.</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en-US"/>
        </w:rPr>
      </w:pPr>
      <w:r w:rsidRPr="0053471B">
        <w:rPr>
          <w:rFonts w:ascii="Times New Roman" w:eastAsia="Calibri" w:hAnsi="Times New Roman" w:cs="Times New Roman"/>
          <w:sz w:val="28"/>
          <w:szCs w:val="28"/>
          <w:lang w:eastAsia="en-US"/>
        </w:rPr>
        <w:t>Выдачу документов о согласовании переустройства и (или) перепланировки жилого помещения осуществляют сотрудники отдела архитектуры и строительства. Постановление должно быть выдано заявителю не позднее чем через три рабочих дня со дня принятия такого решения.</w:t>
      </w:r>
    </w:p>
    <w:p w:rsidR="0053471B" w:rsidRPr="0053471B" w:rsidRDefault="0053471B" w:rsidP="0053471B">
      <w:pPr>
        <w:spacing w:after="0" w:line="240" w:lineRule="auto"/>
        <w:ind w:firstLine="426"/>
        <w:contextualSpacing/>
        <w:jc w:val="both"/>
        <w:rPr>
          <w:rFonts w:ascii="Times New Roman" w:eastAsia="Calibri" w:hAnsi="Times New Roman" w:cs="Times New Roman"/>
          <w:sz w:val="28"/>
          <w:szCs w:val="28"/>
          <w:lang w:eastAsia="en-US"/>
        </w:rPr>
      </w:pPr>
    </w:p>
    <w:p w:rsidR="0053471B" w:rsidRPr="0053471B" w:rsidRDefault="0053471B" w:rsidP="0053471B">
      <w:pPr>
        <w:autoSpaceDE w:val="0"/>
        <w:autoSpaceDN w:val="0"/>
        <w:adjustRightInd w:val="0"/>
        <w:spacing w:after="0" w:line="240" w:lineRule="auto"/>
        <w:ind w:left="720"/>
        <w:contextualSpacing/>
        <w:jc w:val="center"/>
        <w:rPr>
          <w:rFonts w:ascii="Times New Roman" w:eastAsia="Times New Roman" w:hAnsi="Times New Roman" w:cs="Times New Roman"/>
          <w:b/>
          <w:bCs/>
          <w:sz w:val="32"/>
          <w:szCs w:val="32"/>
        </w:rPr>
      </w:pPr>
    </w:p>
    <w:p w:rsidR="0053471B" w:rsidRPr="0053471B" w:rsidRDefault="0053471B" w:rsidP="0053471B">
      <w:pPr>
        <w:autoSpaceDE w:val="0"/>
        <w:autoSpaceDN w:val="0"/>
        <w:adjustRightInd w:val="0"/>
        <w:spacing w:after="0" w:line="240" w:lineRule="auto"/>
        <w:ind w:left="720"/>
        <w:contextualSpacing/>
        <w:jc w:val="center"/>
        <w:rPr>
          <w:rFonts w:ascii="Times New Roman" w:eastAsia="Times New Roman" w:hAnsi="Times New Roman" w:cs="Times New Roman"/>
          <w:b/>
          <w:bCs/>
          <w:sz w:val="32"/>
          <w:szCs w:val="32"/>
        </w:rPr>
      </w:pPr>
    </w:p>
    <w:p w:rsidR="0053471B" w:rsidRPr="0053471B" w:rsidRDefault="0053471B" w:rsidP="0053471B">
      <w:pPr>
        <w:autoSpaceDE w:val="0"/>
        <w:autoSpaceDN w:val="0"/>
        <w:adjustRightInd w:val="0"/>
        <w:spacing w:after="0" w:line="240" w:lineRule="auto"/>
        <w:ind w:left="720"/>
        <w:contextualSpacing/>
        <w:jc w:val="center"/>
        <w:rPr>
          <w:rFonts w:ascii="Times New Roman" w:eastAsia="Times New Roman" w:hAnsi="Times New Roman" w:cs="Times New Roman"/>
          <w:b/>
          <w:bCs/>
          <w:sz w:val="32"/>
          <w:szCs w:val="32"/>
        </w:rPr>
      </w:pPr>
      <w:r w:rsidRPr="0053471B">
        <w:rPr>
          <w:rFonts w:ascii="Times New Roman" w:eastAsia="Times New Roman" w:hAnsi="Times New Roman" w:cs="Times New Roman"/>
          <w:b/>
          <w:bCs/>
          <w:sz w:val="32"/>
          <w:szCs w:val="32"/>
        </w:rPr>
        <w:t xml:space="preserve">4. Формы </w:t>
      </w:r>
      <w:proofErr w:type="gramStart"/>
      <w:r w:rsidRPr="0053471B">
        <w:rPr>
          <w:rFonts w:ascii="Times New Roman" w:eastAsia="Times New Roman" w:hAnsi="Times New Roman" w:cs="Times New Roman"/>
          <w:b/>
          <w:bCs/>
          <w:sz w:val="32"/>
          <w:szCs w:val="32"/>
        </w:rPr>
        <w:t>контроля за</w:t>
      </w:r>
      <w:proofErr w:type="gramEnd"/>
      <w:r w:rsidRPr="0053471B">
        <w:rPr>
          <w:rFonts w:ascii="Times New Roman" w:eastAsia="Times New Roman" w:hAnsi="Times New Roman" w:cs="Times New Roman"/>
          <w:b/>
          <w:bCs/>
          <w:sz w:val="32"/>
          <w:szCs w:val="32"/>
        </w:rPr>
        <w:t xml:space="preserve"> предоставлением                     муниципальной услуги</w:t>
      </w:r>
    </w:p>
    <w:p w:rsidR="0053471B" w:rsidRPr="0053471B" w:rsidRDefault="0053471B" w:rsidP="0053471B">
      <w:pPr>
        <w:autoSpaceDE w:val="0"/>
        <w:autoSpaceDN w:val="0"/>
        <w:adjustRightInd w:val="0"/>
        <w:spacing w:after="0" w:line="240" w:lineRule="auto"/>
        <w:ind w:left="720"/>
        <w:contextualSpacing/>
        <w:jc w:val="center"/>
        <w:rPr>
          <w:rFonts w:ascii="Times New Roman" w:eastAsia="Times New Roman" w:hAnsi="Times New Roman" w:cs="Times New Roman"/>
          <w:b/>
          <w:bCs/>
          <w:sz w:val="28"/>
          <w:szCs w:val="20"/>
        </w:rPr>
      </w:pP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4.1.  </w:t>
      </w:r>
      <w:proofErr w:type="gramStart"/>
      <w:r w:rsidRPr="0053471B">
        <w:rPr>
          <w:rFonts w:ascii="Times New Roman" w:eastAsia="Calibri" w:hAnsi="Times New Roman" w:cs="Times New Roman"/>
          <w:sz w:val="28"/>
          <w:szCs w:val="28"/>
          <w:lang w:eastAsia="en-US"/>
        </w:rPr>
        <w:t>Контроль за</w:t>
      </w:r>
      <w:proofErr w:type="gramEnd"/>
      <w:r w:rsidRPr="0053471B">
        <w:rPr>
          <w:rFonts w:ascii="Times New Roman" w:eastAsia="Calibri" w:hAnsi="Times New Roman" w:cs="Times New Roman"/>
          <w:sz w:val="28"/>
          <w:szCs w:val="28"/>
          <w:lang w:eastAsia="en-US"/>
        </w:rPr>
        <w:t xml:space="preserve"> своевременностью, полнотой и качеством предоставления муниципальной услуги включает в себя текущий контроль и проведение проверок, и осуществляется в целях выявления и устранения нарушений прав лиц, имеющих право на получение муниципальной услуги, в процессе ее оказания.</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Текущий </w:t>
      </w:r>
      <w:proofErr w:type="gramStart"/>
      <w:r w:rsidRPr="0053471B">
        <w:rPr>
          <w:rFonts w:ascii="Times New Roman" w:eastAsia="Calibri" w:hAnsi="Times New Roman" w:cs="Times New Roman"/>
          <w:sz w:val="28"/>
          <w:szCs w:val="28"/>
          <w:lang w:eastAsia="en-US"/>
        </w:rPr>
        <w:t>контроль за</w:t>
      </w:r>
      <w:proofErr w:type="gramEnd"/>
      <w:r w:rsidRPr="0053471B">
        <w:rPr>
          <w:rFonts w:ascii="Times New Roman" w:eastAsia="Calibri" w:hAnsi="Times New Roman" w:cs="Times New Roman"/>
          <w:sz w:val="28"/>
          <w:szCs w:val="28"/>
          <w:lang w:eastAsia="en-US"/>
        </w:rPr>
        <w:t xml:space="preserve"> соблюдением последовательности действий, определенных административными процедурами по исполнению муниципальной услуги, осуществляется должностными лицами, ответственными за организацию работы по предоставлению муниципальной услуги.</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4.2. Периодичность осуществления текущего контроля устанавливается начальником отдела архитектуры, строительной и жилищной политики администрации </w:t>
      </w:r>
      <w:proofErr w:type="spellStart"/>
      <w:r w:rsidRPr="0053471B">
        <w:rPr>
          <w:rFonts w:ascii="Times New Roman" w:eastAsia="Calibri" w:hAnsi="Times New Roman" w:cs="Times New Roman"/>
          <w:sz w:val="28"/>
          <w:szCs w:val="28"/>
          <w:lang w:eastAsia="en-US"/>
        </w:rPr>
        <w:t>Дигорского</w:t>
      </w:r>
      <w:proofErr w:type="spellEnd"/>
      <w:r w:rsidRPr="0053471B">
        <w:rPr>
          <w:rFonts w:ascii="Times New Roman" w:eastAsia="Calibri" w:hAnsi="Times New Roman" w:cs="Times New Roman"/>
          <w:sz w:val="28"/>
          <w:szCs w:val="28"/>
          <w:lang w:eastAsia="en-US"/>
        </w:rPr>
        <w:t xml:space="preserve">  района.</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4.3. Ответственность за предоставление муниципальной услуги возлагается на руководителя органа, осуществляющего перевод.</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Уполномоченные должностные лица (специалисты), ответственные за регистрацию заявления, несут персональную ответственность за соблюдение сроков и порядка регистрации документов, правильность внесения записи в систему документооборота.</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Уполномоченные должностные лица (специалисты), ответственные за проверку представленных материалов, несут персональную ответственность за </w:t>
      </w:r>
      <w:r w:rsidRPr="0053471B">
        <w:rPr>
          <w:rFonts w:ascii="Times New Roman" w:eastAsia="Calibri" w:hAnsi="Times New Roman" w:cs="Times New Roman"/>
          <w:sz w:val="28"/>
          <w:szCs w:val="28"/>
          <w:lang w:eastAsia="en-US"/>
        </w:rPr>
        <w:lastRenderedPageBreak/>
        <w:t>полноту и достоверность результатов проводимых проверок на соблюдение установленных требований.</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Персональная ответственность должностных лиц (специалистов) закрепляется в их должностных инструкциях в соответствии с требованиями законодательства Российской Федерации.</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Перечень должностных лиц, осуществляющих текущий </w:t>
      </w:r>
      <w:proofErr w:type="gramStart"/>
      <w:r w:rsidRPr="0053471B">
        <w:rPr>
          <w:rFonts w:ascii="Times New Roman" w:eastAsia="Calibri" w:hAnsi="Times New Roman" w:cs="Times New Roman"/>
          <w:sz w:val="28"/>
          <w:szCs w:val="28"/>
          <w:lang w:eastAsia="en-US"/>
        </w:rPr>
        <w:t>контроль за</w:t>
      </w:r>
      <w:proofErr w:type="gramEnd"/>
      <w:r w:rsidRPr="0053471B">
        <w:rPr>
          <w:rFonts w:ascii="Times New Roman" w:eastAsia="Calibri" w:hAnsi="Times New Roman" w:cs="Times New Roman"/>
          <w:sz w:val="28"/>
          <w:szCs w:val="28"/>
          <w:lang w:eastAsia="en-US"/>
        </w:rPr>
        <w:t xml:space="preserve"> соблюдением порядка предоставления муниципальной услуги, устанавливается приказами руководителя органа, осуществляющего перевод.</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4.4. Текущий контроль осуществляется путем проведения проверок соблюдения и исполнения должностными лицами (специалистами) положений настоящего административного регламента, иных нормативных правовых актов Российской Федерации.</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proofErr w:type="gramStart"/>
      <w:r w:rsidRPr="0053471B">
        <w:rPr>
          <w:rFonts w:ascii="Times New Roman" w:eastAsia="Calibri" w:hAnsi="Times New Roman" w:cs="Times New Roman"/>
          <w:sz w:val="28"/>
          <w:szCs w:val="28"/>
          <w:lang w:eastAsia="en-US"/>
        </w:rPr>
        <w:t>Контроль за</w:t>
      </w:r>
      <w:proofErr w:type="gramEnd"/>
      <w:r w:rsidRPr="0053471B">
        <w:rPr>
          <w:rFonts w:ascii="Times New Roman" w:eastAsia="Calibri" w:hAnsi="Times New Roman" w:cs="Times New Roman"/>
          <w:sz w:val="28"/>
          <w:szCs w:val="28"/>
          <w:lang w:eastAsia="en-US"/>
        </w:rPr>
        <w:t xml:space="preserve"> полнотой и качеством предоставления муниципальной услуги включает в себя проведение проверок, выявление и устранение нарушений прав граждан и юридических лиц, рассмотрение, принятие решений и подготовку ответов на обращения заявителей, содержащих жалобы на решения, действия (бездействие) должностных лиц органа, осуществляющего перевод.</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По результатам проведенных проверок, в случае выявления нарушений прав граждан и юридических лиц, к виновным лицам осуществляется применение мер ответственности в порядке, установленном законодательством Российской Федерации.</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p>
    <w:p w:rsidR="0053471B" w:rsidRPr="0053471B" w:rsidRDefault="0053471B" w:rsidP="0053471B">
      <w:pPr>
        <w:autoSpaceDE w:val="0"/>
        <w:autoSpaceDN w:val="0"/>
        <w:adjustRightInd w:val="0"/>
        <w:spacing w:after="0" w:line="240" w:lineRule="auto"/>
        <w:contextualSpacing/>
        <w:jc w:val="center"/>
        <w:rPr>
          <w:rFonts w:ascii="Times New Roman" w:eastAsia="Times New Roman" w:hAnsi="Times New Roman" w:cs="Times New Roman"/>
          <w:b/>
          <w:bCs/>
          <w:sz w:val="28"/>
          <w:szCs w:val="20"/>
        </w:rPr>
      </w:pPr>
    </w:p>
    <w:p w:rsidR="0053471B" w:rsidRPr="0053471B" w:rsidRDefault="0053471B" w:rsidP="0053471B">
      <w:pPr>
        <w:autoSpaceDE w:val="0"/>
        <w:autoSpaceDN w:val="0"/>
        <w:adjustRightInd w:val="0"/>
        <w:spacing w:after="0" w:line="240" w:lineRule="auto"/>
        <w:contextualSpacing/>
        <w:jc w:val="center"/>
        <w:rPr>
          <w:rFonts w:ascii="Times New Roman" w:eastAsia="Times New Roman" w:hAnsi="Times New Roman" w:cs="Times New Roman"/>
          <w:b/>
          <w:bCs/>
          <w:sz w:val="28"/>
          <w:szCs w:val="20"/>
        </w:rPr>
      </w:pPr>
    </w:p>
    <w:p w:rsidR="0053471B" w:rsidRPr="0053471B" w:rsidRDefault="0053471B" w:rsidP="0053471B">
      <w:pPr>
        <w:autoSpaceDE w:val="0"/>
        <w:autoSpaceDN w:val="0"/>
        <w:adjustRightInd w:val="0"/>
        <w:spacing w:after="0" w:line="240" w:lineRule="auto"/>
        <w:contextualSpacing/>
        <w:jc w:val="center"/>
        <w:rPr>
          <w:rFonts w:ascii="Times New Roman" w:eastAsia="Times New Roman" w:hAnsi="Times New Roman" w:cs="Times New Roman"/>
          <w:b/>
          <w:bCs/>
          <w:sz w:val="28"/>
          <w:szCs w:val="20"/>
        </w:rPr>
      </w:pPr>
      <w:r w:rsidRPr="0053471B">
        <w:rPr>
          <w:rFonts w:ascii="Times New Roman" w:eastAsia="Times New Roman" w:hAnsi="Times New Roman" w:cs="Times New Roman"/>
          <w:b/>
          <w:bCs/>
          <w:sz w:val="28"/>
          <w:szCs w:val="20"/>
        </w:rPr>
        <w:t>5. Досудебный (внесудебный) порядок обжалования действий</w:t>
      </w:r>
    </w:p>
    <w:p w:rsidR="0053471B" w:rsidRPr="0053471B" w:rsidRDefault="0053471B" w:rsidP="0053471B">
      <w:pPr>
        <w:autoSpaceDE w:val="0"/>
        <w:autoSpaceDN w:val="0"/>
        <w:adjustRightInd w:val="0"/>
        <w:spacing w:after="0" w:line="240" w:lineRule="auto"/>
        <w:contextualSpacing/>
        <w:jc w:val="center"/>
        <w:rPr>
          <w:rFonts w:ascii="Times New Roman" w:eastAsia="Times New Roman" w:hAnsi="Times New Roman" w:cs="Times New Roman"/>
          <w:b/>
          <w:bCs/>
          <w:sz w:val="28"/>
          <w:szCs w:val="20"/>
        </w:rPr>
      </w:pPr>
      <w:r w:rsidRPr="0053471B">
        <w:rPr>
          <w:rFonts w:ascii="Times New Roman" w:eastAsia="Times New Roman" w:hAnsi="Times New Roman" w:cs="Times New Roman"/>
          <w:b/>
          <w:bCs/>
          <w:sz w:val="28"/>
          <w:szCs w:val="20"/>
        </w:rPr>
        <w:t>(бездействия) исполнительного органа, предоставляющего</w:t>
      </w:r>
    </w:p>
    <w:p w:rsidR="0053471B" w:rsidRPr="0053471B" w:rsidRDefault="0053471B" w:rsidP="0053471B">
      <w:pPr>
        <w:autoSpaceDE w:val="0"/>
        <w:autoSpaceDN w:val="0"/>
        <w:adjustRightInd w:val="0"/>
        <w:spacing w:after="0" w:line="240" w:lineRule="auto"/>
        <w:contextualSpacing/>
        <w:jc w:val="center"/>
        <w:rPr>
          <w:rFonts w:ascii="Times New Roman" w:eastAsia="Times New Roman" w:hAnsi="Times New Roman" w:cs="Times New Roman"/>
          <w:b/>
          <w:bCs/>
          <w:sz w:val="28"/>
          <w:szCs w:val="20"/>
        </w:rPr>
      </w:pPr>
      <w:r w:rsidRPr="0053471B">
        <w:rPr>
          <w:rFonts w:ascii="Times New Roman" w:eastAsia="Times New Roman" w:hAnsi="Times New Roman" w:cs="Times New Roman"/>
          <w:b/>
          <w:bCs/>
          <w:sz w:val="28"/>
          <w:szCs w:val="20"/>
        </w:rPr>
        <w:t>муниципальную услугу, а также должностных лиц</w:t>
      </w:r>
    </w:p>
    <w:p w:rsidR="0053471B" w:rsidRPr="0053471B" w:rsidRDefault="0053471B" w:rsidP="0053471B">
      <w:pPr>
        <w:autoSpaceDE w:val="0"/>
        <w:autoSpaceDN w:val="0"/>
        <w:adjustRightInd w:val="0"/>
        <w:spacing w:after="0" w:line="240" w:lineRule="auto"/>
        <w:contextualSpacing/>
        <w:jc w:val="center"/>
        <w:rPr>
          <w:rFonts w:ascii="Times New Roman" w:eastAsia="Times New Roman" w:hAnsi="Times New Roman" w:cs="Times New Roman"/>
          <w:b/>
          <w:bCs/>
          <w:sz w:val="28"/>
          <w:szCs w:val="20"/>
        </w:rPr>
      </w:pP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5.1. Действия (бездействие) и решения органа, осуществляющего перевод, принятые в рамках предоставления данной муниципальной услуги, могут быть обжалованы в порядке, предусмотренном законодательством Российской Федерации.</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p>
    <w:p w:rsidR="0053471B" w:rsidRPr="0053471B" w:rsidRDefault="0053471B" w:rsidP="0053471B">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5.2. Заявитель вправе обжаловать (в письменном виде и в ходе личного обращения) действия (бездействия) и решения, обратившись:</w:t>
      </w: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к руководителю органа, осуществляющего перевод;</w:t>
      </w: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в высший исполнительный орган местного самоуправления;</w:t>
      </w: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 в орган, уполномоченный на осуществление </w:t>
      </w:r>
      <w:proofErr w:type="gramStart"/>
      <w:r w:rsidRPr="0053471B">
        <w:rPr>
          <w:rFonts w:ascii="Times New Roman" w:eastAsia="Calibri" w:hAnsi="Times New Roman" w:cs="Times New Roman"/>
          <w:sz w:val="28"/>
          <w:szCs w:val="28"/>
          <w:lang w:eastAsia="en-US"/>
        </w:rPr>
        <w:t>контроля за</w:t>
      </w:r>
      <w:proofErr w:type="gramEnd"/>
      <w:r w:rsidRPr="0053471B">
        <w:rPr>
          <w:rFonts w:ascii="Times New Roman" w:eastAsia="Calibri" w:hAnsi="Times New Roman" w:cs="Times New Roman"/>
          <w:sz w:val="28"/>
          <w:szCs w:val="28"/>
          <w:lang w:eastAsia="en-US"/>
        </w:rPr>
        <w:t xml:space="preserve"> использованием и сохранностью жилищного фонда;</w:t>
      </w: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в органы Прокуратуры;</w:t>
      </w: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в суд, в порядке, предусмотренном действующим законодательством.</w:t>
      </w: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5.3. В рассмотрении обращения может быть отказано в случае:</w:t>
      </w: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lastRenderedPageBreak/>
        <w:t>если в письменном обращении не указаны фамилия гражданина, (наименование юридического лица, должность и фамилия, имя, отчество лица)  направившего обращение (далее по тексту «лица»),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если орган местного самоуправления или должностное лицо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если текст письменного обращения не поддается прочтению, ответ на обращение не </w:t>
      </w:r>
      <w:proofErr w:type="gramStart"/>
      <w:r w:rsidRPr="0053471B">
        <w:rPr>
          <w:rFonts w:ascii="Times New Roman" w:eastAsia="Calibri" w:hAnsi="Times New Roman" w:cs="Times New Roman"/>
          <w:sz w:val="28"/>
          <w:szCs w:val="28"/>
          <w:lang w:eastAsia="en-US"/>
        </w:rPr>
        <w:t>дается</w:t>
      </w:r>
      <w:proofErr w:type="gramEnd"/>
      <w:r w:rsidRPr="0053471B">
        <w:rPr>
          <w:rFonts w:ascii="Times New Roman" w:eastAsia="Calibri" w:hAnsi="Times New Roman" w:cs="Times New Roman"/>
          <w:sz w:val="28"/>
          <w:szCs w:val="28"/>
          <w:lang w:eastAsia="en-US"/>
        </w:rPr>
        <w:t xml:space="preserve">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сообщается лицу, направившему обращение, если его фамилия и почтовый адрес поддаются прочтению.</w:t>
      </w: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proofErr w:type="gramStart"/>
      <w:r w:rsidRPr="0053471B">
        <w:rPr>
          <w:rFonts w:ascii="Times New Roman" w:eastAsia="Calibri" w:hAnsi="Times New Roman" w:cs="Times New Roman"/>
          <w:sz w:val="28"/>
          <w:szCs w:val="28"/>
          <w:lang w:eastAsia="en-US"/>
        </w:rPr>
        <w:t>если в письменном обращении лица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иное уполномоченное на то лицо,  вправе принять решение о безосновательности очередного обращения и прекращении переписки  по данному вопросу при условии</w:t>
      </w:r>
      <w:proofErr w:type="gramEnd"/>
      <w:r w:rsidRPr="0053471B">
        <w:rPr>
          <w:rFonts w:ascii="Times New Roman" w:eastAsia="Calibri" w:hAnsi="Times New Roman" w:cs="Times New Roman"/>
          <w:sz w:val="28"/>
          <w:szCs w:val="28"/>
          <w:lang w:eastAsia="en-US"/>
        </w:rPr>
        <w:t>,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лицо, направившее обращение.</w:t>
      </w: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5.4. Основанием для начала процедуры досудебного (внесудебного) обжалования являются письменные либо устные (при личном приеме) обращения заявителей.</w:t>
      </w:r>
    </w:p>
    <w:p w:rsidR="0053471B" w:rsidRPr="0053471B" w:rsidRDefault="0053471B" w:rsidP="0053471B">
      <w:pPr>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Письменное обращение должно содержать следующую информацию:</w:t>
      </w:r>
    </w:p>
    <w:p w:rsidR="0053471B" w:rsidRPr="0053471B" w:rsidRDefault="0053471B" w:rsidP="0053471B">
      <w:pPr>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наименование уполномоченного органа, в который направляется обращение, либо должность руководителя уполномоченного органа, в который направляется обращение, либо его фамилия, имя, отчество;</w:t>
      </w:r>
    </w:p>
    <w:p w:rsidR="0053471B" w:rsidRPr="0053471B" w:rsidRDefault="0053471B" w:rsidP="0053471B">
      <w:pPr>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фамилия, имя, отчество (при наличии) заявителя, почтовый адрес, по которому должен быть направлен ответ;</w:t>
      </w:r>
    </w:p>
    <w:p w:rsidR="0053471B" w:rsidRPr="0053471B" w:rsidRDefault="0053471B" w:rsidP="0053471B">
      <w:pPr>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наименование органа, участвующего в предоставлении муниципальной  услуги, должность, фамилия, имя и отчество должностного лица, муниципального служащего (при наличии сведений), решение и действия (бездействие) которого обжалуются;</w:t>
      </w:r>
    </w:p>
    <w:p w:rsidR="0053471B" w:rsidRPr="0053471B" w:rsidRDefault="0053471B" w:rsidP="0053471B">
      <w:pPr>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существо обжалуемого решения и действий (бездействия);</w:t>
      </w:r>
    </w:p>
    <w:p w:rsidR="0053471B" w:rsidRPr="0053471B" w:rsidRDefault="0053471B" w:rsidP="0053471B">
      <w:pPr>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личная подпись и дата.</w:t>
      </w:r>
    </w:p>
    <w:p w:rsidR="0053471B" w:rsidRPr="0053471B" w:rsidRDefault="0053471B" w:rsidP="0053471B">
      <w:pPr>
        <w:spacing w:after="0" w:line="240" w:lineRule="auto"/>
        <w:ind w:firstLine="709"/>
        <w:contextualSpacing/>
        <w:jc w:val="both"/>
        <w:rPr>
          <w:rFonts w:ascii="Times New Roman" w:eastAsia="Calibri" w:hAnsi="Times New Roman" w:cs="Times New Roman"/>
          <w:sz w:val="28"/>
          <w:szCs w:val="28"/>
          <w:lang w:eastAsia="en-US"/>
        </w:rPr>
      </w:pPr>
      <w:proofErr w:type="gramStart"/>
      <w:r w:rsidRPr="0053471B">
        <w:rPr>
          <w:rFonts w:ascii="Times New Roman" w:eastAsia="Calibri" w:hAnsi="Times New Roman" w:cs="Times New Roman"/>
          <w:sz w:val="28"/>
          <w:szCs w:val="28"/>
          <w:lang w:eastAsia="en-US"/>
        </w:rPr>
        <w:lastRenderedPageBreak/>
        <w:t>Дополнительно в обращении могут указываться причины несогласия с обжалуемым решением и действиями (бездействием), обстоятельства, на основании которых заявитель считает, что нарушены его права, свободы и законные интересы, созданы препятствия к их реализации либо незаконно возложена какая-либо обязанность, требования об отмене решения, о признании незаконным действий (бездействия), а также иные сведения, которые заявитель считает необходимым сообщить.</w:t>
      </w:r>
      <w:proofErr w:type="gramEnd"/>
    </w:p>
    <w:p w:rsidR="0053471B" w:rsidRPr="0053471B" w:rsidRDefault="0053471B" w:rsidP="0053471B">
      <w:pPr>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К обращению могут быть приложены копии документов, подтверждающих изложенные обстоятельства. В таком случае заявителем приводится перечень прилагаемых документов.</w:t>
      </w:r>
    </w:p>
    <w:p w:rsidR="0053471B" w:rsidRPr="0053471B" w:rsidRDefault="0053471B" w:rsidP="0053471B">
      <w:pPr>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Личный приём осуществляется в установленном законодательством порядке по предварительной записи.</w:t>
      </w:r>
    </w:p>
    <w:p w:rsidR="0053471B" w:rsidRPr="0053471B" w:rsidRDefault="0053471B" w:rsidP="0053471B">
      <w:pPr>
        <w:spacing w:after="0" w:line="240" w:lineRule="auto"/>
        <w:ind w:firstLine="709"/>
        <w:contextualSpacing/>
        <w:jc w:val="both"/>
        <w:rPr>
          <w:rFonts w:ascii="Times New Roman" w:eastAsia="Calibri" w:hAnsi="Times New Roman" w:cs="Times New Roman"/>
          <w:sz w:val="28"/>
          <w:szCs w:val="28"/>
          <w:lang w:eastAsia="en-US"/>
        </w:rPr>
      </w:pPr>
    </w:p>
    <w:p w:rsidR="0053471B" w:rsidRPr="0053471B" w:rsidRDefault="0053471B" w:rsidP="0053471B">
      <w:pPr>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5.5. Заявители имеют право на получение информации и документов, необходимых для обоснования и рассмотрения обращения.</w:t>
      </w:r>
    </w:p>
    <w:p w:rsidR="0053471B" w:rsidRPr="0053471B" w:rsidRDefault="0053471B" w:rsidP="0053471B">
      <w:pPr>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5.6. Ответственным за рассмотрение обращения об обжаловании решений и действий (бездействия) органов, предоставляющих муниципальную услугу, а также действий (бездействия)  должностных лиц и муниципальных служащих в ходе предоставления муниципальной услуги является начальник отдела архитектуры и строительства администрации </w:t>
      </w:r>
      <w:proofErr w:type="spellStart"/>
      <w:r w:rsidRPr="0053471B">
        <w:rPr>
          <w:rFonts w:ascii="Times New Roman" w:eastAsia="Calibri" w:hAnsi="Times New Roman" w:cs="Times New Roman"/>
          <w:sz w:val="28"/>
          <w:szCs w:val="28"/>
          <w:lang w:eastAsia="en-US"/>
        </w:rPr>
        <w:t>Дигорского</w:t>
      </w:r>
      <w:proofErr w:type="spellEnd"/>
      <w:r w:rsidRPr="0053471B">
        <w:rPr>
          <w:rFonts w:ascii="Times New Roman" w:eastAsia="Calibri" w:hAnsi="Times New Roman" w:cs="Times New Roman"/>
          <w:sz w:val="28"/>
          <w:szCs w:val="28"/>
          <w:lang w:eastAsia="en-US"/>
        </w:rPr>
        <w:t xml:space="preserve">  района.</w:t>
      </w: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5.7. Срок рассмотрения обращения об обжаловании решений и действий (бездействия) органов, предоставляющих муниципальную услугу, а также действий (бездействия) должностных лиц и муниципальных служащих  в ходе предоставления муниципальной услуги составляет не более 15 дней со дня регистрации заявления в администрацию </w:t>
      </w:r>
      <w:proofErr w:type="spellStart"/>
      <w:r w:rsidRPr="0053471B">
        <w:rPr>
          <w:rFonts w:ascii="Times New Roman" w:eastAsia="Calibri" w:hAnsi="Times New Roman" w:cs="Times New Roman"/>
          <w:sz w:val="28"/>
          <w:szCs w:val="28"/>
          <w:lang w:eastAsia="en-US"/>
        </w:rPr>
        <w:t>Дигорского</w:t>
      </w:r>
      <w:proofErr w:type="spellEnd"/>
      <w:r w:rsidRPr="0053471B">
        <w:rPr>
          <w:rFonts w:ascii="Times New Roman" w:eastAsia="Calibri" w:hAnsi="Times New Roman" w:cs="Times New Roman"/>
          <w:sz w:val="28"/>
          <w:szCs w:val="28"/>
          <w:lang w:eastAsia="en-US"/>
        </w:rPr>
        <w:t xml:space="preserve">   района, в порядке, установленном законодательством.</w:t>
      </w: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5.8. По итогам рассмотрения обращения принимается решение о признании обращения обоснованным, частично обоснованным или необоснованным.</w:t>
      </w:r>
    </w:p>
    <w:p w:rsidR="0053471B" w:rsidRPr="0053471B" w:rsidRDefault="0053471B" w:rsidP="0053471B">
      <w:pPr>
        <w:tabs>
          <w:tab w:val="num" w:pos="284"/>
        </w:tabs>
        <w:spacing w:after="0" w:line="240" w:lineRule="auto"/>
        <w:ind w:firstLine="426"/>
        <w:contextualSpacing/>
        <w:jc w:val="both"/>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lang w:eastAsia="en-US"/>
        </w:rPr>
      </w:pPr>
      <w:r w:rsidRPr="0053471B">
        <w:rPr>
          <w:rFonts w:ascii="Times New Roman" w:eastAsia="Calibri" w:hAnsi="Times New Roman" w:cs="Times New Roman"/>
          <w:lang w:eastAsia="en-US"/>
        </w:rPr>
        <w:t>Приложение №1</w:t>
      </w:r>
    </w:p>
    <w:p w:rsidR="0053471B" w:rsidRPr="0053471B" w:rsidRDefault="0053471B" w:rsidP="0053471B">
      <w:pPr>
        <w:spacing w:after="0" w:line="240" w:lineRule="auto"/>
        <w:contextualSpacing/>
        <w:jc w:val="right"/>
        <w:rPr>
          <w:rFonts w:ascii="Times New Roman" w:eastAsia="Calibri" w:hAnsi="Times New Roman" w:cs="Times New Roman"/>
          <w:lang w:eastAsia="en-US"/>
        </w:rPr>
      </w:pPr>
      <w:r w:rsidRPr="0053471B">
        <w:rPr>
          <w:rFonts w:ascii="Times New Roman" w:eastAsia="Calibri" w:hAnsi="Times New Roman" w:cs="Times New Roman"/>
          <w:lang w:eastAsia="en-US"/>
        </w:rPr>
        <w:t xml:space="preserve">к административному регламенту </w:t>
      </w:r>
    </w:p>
    <w:p w:rsidR="0053471B" w:rsidRPr="0053471B" w:rsidRDefault="0053471B" w:rsidP="0053471B">
      <w:pPr>
        <w:spacing w:after="0" w:line="240" w:lineRule="auto"/>
        <w:contextualSpacing/>
        <w:jc w:val="right"/>
        <w:rPr>
          <w:rFonts w:ascii="Times New Roman" w:eastAsia="Calibri" w:hAnsi="Times New Roman" w:cs="Times New Roman"/>
          <w:lang w:eastAsia="en-US"/>
        </w:rPr>
      </w:pPr>
      <w:proofErr w:type="gramStart"/>
      <w:r w:rsidRPr="0053471B">
        <w:rPr>
          <w:rFonts w:ascii="Times New Roman" w:eastAsia="Calibri" w:hAnsi="Times New Roman" w:cs="Times New Roman"/>
          <w:lang w:eastAsia="en-US"/>
        </w:rPr>
        <w:t>утвержденному</w:t>
      </w:r>
      <w:proofErr w:type="gramEnd"/>
      <w:r w:rsidRPr="0053471B">
        <w:rPr>
          <w:rFonts w:ascii="Times New Roman" w:eastAsia="Calibri" w:hAnsi="Times New Roman" w:cs="Times New Roman"/>
          <w:lang w:eastAsia="en-US"/>
        </w:rPr>
        <w:t xml:space="preserve"> постановлением</w:t>
      </w:r>
    </w:p>
    <w:p w:rsidR="0053471B" w:rsidRPr="0053471B" w:rsidRDefault="0053471B" w:rsidP="0053471B">
      <w:pPr>
        <w:spacing w:after="0" w:line="240" w:lineRule="auto"/>
        <w:contextualSpacing/>
        <w:jc w:val="right"/>
        <w:rPr>
          <w:rFonts w:ascii="Times New Roman" w:eastAsia="Calibri" w:hAnsi="Times New Roman" w:cs="Times New Roman"/>
          <w:lang w:eastAsia="en-US"/>
        </w:rPr>
      </w:pPr>
      <w:proofErr w:type="spellStart"/>
      <w:r w:rsidRPr="0053471B">
        <w:rPr>
          <w:rFonts w:ascii="Times New Roman" w:eastAsia="Calibri" w:hAnsi="Times New Roman" w:cs="Times New Roman"/>
          <w:lang w:eastAsia="en-US"/>
        </w:rPr>
        <w:t>адмимнистрации</w:t>
      </w:r>
      <w:proofErr w:type="spellEnd"/>
      <w:r w:rsidRPr="0053471B">
        <w:rPr>
          <w:rFonts w:ascii="Times New Roman" w:eastAsia="Calibri" w:hAnsi="Times New Roman" w:cs="Times New Roman"/>
          <w:lang w:eastAsia="en-US"/>
        </w:rPr>
        <w:t xml:space="preserve"> </w:t>
      </w:r>
      <w:proofErr w:type="spellStart"/>
      <w:r w:rsidRPr="0053471B">
        <w:rPr>
          <w:rFonts w:ascii="Times New Roman" w:eastAsia="Calibri" w:hAnsi="Times New Roman" w:cs="Times New Roman"/>
          <w:lang w:eastAsia="en-US"/>
        </w:rPr>
        <w:t>Дигорского</w:t>
      </w:r>
      <w:proofErr w:type="spellEnd"/>
      <w:r w:rsidRPr="0053471B">
        <w:rPr>
          <w:rFonts w:ascii="Times New Roman" w:eastAsia="Calibri" w:hAnsi="Times New Roman" w:cs="Times New Roman"/>
          <w:lang w:eastAsia="en-US"/>
        </w:rPr>
        <w:t xml:space="preserve"> района</w:t>
      </w:r>
    </w:p>
    <w:p w:rsidR="0053471B" w:rsidRPr="0053471B" w:rsidRDefault="0053471B" w:rsidP="0053471B">
      <w:pPr>
        <w:spacing w:after="0" w:line="240" w:lineRule="auto"/>
        <w:contextualSpacing/>
        <w:jc w:val="right"/>
        <w:rPr>
          <w:rFonts w:ascii="Times New Roman" w:eastAsia="Calibri" w:hAnsi="Times New Roman" w:cs="Times New Roman"/>
          <w:lang w:eastAsia="en-US"/>
        </w:rPr>
      </w:pPr>
      <w:proofErr w:type="spellStart"/>
      <w:r w:rsidRPr="0053471B">
        <w:rPr>
          <w:rFonts w:ascii="Times New Roman" w:eastAsia="Calibri" w:hAnsi="Times New Roman" w:cs="Times New Roman"/>
          <w:lang w:eastAsia="en-US"/>
        </w:rPr>
        <w:t>от_____________</w:t>
      </w:r>
      <w:proofErr w:type="gramStart"/>
      <w:r w:rsidRPr="0053471B">
        <w:rPr>
          <w:rFonts w:ascii="Times New Roman" w:eastAsia="Calibri" w:hAnsi="Times New Roman" w:cs="Times New Roman"/>
          <w:lang w:eastAsia="en-US"/>
        </w:rPr>
        <w:t>г</w:t>
      </w:r>
      <w:proofErr w:type="spellEnd"/>
      <w:proofErr w:type="gramEnd"/>
      <w:r w:rsidRPr="0053471B">
        <w:rPr>
          <w:rFonts w:ascii="Times New Roman" w:eastAsia="Calibri" w:hAnsi="Times New Roman" w:cs="Times New Roman"/>
          <w:lang w:eastAsia="en-US"/>
        </w:rPr>
        <w:t>. №___</w:t>
      </w: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 </w:t>
      </w:r>
    </w:p>
    <w:p w:rsidR="0053471B" w:rsidRPr="0053471B" w:rsidRDefault="0053471B" w:rsidP="0053471B">
      <w:pPr>
        <w:spacing w:after="0" w:line="240" w:lineRule="auto"/>
        <w:ind w:right="-1"/>
        <w:contextualSpacing/>
        <w:jc w:val="center"/>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РЕШЕНИЕ</w:t>
      </w:r>
    </w:p>
    <w:p w:rsidR="0053471B" w:rsidRPr="0053471B" w:rsidRDefault="0053471B" w:rsidP="0053471B">
      <w:pPr>
        <w:spacing w:after="0" w:line="240" w:lineRule="auto"/>
        <w:ind w:right="-1"/>
        <w:contextualSpacing/>
        <w:jc w:val="center"/>
        <w:rPr>
          <w:rFonts w:ascii="Times New Roman" w:eastAsia="Calibri" w:hAnsi="Times New Roman" w:cs="Times New Roman"/>
          <w:sz w:val="28"/>
          <w:szCs w:val="28"/>
          <w:lang w:eastAsia="en-US"/>
        </w:rPr>
      </w:pPr>
    </w:p>
    <w:p w:rsidR="0053471B" w:rsidRPr="0053471B" w:rsidRDefault="0053471B" w:rsidP="0053471B">
      <w:pPr>
        <w:spacing w:after="0" w:line="240" w:lineRule="auto"/>
        <w:ind w:right="-1"/>
        <w:contextualSpacing/>
        <w:jc w:val="center"/>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о согласовании переустройства и (или) перепланировки</w:t>
      </w:r>
    </w:p>
    <w:p w:rsidR="0053471B" w:rsidRPr="0053471B" w:rsidRDefault="0053471B" w:rsidP="0053471B">
      <w:pPr>
        <w:spacing w:after="0" w:line="240" w:lineRule="auto"/>
        <w:ind w:right="-1"/>
        <w:contextualSpacing/>
        <w:jc w:val="center"/>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жилого помещения</w:t>
      </w:r>
    </w:p>
    <w:p w:rsidR="0053471B" w:rsidRPr="0053471B" w:rsidRDefault="0053471B" w:rsidP="0053471B">
      <w:pPr>
        <w:spacing w:after="0" w:line="240" w:lineRule="auto"/>
        <w:ind w:right="2125"/>
        <w:contextualSpacing/>
        <w:jc w:val="center"/>
        <w:rPr>
          <w:rFonts w:ascii="Times New Roman" w:eastAsia="Calibri" w:hAnsi="Times New Roman" w:cs="Times New Roman"/>
          <w:sz w:val="28"/>
          <w:szCs w:val="28"/>
          <w:lang w:eastAsia="en-US"/>
        </w:rPr>
      </w:pPr>
    </w:p>
    <w:p w:rsidR="0053471B" w:rsidRPr="0053471B" w:rsidRDefault="0053471B" w:rsidP="0053471B">
      <w:pPr>
        <w:tabs>
          <w:tab w:val="left" w:pos="9922"/>
        </w:tabs>
        <w:spacing w:after="0" w:line="240" w:lineRule="auto"/>
        <w:ind w:right="-1"/>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В связи с обращением ______________________________________________________________________</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(Ф.И.О. физического лица, наименование юридического лица - заявителя)</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о намерении провести      </w:t>
      </w:r>
      <w:r w:rsidRPr="0053471B">
        <w:rPr>
          <w:rFonts w:ascii="Times New Roman" w:eastAsia="Calibri" w:hAnsi="Times New Roman" w:cs="Times New Roman"/>
          <w:sz w:val="28"/>
          <w:szCs w:val="28"/>
          <w:u w:val="single"/>
          <w:lang w:eastAsia="en-US"/>
        </w:rPr>
        <w:t>переустройство   и   (или)   перепланировку</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                                                                                     (ненужное зачеркнуть)</w:t>
      </w:r>
    </w:p>
    <w:p w:rsidR="0053471B" w:rsidRPr="0053471B" w:rsidRDefault="0053471B" w:rsidP="0053471B">
      <w:pPr>
        <w:tabs>
          <w:tab w:val="left" w:pos="9922"/>
        </w:tabs>
        <w:spacing w:after="0" w:line="240" w:lineRule="auto"/>
        <w:ind w:right="-1"/>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lastRenderedPageBreak/>
        <w:t>жилых помещений по адресу: ______________________________________________________________________</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u w:val="single"/>
          <w:lang w:eastAsia="en-US"/>
        </w:rPr>
        <w:t>занимаемых (принадлежащих)</w:t>
      </w:r>
      <w:r w:rsidRPr="0053471B">
        <w:rPr>
          <w:rFonts w:ascii="Times New Roman" w:eastAsia="Calibri" w:hAnsi="Times New Roman" w:cs="Times New Roman"/>
          <w:sz w:val="28"/>
          <w:szCs w:val="28"/>
          <w:lang w:eastAsia="en-US"/>
        </w:rPr>
        <w:t>____________________________________________</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                                                                                     (ненужное зачеркнуть)</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на основании: __________________________________________________________</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             (вид и реквизиты правоустанавливающего документа на переустраиваемое и (или) </w:t>
      </w:r>
      <w:proofErr w:type="spellStart"/>
      <w:r w:rsidRPr="0053471B">
        <w:rPr>
          <w:rFonts w:ascii="Times New Roman" w:eastAsia="Calibri" w:hAnsi="Times New Roman" w:cs="Times New Roman"/>
          <w:sz w:val="18"/>
          <w:szCs w:val="18"/>
          <w:lang w:eastAsia="en-US"/>
        </w:rPr>
        <w:t>перепланируемое</w:t>
      </w:r>
      <w:proofErr w:type="spellEnd"/>
      <w:r w:rsidRPr="0053471B">
        <w:rPr>
          <w:rFonts w:ascii="Times New Roman" w:eastAsia="Calibri" w:hAnsi="Times New Roman" w:cs="Times New Roman"/>
          <w:sz w:val="18"/>
          <w:szCs w:val="18"/>
          <w:lang w:eastAsia="en-US"/>
        </w:rPr>
        <w:t xml:space="preserve"> жилое помещение)</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18"/>
          <w:szCs w:val="18"/>
          <w:lang w:eastAsia="en-US"/>
        </w:rPr>
      </w:pP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______________________________________________________________________</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 </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по результатам рассмотрения  представленных   документов   принято решение:</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1. Дать согласие </w:t>
      </w:r>
      <w:proofErr w:type="gramStart"/>
      <w:r w:rsidRPr="0053471B">
        <w:rPr>
          <w:rFonts w:ascii="Times New Roman" w:eastAsia="Calibri" w:hAnsi="Times New Roman" w:cs="Times New Roman"/>
          <w:sz w:val="28"/>
          <w:szCs w:val="28"/>
          <w:lang w:eastAsia="en-US"/>
        </w:rPr>
        <w:t>на</w:t>
      </w:r>
      <w:proofErr w:type="gramEnd"/>
      <w:r w:rsidRPr="0053471B">
        <w:rPr>
          <w:rFonts w:ascii="Times New Roman" w:eastAsia="Calibri" w:hAnsi="Times New Roman" w:cs="Times New Roman"/>
          <w:sz w:val="28"/>
          <w:szCs w:val="28"/>
          <w:lang w:eastAsia="en-US"/>
        </w:rPr>
        <w:t xml:space="preserve"> _____________________________________________________</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                                                   (переустройство, перепланировку, переустройство и перепланировку - нужное указать)</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жилых  помещений  в   соответствии   с   представленным   проектом (проектной документацией).</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2. Установить &lt;*&gt;:</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срок  производства  </w:t>
      </w:r>
      <w:proofErr w:type="spellStart"/>
      <w:r w:rsidRPr="0053471B">
        <w:rPr>
          <w:rFonts w:ascii="Times New Roman" w:eastAsia="Calibri" w:hAnsi="Times New Roman" w:cs="Times New Roman"/>
          <w:sz w:val="28"/>
          <w:szCs w:val="28"/>
          <w:lang w:eastAsia="en-US"/>
        </w:rPr>
        <w:t>ремонтно</w:t>
      </w:r>
      <w:proofErr w:type="spellEnd"/>
      <w:r w:rsidRPr="0053471B">
        <w:rPr>
          <w:rFonts w:ascii="Times New Roman" w:eastAsia="Calibri" w:hAnsi="Times New Roman" w:cs="Times New Roman"/>
          <w:sz w:val="28"/>
          <w:szCs w:val="28"/>
          <w:lang w:eastAsia="en-US"/>
        </w:rPr>
        <w:t xml:space="preserve"> - строительных  работ  с  "__"____________ 20__ г. по "__" _____________ 20__ г.;</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режим производства ремонтно-строительных работ с _________ </w:t>
      </w:r>
      <w:proofErr w:type="gramStart"/>
      <w:r w:rsidRPr="0053471B">
        <w:rPr>
          <w:rFonts w:ascii="Times New Roman" w:eastAsia="Calibri" w:hAnsi="Times New Roman" w:cs="Times New Roman"/>
          <w:sz w:val="28"/>
          <w:szCs w:val="28"/>
          <w:lang w:eastAsia="en-US"/>
        </w:rPr>
        <w:t>по</w:t>
      </w:r>
      <w:proofErr w:type="gramEnd"/>
      <w:r w:rsidRPr="0053471B">
        <w:rPr>
          <w:rFonts w:ascii="Times New Roman" w:eastAsia="Calibri" w:hAnsi="Times New Roman" w:cs="Times New Roman"/>
          <w:sz w:val="28"/>
          <w:szCs w:val="28"/>
          <w:lang w:eastAsia="en-US"/>
        </w:rPr>
        <w:t xml:space="preserve"> _______ часов</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в _______________________ дни.</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______________________________________________________________________ </w:t>
      </w:r>
    </w:p>
    <w:p w:rsidR="0053471B" w:rsidRPr="0053471B" w:rsidRDefault="0053471B" w:rsidP="0053471B">
      <w:pPr>
        <w:tabs>
          <w:tab w:val="left" w:pos="7797"/>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&lt;*&gt; Срок и режим  производства   ремонтно-строительных   работ определяются в соответствии с заявлением. В случае   если   орган, осуществляющий согласование, изменяет указанные в заявлении срок и режим производства ремонтно-строительных    работ,    в    решении излагаются мотивы принятия такого решения.</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3. Обязать заявителя   осуществить    переустройство    и    (или)  перепланировку жилого помещения  в   соответствии    с    проектом (проектной документацией) и с соблюдением требований _______________________________________________</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                                                                     </w:t>
      </w:r>
      <w:proofErr w:type="gramStart"/>
      <w:r w:rsidRPr="0053471B">
        <w:rPr>
          <w:rFonts w:ascii="Times New Roman" w:eastAsia="Calibri" w:hAnsi="Times New Roman" w:cs="Times New Roman"/>
          <w:sz w:val="18"/>
          <w:szCs w:val="18"/>
          <w:lang w:eastAsia="en-US"/>
        </w:rPr>
        <w:t>(указываются реквизиты нормативного правового акта субъекта Российской</w:t>
      </w:r>
      <w:proofErr w:type="gramEnd"/>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______________________________________________________________________</w:t>
      </w:r>
    </w:p>
    <w:p w:rsidR="0053471B" w:rsidRPr="0053471B" w:rsidRDefault="0053471B" w:rsidP="0053471B">
      <w:pPr>
        <w:tabs>
          <w:tab w:val="left" w:pos="9922"/>
        </w:tabs>
        <w:spacing w:after="0" w:line="240" w:lineRule="auto"/>
        <w:ind w:right="-1"/>
        <w:contextualSpacing/>
        <w:jc w:val="center"/>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Федерации или акта органа местного самоуправления, регламентирующего порядок проведения</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______________________________________________________________________</w:t>
      </w:r>
    </w:p>
    <w:p w:rsidR="0053471B" w:rsidRPr="0053471B" w:rsidRDefault="0053471B" w:rsidP="0053471B">
      <w:pPr>
        <w:tabs>
          <w:tab w:val="left" w:pos="7797"/>
          <w:tab w:val="left" w:pos="9922"/>
        </w:tabs>
        <w:spacing w:after="0" w:line="240" w:lineRule="auto"/>
        <w:ind w:right="-1"/>
        <w:contextualSpacing/>
        <w:jc w:val="center"/>
        <w:rPr>
          <w:rFonts w:ascii="Times New Roman" w:eastAsia="Calibri" w:hAnsi="Times New Roman" w:cs="Times New Roman"/>
          <w:sz w:val="18"/>
          <w:szCs w:val="18"/>
          <w:lang w:eastAsia="en-US"/>
        </w:rPr>
      </w:pPr>
      <w:proofErr w:type="gramStart"/>
      <w:r w:rsidRPr="0053471B">
        <w:rPr>
          <w:rFonts w:ascii="Times New Roman" w:eastAsia="Calibri" w:hAnsi="Times New Roman" w:cs="Times New Roman"/>
          <w:sz w:val="18"/>
          <w:szCs w:val="18"/>
          <w:lang w:eastAsia="en-US"/>
        </w:rPr>
        <w:t>ремонтно-строительных работ по переустройству и (или) перепланировке жилых помещений)</w:t>
      </w:r>
      <w:proofErr w:type="gramEnd"/>
    </w:p>
    <w:p w:rsidR="0053471B" w:rsidRPr="0053471B" w:rsidRDefault="0053471B" w:rsidP="0053471B">
      <w:pPr>
        <w:tabs>
          <w:tab w:val="left" w:pos="7797"/>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4. Установить, что  приемочная   комиссия   осуществляет приемку выполненных ремонтно-строительных работ  и   подписание   акта   о завершении переустройства и (или) перепланировки жилого  помещения в установленном порядке.</w:t>
      </w:r>
    </w:p>
    <w:p w:rsidR="0053471B" w:rsidRPr="0053471B" w:rsidRDefault="0053471B" w:rsidP="0053471B">
      <w:pPr>
        <w:tabs>
          <w:tab w:val="left" w:pos="7797"/>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lastRenderedPageBreak/>
        <w:t>5. Приемочной комиссии  после   подписания   акта   о завершении переустройства и (или) перепланировки жилого помещения   направить подписанный акт в орган местного самоуправления.</w:t>
      </w:r>
    </w:p>
    <w:p w:rsidR="0053471B" w:rsidRPr="0053471B" w:rsidRDefault="0053471B" w:rsidP="0053471B">
      <w:pPr>
        <w:tabs>
          <w:tab w:val="left" w:pos="7797"/>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6. Контроль за исполнением настоящего решения возложить </w:t>
      </w:r>
      <w:proofErr w:type="gramStart"/>
      <w:r w:rsidRPr="0053471B">
        <w:rPr>
          <w:rFonts w:ascii="Times New Roman" w:eastAsia="Calibri" w:hAnsi="Times New Roman" w:cs="Times New Roman"/>
          <w:sz w:val="28"/>
          <w:szCs w:val="28"/>
          <w:lang w:eastAsia="en-US"/>
        </w:rPr>
        <w:t>на</w:t>
      </w:r>
      <w:proofErr w:type="gramEnd"/>
    </w:p>
    <w:p w:rsidR="0053471B" w:rsidRPr="0053471B" w:rsidRDefault="0053471B" w:rsidP="0053471B">
      <w:pPr>
        <w:tabs>
          <w:tab w:val="left" w:pos="7797"/>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______________________________________________________________________</w:t>
      </w:r>
    </w:p>
    <w:p w:rsidR="0053471B" w:rsidRPr="0053471B" w:rsidRDefault="0053471B" w:rsidP="0053471B">
      <w:pPr>
        <w:tabs>
          <w:tab w:val="left" w:pos="7797"/>
          <w:tab w:val="left" w:pos="9922"/>
        </w:tabs>
        <w:spacing w:after="0" w:line="240" w:lineRule="auto"/>
        <w:ind w:right="-1"/>
        <w:contextualSpacing/>
        <w:jc w:val="both"/>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                                      </w:t>
      </w:r>
      <w:proofErr w:type="gramStart"/>
      <w:r w:rsidRPr="0053471B">
        <w:rPr>
          <w:rFonts w:ascii="Times New Roman" w:eastAsia="Calibri" w:hAnsi="Times New Roman" w:cs="Times New Roman"/>
          <w:sz w:val="18"/>
          <w:szCs w:val="18"/>
          <w:lang w:eastAsia="en-US"/>
        </w:rPr>
        <w:t>(наименование структурного подразделения и (или) Ф.И.О. должностного лица органа,</w:t>
      </w:r>
      <w:proofErr w:type="gramEnd"/>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______________________________________________________________________</w:t>
      </w:r>
    </w:p>
    <w:p w:rsidR="0053471B" w:rsidRPr="0053471B" w:rsidRDefault="0053471B" w:rsidP="0053471B">
      <w:pPr>
        <w:tabs>
          <w:tab w:val="left" w:pos="7797"/>
          <w:tab w:val="left" w:pos="9922"/>
        </w:tabs>
        <w:spacing w:after="0" w:line="240" w:lineRule="auto"/>
        <w:ind w:right="-1"/>
        <w:contextualSpacing/>
        <w:jc w:val="both"/>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                                                                           </w:t>
      </w:r>
      <w:proofErr w:type="gramStart"/>
      <w:r w:rsidRPr="0053471B">
        <w:rPr>
          <w:rFonts w:ascii="Times New Roman" w:eastAsia="Calibri" w:hAnsi="Times New Roman" w:cs="Times New Roman"/>
          <w:sz w:val="18"/>
          <w:szCs w:val="18"/>
          <w:lang w:eastAsia="en-US"/>
        </w:rPr>
        <w:t>осуществляющего</w:t>
      </w:r>
      <w:proofErr w:type="gramEnd"/>
      <w:r w:rsidRPr="0053471B">
        <w:rPr>
          <w:rFonts w:ascii="Times New Roman" w:eastAsia="Calibri" w:hAnsi="Times New Roman" w:cs="Times New Roman"/>
          <w:sz w:val="18"/>
          <w:szCs w:val="18"/>
          <w:lang w:eastAsia="en-US"/>
        </w:rPr>
        <w:t xml:space="preserve"> согласование)</w:t>
      </w:r>
    </w:p>
    <w:p w:rsidR="0053471B" w:rsidRPr="0053471B" w:rsidRDefault="0053471B" w:rsidP="0053471B">
      <w:pPr>
        <w:tabs>
          <w:tab w:val="left" w:pos="7797"/>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______________________________________________________________________</w:t>
      </w:r>
    </w:p>
    <w:p w:rsidR="0053471B" w:rsidRPr="0053471B" w:rsidRDefault="0053471B" w:rsidP="0053471B">
      <w:pPr>
        <w:tabs>
          <w:tab w:val="left" w:pos="7797"/>
          <w:tab w:val="left" w:pos="9922"/>
        </w:tabs>
        <w:spacing w:after="0" w:line="240" w:lineRule="auto"/>
        <w:ind w:right="-1"/>
        <w:contextualSpacing/>
        <w:jc w:val="both"/>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                                        (подпись должностного лица органа, осуществляющего согласование)</w:t>
      </w:r>
    </w:p>
    <w:p w:rsidR="0053471B" w:rsidRPr="0053471B" w:rsidRDefault="0053471B" w:rsidP="0053471B">
      <w:pPr>
        <w:tabs>
          <w:tab w:val="left" w:pos="7797"/>
          <w:tab w:val="left" w:pos="9922"/>
        </w:tabs>
        <w:spacing w:after="0" w:line="240" w:lineRule="auto"/>
        <w:ind w:right="-1"/>
        <w:contextualSpacing/>
        <w:jc w:val="both"/>
        <w:rPr>
          <w:rFonts w:ascii="Times New Roman" w:eastAsia="Calibri" w:hAnsi="Times New Roman" w:cs="Times New Roman"/>
          <w:sz w:val="28"/>
          <w:szCs w:val="28"/>
          <w:lang w:eastAsia="en-US"/>
        </w:rPr>
      </w:pPr>
    </w:p>
    <w:p w:rsidR="0053471B" w:rsidRPr="0053471B" w:rsidRDefault="0053471B" w:rsidP="0053471B">
      <w:pPr>
        <w:tabs>
          <w:tab w:val="left" w:pos="7797"/>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М.П.</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proofErr w:type="gramStart"/>
      <w:r w:rsidRPr="0053471B">
        <w:rPr>
          <w:rFonts w:ascii="Times New Roman" w:eastAsia="Calibri" w:hAnsi="Times New Roman" w:cs="Times New Roman"/>
          <w:sz w:val="28"/>
          <w:szCs w:val="28"/>
          <w:lang w:eastAsia="en-US"/>
        </w:rPr>
        <w:t>Получил: "__" ______ 20__ г. ________________(заполняется в</w:t>
      </w:r>
      <w:proofErr w:type="gramEnd"/>
    </w:p>
    <w:p w:rsidR="0053471B" w:rsidRPr="0053471B" w:rsidRDefault="0053471B" w:rsidP="0053471B">
      <w:pPr>
        <w:tabs>
          <w:tab w:val="left" w:pos="7797"/>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18"/>
          <w:szCs w:val="18"/>
          <w:lang w:eastAsia="en-US"/>
        </w:rPr>
        <w:t xml:space="preserve">(подпись заявителя или </w:t>
      </w:r>
      <w:proofErr w:type="gramStart"/>
      <w:r w:rsidRPr="0053471B">
        <w:rPr>
          <w:rFonts w:ascii="Times New Roman" w:eastAsia="Calibri" w:hAnsi="Times New Roman" w:cs="Times New Roman"/>
          <w:sz w:val="18"/>
          <w:szCs w:val="18"/>
          <w:lang w:eastAsia="en-US"/>
        </w:rPr>
        <w:t>случае</w:t>
      </w:r>
      <w:proofErr w:type="gramEnd"/>
      <w:r w:rsidRPr="0053471B">
        <w:rPr>
          <w:rFonts w:ascii="Times New Roman" w:eastAsia="Calibri" w:hAnsi="Times New Roman" w:cs="Times New Roman"/>
          <w:sz w:val="28"/>
          <w:szCs w:val="28"/>
          <w:lang w:eastAsia="en-US"/>
        </w:rPr>
        <w:t xml:space="preserve"> </w:t>
      </w:r>
      <w:r w:rsidRPr="0053471B">
        <w:rPr>
          <w:rFonts w:ascii="Times New Roman" w:eastAsia="Calibri" w:hAnsi="Times New Roman" w:cs="Times New Roman"/>
          <w:sz w:val="18"/>
          <w:szCs w:val="18"/>
          <w:lang w:eastAsia="en-US"/>
        </w:rPr>
        <w:t>уполномоченного лица  получения</w:t>
      </w:r>
      <w:r w:rsidRPr="0053471B">
        <w:rPr>
          <w:rFonts w:ascii="Times New Roman" w:eastAsia="Calibri" w:hAnsi="Times New Roman" w:cs="Times New Roman"/>
          <w:sz w:val="28"/>
          <w:szCs w:val="28"/>
          <w:lang w:eastAsia="en-US"/>
        </w:rPr>
        <w:t xml:space="preserve"> </w:t>
      </w:r>
      <w:r w:rsidRPr="0053471B">
        <w:rPr>
          <w:rFonts w:ascii="Times New Roman" w:eastAsia="Calibri" w:hAnsi="Times New Roman" w:cs="Times New Roman"/>
          <w:sz w:val="18"/>
          <w:szCs w:val="18"/>
          <w:lang w:eastAsia="en-US"/>
        </w:rPr>
        <w:t xml:space="preserve">заявителей) </w:t>
      </w:r>
      <w:r w:rsidRPr="0053471B">
        <w:rPr>
          <w:rFonts w:ascii="Times New Roman" w:eastAsia="Calibri" w:hAnsi="Times New Roman" w:cs="Times New Roman"/>
          <w:sz w:val="28"/>
          <w:szCs w:val="28"/>
          <w:lang w:eastAsia="en-US"/>
        </w:rPr>
        <w:t>решение лично)</w:t>
      </w:r>
    </w:p>
    <w:p w:rsidR="0053471B" w:rsidRPr="0053471B" w:rsidRDefault="0053471B" w:rsidP="0053471B">
      <w:pPr>
        <w:tabs>
          <w:tab w:val="left" w:pos="7797"/>
          <w:tab w:val="left" w:pos="9922"/>
        </w:tabs>
        <w:spacing w:after="0" w:line="240" w:lineRule="auto"/>
        <w:ind w:right="-1"/>
        <w:contextualSpacing/>
        <w:jc w:val="both"/>
        <w:rPr>
          <w:rFonts w:ascii="Times New Roman" w:eastAsia="Calibri" w:hAnsi="Times New Roman" w:cs="Times New Roman"/>
          <w:sz w:val="28"/>
          <w:szCs w:val="28"/>
          <w:lang w:eastAsia="en-US"/>
        </w:rPr>
      </w:pPr>
    </w:p>
    <w:p w:rsidR="0053471B" w:rsidRPr="0053471B" w:rsidRDefault="0053471B" w:rsidP="0053471B">
      <w:pPr>
        <w:tabs>
          <w:tab w:val="left" w:pos="7797"/>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Решение направлено в адрес заявител</w:t>
      </w:r>
      <w:proofErr w:type="gramStart"/>
      <w:r w:rsidRPr="0053471B">
        <w:rPr>
          <w:rFonts w:ascii="Times New Roman" w:eastAsia="Calibri" w:hAnsi="Times New Roman" w:cs="Times New Roman"/>
          <w:sz w:val="28"/>
          <w:szCs w:val="28"/>
          <w:lang w:eastAsia="en-US"/>
        </w:rPr>
        <w:t>я(</w:t>
      </w:r>
      <w:proofErr w:type="gramEnd"/>
      <w:r w:rsidRPr="0053471B">
        <w:rPr>
          <w:rFonts w:ascii="Times New Roman" w:eastAsia="Calibri" w:hAnsi="Times New Roman" w:cs="Times New Roman"/>
          <w:sz w:val="28"/>
          <w:szCs w:val="28"/>
          <w:lang w:eastAsia="en-US"/>
        </w:rPr>
        <w:t>ей) "____" __________ 20___ г.</w:t>
      </w:r>
    </w:p>
    <w:p w:rsidR="0053471B" w:rsidRPr="0053471B" w:rsidRDefault="0053471B" w:rsidP="0053471B">
      <w:pPr>
        <w:tabs>
          <w:tab w:val="left" w:pos="7797"/>
          <w:tab w:val="left" w:pos="9922"/>
        </w:tabs>
        <w:spacing w:after="0" w:line="240" w:lineRule="auto"/>
        <w:ind w:right="-1"/>
        <w:contextualSpacing/>
        <w:jc w:val="both"/>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                                                           (заполняется в случае направления</w:t>
      </w:r>
      <w:r w:rsidRPr="0053471B">
        <w:rPr>
          <w:rFonts w:ascii="Times New Roman" w:eastAsia="Calibri" w:hAnsi="Times New Roman" w:cs="Times New Roman"/>
          <w:sz w:val="28"/>
          <w:szCs w:val="28"/>
          <w:lang w:eastAsia="en-US"/>
        </w:rPr>
        <w:t xml:space="preserve"> </w:t>
      </w:r>
      <w:r w:rsidRPr="0053471B">
        <w:rPr>
          <w:rFonts w:ascii="Times New Roman" w:eastAsia="Calibri" w:hAnsi="Times New Roman" w:cs="Times New Roman"/>
          <w:sz w:val="18"/>
          <w:szCs w:val="18"/>
          <w:lang w:eastAsia="en-US"/>
        </w:rPr>
        <w:t xml:space="preserve">решения по почте)                      </w:t>
      </w:r>
    </w:p>
    <w:p w:rsidR="0053471B" w:rsidRPr="0053471B" w:rsidRDefault="0053471B" w:rsidP="0053471B">
      <w:pPr>
        <w:tabs>
          <w:tab w:val="left" w:pos="7797"/>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______________________________________________________________________</w:t>
      </w:r>
    </w:p>
    <w:p w:rsidR="0053471B" w:rsidRPr="0053471B" w:rsidRDefault="0053471B" w:rsidP="0053471B">
      <w:pPr>
        <w:tabs>
          <w:tab w:val="left" w:pos="7797"/>
          <w:tab w:val="left" w:pos="9922"/>
        </w:tabs>
        <w:spacing w:after="0" w:line="240" w:lineRule="auto"/>
        <w:ind w:right="-1"/>
        <w:contextualSpacing/>
        <w:jc w:val="center"/>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(подпись должностного лица, направившего решение</w:t>
      </w:r>
      <w:r w:rsidRPr="0053471B">
        <w:rPr>
          <w:rFonts w:ascii="Times New Roman" w:eastAsia="Calibri" w:hAnsi="Times New Roman" w:cs="Times New Roman"/>
          <w:sz w:val="28"/>
          <w:szCs w:val="28"/>
          <w:lang w:eastAsia="en-US"/>
        </w:rPr>
        <w:t xml:space="preserve"> </w:t>
      </w:r>
      <w:r w:rsidRPr="0053471B">
        <w:rPr>
          <w:rFonts w:ascii="Times New Roman" w:eastAsia="Calibri" w:hAnsi="Times New Roman" w:cs="Times New Roman"/>
          <w:sz w:val="18"/>
          <w:szCs w:val="18"/>
          <w:lang w:eastAsia="en-US"/>
        </w:rPr>
        <w:t>в адрес заявител</w:t>
      </w:r>
      <w:proofErr w:type="gramStart"/>
      <w:r w:rsidRPr="0053471B">
        <w:rPr>
          <w:rFonts w:ascii="Times New Roman" w:eastAsia="Calibri" w:hAnsi="Times New Roman" w:cs="Times New Roman"/>
          <w:sz w:val="18"/>
          <w:szCs w:val="18"/>
          <w:lang w:eastAsia="en-US"/>
        </w:rPr>
        <w:t>я(</w:t>
      </w:r>
      <w:proofErr w:type="gramEnd"/>
      <w:r w:rsidRPr="0053471B">
        <w:rPr>
          <w:rFonts w:ascii="Times New Roman" w:eastAsia="Calibri" w:hAnsi="Times New Roman" w:cs="Times New Roman"/>
          <w:sz w:val="18"/>
          <w:szCs w:val="18"/>
          <w:lang w:eastAsia="en-US"/>
        </w:rPr>
        <w:t>ей))</w:t>
      </w:r>
    </w:p>
    <w:p w:rsidR="0053471B" w:rsidRPr="0053471B" w:rsidRDefault="0053471B" w:rsidP="0053471B">
      <w:pPr>
        <w:tabs>
          <w:tab w:val="left" w:pos="7797"/>
          <w:tab w:val="left" w:pos="9922"/>
        </w:tabs>
        <w:spacing w:after="0" w:line="240" w:lineRule="auto"/>
        <w:ind w:right="-1"/>
        <w:contextualSpacing/>
        <w:jc w:val="both"/>
        <w:rPr>
          <w:rFonts w:ascii="Times New Roman" w:eastAsia="Calibri" w:hAnsi="Times New Roman" w:cs="Times New Roman"/>
          <w:sz w:val="28"/>
          <w:szCs w:val="28"/>
          <w:lang w:eastAsia="en-US"/>
        </w:rPr>
      </w:pPr>
    </w:p>
    <w:p w:rsidR="0053471B" w:rsidRPr="0053471B" w:rsidRDefault="0053471B" w:rsidP="0053471B">
      <w:pPr>
        <w:tabs>
          <w:tab w:val="left" w:pos="7797"/>
          <w:tab w:val="left" w:pos="9922"/>
        </w:tabs>
        <w:spacing w:after="0" w:line="240" w:lineRule="auto"/>
        <w:ind w:right="-1"/>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                                          </w:t>
      </w: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p>
    <w:p w:rsidR="0053471B" w:rsidRPr="0053471B" w:rsidRDefault="0053471B" w:rsidP="0053471B">
      <w:pPr>
        <w:tabs>
          <w:tab w:val="left" w:pos="9922"/>
        </w:tabs>
        <w:spacing w:after="0" w:line="240" w:lineRule="auto"/>
        <w:ind w:right="-1"/>
        <w:contextualSpacing/>
        <w:jc w:val="both"/>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lang w:eastAsia="en-US"/>
        </w:rPr>
      </w:pPr>
    </w:p>
    <w:p w:rsidR="0053471B" w:rsidRPr="0053471B" w:rsidRDefault="0053471B" w:rsidP="0053471B">
      <w:pPr>
        <w:spacing w:after="0" w:line="240" w:lineRule="auto"/>
        <w:contextualSpacing/>
        <w:jc w:val="right"/>
        <w:rPr>
          <w:rFonts w:ascii="Times New Roman" w:eastAsia="Calibri" w:hAnsi="Times New Roman" w:cs="Times New Roman"/>
          <w:lang w:eastAsia="en-US"/>
        </w:rPr>
      </w:pPr>
      <w:r w:rsidRPr="0053471B">
        <w:rPr>
          <w:rFonts w:ascii="Times New Roman" w:eastAsia="Calibri" w:hAnsi="Times New Roman" w:cs="Times New Roman"/>
          <w:lang w:eastAsia="en-US"/>
        </w:rPr>
        <w:t>Приложение №2</w:t>
      </w:r>
    </w:p>
    <w:p w:rsidR="0053471B" w:rsidRPr="0053471B" w:rsidRDefault="0053471B" w:rsidP="0053471B">
      <w:pPr>
        <w:spacing w:after="0" w:line="240" w:lineRule="auto"/>
        <w:contextualSpacing/>
        <w:jc w:val="right"/>
        <w:rPr>
          <w:rFonts w:ascii="Times New Roman" w:eastAsia="Calibri" w:hAnsi="Times New Roman" w:cs="Times New Roman"/>
          <w:lang w:eastAsia="en-US"/>
        </w:rPr>
      </w:pPr>
      <w:r w:rsidRPr="0053471B">
        <w:rPr>
          <w:rFonts w:ascii="Times New Roman" w:eastAsia="Calibri" w:hAnsi="Times New Roman" w:cs="Times New Roman"/>
          <w:lang w:eastAsia="en-US"/>
        </w:rPr>
        <w:t>к административному регламенту</w:t>
      </w:r>
    </w:p>
    <w:p w:rsidR="0053471B" w:rsidRPr="0053471B" w:rsidRDefault="0053471B" w:rsidP="0053471B">
      <w:pPr>
        <w:spacing w:after="0" w:line="240" w:lineRule="auto"/>
        <w:contextualSpacing/>
        <w:jc w:val="right"/>
        <w:rPr>
          <w:rFonts w:ascii="Times New Roman" w:eastAsia="Calibri" w:hAnsi="Times New Roman" w:cs="Times New Roman"/>
          <w:lang w:eastAsia="en-US"/>
        </w:rPr>
      </w:pPr>
      <w:proofErr w:type="gramStart"/>
      <w:r w:rsidRPr="0053471B">
        <w:rPr>
          <w:rFonts w:ascii="Times New Roman" w:eastAsia="Calibri" w:hAnsi="Times New Roman" w:cs="Times New Roman"/>
          <w:lang w:eastAsia="en-US"/>
        </w:rPr>
        <w:t>утвержденному</w:t>
      </w:r>
      <w:proofErr w:type="gramEnd"/>
      <w:r w:rsidRPr="0053471B">
        <w:rPr>
          <w:rFonts w:ascii="Times New Roman" w:eastAsia="Calibri" w:hAnsi="Times New Roman" w:cs="Times New Roman"/>
          <w:lang w:eastAsia="en-US"/>
        </w:rPr>
        <w:t xml:space="preserve"> постановлением</w:t>
      </w:r>
    </w:p>
    <w:p w:rsidR="0053471B" w:rsidRPr="0053471B" w:rsidRDefault="0053471B" w:rsidP="0053471B">
      <w:pPr>
        <w:spacing w:after="0" w:line="240" w:lineRule="auto"/>
        <w:contextualSpacing/>
        <w:jc w:val="right"/>
        <w:rPr>
          <w:rFonts w:ascii="Times New Roman" w:eastAsia="Calibri" w:hAnsi="Times New Roman" w:cs="Times New Roman"/>
          <w:lang w:eastAsia="en-US"/>
        </w:rPr>
      </w:pPr>
      <w:r w:rsidRPr="0053471B">
        <w:rPr>
          <w:rFonts w:ascii="Times New Roman" w:eastAsia="Calibri" w:hAnsi="Times New Roman" w:cs="Times New Roman"/>
          <w:lang w:eastAsia="en-US"/>
        </w:rPr>
        <w:t xml:space="preserve">администрации </w:t>
      </w:r>
      <w:proofErr w:type="spellStart"/>
      <w:r w:rsidRPr="0053471B">
        <w:rPr>
          <w:rFonts w:ascii="Times New Roman" w:eastAsia="Calibri" w:hAnsi="Times New Roman" w:cs="Times New Roman"/>
          <w:lang w:eastAsia="en-US"/>
        </w:rPr>
        <w:t>Дигорского</w:t>
      </w:r>
      <w:proofErr w:type="spellEnd"/>
      <w:r w:rsidRPr="0053471B">
        <w:rPr>
          <w:rFonts w:ascii="Times New Roman" w:eastAsia="Calibri" w:hAnsi="Times New Roman" w:cs="Times New Roman"/>
          <w:lang w:eastAsia="en-US"/>
        </w:rPr>
        <w:t xml:space="preserve"> района</w:t>
      </w:r>
    </w:p>
    <w:p w:rsidR="0053471B" w:rsidRPr="0053471B" w:rsidRDefault="0053471B" w:rsidP="0053471B">
      <w:pPr>
        <w:spacing w:after="0" w:line="240" w:lineRule="auto"/>
        <w:contextualSpacing/>
        <w:jc w:val="right"/>
        <w:rPr>
          <w:rFonts w:ascii="Times New Roman" w:eastAsia="Calibri" w:hAnsi="Times New Roman" w:cs="Times New Roman"/>
          <w:lang w:eastAsia="en-US"/>
        </w:rPr>
      </w:pPr>
      <w:proofErr w:type="spellStart"/>
      <w:r w:rsidRPr="0053471B">
        <w:rPr>
          <w:rFonts w:ascii="Times New Roman" w:eastAsia="Calibri" w:hAnsi="Times New Roman" w:cs="Times New Roman"/>
          <w:lang w:eastAsia="en-US"/>
        </w:rPr>
        <w:t>от_______________</w:t>
      </w:r>
      <w:proofErr w:type="gramStart"/>
      <w:r w:rsidRPr="0053471B">
        <w:rPr>
          <w:rFonts w:ascii="Times New Roman" w:eastAsia="Calibri" w:hAnsi="Times New Roman" w:cs="Times New Roman"/>
          <w:lang w:eastAsia="en-US"/>
        </w:rPr>
        <w:t>г</w:t>
      </w:r>
      <w:proofErr w:type="spellEnd"/>
      <w:proofErr w:type="gramEnd"/>
      <w:r w:rsidRPr="0053471B">
        <w:rPr>
          <w:rFonts w:ascii="Times New Roman" w:eastAsia="Calibri" w:hAnsi="Times New Roman" w:cs="Times New Roman"/>
          <w:lang w:eastAsia="en-US"/>
        </w:rPr>
        <w:t>. №____</w:t>
      </w: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  </w:t>
      </w:r>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                                    В _____________________________</w:t>
      </w:r>
    </w:p>
    <w:p w:rsidR="0053471B" w:rsidRPr="0053471B" w:rsidRDefault="0053471B" w:rsidP="0053471B">
      <w:pPr>
        <w:spacing w:after="0" w:line="240" w:lineRule="auto"/>
        <w:contextualSpacing/>
        <w:rPr>
          <w:rFonts w:ascii="Times New Roman" w:eastAsia="Calibri" w:hAnsi="Times New Roman" w:cs="Times New Roman"/>
          <w:sz w:val="18"/>
          <w:szCs w:val="18"/>
          <w:lang w:eastAsia="en-US"/>
        </w:rPr>
      </w:pPr>
      <w:r w:rsidRPr="0053471B">
        <w:rPr>
          <w:rFonts w:ascii="Times New Roman" w:eastAsia="Calibri" w:hAnsi="Times New Roman" w:cs="Times New Roman"/>
          <w:sz w:val="28"/>
          <w:szCs w:val="28"/>
          <w:lang w:eastAsia="en-US"/>
        </w:rPr>
        <w:t xml:space="preserve">                                                                                      </w:t>
      </w:r>
      <w:proofErr w:type="gramStart"/>
      <w:r w:rsidRPr="0053471B">
        <w:rPr>
          <w:rFonts w:ascii="Times New Roman" w:eastAsia="Calibri" w:hAnsi="Times New Roman" w:cs="Times New Roman"/>
          <w:sz w:val="18"/>
          <w:szCs w:val="18"/>
          <w:lang w:eastAsia="en-US"/>
        </w:rPr>
        <w:t>(наименование органа местного</w:t>
      </w:r>
      <w:r w:rsidRPr="0053471B">
        <w:rPr>
          <w:rFonts w:ascii="Times New Roman" w:eastAsia="Calibri" w:hAnsi="Times New Roman" w:cs="Times New Roman"/>
          <w:sz w:val="28"/>
          <w:szCs w:val="28"/>
          <w:lang w:eastAsia="en-US"/>
        </w:rPr>
        <w:t xml:space="preserve"> </w:t>
      </w:r>
      <w:r w:rsidRPr="0053471B">
        <w:rPr>
          <w:rFonts w:ascii="Times New Roman" w:eastAsia="Calibri" w:hAnsi="Times New Roman" w:cs="Times New Roman"/>
          <w:sz w:val="18"/>
          <w:szCs w:val="18"/>
          <w:lang w:eastAsia="en-US"/>
        </w:rPr>
        <w:t>самоуправления</w:t>
      </w:r>
      <w:proofErr w:type="gramEnd"/>
    </w:p>
    <w:p w:rsidR="0053471B" w:rsidRPr="0053471B" w:rsidRDefault="0053471B" w:rsidP="0053471B">
      <w:pPr>
        <w:spacing w:after="0" w:line="240" w:lineRule="auto"/>
        <w:contextualSpacing/>
        <w:jc w:val="right"/>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______________________________</w:t>
      </w:r>
    </w:p>
    <w:p w:rsidR="0053471B" w:rsidRPr="0053471B" w:rsidRDefault="0053471B" w:rsidP="0053471B">
      <w:pPr>
        <w:spacing w:after="0" w:line="240" w:lineRule="auto"/>
        <w:contextualSpacing/>
        <w:rPr>
          <w:rFonts w:ascii="Times New Roman" w:eastAsia="Calibri" w:hAnsi="Times New Roman" w:cs="Times New Roman"/>
          <w:sz w:val="18"/>
          <w:szCs w:val="18"/>
          <w:lang w:eastAsia="en-US"/>
        </w:rPr>
      </w:pPr>
      <w:r w:rsidRPr="0053471B">
        <w:rPr>
          <w:rFonts w:ascii="Times New Roman" w:eastAsia="Calibri" w:hAnsi="Times New Roman" w:cs="Times New Roman"/>
          <w:sz w:val="28"/>
          <w:szCs w:val="28"/>
          <w:lang w:eastAsia="en-US"/>
        </w:rPr>
        <w:t xml:space="preserve">                                                                                               </w:t>
      </w:r>
      <w:r w:rsidRPr="0053471B">
        <w:rPr>
          <w:rFonts w:ascii="Times New Roman" w:eastAsia="Calibri" w:hAnsi="Times New Roman" w:cs="Times New Roman"/>
          <w:sz w:val="18"/>
          <w:szCs w:val="18"/>
          <w:lang w:eastAsia="en-US"/>
        </w:rPr>
        <w:t>муниципального образования)</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 </w:t>
      </w:r>
    </w:p>
    <w:p w:rsidR="0053471B" w:rsidRPr="0053471B" w:rsidRDefault="0053471B" w:rsidP="0053471B">
      <w:pPr>
        <w:spacing w:after="0" w:line="240" w:lineRule="auto"/>
        <w:contextualSpacing/>
        <w:jc w:val="center"/>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ЗАЯВЛЕНИЕ</w:t>
      </w:r>
    </w:p>
    <w:p w:rsidR="0053471B" w:rsidRPr="0053471B" w:rsidRDefault="0053471B" w:rsidP="0053471B">
      <w:pPr>
        <w:spacing w:after="0" w:line="240" w:lineRule="auto"/>
        <w:contextualSpacing/>
        <w:jc w:val="center"/>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о переустройстве и (или) перепланировке жилого помещения</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от ____________________________________________________________________</w:t>
      </w:r>
    </w:p>
    <w:p w:rsidR="0053471B" w:rsidRPr="0053471B" w:rsidRDefault="0053471B" w:rsidP="0053471B">
      <w:pPr>
        <w:spacing w:after="0" w:line="240" w:lineRule="auto"/>
        <w:contextualSpacing/>
        <w:jc w:val="center"/>
        <w:rPr>
          <w:rFonts w:ascii="Times New Roman" w:eastAsia="Calibri" w:hAnsi="Times New Roman" w:cs="Times New Roman"/>
          <w:sz w:val="18"/>
          <w:szCs w:val="18"/>
          <w:lang w:eastAsia="en-US"/>
        </w:rPr>
      </w:pPr>
      <w:proofErr w:type="gramStart"/>
      <w:r w:rsidRPr="0053471B">
        <w:rPr>
          <w:rFonts w:ascii="Times New Roman" w:eastAsia="Calibri" w:hAnsi="Times New Roman" w:cs="Times New Roman"/>
          <w:sz w:val="18"/>
          <w:szCs w:val="18"/>
          <w:lang w:eastAsia="en-US"/>
        </w:rPr>
        <w:t>(указывается наниматель, либо арендатор, либо собственник жилого помещения, либо собственники</w:t>
      </w:r>
      <w:proofErr w:type="gramEnd"/>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   _____________________________________________________________________</w:t>
      </w:r>
    </w:p>
    <w:p w:rsidR="0053471B" w:rsidRPr="0053471B" w:rsidRDefault="0053471B" w:rsidP="0053471B">
      <w:pPr>
        <w:spacing w:after="0" w:line="240" w:lineRule="auto"/>
        <w:contextualSpacing/>
        <w:jc w:val="center"/>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жилого помещения, находящегося в общей собственности двух и более лиц, в случае, если ни один </w:t>
      </w:r>
      <w:proofErr w:type="gramStart"/>
      <w:r w:rsidRPr="0053471B">
        <w:rPr>
          <w:rFonts w:ascii="Times New Roman" w:eastAsia="Calibri" w:hAnsi="Times New Roman" w:cs="Times New Roman"/>
          <w:sz w:val="18"/>
          <w:szCs w:val="18"/>
          <w:lang w:eastAsia="en-US"/>
        </w:rPr>
        <w:t>из</w:t>
      </w:r>
      <w:proofErr w:type="gramEnd"/>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   _____________________________________________________________________</w:t>
      </w:r>
    </w:p>
    <w:p w:rsidR="0053471B" w:rsidRPr="0053471B" w:rsidRDefault="0053471B" w:rsidP="0053471B">
      <w:pPr>
        <w:spacing w:after="0" w:line="240" w:lineRule="auto"/>
        <w:contextualSpacing/>
        <w:jc w:val="center"/>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собственников либо иных лиц не </w:t>
      </w:r>
      <w:proofErr w:type="gramStart"/>
      <w:r w:rsidRPr="0053471B">
        <w:rPr>
          <w:rFonts w:ascii="Times New Roman" w:eastAsia="Calibri" w:hAnsi="Times New Roman" w:cs="Times New Roman"/>
          <w:sz w:val="18"/>
          <w:szCs w:val="18"/>
          <w:lang w:eastAsia="en-US"/>
        </w:rPr>
        <w:t>уполномочен</w:t>
      </w:r>
      <w:proofErr w:type="gramEnd"/>
      <w:r w:rsidRPr="0053471B">
        <w:rPr>
          <w:rFonts w:ascii="Times New Roman" w:eastAsia="Calibri" w:hAnsi="Times New Roman" w:cs="Times New Roman"/>
          <w:sz w:val="18"/>
          <w:szCs w:val="18"/>
          <w:lang w:eastAsia="en-US"/>
        </w:rPr>
        <w:t xml:space="preserve"> в установленном порядке представлять их интересы)</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   _____________________________________________________________________</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ind w:firstLine="567"/>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Примечание. </w:t>
      </w:r>
      <w:proofErr w:type="gramStart"/>
      <w:r w:rsidRPr="0053471B">
        <w:rPr>
          <w:rFonts w:ascii="Times New Roman" w:eastAsia="Calibri" w:hAnsi="Times New Roman" w:cs="Times New Roman"/>
          <w:sz w:val="28"/>
          <w:szCs w:val="28"/>
          <w:lang w:eastAsia="en-US"/>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roofErr w:type="gramEnd"/>
    </w:p>
    <w:p w:rsidR="0053471B" w:rsidRPr="0053471B" w:rsidRDefault="0053471B" w:rsidP="0053471B">
      <w:pPr>
        <w:spacing w:after="0" w:line="240" w:lineRule="auto"/>
        <w:ind w:firstLine="567"/>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 </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Место нахождения жилого помещения: ____________________________________</w:t>
      </w:r>
    </w:p>
    <w:p w:rsidR="0053471B" w:rsidRPr="0053471B" w:rsidRDefault="0053471B" w:rsidP="0053471B">
      <w:pPr>
        <w:spacing w:after="0" w:line="240" w:lineRule="auto"/>
        <w:contextualSpacing/>
        <w:jc w:val="center"/>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                                                         </w:t>
      </w:r>
      <w:proofErr w:type="gramStart"/>
      <w:r w:rsidRPr="0053471B">
        <w:rPr>
          <w:rFonts w:ascii="Times New Roman" w:eastAsia="Calibri" w:hAnsi="Times New Roman" w:cs="Times New Roman"/>
          <w:sz w:val="18"/>
          <w:szCs w:val="18"/>
          <w:lang w:eastAsia="en-US"/>
        </w:rPr>
        <w:t>(указывается полный адрес:</w:t>
      </w:r>
      <w:proofErr w:type="gramEnd"/>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______________________________________________________________________                 </w:t>
      </w:r>
    </w:p>
    <w:p w:rsidR="0053471B" w:rsidRPr="0053471B" w:rsidRDefault="0053471B" w:rsidP="0053471B">
      <w:pPr>
        <w:spacing w:after="0" w:line="240" w:lineRule="auto"/>
        <w:contextualSpacing/>
        <w:jc w:val="center"/>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субъект Российской Федерации, муниципальное образование, поселение, улица, дом,</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lastRenderedPageBreak/>
        <w:t>______________________________________________________________________</w:t>
      </w:r>
    </w:p>
    <w:p w:rsidR="0053471B" w:rsidRPr="0053471B" w:rsidRDefault="0053471B" w:rsidP="0053471B">
      <w:pPr>
        <w:spacing w:after="0" w:line="240" w:lineRule="auto"/>
        <w:contextualSpacing/>
        <w:jc w:val="center"/>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корпус, строение, квартира (комната), подъезд, этаж)</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Собственни</w:t>
      </w:r>
      <w:proofErr w:type="gramStart"/>
      <w:r w:rsidRPr="0053471B">
        <w:rPr>
          <w:rFonts w:ascii="Times New Roman" w:eastAsia="Calibri" w:hAnsi="Times New Roman" w:cs="Times New Roman"/>
          <w:sz w:val="28"/>
          <w:szCs w:val="28"/>
          <w:lang w:eastAsia="en-US"/>
        </w:rPr>
        <w:t>к(</w:t>
      </w:r>
      <w:proofErr w:type="gramEnd"/>
      <w:r w:rsidRPr="0053471B">
        <w:rPr>
          <w:rFonts w:ascii="Times New Roman" w:eastAsia="Calibri" w:hAnsi="Times New Roman" w:cs="Times New Roman"/>
          <w:sz w:val="28"/>
          <w:szCs w:val="28"/>
          <w:lang w:eastAsia="en-US"/>
        </w:rPr>
        <w:t>и) жилого помещения: _______________________________________</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______________________________________________________________________</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______________________________________________________________________</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Прошу разрешить ______________________________________________________</w:t>
      </w:r>
    </w:p>
    <w:p w:rsidR="0053471B" w:rsidRPr="0053471B" w:rsidRDefault="0053471B" w:rsidP="0053471B">
      <w:pPr>
        <w:spacing w:after="0" w:line="240" w:lineRule="auto"/>
        <w:contextualSpacing/>
        <w:jc w:val="center"/>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(переустройство, перепланировку, переустройство и перепланировку - нужное указать)</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жилого помещения, занимаемого на основании _____________________________</w:t>
      </w:r>
    </w:p>
    <w:p w:rsidR="0053471B" w:rsidRPr="0053471B" w:rsidRDefault="0053471B" w:rsidP="0053471B">
      <w:pPr>
        <w:spacing w:after="0" w:line="240" w:lineRule="auto"/>
        <w:contextualSpacing/>
        <w:jc w:val="center"/>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                                                                                       </w:t>
      </w:r>
      <w:proofErr w:type="gramStart"/>
      <w:r w:rsidRPr="0053471B">
        <w:rPr>
          <w:rFonts w:ascii="Times New Roman" w:eastAsia="Calibri" w:hAnsi="Times New Roman" w:cs="Times New Roman"/>
          <w:sz w:val="18"/>
          <w:szCs w:val="18"/>
          <w:lang w:eastAsia="en-US"/>
        </w:rPr>
        <w:t>(права собственности,</w:t>
      </w:r>
      <w:proofErr w:type="gramEnd"/>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______________________________________________________________________,</w:t>
      </w:r>
    </w:p>
    <w:p w:rsidR="0053471B" w:rsidRPr="0053471B" w:rsidRDefault="0053471B" w:rsidP="0053471B">
      <w:pPr>
        <w:spacing w:after="0" w:line="240" w:lineRule="auto"/>
        <w:contextualSpacing/>
        <w:jc w:val="center"/>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договора найма, договора аренды - </w:t>
      </w:r>
      <w:proofErr w:type="gramStart"/>
      <w:r w:rsidRPr="0053471B">
        <w:rPr>
          <w:rFonts w:ascii="Times New Roman" w:eastAsia="Calibri" w:hAnsi="Times New Roman" w:cs="Times New Roman"/>
          <w:sz w:val="18"/>
          <w:szCs w:val="18"/>
          <w:lang w:eastAsia="en-US"/>
        </w:rPr>
        <w:t>нужное</w:t>
      </w:r>
      <w:proofErr w:type="gramEnd"/>
      <w:r w:rsidRPr="0053471B">
        <w:rPr>
          <w:rFonts w:ascii="Times New Roman" w:eastAsia="Calibri" w:hAnsi="Times New Roman" w:cs="Times New Roman"/>
          <w:sz w:val="18"/>
          <w:szCs w:val="18"/>
          <w:lang w:eastAsia="en-US"/>
        </w:rPr>
        <w:t xml:space="preserve"> указать)</w:t>
      </w:r>
    </w:p>
    <w:p w:rsidR="0053471B" w:rsidRPr="0053471B" w:rsidRDefault="0053471B" w:rsidP="0053471B">
      <w:pPr>
        <w:spacing w:after="0" w:line="240" w:lineRule="auto"/>
        <w:contextualSpacing/>
        <w:jc w:val="center"/>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______________________________________________________________________________________________________________</w:t>
      </w:r>
    </w:p>
    <w:p w:rsidR="0053471B" w:rsidRPr="0053471B" w:rsidRDefault="0053471B" w:rsidP="0053471B">
      <w:pPr>
        <w:spacing w:after="0" w:line="240" w:lineRule="auto"/>
        <w:contextualSpacing/>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согласно    прилагаемому    проекту    (проектной    документации) переустройства и (или) перепланировки жилого помещения.</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Срок производства ремонтно-строительных работ с "__" ___________20__ г. </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по "__"___________ 20__ г.</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Режим производства ремонтно-строительных работ с ________ </w:t>
      </w:r>
      <w:proofErr w:type="gramStart"/>
      <w:r w:rsidRPr="0053471B">
        <w:rPr>
          <w:rFonts w:ascii="Times New Roman" w:eastAsia="Calibri" w:hAnsi="Times New Roman" w:cs="Times New Roman"/>
          <w:sz w:val="28"/>
          <w:szCs w:val="28"/>
          <w:lang w:eastAsia="en-US"/>
        </w:rPr>
        <w:t>по</w:t>
      </w:r>
      <w:proofErr w:type="gramEnd"/>
      <w:r w:rsidRPr="0053471B">
        <w:rPr>
          <w:rFonts w:ascii="Times New Roman" w:eastAsia="Calibri" w:hAnsi="Times New Roman" w:cs="Times New Roman"/>
          <w:sz w:val="28"/>
          <w:szCs w:val="28"/>
          <w:lang w:eastAsia="en-US"/>
        </w:rPr>
        <w:t xml:space="preserve"> ________ часов</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в ___________________ дни.</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Обязуюсь:</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осуществить ремонтно-строительные работы  в   соответствии   с проектом (проектной документацией);</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осуществить работы в установленные сроки   и   с   соблюдением согласованного режима проведения работ.</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 социального найма от "__" _______________ г. N _______:</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1650"/>
        <w:gridCol w:w="3676"/>
        <w:gridCol w:w="1231"/>
        <w:gridCol w:w="2756"/>
      </w:tblGrid>
      <w:tr w:rsidR="0053471B" w:rsidRPr="0053471B" w:rsidTr="0053471B">
        <w:tc>
          <w:tcPr>
            <w:tcW w:w="0" w:type="auto"/>
            <w:vAlign w:val="center"/>
          </w:tcPr>
          <w:p w:rsidR="0053471B" w:rsidRPr="0053471B" w:rsidRDefault="0053471B" w:rsidP="0053471B">
            <w:pPr>
              <w:spacing w:after="0" w:line="240" w:lineRule="auto"/>
              <w:contextualSpacing/>
              <w:jc w:val="center"/>
              <w:rPr>
                <w:rFonts w:ascii="Times New Roman" w:eastAsia="Calibri" w:hAnsi="Times New Roman" w:cs="Times New Roman"/>
                <w:sz w:val="24"/>
                <w:szCs w:val="24"/>
                <w:lang w:eastAsia="en-US"/>
              </w:rPr>
            </w:pPr>
            <w:r w:rsidRPr="0053471B">
              <w:rPr>
                <w:rFonts w:ascii="Times New Roman" w:eastAsia="Calibri" w:hAnsi="Times New Roman" w:cs="Times New Roman"/>
                <w:sz w:val="24"/>
                <w:szCs w:val="24"/>
                <w:lang w:eastAsia="en-US"/>
              </w:rPr>
              <w:t>N</w:t>
            </w:r>
          </w:p>
          <w:p w:rsidR="0053471B" w:rsidRPr="0053471B" w:rsidRDefault="0053471B" w:rsidP="0053471B">
            <w:pPr>
              <w:spacing w:after="0" w:line="240" w:lineRule="auto"/>
              <w:contextualSpacing/>
              <w:jc w:val="center"/>
              <w:rPr>
                <w:rFonts w:ascii="Times New Roman" w:eastAsia="Calibri" w:hAnsi="Times New Roman" w:cs="Times New Roman"/>
                <w:sz w:val="24"/>
                <w:szCs w:val="24"/>
                <w:lang w:eastAsia="en-US"/>
              </w:rPr>
            </w:pPr>
            <w:proofErr w:type="gramStart"/>
            <w:r w:rsidRPr="0053471B">
              <w:rPr>
                <w:rFonts w:ascii="Times New Roman" w:eastAsia="Calibri" w:hAnsi="Times New Roman" w:cs="Times New Roman"/>
                <w:sz w:val="24"/>
                <w:szCs w:val="24"/>
                <w:lang w:eastAsia="en-US"/>
              </w:rPr>
              <w:t>п</w:t>
            </w:r>
            <w:proofErr w:type="gramEnd"/>
            <w:r w:rsidRPr="0053471B">
              <w:rPr>
                <w:rFonts w:ascii="Times New Roman" w:eastAsia="Calibri" w:hAnsi="Times New Roman" w:cs="Times New Roman"/>
                <w:sz w:val="24"/>
                <w:szCs w:val="24"/>
                <w:lang w:eastAsia="en-US"/>
              </w:rPr>
              <w:t>/п</w:t>
            </w:r>
          </w:p>
          <w:p w:rsidR="0053471B" w:rsidRPr="0053471B" w:rsidRDefault="0053471B" w:rsidP="0053471B">
            <w:pPr>
              <w:spacing w:after="0" w:line="240" w:lineRule="auto"/>
              <w:contextualSpacing/>
              <w:jc w:val="center"/>
              <w:rPr>
                <w:rFonts w:ascii="Times New Roman" w:eastAsia="Calibri" w:hAnsi="Times New Roman" w:cs="Times New Roman"/>
                <w:sz w:val="24"/>
                <w:szCs w:val="24"/>
                <w:lang w:eastAsia="en-US"/>
              </w:rPr>
            </w:pPr>
          </w:p>
        </w:tc>
        <w:tc>
          <w:tcPr>
            <w:tcW w:w="0" w:type="auto"/>
            <w:vAlign w:val="center"/>
          </w:tcPr>
          <w:p w:rsidR="0053471B" w:rsidRPr="0053471B" w:rsidRDefault="0053471B" w:rsidP="0053471B">
            <w:pPr>
              <w:spacing w:after="0" w:line="240" w:lineRule="auto"/>
              <w:contextualSpacing/>
              <w:jc w:val="center"/>
              <w:rPr>
                <w:rFonts w:ascii="Times New Roman" w:eastAsia="Calibri" w:hAnsi="Times New Roman" w:cs="Times New Roman"/>
                <w:sz w:val="24"/>
                <w:szCs w:val="24"/>
                <w:lang w:eastAsia="en-US"/>
              </w:rPr>
            </w:pPr>
            <w:r w:rsidRPr="0053471B">
              <w:rPr>
                <w:rFonts w:ascii="Times New Roman" w:eastAsia="Calibri" w:hAnsi="Times New Roman" w:cs="Times New Roman"/>
                <w:sz w:val="24"/>
                <w:szCs w:val="24"/>
                <w:lang w:eastAsia="en-US"/>
              </w:rPr>
              <w:t>Фамилия, имя, отчество</w:t>
            </w:r>
          </w:p>
        </w:tc>
        <w:tc>
          <w:tcPr>
            <w:tcW w:w="0" w:type="auto"/>
            <w:vAlign w:val="center"/>
          </w:tcPr>
          <w:p w:rsidR="0053471B" w:rsidRPr="0053471B" w:rsidRDefault="0053471B" w:rsidP="0053471B">
            <w:pPr>
              <w:spacing w:after="0" w:line="240" w:lineRule="auto"/>
              <w:contextualSpacing/>
              <w:jc w:val="center"/>
              <w:rPr>
                <w:rFonts w:ascii="Times New Roman" w:eastAsia="Calibri" w:hAnsi="Times New Roman" w:cs="Times New Roman"/>
                <w:sz w:val="24"/>
                <w:szCs w:val="24"/>
                <w:lang w:eastAsia="en-US"/>
              </w:rPr>
            </w:pPr>
            <w:r w:rsidRPr="0053471B">
              <w:rPr>
                <w:rFonts w:ascii="Times New Roman" w:eastAsia="Calibri" w:hAnsi="Times New Roman" w:cs="Times New Roman"/>
                <w:sz w:val="24"/>
                <w:szCs w:val="24"/>
                <w:lang w:eastAsia="en-US"/>
              </w:rPr>
              <w:t>Документ, удостоверяющий личность (серия, номер, кем и когда выдан)</w:t>
            </w:r>
          </w:p>
        </w:tc>
        <w:tc>
          <w:tcPr>
            <w:tcW w:w="0" w:type="auto"/>
            <w:vAlign w:val="center"/>
          </w:tcPr>
          <w:p w:rsidR="0053471B" w:rsidRPr="0053471B" w:rsidRDefault="0053471B" w:rsidP="0053471B">
            <w:pPr>
              <w:spacing w:after="0" w:line="240" w:lineRule="auto"/>
              <w:contextualSpacing/>
              <w:jc w:val="center"/>
              <w:rPr>
                <w:rFonts w:ascii="Times New Roman" w:eastAsia="Calibri" w:hAnsi="Times New Roman" w:cs="Times New Roman"/>
                <w:sz w:val="24"/>
                <w:szCs w:val="24"/>
                <w:lang w:eastAsia="en-US"/>
              </w:rPr>
            </w:pPr>
            <w:r w:rsidRPr="0053471B">
              <w:rPr>
                <w:rFonts w:ascii="Times New Roman" w:eastAsia="Calibri" w:hAnsi="Times New Roman" w:cs="Times New Roman"/>
                <w:sz w:val="24"/>
                <w:szCs w:val="24"/>
                <w:lang w:eastAsia="en-US"/>
              </w:rPr>
              <w:t>Подпись «*»</w:t>
            </w:r>
          </w:p>
        </w:tc>
        <w:tc>
          <w:tcPr>
            <w:tcW w:w="0" w:type="auto"/>
            <w:vAlign w:val="center"/>
          </w:tcPr>
          <w:p w:rsidR="0053471B" w:rsidRPr="0053471B" w:rsidRDefault="0053471B" w:rsidP="0053471B">
            <w:pPr>
              <w:spacing w:after="0" w:line="240" w:lineRule="auto"/>
              <w:contextualSpacing/>
              <w:jc w:val="center"/>
              <w:rPr>
                <w:rFonts w:ascii="Times New Roman" w:eastAsia="Calibri" w:hAnsi="Times New Roman" w:cs="Times New Roman"/>
                <w:sz w:val="24"/>
                <w:szCs w:val="24"/>
                <w:lang w:eastAsia="en-US"/>
              </w:rPr>
            </w:pPr>
            <w:r w:rsidRPr="0053471B">
              <w:rPr>
                <w:rFonts w:ascii="Times New Roman" w:eastAsia="Calibri" w:hAnsi="Times New Roman" w:cs="Times New Roman"/>
                <w:sz w:val="24"/>
                <w:szCs w:val="24"/>
                <w:lang w:eastAsia="en-US"/>
              </w:rPr>
              <w:t xml:space="preserve">Отметка о нотариальном </w:t>
            </w:r>
            <w:proofErr w:type="gramStart"/>
            <w:r w:rsidRPr="0053471B">
              <w:rPr>
                <w:rFonts w:ascii="Times New Roman" w:eastAsia="Calibri" w:hAnsi="Times New Roman" w:cs="Times New Roman"/>
                <w:sz w:val="24"/>
                <w:szCs w:val="24"/>
                <w:lang w:eastAsia="en-US"/>
              </w:rPr>
              <w:t>заверении подписей</w:t>
            </w:r>
            <w:proofErr w:type="gramEnd"/>
            <w:r w:rsidRPr="0053471B">
              <w:rPr>
                <w:rFonts w:ascii="Times New Roman" w:eastAsia="Calibri" w:hAnsi="Times New Roman" w:cs="Times New Roman"/>
                <w:sz w:val="24"/>
                <w:szCs w:val="24"/>
                <w:lang w:eastAsia="en-US"/>
              </w:rPr>
              <w:t xml:space="preserve"> лиц</w:t>
            </w:r>
          </w:p>
        </w:tc>
      </w:tr>
      <w:tr w:rsidR="0053471B" w:rsidRPr="0053471B" w:rsidTr="0053471B">
        <w:tc>
          <w:tcPr>
            <w:tcW w:w="0" w:type="auto"/>
          </w:tcPr>
          <w:p w:rsidR="0053471B" w:rsidRPr="0053471B" w:rsidRDefault="0053471B" w:rsidP="0053471B">
            <w:pPr>
              <w:spacing w:after="0" w:line="240" w:lineRule="auto"/>
              <w:contextualSpacing/>
              <w:jc w:val="center"/>
              <w:rPr>
                <w:rFonts w:ascii="Times New Roman" w:eastAsia="Calibri" w:hAnsi="Times New Roman" w:cs="Times New Roman"/>
                <w:b/>
                <w:sz w:val="24"/>
                <w:szCs w:val="24"/>
                <w:lang w:eastAsia="en-US"/>
              </w:rPr>
            </w:pPr>
            <w:r w:rsidRPr="0053471B">
              <w:rPr>
                <w:rFonts w:ascii="Times New Roman" w:eastAsia="Calibri" w:hAnsi="Times New Roman" w:cs="Times New Roman"/>
                <w:b/>
                <w:sz w:val="24"/>
                <w:szCs w:val="24"/>
                <w:lang w:eastAsia="en-US"/>
              </w:rPr>
              <w:t>1</w:t>
            </w:r>
          </w:p>
        </w:tc>
        <w:tc>
          <w:tcPr>
            <w:tcW w:w="0" w:type="auto"/>
          </w:tcPr>
          <w:p w:rsidR="0053471B" w:rsidRPr="0053471B" w:rsidRDefault="0053471B" w:rsidP="0053471B">
            <w:pPr>
              <w:spacing w:after="0" w:line="240" w:lineRule="auto"/>
              <w:contextualSpacing/>
              <w:jc w:val="center"/>
              <w:rPr>
                <w:rFonts w:ascii="Times New Roman" w:eastAsia="Calibri" w:hAnsi="Times New Roman" w:cs="Times New Roman"/>
                <w:b/>
                <w:sz w:val="24"/>
                <w:szCs w:val="24"/>
                <w:lang w:eastAsia="en-US"/>
              </w:rPr>
            </w:pPr>
            <w:r w:rsidRPr="0053471B">
              <w:rPr>
                <w:rFonts w:ascii="Times New Roman" w:eastAsia="Calibri" w:hAnsi="Times New Roman" w:cs="Times New Roman"/>
                <w:b/>
                <w:sz w:val="24"/>
                <w:szCs w:val="24"/>
                <w:lang w:eastAsia="en-US"/>
              </w:rPr>
              <w:t>2</w:t>
            </w:r>
          </w:p>
        </w:tc>
        <w:tc>
          <w:tcPr>
            <w:tcW w:w="0" w:type="auto"/>
          </w:tcPr>
          <w:p w:rsidR="0053471B" w:rsidRPr="0053471B" w:rsidRDefault="0053471B" w:rsidP="0053471B">
            <w:pPr>
              <w:spacing w:after="0" w:line="240" w:lineRule="auto"/>
              <w:contextualSpacing/>
              <w:jc w:val="center"/>
              <w:rPr>
                <w:rFonts w:ascii="Times New Roman" w:eastAsia="Calibri" w:hAnsi="Times New Roman" w:cs="Times New Roman"/>
                <w:b/>
                <w:sz w:val="24"/>
                <w:szCs w:val="24"/>
                <w:lang w:eastAsia="en-US"/>
              </w:rPr>
            </w:pPr>
            <w:r w:rsidRPr="0053471B">
              <w:rPr>
                <w:rFonts w:ascii="Times New Roman" w:eastAsia="Calibri" w:hAnsi="Times New Roman" w:cs="Times New Roman"/>
                <w:b/>
                <w:sz w:val="24"/>
                <w:szCs w:val="24"/>
                <w:lang w:eastAsia="en-US"/>
              </w:rPr>
              <w:t>3</w:t>
            </w:r>
          </w:p>
        </w:tc>
        <w:tc>
          <w:tcPr>
            <w:tcW w:w="0" w:type="auto"/>
          </w:tcPr>
          <w:p w:rsidR="0053471B" w:rsidRPr="0053471B" w:rsidRDefault="0053471B" w:rsidP="0053471B">
            <w:pPr>
              <w:spacing w:after="0" w:line="240" w:lineRule="auto"/>
              <w:contextualSpacing/>
              <w:jc w:val="center"/>
              <w:rPr>
                <w:rFonts w:ascii="Times New Roman" w:eastAsia="Calibri" w:hAnsi="Times New Roman" w:cs="Times New Roman"/>
                <w:b/>
                <w:sz w:val="24"/>
                <w:szCs w:val="24"/>
                <w:lang w:eastAsia="en-US"/>
              </w:rPr>
            </w:pPr>
            <w:r w:rsidRPr="0053471B">
              <w:rPr>
                <w:rFonts w:ascii="Times New Roman" w:eastAsia="Calibri" w:hAnsi="Times New Roman" w:cs="Times New Roman"/>
                <w:b/>
                <w:sz w:val="24"/>
                <w:szCs w:val="24"/>
                <w:lang w:eastAsia="en-US"/>
              </w:rPr>
              <w:t>4</w:t>
            </w:r>
          </w:p>
        </w:tc>
        <w:tc>
          <w:tcPr>
            <w:tcW w:w="0" w:type="auto"/>
          </w:tcPr>
          <w:p w:rsidR="0053471B" w:rsidRPr="0053471B" w:rsidRDefault="0053471B" w:rsidP="0053471B">
            <w:pPr>
              <w:spacing w:after="0" w:line="240" w:lineRule="auto"/>
              <w:contextualSpacing/>
              <w:jc w:val="center"/>
              <w:rPr>
                <w:rFonts w:ascii="Times New Roman" w:eastAsia="Calibri" w:hAnsi="Times New Roman" w:cs="Times New Roman"/>
                <w:b/>
                <w:sz w:val="24"/>
                <w:szCs w:val="24"/>
                <w:lang w:eastAsia="en-US"/>
              </w:rPr>
            </w:pPr>
            <w:r w:rsidRPr="0053471B">
              <w:rPr>
                <w:rFonts w:ascii="Times New Roman" w:eastAsia="Calibri" w:hAnsi="Times New Roman" w:cs="Times New Roman"/>
                <w:b/>
                <w:sz w:val="24"/>
                <w:szCs w:val="24"/>
                <w:lang w:eastAsia="en-US"/>
              </w:rPr>
              <w:t>5</w:t>
            </w:r>
          </w:p>
        </w:tc>
      </w:tr>
      <w:tr w:rsidR="0053471B" w:rsidRPr="0053471B" w:rsidTr="0053471B">
        <w:tc>
          <w:tcPr>
            <w:tcW w:w="0" w:type="auto"/>
          </w:tcPr>
          <w:p w:rsidR="0053471B" w:rsidRPr="0053471B" w:rsidRDefault="0053471B" w:rsidP="0053471B">
            <w:pPr>
              <w:spacing w:after="0" w:line="240" w:lineRule="auto"/>
              <w:contextualSpacing/>
              <w:jc w:val="center"/>
              <w:rPr>
                <w:rFonts w:ascii="Times New Roman" w:eastAsia="Calibri" w:hAnsi="Times New Roman" w:cs="Times New Roman"/>
                <w:sz w:val="24"/>
                <w:szCs w:val="24"/>
                <w:lang w:eastAsia="en-US"/>
              </w:rPr>
            </w:pPr>
            <w:r w:rsidRPr="0053471B">
              <w:rPr>
                <w:rFonts w:ascii="Times New Roman" w:eastAsia="Calibri" w:hAnsi="Times New Roman" w:cs="Times New Roman"/>
                <w:sz w:val="24"/>
                <w:szCs w:val="24"/>
                <w:lang w:eastAsia="en-US"/>
              </w:rPr>
              <w:t>1</w:t>
            </w:r>
          </w:p>
        </w:tc>
        <w:tc>
          <w:tcPr>
            <w:tcW w:w="0" w:type="auto"/>
          </w:tcPr>
          <w:p w:rsidR="0053471B" w:rsidRPr="0053471B" w:rsidRDefault="0053471B" w:rsidP="0053471B">
            <w:pPr>
              <w:spacing w:after="0" w:line="240" w:lineRule="auto"/>
              <w:contextualSpacing/>
              <w:rPr>
                <w:rFonts w:ascii="Times New Roman" w:eastAsia="Calibri" w:hAnsi="Times New Roman" w:cs="Times New Roman"/>
                <w:sz w:val="24"/>
                <w:szCs w:val="24"/>
                <w:lang w:eastAsia="en-US"/>
              </w:rPr>
            </w:pPr>
          </w:p>
        </w:tc>
        <w:tc>
          <w:tcPr>
            <w:tcW w:w="0" w:type="auto"/>
          </w:tcPr>
          <w:p w:rsidR="0053471B" w:rsidRPr="0053471B" w:rsidRDefault="0053471B" w:rsidP="0053471B">
            <w:pPr>
              <w:spacing w:after="0" w:line="240" w:lineRule="auto"/>
              <w:contextualSpacing/>
              <w:rPr>
                <w:rFonts w:ascii="Times New Roman" w:eastAsia="Calibri" w:hAnsi="Times New Roman" w:cs="Times New Roman"/>
                <w:sz w:val="24"/>
                <w:szCs w:val="24"/>
                <w:lang w:eastAsia="en-US"/>
              </w:rPr>
            </w:pPr>
          </w:p>
        </w:tc>
        <w:tc>
          <w:tcPr>
            <w:tcW w:w="0" w:type="auto"/>
          </w:tcPr>
          <w:p w:rsidR="0053471B" w:rsidRPr="0053471B" w:rsidRDefault="0053471B" w:rsidP="0053471B">
            <w:pPr>
              <w:spacing w:after="0" w:line="240" w:lineRule="auto"/>
              <w:contextualSpacing/>
              <w:rPr>
                <w:rFonts w:ascii="Times New Roman" w:eastAsia="Calibri" w:hAnsi="Times New Roman" w:cs="Times New Roman"/>
                <w:sz w:val="24"/>
                <w:szCs w:val="24"/>
                <w:lang w:eastAsia="en-US"/>
              </w:rPr>
            </w:pPr>
          </w:p>
        </w:tc>
        <w:tc>
          <w:tcPr>
            <w:tcW w:w="0" w:type="auto"/>
          </w:tcPr>
          <w:p w:rsidR="0053471B" w:rsidRPr="0053471B" w:rsidRDefault="0053471B" w:rsidP="0053471B">
            <w:pPr>
              <w:spacing w:after="0" w:line="240" w:lineRule="auto"/>
              <w:contextualSpacing/>
              <w:rPr>
                <w:rFonts w:ascii="Times New Roman" w:eastAsia="Calibri" w:hAnsi="Times New Roman" w:cs="Times New Roman"/>
                <w:sz w:val="24"/>
                <w:szCs w:val="24"/>
                <w:lang w:eastAsia="en-US"/>
              </w:rPr>
            </w:pPr>
          </w:p>
        </w:tc>
      </w:tr>
      <w:tr w:rsidR="0053471B" w:rsidRPr="0053471B" w:rsidTr="0053471B">
        <w:tc>
          <w:tcPr>
            <w:tcW w:w="0" w:type="auto"/>
          </w:tcPr>
          <w:p w:rsidR="0053471B" w:rsidRPr="0053471B" w:rsidRDefault="0053471B" w:rsidP="0053471B">
            <w:pPr>
              <w:spacing w:after="0" w:line="240" w:lineRule="auto"/>
              <w:contextualSpacing/>
              <w:jc w:val="center"/>
              <w:rPr>
                <w:rFonts w:ascii="Times New Roman" w:eastAsia="Calibri" w:hAnsi="Times New Roman" w:cs="Times New Roman"/>
                <w:sz w:val="24"/>
                <w:szCs w:val="24"/>
                <w:lang w:eastAsia="en-US"/>
              </w:rPr>
            </w:pPr>
            <w:r w:rsidRPr="0053471B">
              <w:rPr>
                <w:rFonts w:ascii="Times New Roman" w:eastAsia="Calibri" w:hAnsi="Times New Roman" w:cs="Times New Roman"/>
                <w:sz w:val="24"/>
                <w:szCs w:val="24"/>
                <w:lang w:eastAsia="en-US"/>
              </w:rPr>
              <w:t>2</w:t>
            </w:r>
          </w:p>
        </w:tc>
        <w:tc>
          <w:tcPr>
            <w:tcW w:w="0" w:type="auto"/>
          </w:tcPr>
          <w:p w:rsidR="0053471B" w:rsidRPr="0053471B" w:rsidRDefault="0053471B" w:rsidP="0053471B">
            <w:pPr>
              <w:spacing w:after="0" w:line="240" w:lineRule="auto"/>
              <w:contextualSpacing/>
              <w:rPr>
                <w:rFonts w:ascii="Times New Roman" w:eastAsia="Calibri" w:hAnsi="Times New Roman" w:cs="Times New Roman"/>
                <w:sz w:val="24"/>
                <w:szCs w:val="24"/>
                <w:lang w:eastAsia="en-US"/>
              </w:rPr>
            </w:pPr>
          </w:p>
        </w:tc>
        <w:tc>
          <w:tcPr>
            <w:tcW w:w="0" w:type="auto"/>
          </w:tcPr>
          <w:p w:rsidR="0053471B" w:rsidRPr="0053471B" w:rsidRDefault="0053471B" w:rsidP="0053471B">
            <w:pPr>
              <w:spacing w:after="0" w:line="240" w:lineRule="auto"/>
              <w:contextualSpacing/>
              <w:rPr>
                <w:rFonts w:ascii="Times New Roman" w:eastAsia="Calibri" w:hAnsi="Times New Roman" w:cs="Times New Roman"/>
                <w:sz w:val="24"/>
                <w:szCs w:val="24"/>
                <w:lang w:eastAsia="en-US"/>
              </w:rPr>
            </w:pPr>
          </w:p>
        </w:tc>
        <w:tc>
          <w:tcPr>
            <w:tcW w:w="0" w:type="auto"/>
          </w:tcPr>
          <w:p w:rsidR="0053471B" w:rsidRPr="0053471B" w:rsidRDefault="0053471B" w:rsidP="0053471B">
            <w:pPr>
              <w:spacing w:after="0" w:line="240" w:lineRule="auto"/>
              <w:contextualSpacing/>
              <w:rPr>
                <w:rFonts w:ascii="Times New Roman" w:eastAsia="Calibri" w:hAnsi="Times New Roman" w:cs="Times New Roman"/>
                <w:sz w:val="24"/>
                <w:szCs w:val="24"/>
                <w:lang w:eastAsia="en-US"/>
              </w:rPr>
            </w:pPr>
          </w:p>
        </w:tc>
        <w:tc>
          <w:tcPr>
            <w:tcW w:w="0" w:type="auto"/>
          </w:tcPr>
          <w:p w:rsidR="0053471B" w:rsidRPr="0053471B" w:rsidRDefault="0053471B" w:rsidP="0053471B">
            <w:pPr>
              <w:spacing w:after="0" w:line="240" w:lineRule="auto"/>
              <w:contextualSpacing/>
              <w:rPr>
                <w:rFonts w:ascii="Times New Roman" w:eastAsia="Calibri" w:hAnsi="Times New Roman" w:cs="Times New Roman"/>
                <w:sz w:val="24"/>
                <w:szCs w:val="24"/>
                <w:lang w:eastAsia="en-US"/>
              </w:rPr>
            </w:pPr>
          </w:p>
        </w:tc>
      </w:tr>
      <w:tr w:rsidR="0053471B" w:rsidRPr="0053471B" w:rsidTr="0053471B">
        <w:tc>
          <w:tcPr>
            <w:tcW w:w="0" w:type="auto"/>
          </w:tcPr>
          <w:p w:rsidR="0053471B" w:rsidRPr="0053471B" w:rsidRDefault="0053471B" w:rsidP="0053471B">
            <w:pPr>
              <w:spacing w:after="0" w:line="240" w:lineRule="auto"/>
              <w:contextualSpacing/>
              <w:jc w:val="center"/>
              <w:rPr>
                <w:rFonts w:ascii="Times New Roman" w:eastAsia="Calibri" w:hAnsi="Times New Roman" w:cs="Times New Roman"/>
                <w:sz w:val="24"/>
                <w:szCs w:val="24"/>
                <w:lang w:eastAsia="en-US"/>
              </w:rPr>
            </w:pPr>
            <w:r w:rsidRPr="0053471B">
              <w:rPr>
                <w:rFonts w:ascii="Times New Roman" w:eastAsia="Calibri" w:hAnsi="Times New Roman" w:cs="Times New Roman"/>
                <w:sz w:val="24"/>
                <w:szCs w:val="24"/>
                <w:lang w:eastAsia="en-US"/>
              </w:rPr>
              <w:t>3</w:t>
            </w:r>
          </w:p>
        </w:tc>
        <w:tc>
          <w:tcPr>
            <w:tcW w:w="0" w:type="auto"/>
          </w:tcPr>
          <w:p w:rsidR="0053471B" w:rsidRPr="0053471B" w:rsidRDefault="0053471B" w:rsidP="0053471B">
            <w:pPr>
              <w:spacing w:after="0" w:line="240" w:lineRule="auto"/>
              <w:contextualSpacing/>
              <w:rPr>
                <w:rFonts w:ascii="Times New Roman" w:eastAsia="Calibri" w:hAnsi="Times New Roman" w:cs="Times New Roman"/>
                <w:sz w:val="24"/>
                <w:szCs w:val="24"/>
                <w:lang w:eastAsia="en-US"/>
              </w:rPr>
            </w:pPr>
          </w:p>
        </w:tc>
        <w:tc>
          <w:tcPr>
            <w:tcW w:w="0" w:type="auto"/>
          </w:tcPr>
          <w:p w:rsidR="0053471B" w:rsidRPr="0053471B" w:rsidRDefault="0053471B" w:rsidP="0053471B">
            <w:pPr>
              <w:spacing w:after="0" w:line="240" w:lineRule="auto"/>
              <w:contextualSpacing/>
              <w:rPr>
                <w:rFonts w:ascii="Times New Roman" w:eastAsia="Calibri" w:hAnsi="Times New Roman" w:cs="Times New Roman"/>
                <w:sz w:val="24"/>
                <w:szCs w:val="24"/>
                <w:lang w:eastAsia="en-US"/>
              </w:rPr>
            </w:pPr>
          </w:p>
        </w:tc>
        <w:tc>
          <w:tcPr>
            <w:tcW w:w="0" w:type="auto"/>
          </w:tcPr>
          <w:p w:rsidR="0053471B" w:rsidRPr="0053471B" w:rsidRDefault="0053471B" w:rsidP="0053471B">
            <w:pPr>
              <w:spacing w:after="0" w:line="240" w:lineRule="auto"/>
              <w:contextualSpacing/>
              <w:rPr>
                <w:rFonts w:ascii="Times New Roman" w:eastAsia="Calibri" w:hAnsi="Times New Roman" w:cs="Times New Roman"/>
                <w:sz w:val="24"/>
                <w:szCs w:val="24"/>
                <w:lang w:eastAsia="en-US"/>
              </w:rPr>
            </w:pPr>
          </w:p>
        </w:tc>
        <w:tc>
          <w:tcPr>
            <w:tcW w:w="0" w:type="auto"/>
          </w:tcPr>
          <w:p w:rsidR="0053471B" w:rsidRPr="0053471B" w:rsidRDefault="0053471B" w:rsidP="0053471B">
            <w:pPr>
              <w:spacing w:after="0" w:line="240" w:lineRule="auto"/>
              <w:contextualSpacing/>
              <w:rPr>
                <w:rFonts w:ascii="Times New Roman" w:eastAsia="Calibri" w:hAnsi="Times New Roman" w:cs="Times New Roman"/>
                <w:sz w:val="24"/>
                <w:szCs w:val="24"/>
                <w:lang w:eastAsia="en-US"/>
              </w:rPr>
            </w:pPr>
          </w:p>
        </w:tc>
      </w:tr>
    </w:tbl>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lastRenderedPageBreak/>
        <w:t>&lt;*&gt;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К заявлению прилагаются следующие документы:</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1) ____________________________________________________________________</w:t>
      </w:r>
    </w:p>
    <w:p w:rsidR="0053471B" w:rsidRPr="0053471B" w:rsidRDefault="0053471B" w:rsidP="0053471B">
      <w:pPr>
        <w:spacing w:after="0" w:line="240" w:lineRule="auto"/>
        <w:contextualSpacing/>
        <w:jc w:val="center"/>
        <w:rPr>
          <w:rFonts w:ascii="Times New Roman" w:eastAsia="Calibri" w:hAnsi="Times New Roman" w:cs="Times New Roman"/>
          <w:sz w:val="18"/>
          <w:szCs w:val="18"/>
          <w:lang w:eastAsia="en-US"/>
        </w:rPr>
      </w:pPr>
      <w:proofErr w:type="gramStart"/>
      <w:r w:rsidRPr="0053471B">
        <w:rPr>
          <w:rFonts w:ascii="Times New Roman" w:eastAsia="Calibri" w:hAnsi="Times New Roman" w:cs="Times New Roman"/>
          <w:sz w:val="18"/>
          <w:szCs w:val="18"/>
          <w:lang w:eastAsia="en-US"/>
        </w:rPr>
        <w:t>(указывается вид и реквизиты правоустанавливающего документа на переустраиваемое и (или)</w:t>
      </w:r>
      <w:r w:rsidRPr="0053471B">
        <w:rPr>
          <w:rFonts w:ascii="Times New Roman" w:eastAsia="Calibri" w:hAnsi="Times New Roman" w:cs="Times New Roman"/>
          <w:sz w:val="28"/>
          <w:szCs w:val="28"/>
          <w:lang w:eastAsia="en-US"/>
        </w:rPr>
        <w:t xml:space="preserve"> </w:t>
      </w:r>
      <w:proofErr w:type="spellStart"/>
      <w:r w:rsidRPr="0053471B">
        <w:rPr>
          <w:rFonts w:ascii="Times New Roman" w:eastAsia="Calibri" w:hAnsi="Times New Roman" w:cs="Times New Roman"/>
          <w:sz w:val="18"/>
          <w:szCs w:val="18"/>
          <w:lang w:eastAsia="en-US"/>
        </w:rPr>
        <w:t>перепланируемое</w:t>
      </w:r>
      <w:proofErr w:type="spellEnd"/>
      <w:proofErr w:type="gramEnd"/>
    </w:p>
    <w:p w:rsidR="0053471B" w:rsidRPr="0053471B" w:rsidRDefault="0053471B" w:rsidP="0053471B">
      <w:pPr>
        <w:spacing w:after="0" w:line="240" w:lineRule="auto"/>
        <w:contextualSpacing/>
        <w:jc w:val="both"/>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______________________________________________________________________________________________________________</w:t>
      </w:r>
    </w:p>
    <w:p w:rsidR="0053471B" w:rsidRPr="0053471B" w:rsidRDefault="0053471B" w:rsidP="0053471B">
      <w:pPr>
        <w:spacing w:after="0" w:line="240" w:lineRule="auto"/>
        <w:contextualSpacing/>
        <w:jc w:val="center"/>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жилое помещение (с отметкой: подлинник или нотариально заверенная копия)</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__________________________________________________________ на ___ листах;</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2) проект  (проектная   документация)   переустройства   и   (или) перепланировки жилого помещения на _____ листах;</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3) технический паспорт переустраиваемого и (или)  </w:t>
      </w:r>
      <w:proofErr w:type="spellStart"/>
      <w:r w:rsidRPr="0053471B">
        <w:rPr>
          <w:rFonts w:ascii="Times New Roman" w:eastAsia="Calibri" w:hAnsi="Times New Roman" w:cs="Times New Roman"/>
          <w:sz w:val="28"/>
          <w:szCs w:val="28"/>
          <w:lang w:eastAsia="en-US"/>
        </w:rPr>
        <w:t>перепланируемого</w:t>
      </w:r>
      <w:proofErr w:type="spellEnd"/>
      <w:r w:rsidRPr="0053471B">
        <w:rPr>
          <w:rFonts w:ascii="Times New Roman" w:eastAsia="Calibri" w:hAnsi="Times New Roman" w:cs="Times New Roman"/>
          <w:sz w:val="28"/>
          <w:szCs w:val="28"/>
          <w:lang w:eastAsia="en-US"/>
        </w:rPr>
        <w:t xml:space="preserve"> жилого помещения на _____ листах;</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4)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архитектуры, истории или культуры) на _____ листах;</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5) документы, подтверждающие   согласие   временно   отсутствующих членов семьи нанимателя на переустройство и (или)   перепланировку жилого помещения, на _____ листах (при необходимости);</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6) иные документы: _____________________________________________________</w:t>
      </w:r>
    </w:p>
    <w:p w:rsidR="0053471B" w:rsidRPr="0053471B" w:rsidRDefault="0053471B" w:rsidP="0053471B">
      <w:pPr>
        <w:spacing w:after="0" w:line="240" w:lineRule="auto"/>
        <w:contextualSpacing/>
        <w:jc w:val="center"/>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                                       (доверенности, выписки из уставов и др.)</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Подписи лиц, подавших заявление &lt;*&gt;:</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"__" __________ 20__ г. __________________ _______________________</w:t>
      </w:r>
    </w:p>
    <w:p w:rsidR="0053471B" w:rsidRPr="0053471B" w:rsidRDefault="0053471B" w:rsidP="0053471B">
      <w:pPr>
        <w:spacing w:after="0" w:line="240" w:lineRule="auto"/>
        <w:contextualSpacing/>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                        (дата)                                        (подпись заявителя) (расшифровка подписи заявителя)</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"__" __________ 20__ г. __________________ _______________________</w:t>
      </w:r>
    </w:p>
    <w:p w:rsidR="0053471B" w:rsidRPr="0053471B" w:rsidRDefault="0053471B" w:rsidP="0053471B">
      <w:pPr>
        <w:spacing w:after="0" w:line="240" w:lineRule="auto"/>
        <w:contextualSpacing/>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                        (дата)                                        (подпись заявителя) (расшифровка подписи заявителя)</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"__" __________ 20__ г. __________________ _______________________</w:t>
      </w:r>
    </w:p>
    <w:p w:rsidR="0053471B" w:rsidRPr="0053471B" w:rsidRDefault="0053471B" w:rsidP="0053471B">
      <w:pPr>
        <w:spacing w:after="0" w:line="240" w:lineRule="auto"/>
        <w:contextualSpacing/>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                       (дата)                                         (подпись заявителя) (расшифровка подписи заявителя)</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"__" __________ 20__ г. __________________ _______________________</w:t>
      </w:r>
    </w:p>
    <w:p w:rsidR="0053471B" w:rsidRPr="0053471B" w:rsidRDefault="0053471B" w:rsidP="0053471B">
      <w:pPr>
        <w:spacing w:after="0" w:line="240" w:lineRule="auto"/>
        <w:contextualSpacing/>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                       (дата)                                         (подпись заявителя) (расшифровка подписи заявителя)</w:t>
      </w:r>
    </w:p>
    <w:p w:rsidR="0053471B" w:rsidRPr="0053471B" w:rsidRDefault="0053471B" w:rsidP="0053471B">
      <w:pPr>
        <w:spacing w:after="0" w:line="240" w:lineRule="auto"/>
        <w:contextualSpacing/>
        <w:rPr>
          <w:rFonts w:ascii="Times New Roman" w:eastAsia="Calibri" w:hAnsi="Times New Roman" w:cs="Times New Roman"/>
          <w:sz w:val="18"/>
          <w:szCs w:val="18"/>
          <w:lang w:eastAsia="en-US"/>
        </w:rPr>
      </w:pP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&lt;*&gt;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w:t>
      </w:r>
    </w:p>
    <w:p w:rsidR="0053471B" w:rsidRPr="0053471B" w:rsidRDefault="0053471B" w:rsidP="0053471B">
      <w:pPr>
        <w:spacing w:after="0" w:line="240" w:lineRule="auto"/>
        <w:contextualSpacing/>
        <w:jc w:val="center"/>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(следующие позиции заполняются должностным лицом, принявшим заявление)</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Документы представлены на приеме        "__" __________________ 20__ г.</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Входящий номер регистрации заявления _____________________________</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Выдана расписка в получении документов "__" _________________ 20__ г.</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lastRenderedPageBreak/>
        <w:t xml:space="preserve">                                                                         N _________________</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Расписку получил                                          "__" ________________ 20__ г.</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                                                                        _____________________________</w:t>
      </w:r>
    </w:p>
    <w:p w:rsidR="0053471B" w:rsidRPr="0053471B" w:rsidRDefault="0053471B" w:rsidP="0053471B">
      <w:pPr>
        <w:spacing w:after="0" w:line="240" w:lineRule="auto"/>
        <w:contextualSpacing/>
        <w:rPr>
          <w:rFonts w:ascii="Times New Roman" w:eastAsia="Calibri" w:hAnsi="Times New Roman" w:cs="Times New Roman"/>
          <w:sz w:val="18"/>
          <w:szCs w:val="18"/>
          <w:lang w:eastAsia="en-US"/>
        </w:rPr>
      </w:pPr>
      <w:r w:rsidRPr="0053471B">
        <w:rPr>
          <w:rFonts w:ascii="Times New Roman" w:eastAsia="Calibri" w:hAnsi="Times New Roman" w:cs="Times New Roman"/>
          <w:sz w:val="28"/>
          <w:szCs w:val="28"/>
          <w:lang w:eastAsia="en-US"/>
        </w:rPr>
        <w:t xml:space="preserve">                                                                                         </w:t>
      </w:r>
      <w:r w:rsidRPr="0053471B">
        <w:rPr>
          <w:rFonts w:ascii="Times New Roman" w:eastAsia="Calibri" w:hAnsi="Times New Roman" w:cs="Times New Roman"/>
          <w:sz w:val="18"/>
          <w:szCs w:val="18"/>
          <w:lang w:eastAsia="en-US"/>
        </w:rPr>
        <w:t>(подпись заявителя)</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______________________________________</w:t>
      </w:r>
    </w:p>
    <w:p w:rsidR="0053471B" w:rsidRPr="0053471B" w:rsidRDefault="0053471B" w:rsidP="0053471B">
      <w:pPr>
        <w:spacing w:after="0" w:line="240" w:lineRule="auto"/>
        <w:contextualSpacing/>
        <w:rPr>
          <w:rFonts w:ascii="Times New Roman" w:eastAsia="Calibri" w:hAnsi="Times New Roman" w:cs="Times New Roman"/>
          <w:sz w:val="18"/>
          <w:szCs w:val="18"/>
          <w:lang w:eastAsia="en-US"/>
        </w:rPr>
      </w:pPr>
      <w:r w:rsidRPr="0053471B">
        <w:rPr>
          <w:rFonts w:ascii="Times New Roman" w:eastAsia="Calibri" w:hAnsi="Times New Roman" w:cs="Times New Roman"/>
          <w:sz w:val="28"/>
          <w:szCs w:val="28"/>
          <w:lang w:eastAsia="en-US"/>
        </w:rPr>
        <w:t xml:space="preserve">                           </w:t>
      </w:r>
      <w:proofErr w:type="gramStart"/>
      <w:r w:rsidRPr="0053471B">
        <w:rPr>
          <w:rFonts w:ascii="Times New Roman" w:eastAsia="Calibri" w:hAnsi="Times New Roman" w:cs="Times New Roman"/>
          <w:sz w:val="18"/>
          <w:szCs w:val="18"/>
          <w:lang w:eastAsia="en-US"/>
        </w:rPr>
        <w:t>(должность,</w:t>
      </w:r>
      <w:proofErr w:type="gramEnd"/>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______________________________________         ___________________</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18"/>
          <w:szCs w:val="18"/>
          <w:lang w:eastAsia="en-US"/>
        </w:rPr>
        <w:t xml:space="preserve">         Ф.И.О. должностного лица, принявшего заявление                                                           (подпись)</w:t>
      </w:r>
    </w:p>
    <w:p w:rsidR="0053471B" w:rsidRPr="0053471B" w:rsidRDefault="0053471B" w:rsidP="0053471B">
      <w:pPr>
        <w:spacing w:after="0" w:line="240" w:lineRule="auto"/>
        <w:contextualSpacing/>
        <w:rPr>
          <w:rFonts w:ascii="Times New Roman" w:eastAsia="Calibri" w:hAnsi="Times New Roman" w:cs="Times New Roman"/>
          <w:sz w:val="18"/>
          <w:szCs w:val="1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 </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 </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lang w:eastAsia="en-US"/>
        </w:rPr>
      </w:pPr>
      <w:r w:rsidRPr="0053471B">
        <w:rPr>
          <w:rFonts w:ascii="Times New Roman" w:eastAsia="Calibri" w:hAnsi="Times New Roman" w:cs="Times New Roman"/>
          <w:sz w:val="28"/>
          <w:szCs w:val="28"/>
          <w:lang w:eastAsia="en-US"/>
        </w:rPr>
        <w:t xml:space="preserve"> </w:t>
      </w:r>
      <w:r w:rsidRPr="0053471B">
        <w:rPr>
          <w:rFonts w:ascii="Times New Roman" w:eastAsia="Calibri" w:hAnsi="Times New Roman" w:cs="Times New Roman"/>
          <w:lang w:eastAsia="en-US"/>
        </w:rPr>
        <w:t>Приложение №3</w:t>
      </w:r>
    </w:p>
    <w:p w:rsidR="0053471B" w:rsidRPr="0053471B" w:rsidRDefault="0053471B" w:rsidP="0053471B">
      <w:pPr>
        <w:spacing w:after="0" w:line="240" w:lineRule="auto"/>
        <w:contextualSpacing/>
        <w:jc w:val="right"/>
        <w:rPr>
          <w:rFonts w:ascii="Times New Roman" w:eastAsia="Calibri" w:hAnsi="Times New Roman" w:cs="Times New Roman"/>
          <w:lang w:eastAsia="en-US"/>
        </w:rPr>
      </w:pPr>
      <w:r w:rsidRPr="0053471B">
        <w:rPr>
          <w:rFonts w:ascii="Times New Roman" w:eastAsia="Calibri" w:hAnsi="Times New Roman" w:cs="Times New Roman"/>
          <w:lang w:eastAsia="en-US"/>
        </w:rPr>
        <w:t xml:space="preserve">к административному регламенту </w:t>
      </w:r>
    </w:p>
    <w:p w:rsidR="0053471B" w:rsidRPr="0053471B" w:rsidRDefault="0053471B" w:rsidP="0053471B">
      <w:pPr>
        <w:spacing w:after="0" w:line="240" w:lineRule="auto"/>
        <w:contextualSpacing/>
        <w:jc w:val="right"/>
        <w:rPr>
          <w:rFonts w:ascii="Times New Roman" w:eastAsia="Calibri" w:hAnsi="Times New Roman" w:cs="Times New Roman"/>
          <w:lang w:eastAsia="en-US"/>
        </w:rPr>
      </w:pPr>
      <w:proofErr w:type="gramStart"/>
      <w:r w:rsidRPr="0053471B">
        <w:rPr>
          <w:rFonts w:ascii="Times New Roman" w:eastAsia="Calibri" w:hAnsi="Times New Roman" w:cs="Times New Roman"/>
          <w:lang w:eastAsia="en-US"/>
        </w:rPr>
        <w:t>утвержденному</w:t>
      </w:r>
      <w:proofErr w:type="gramEnd"/>
      <w:r w:rsidRPr="0053471B">
        <w:rPr>
          <w:rFonts w:ascii="Times New Roman" w:eastAsia="Calibri" w:hAnsi="Times New Roman" w:cs="Times New Roman"/>
          <w:lang w:eastAsia="en-US"/>
        </w:rPr>
        <w:t xml:space="preserve"> постановлением</w:t>
      </w:r>
    </w:p>
    <w:p w:rsidR="0053471B" w:rsidRPr="0053471B" w:rsidRDefault="0053471B" w:rsidP="0053471B">
      <w:pPr>
        <w:spacing w:after="0" w:line="240" w:lineRule="auto"/>
        <w:contextualSpacing/>
        <w:jc w:val="right"/>
        <w:rPr>
          <w:rFonts w:ascii="Times New Roman" w:eastAsia="Calibri" w:hAnsi="Times New Roman" w:cs="Times New Roman"/>
          <w:lang w:eastAsia="en-US"/>
        </w:rPr>
      </w:pPr>
      <w:r w:rsidRPr="0053471B">
        <w:rPr>
          <w:rFonts w:ascii="Times New Roman" w:eastAsia="Calibri" w:hAnsi="Times New Roman" w:cs="Times New Roman"/>
          <w:lang w:eastAsia="en-US"/>
        </w:rPr>
        <w:t xml:space="preserve">администрации </w:t>
      </w:r>
      <w:proofErr w:type="spellStart"/>
      <w:r w:rsidRPr="0053471B">
        <w:rPr>
          <w:rFonts w:ascii="Times New Roman" w:eastAsia="Calibri" w:hAnsi="Times New Roman" w:cs="Times New Roman"/>
          <w:lang w:eastAsia="en-US"/>
        </w:rPr>
        <w:t>Дигорского</w:t>
      </w:r>
      <w:proofErr w:type="spellEnd"/>
      <w:r w:rsidRPr="0053471B">
        <w:rPr>
          <w:rFonts w:ascii="Times New Roman" w:eastAsia="Calibri" w:hAnsi="Times New Roman" w:cs="Times New Roman"/>
          <w:lang w:eastAsia="en-US"/>
        </w:rPr>
        <w:t xml:space="preserve"> района</w:t>
      </w:r>
    </w:p>
    <w:p w:rsidR="0053471B" w:rsidRPr="0053471B" w:rsidRDefault="0053471B" w:rsidP="0053471B">
      <w:pPr>
        <w:spacing w:after="0" w:line="240" w:lineRule="auto"/>
        <w:contextualSpacing/>
        <w:jc w:val="right"/>
        <w:rPr>
          <w:rFonts w:ascii="Times New Roman" w:eastAsia="Calibri" w:hAnsi="Times New Roman" w:cs="Times New Roman"/>
          <w:lang w:eastAsia="en-US"/>
        </w:rPr>
      </w:pPr>
      <w:r w:rsidRPr="0053471B">
        <w:rPr>
          <w:rFonts w:ascii="Times New Roman" w:eastAsia="Calibri" w:hAnsi="Times New Roman" w:cs="Times New Roman"/>
          <w:lang w:eastAsia="en-US"/>
        </w:rPr>
        <w:t>от ______________</w:t>
      </w:r>
      <w:proofErr w:type="gramStart"/>
      <w:r w:rsidRPr="0053471B">
        <w:rPr>
          <w:rFonts w:ascii="Times New Roman" w:eastAsia="Calibri" w:hAnsi="Times New Roman" w:cs="Times New Roman"/>
          <w:lang w:eastAsia="en-US"/>
        </w:rPr>
        <w:t>г</w:t>
      </w:r>
      <w:proofErr w:type="gramEnd"/>
      <w:r w:rsidRPr="0053471B">
        <w:rPr>
          <w:rFonts w:ascii="Times New Roman" w:eastAsia="Calibri" w:hAnsi="Times New Roman" w:cs="Times New Roman"/>
          <w:lang w:eastAsia="en-US"/>
        </w:rPr>
        <w:t>. № ____</w:t>
      </w:r>
    </w:p>
    <w:p w:rsidR="0053471B" w:rsidRPr="0053471B" w:rsidRDefault="0053471B" w:rsidP="0053471B">
      <w:pPr>
        <w:spacing w:after="0" w:line="240" w:lineRule="auto"/>
        <w:contextualSpacing/>
        <w:rPr>
          <w:rFonts w:ascii="Times New Roman" w:eastAsia="Calibri" w:hAnsi="Times New Roman" w:cs="Times New Roman"/>
          <w:lang w:eastAsia="en-US"/>
        </w:rPr>
      </w:pPr>
      <w:r w:rsidRPr="0053471B">
        <w:rPr>
          <w:rFonts w:ascii="Times New Roman" w:eastAsia="Calibri" w:hAnsi="Times New Roman" w:cs="Times New Roman"/>
          <w:lang w:eastAsia="en-US"/>
        </w:rPr>
        <w:t xml:space="preserve"> </w:t>
      </w:r>
    </w:p>
    <w:p w:rsidR="0053471B" w:rsidRPr="0053471B" w:rsidRDefault="0053471B" w:rsidP="0053471B">
      <w:pPr>
        <w:spacing w:after="0" w:line="240" w:lineRule="auto"/>
        <w:contextualSpacing/>
        <w:rPr>
          <w:rFonts w:ascii="Times New Roman" w:eastAsia="Calibri" w:hAnsi="Times New Roman" w:cs="Times New Roman"/>
          <w:lang w:eastAsia="en-US"/>
        </w:rPr>
      </w:pPr>
      <w:r w:rsidRPr="0053471B">
        <w:rPr>
          <w:rFonts w:ascii="Times New Roman" w:eastAsia="Calibri" w:hAnsi="Times New Roman" w:cs="Times New Roman"/>
          <w:lang w:eastAsia="en-US"/>
        </w:rPr>
        <w:t xml:space="preserve"> </w:t>
      </w:r>
    </w:p>
    <w:p w:rsidR="0053471B" w:rsidRPr="0053471B" w:rsidRDefault="0053471B" w:rsidP="0053471B">
      <w:pPr>
        <w:spacing w:after="0" w:line="240" w:lineRule="auto"/>
        <w:contextualSpacing/>
        <w:jc w:val="center"/>
        <w:rPr>
          <w:rFonts w:ascii="Times New Roman" w:eastAsia="Calibri" w:hAnsi="Times New Roman" w:cs="Times New Roman"/>
          <w:sz w:val="28"/>
          <w:szCs w:val="28"/>
          <w:lang w:eastAsia="en-US"/>
        </w:rPr>
      </w:pPr>
      <w:proofErr w:type="gramStart"/>
      <w:r w:rsidRPr="0053471B">
        <w:rPr>
          <w:rFonts w:ascii="Times New Roman" w:eastAsia="Calibri" w:hAnsi="Times New Roman" w:cs="Times New Roman"/>
          <w:sz w:val="28"/>
          <w:szCs w:val="28"/>
          <w:lang w:eastAsia="en-US"/>
        </w:rPr>
        <w:t>Р</w:t>
      </w:r>
      <w:proofErr w:type="gramEnd"/>
      <w:r w:rsidRPr="0053471B">
        <w:rPr>
          <w:rFonts w:ascii="Times New Roman" w:eastAsia="Calibri" w:hAnsi="Times New Roman" w:cs="Times New Roman"/>
          <w:sz w:val="28"/>
          <w:szCs w:val="28"/>
          <w:lang w:eastAsia="en-US"/>
        </w:rPr>
        <w:t xml:space="preserve"> А С П И С К А №______</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 </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Мной, __________________________________, получены следующие документы</w:t>
      </w:r>
    </w:p>
    <w:p w:rsidR="0053471B" w:rsidRPr="0053471B" w:rsidRDefault="0053471B" w:rsidP="0053471B">
      <w:pPr>
        <w:spacing w:after="0" w:line="240" w:lineRule="auto"/>
        <w:contextualSpacing/>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xml:space="preserve">                                   (Ф.И.О. должностного лица)</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для оформления «Решения о согласовании переустройства и (или</w:t>
      </w:r>
      <w:proofErr w:type="gramStart"/>
      <w:r w:rsidRPr="0053471B">
        <w:rPr>
          <w:rFonts w:ascii="Times New Roman" w:eastAsia="Calibri" w:hAnsi="Times New Roman" w:cs="Times New Roman"/>
          <w:sz w:val="28"/>
          <w:szCs w:val="28"/>
          <w:lang w:eastAsia="en-US"/>
        </w:rPr>
        <w:t>)п</w:t>
      </w:r>
      <w:proofErr w:type="gramEnd"/>
      <w:r w:rsidRPr="0053471B">
        <w:rPr>
          <w:rFonts w:ascii="Times New Roman" w:eastAsia="Calibri" w:hAnsi="Times New Roman" w:cs="Times New Roman"/>
          <w:sz w:val="28"/>
          <w:szCs w:val="28"/>
          <w:lang w:eastAsia="en-US"/>
        </w:rPr>
        <w:t>ерепланировки</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lastRenderedPageBreak/>
        <w:t>жилого помещения « по адресу:</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______________________________________________________________________</w:t>
      </w:r>
    </w:p>
    <w:p w:rsidR="0053471B" w:rsidRPr="0053471B" w:rsidRDefault="0053471B" w:rsidP="0053471B">
      <w:pPr>
        <w:spacing w:after="0" w:line="240" w:lineRule="auto"/>
        <w:contextualSpacing/>
        <w:jc w:val="center"/>
        <w:rPr>
          <w:rFonts w:ascii="Times New Roman" w:eastAsia="Calibri" w:hAnsi="Times New Roman" w:cs="Times New Roman"/>
          <w:sz w:val="18"/>
          <w:szCs w:val="18"/>
          <w:lang w:eastAsia="en-US"/>
        </w:rPr>
      </w:pPr>
      <w:r w:rsidRPr="0053471B">
        <w:rPr>
          <w:rFonts w:ascii="Times New Roman" w:eastAsia="Calibri" w:hAnsi="Times New Roman" w:cs="Times New Roman"/>
          <w:sz w:val="18"/>
          <w:szCs w:val="18"/>
          <w:lang w:eastAsia="en-US"/>
        </w:rPr>
        <w:t>( улица, № дома, № квартиры)</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1. проект (проектная документация) переустройства и (или) перепланировки жилого помещения  на ___________ листах.</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2.техпаспорт жилого помещения  на ________ листах</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3.правоустанавливающие документы на жилое помещение на ______ листах</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                                             _________________________подпись</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                                             _________________________ дата выдачи расписки</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 xml:space="preserve"> </w:t>
      </w:r>
    </w:p>
    <w:p w:rsidR="0053471B" w:rsidRPr="0053471B" w:rsidRDefault="0053471B" w:rsidP="0053471B">
      <w:pPr>
        <w:spacing w:after="0" w:line="240" w:lineRule="auto"/>
        <w:contextualSpacing/>
        <w:jc w:val="both"/>
        <w:rPr>
          <w:rFonts w:ascii="Times New Roman" w:eastAsia="Calibri" w:hAnsi="Times New Roman" w:cs="Times New Roman"/>
          <w:sz w:val="28"/>
          <w:szCs w:val="28"/>
          <w:lang w:eastAsia="en-US"/>
        </w:rPr>
      </w:pPr>
      <w:r w:rsidRPr="0053471B">
        <w:rPr>
          <w:rFonts w:ascii="Times New Roman" w:eastAsia="Calibri" w:hAnsi="Times New Roman" w:cs="Times New Roman"/>
          <w:sz w:val="28"/>
          <w:szCs w:val="28"/>
          <w:lang w:eastAsia="en-US"/>
        </w:rPr>
        <w:t>По истечении 45 дней со дня подачи документов необходимо обратиться в отдел архитектуры и строительства (тел. 8(86733)90-5-49)  за получением  документов о согласовании переустройства и (или) перепланировки жилого помещения.</w:t>
      </w: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Pr="0053471B" w:rsidRDefault="0053471B" w:rsidP="0053471B">
      <w:pPr>
        <w:rPr>
          <w:rFonts w:ascii="Times New Roman" w:eastAsia="Calibri" w:hAnsi="Times New Roman" w:cs="Times New Roman"/>
          <w:sz w:val="28"/>
          <w:szCs w:val="28"/>
          <w:lang w:eastAsia="en-US"/>
        </w:rPr>
      </w:pPr>
    </w:p>
    <w:p w:rsidR="0053471B" w:rsidRPr="0053471B" w:rsidRDefault="0053471B" w:rsidP="0053471B">
      <w:pPr>
        <w:rPr>
          <w:rFonts w:ascii="Times New Roman" w:eastAsia="Calibri" w:hAnsi="Times New Roman" w:cs="Times New Roman"/>
          <w:sz w:val="28"/>
          <w:szCs w:val="28"/>
          <w:lang w:eastAsia="en-US"/>
        </w:rPr>
      </w:pPr>
    </w:p>
    <w:p w:rsidR="0053471B" w:rsidRPr="0053471B" w:rsidRDefault="0053471B" w:rsidP="0053471B">
      <w:pPr>
        <w:rPr>
          <w:rFonts w:ascii="Times New Roman" w:eastAsia="Calibri" w:hAnsi="Times New Roman" w:cs="Times New Roman"/>
          <w:sz w:val="28"/>
          <w:szCs w:val="28"/>
          <w:lang w:eastAsia="en-US"/>
        </w:rPr>
      </w:pPr>
    </w:p>
    <w:p w:rsidR="0053471B" w:rsidRPr="0053471B" w:rsidRDefault="0053471B" w:rsidP="0053471B">
      <w:pPr>
        <w:rPr>
          <w:rFonts w:ascii="Times New Roman" w:eastAsia="Calibri" w:hAnsi="Times New Roman" w:cs="Times New Roman"/>
          <w:sz w:val="28"/>
          <w:szCs w:val="28"/>
          <w:lang w:eastAsia="en-US"/>
        </w:rPr>
      </w:pPr>
    </w:p>
    <w:p w:rsidR="0053471B" w:rsidRPr="0053471B" w:rsidRDefault="0053471B" w:rsidP="0053471B">
      <w:pPr>
        <w:rPr>
          <w:rFonts w:ascii="Times New Roman" w:eastAsia="Calibri" w:hAnsi="Times New Roman" w:cs="Times New Roman"/>
          <w:sz w:val="28"/>
          <w:szCs w:val="28"/>
          <w:lang w:eastAsia="en-US"/>
        </w:rPr>
      </w:pPr>
    </w:p>
    <w:p w:rsidR="0053471B" w:rsidRPr="0053471B" w:rsidRDefault="0053471B" w:rsidP="0053471B">
      <w:pPr>
        <w:rPr>
          <w:rFonts w:ascii="Times New Roman" w:eastAsia="Calibri" w:hAnsi="Times New Roman" w:cs="Times New Roman"/>
          <w:sz w:val="28"/>
          <w:szCs w:val="28"/>
          <w:lang w:eastAsia="en-US"/>
        </w:rPr>
      </w:pPr>
    </w:p>
    <w:p w:rsidR="0053471B" w:rsidRPr="0053471B" w:rsidRDefault="0053471B" w:rsidP="0053471B">
      <w:pPr>
        <w:rPr>
          <w:rFonts w:ascii="Times New Roman" w:eastAsia="Calibri" w:hAnsi="Times New Roman" w:cs="Times New Roman"/>
          <w:sz w:val="28"/>
          <w:szCs w:val="28"/>
          <w:lang w:eastAsia="en-US"/>
        </w:rPr>
      </w:pPr>
    </w:p>
    <w:p w:rsidR="0053471B" w:rsidRPr="0053471B" w:rsidRDefault="0053471B" w:rsidP="0053471B">
      <w:pPr>
        <w:rPr>
          <w:rFonts w:ascii="Times New Roman" w:eastAsia="Calibri" w:hAnsi="Times New Roman" w:cs="Times New Roman"/>
          <w:sz w:val="28"/>
          <w:szCs w:val="28"/>
          <w:lang w:eastAsia="en-US"/>
        </w:rPr>
      </w:pPr>
    </w:p>
    <w:p w:rsidR="0053471B" w:rsidRPr="0053471B" w:rsidRDefault="0053471B" w:rsidP="0053471B">
      <w:pPr>
        <w:spacing w:after="0" w:line="240" w:lineRule="auto"/>
        <w:contextualSpacing/>
        <w:jc w:val="right"/>
        <w:rPr>
          <w:rFonts w:ascii="Times New Roman" w:eastAsia="Calibri" w:hAnsi="Times New Roman" w:cs="Times New Roman"/>
          <w:lang w:eastAsia="en-US"/>
        </w:rPr>
      </w:pPr>
    </w:p>
    <w:p w:rsidR="0053471B" w:rsidRPr="0053471B" w:rsidRDefault="0053471B" w:rsidP="0053471B">
      <w:pPr>
        <w:spacing w:after="0" w:line="240" w:lineRule="auto"/>
        <w:contextualSpacing/>
        <w:jc w:val="right"/>
        <w:rPr>
          <w:rFonts w:ascii="Times New Roman" w:eastAsia="Calibri" w:hAnsi="Times New Roman" w:cs="Times New Roman"/>
          <w:lang w:eastAsia="en-US"/>
        </w:rPr>
      </w:pPr>
    </w:p>
    <w:p w:rsidR="0053471B" w:rsidRPr="0053471B" w:rsidRDefault="0053471B" w:rsidP="0053471B">
      <w:pPr>
        <w:spacing w:after="0" w:line="240" w:lineRule="auto"/>
        <w:contextualSpacing/>
        <w:jc w:val="right"/>
        <w:rPr>
          <w:rFonts w:ascii="Times New Roman" w:eastAsia="Calibri" w:hAnsi="Times New Roman" w:cs="Times New Roman"/>
          <w:lang w:eastAsia="en-US"/>
        </w:rPr>
      </w:pPr>
    </w:p>
    <w:p w:rsidR="0053471B" w:rsidRPr="0053471B" w:rsidRDefault="0053471B" w:rsidP="0053471B">
      <w:pPr>
        <w:spacing w:after="0" w:line="240" w:lineRule="auto"/>
        <w:contextualSpacing/>
        <w:jc w:val="right"/>
        <w:rPr>
          <w:rFonts w:ascii="Times New Roman" w:eastAsia="Calibri" w:hAnsi="Times New Roman" w:cs="Times New Roman"/>
          <w:lang w:eastAsia="en-US"/>
        </w:rPr>
      </w:pPr>
    </w:p>
    <w:p w:rsidR="0053471B" w:rsidRPr="0053471B" w:rsidRDefault="0053471B" w:rsidP="0053471B">
      <w:pPr>
        <w:spacing w:after="0" w:line="240" w:lineRule="auto"/>
        <w:contextualSpacing/>
        <w:jc w:val="right"/>
        <w:rPr>
          <w:rFonts w:ascii="Times New Roman" w:eastAsia="Calibri" w:hAnsi="Times New Roman" w:cs="Times New Roman"/>
          <w:lang w:eastAsia="en-US"/>
        </w:rPr>
      </w:pPr>
      <w:r w:rsidRPr="0053471B">
        <w:rPr>
          <w:rFonts w:ascii="Times New Roman" w:eastAsia="Calibri" w:hAnsi="Times New Roman" w:cs="Times New Roman"/>
          <w:lang w:eastAsia="en-US"/>
        </w:rPr>
        <w:t>Приложение №4</w:t>
      </w:r>
    </w:p>
    <w:p w:rsidR="0053471B" w:rsidRPr="0053471B" w:rsidRDefault="0053471B" w:rsidP="0053471B">
      <w:pPr>
        <w:spacing w:after="0" w:line="240" w:lineRule="auto"/>
        <w:contextualSpacing/>
        <w:jc w:val="right"/>
        <w:rPr>
          <w:rFonts w:ascii="Times New Roman" w:eastAsia="Calibri" w:hAnsi="Times New Roman" w:cs="Times New Roman"/>
          <w:lang w:eastAsia="en-US"/>
        </w:rPr>
      </w:pPr>
      <w:r w:rsidRPr="0053471B">
        <w:rPr>
          <w:rFonts w:ascii="Times New Roman" w:eastAsia="Calibri" w:hAnsi="Times New Roman" w:cs="Times New Roman"/>
          <w:lang w:eastAsia="en-US"/>
        </w:rPr>
        <w:t xml:space="preserve">к административному регламенту </w:t>
      </w:r>
    </w:p>
    <w:p w:rsidR="0053471B" w:rsidRPr="0053471B" w:rsidRDefault="0053471B" w:rsidP="0053471B">
      <w:pPr>
        <w:spacing w:after="0" w:line="240" w:lineRule="auto"/>
        <w:contextualSpacing/>
        <w:jc w:val="right"/>
        <w:rPr>
          <w:rFonts w:ascii="Times New Roman" w:eastAsia="Calibri" w:hAnsi="Times New Roman" w:cs="Times New Roman"/>
          <w:lang w:eastAsia="en-US"/>
        </w:rPr>
      </w:pPr>
      <w:proofErr w:type="gramStart"/>
      <w:r w:rsidRPr="0053471B">
        <w:rPr>
          <w:rFonts w:ascii="Times New Roman" w:eastAsia="Calibri" w:hAnsi="Times New Roman" w:cs="Times New Roman"/>
          <w:lang w:eastAsia="en-US"/>
        </w:rPr>
        <w:t>утвержденному</w:t>
      </w:r>
      <w:proofErr w:type="gramEnd"/>
      <w:r w:rsidRPr="0053471B">
        <w:rPr>
          <w:rFonts w:ascii="Times New Roman" w:eastAsia="Calibri" w:hAnsi="Times New Roman" w:cs="Times New Roman"/>
          <w:lang w:eastAsia="en-US"/>
        </w:rPr>
        <w:t xml:space="preserve"> постановлением</w:t>
      </w:r>
    </w:p>
    <w:p w:rsidR="0053471B" w:rsidRPr="0053471B" w:rsidRDefault="0053471B" w:rsidP="0053471B">
      <w:pPr>
        <w:spacing w:after="0" w:line="240" w:lineRule="auto"/>
        <w:contextualSpacing/>
        <w:jc w:val="right"/>
        <w:rPr>
          <w:rFonts w:ascii="Times New Roman" w:eastAsia="Calibri" w:hAnsi="Times New Roman" w:cs="Times New Roman"/>
          <w:lang w:eastAsia="en-US"/>
        </w:rPr>
      </w:pPr>
      <w:r w:rsidRPr="0053471B">
        <w:rPr>
          <w:rFonts w:ascii="Times New Roman" w:eastAsia="Calibri" w:hAnsi="Times New Roman" w:cs="Times New Roman"/>
          <w:lang w:eastAsia="en-US"/>
        </w:rPr>
        <w:t xml:space="preserve">администрации </w:t>
      </w:r>
      <w:proofErr w:type="spellStart"/>
      <w:r w:rsidRPr="0053471B">
        <w:rPr>
          <w:rFonts w:ascii="Times New Roman" w:eastAsia="Calibri" w:hAnsi="Times New Roman" w:cs="Times New Roman"/>
          <w:lang w:eastAsia="en-US"/>
        </w:rPr>
        <w:t>Дигорского</w:t>
      </w:r>
      <w:proofErr w:type="spellEnd"/>
      <w:r w:rsidRPr="0053471B">
        <w:rPr>
          <w:rFonts w:ascii="Times New Roman" w:eastAsia="Calibri" w:hAnsi="Times New Roman" w:cs="Times New Roman"/>
          <w:lang w:eastAsia="en-US"/>
        </w:rPr>
        <w:t xml:space="preserve"> района</w:t>
      </w:r>
    </w:p>
    <w:p w:rsidR="0053471B" w:rsidRPr="0053471B" w:rsidRDefault="0053471B" w:rsidP="0053471B">
      <w:pPr>
        <w:spacing w:after="0" w:line="240" w:lineRule="auto"/>
        <w:contextualSpacing/>
        <w:jc w:val="right"/>
        <w:rPr>
          <w:rFonts w:ascii="Times New Roman" w:eastAsia="Calibri" w:hAnsi="Times New Roman" w:cs="Times New Roman"/>
          <w:lang w:eastAsia="en-US"/>
        </w:rPr>
      </w:pPr>
      <w:r w:rsidRPr="0053471B">
        <w:rPr>
          <w:rFonts w:ascii="Times New Roman" w:eastAsia="Calibri" w:hAnsi="Times New Roman" w:cs="Times New Roman"/>
          <w:lang w:eastAsia="en-US"/>
        </w:rPr>
        <w:t>от ______________</w:t>
      </w:r>
      <w:proofErr w:type="gramStart"/>
      <w:r w:rsidRPr="0053471B">
        <w:rPr>
          <w:rFonts w:ascii="Times New Roman" w:eastAsia="Calibri" w:hAnsi="Times New Roman" w:cs="Times New Roman"/>
          <w:lang w:eastAsia="en-US"/>
        </w:rPr>
        <w:t>г</w:t>
      </w:r>
      <w:proofErr w:type="gramEnd"/>
      <w:r w:rsidRPr="0053471B">
        <w:rPr>
          <w:rFonts w:ascii="Times New Roman" w:eastAsia="Calibri" w:hAnsi="Times New Roman" w:cs="Times New Roman"/>
          <w:lang w:eastAsia="en-US"/>
        </w:rPr>
        <w:t>. № ____</w:t>
      </w:r>
    </w:p>
    <w:p w:rsidR="0053471B" w:rsidRPr="0053471B" w:rsidRDefault="0053471B" w:rsidP="0053471B">
      <w:pPr>
        <w:spacing w:after="0" w:line="240" w:lineRule="auto"/>
        <w:contextualSpacing/>
        <w:jc w:val="center"/>
        <w:rPr>
          <w:rFonts w:ascii="Calibri" w:eastAsia="Calibri" w:hAnsi="Calibri" w:cs="Times New Roman"/>
          <w:b/>
          <w:bCs/>
          <w:sz w:val="28"/>
          <w:szCs w:val="28"/>
          <w:lang w:eastAsia="en-US"/>
        </w:rPr>
      </w:pPr>
      <w:r w:rsidRPr="0053471B">
        <w:rPr>
          <w:rFonts w:ascii="Calibri" w:eastAsia="Calibri" w:hAnsi="Calibri" w:cs="Times New Roman"/>
          <w:b/>
          <w:bCs/>
          <w:sz w:val="28"/>
          <w:szCs w:val="28"/>
          <w:lang w:eastAsia="en-US"/>
        </w:rPr>
        <w:t>Блок-схема административных процедур</w:t>
      </w:r>
    </w:p>
    <w:p w:rsidR="0053471B" w:rsidRPr="0053471B" w:rsidRDefault="0053471B" w:rsidP="0053471B">
      <w:pPr>
        <w:autoSpaceDE w:val="0"/>
        <w:autoSpaceDN w:val="0"/>
        <w:adjustRightInd w:val="0"/>
        <w:spacing w:after="0" w:line="240" w:lineRule="auto"/>
        <w:contextualSpacing/>
        <w:jc w:val="center"/>
        <w:rPr>
          <w:rFonts w:ascii="Times New Roman" w:eastAsia="Calibri" w:hAnsi="Times New Roman" w:cs="Times New Roman"/>
          <w:b/>
          <w:sz w:val="28"/>
          <w:szCs w:val="28"/>
          <w:lang w:eastAsia="en-US"/>
        </w:rPr>
      </w:pPr>
      <w:r>
        <w:rPr>
          <w:rFonts w:ascii="Times New Roman" w:eastAsia="Calibri" w:hAnsi="Times New Roman" w:cs="Times New Roman"/>
          <w:noProof/>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99060</wp:posOffset>
                </wp:positionV>
                <wp:extent cx="5943600" cy="329565"/>
                <wp:effectExtent l="5715" t="8890" r="13335" b="13970"/>
                <wp:wrapNone/>
                <wp:docPr id="118" name="Блок-схема: знак завершения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29565"/>
                        </a:xfrm>
                        <a:prstGeom prst="flowChartTerminator">
                          <a:avLst/>
                        </a:prstGeom>
                        <a:solidFill>
                          <a:srgbClr val="FFFFFF"/>
                        </a:solidFill>
                        <a:ln w="9525">
                          <a:solidFill>
                            <a:srgbClr val="000000"/>
                          </a:solidFill>
                          <a:miter lim="800000"/>
                          <a:headEnd/>
                          <a:tailEnd/>
                        </a:ln>
                      </wps:spPr>
                      <wps:txbx>
                        <w:txbxContent>
                          <w:p w:rsidR="0053471B" w:rsidRDefault="0053471B" w:rsidP="0053471B">
                            <w:pPr>
                              <w:jc w:val="center"/>
                            </w:pPr>
                            <w:r w:rsidRPr="00741612">
                              <w:t>Прием обращения заявителя о предоставлении муниципальной услуги</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Блок-схема: знак завершения 118" o:spid="_x0000_s1053" type="#_x0000_t116" style="position:absolute;left:0;text-align:left;margin-left:9pt;margin-top:7.8pt;width:468pt;height:25.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">
                <v:textbox>
                  <w:txbxContent>
                    <w:p w:rsidR="0053471B" w:rsidRDefault="0053471B" w:rsidP="0053471B">
                      <w:pPr>
                        <w:jc w:val="center"/>
                      </w:pPr>
                      <w:r w:rsidRPr="00741612">
                        <w:t>Прием обращения заявителя о предоставлении мун</w:t>
                      </w:r>
                      <w:r w:rsidRPr="00741612">
                        <w:t>и</w:t>
                      </w:r>
                      <w:r w:rsidRPr="00741612">
                        <w:t>ципальной услуги</w:t>
                      </w:r>
                      <w:r>
                        <w:t xml:space="preserve"> </w:t>
                      </w:r>
                    </w:p>
                  </w:txbxContent>
                </v:textbox>
              </v:shape>
            </w:pict>
          </mc:Fallback>
        </mc:AlternateContent>
      </w:r>
    </w:p>
    <w:p w:rsidR="0053471B" w:rsidRPr="0053471B" w:rsidRDefault="0053471B" w:rsidP="0053471B">
      <w:pPr>
        <w:autoSpaceDE w:val="0"/>
        <w:autoSpaceDN w:val="0"/>
        <w:adjustRightInd w:val="0"/>
        <w:spacing w:after="0" w:line="240" w:lineRule="auto"/>
        <w:contextualSpacing/>
        <w:jc w:val="center"/>
        <w:rPr>
          <w:rFonts w:ascii="Times New Roman" w:eastAsia="Calibri" w:hAnsi="Times New Roman" w:cs="Times New Roman"/>
          <w:b/>
          <w:sz w:val="28"/>
          <w:szCs w:val="28"/>
          <w:lang w:eastAsia="en-US"/>
        </w:rPr>
      </w:pPr>
    </w:p>
    <w:p w:rsidR="0053471B" w:rsidRPr="0053471B" w:rsidRDefault="0053471B" w:rsidP="0053471B">
      <w:pPr>
        <w:autoSpaceDE w:val="0"/>
        <w:autoSpaceDN w:val="0"/>
        <w:adjustRightInd w:val="0"/>
        <w:spacing w:after="0" w:line="240" w:lineRule="auto"/>
        <w:contextualSpacing/>
        <w:jc w:val="center"/>
        <w:rPr>
          <w:rFonts w:ascii="Times New Roman" w:eastAsia="Calibri" w:hAnsi="Times New Roman" w:cs="Times New Roman"/>
          <w:b/>
          <w:sz w:val="28"/>
          <w:szCs w:val="28"/>
          <w:lang w:eastAsia="en-US"/>
        </w:rPr>
      </w:pPr>
      <w:r>
        <w:rPr>
          <w:rFonts w:ascii="Times New Roman" w:eastAsia="Calibri" w:hAnsi="Times New Roman" w:cs="Times New Roman"/>
          <w:noProof/>
        </w:rPr>
        <mc:AlternateContent>
          <mc:Choice Requires="wps">
            <w:drawing>
              <wp:anchor distT="0" distB="0" distL="114300" distR="114300" simplePos="0" relativeHeight="251746304" behindDoc="0" locked="0" layoutInCell="1" allowOverlap="1">
                <wp:simplePos x="0" y="0"/>
                <wp:positionH relativeFrom="column">
                  <wp:posOffset>342900</wp:posOffset>
                </wp:positionH>
                <wp:positionV relativeFrom="paragraph">
                  <wp:posOffset>133985</wp:posOffset>
                </wp:positionV>
                <wp:extent cx="5486400" cy="342900"/>
                <wp:effectExtent l="5715" t="5080" r="13335" b="13970"/>
                <wp:wrapNone/>
                <wp:docPr id="117" name="Поле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rsidR="0053471B" w:rsidRPr="00741612" w:rsidRDefault="0053471B" w:rsidP="0053471B">
                            <w:pPr>
                              <w:jc w:val="center"/>
                            </w:pPr>
                            <w:r>
                              <w:t>Регистрация обращения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7" o:spid="_x0000_s1054" type="#_x0000_t202" style="position:absolute;left:0;text-align:left;margin-left:27pt;margin-top:10.55pt;width:6in;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">
                <v:textbox>
                  <w:txbxContent>
                    <w:p w:rsidR="0053471B" w:rsidRPr="00741612" w:rsidRDefault="0053471B" w:rsidP="0053471B">
                      <w:pPr>
                        <w:jc w:val="center"/>
                      </w:pPr>
                      <w:r>
                        <w:t>Регистрация обращения</w:t>
                      </w:r>
                    </w:p>
                  </w:txbxContent>
                </v:textbox>
              </v:shape>
            </w:pict>
          </mc:Fallback>
        </mc:AlternateContent>
      </w:r>
      <w:r>
        <w:rPr>
          <w:rFonts w:ascii="Times New Roman" w:eastAsia="Calibri" w:hAnsi="Times New Roman" w:cs="Times New Roman"/>
          <w:noProof/>
        </w:rPr>
        <mc:AlternateContent>
          <mc:Choice Requires="wps">
            <w:drawing>
              <wp:anchor distT="0" distB="0" distL="114300" distR="114300" simplePos="0" relativeHeight="251738112" behindDoc="0" locked="0" layoutInCell="1" allowOverlap="1">
                <wp:simplePos x="0" y="0"/>
                <wp:positionH relativeFrom="column">
                  <wp:posOffset>3086100</wp:posOffset>
                </wp:positionH>
                <wp:positionV relativeFrom="paragraph">
                  <wp:posOffset>19685</wp:posOffset>
                </wp:positionV>
                <wp:extent cx="635" cy="114300"/>
                <wp:effectExtent l="53340" t="5080" r="60325" b="23495"/>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6" o:spid="_x0000_s1026" type="#_x0000_t32" style="position:absolute;margin-left:243pt;margin-top:1.55pt;width:.05pt;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4CZgIAAHs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">
                <v:stroke endarrow="block"/>
              </v:shape>
            </w:pict>
          </mc:Fallback>
        </mc:AlternateContent>
      </w:r>
    </w:p>
    <w:p w:rsidR="0053471B" w:rsidRPr="0053471B" w:rsidRDefault="0053471B" w:rsidP="0053471B">
      <w:pPr>
        <w:autoSpaceDE w:val="0"/>
        <w:autoSpaceDN w:val="0"/>
        <w:adjustRightInd w:val="0"/>
        <w:spacing w:after="0" w:line="240" w:lineRule="auto"/>
        <w:contextualSpacing/>
        <w:jc w:val="center"/>
        <w:rPr>
          <w:rFonts w:ascii="Times New Roman" w:eastAsia="Calibri" w:hAnsi="Times New Roman" w:cs="Times New Roman"/>
          <w:b/>
          <w:sz w:val="28"/>
          <w:szCs w:val="28"/>
          <w:lang w:eastAsia="en-US"/>
        </w:rPr>
      </w:pPr>
    </w:p>
    <w:p w:rsidR="0053471B" w:rsidRPr="0053471B" w:rsidRDefault="0053471B" w:rsidP="0053471B">
      <w:pPr>
        <w:autoSpaceDE w:val="0"/>
        <w:autoSpaceDN w:val="0"/>
        <w:adjustRightInd w:val="0"/>
        <w:spacing w:after="0" w:line="240" w:lineRule="auto"/>
        <w:contextualSpacing/>
        <w:jc w:val="center"/>
        <w:rPr>
          <w:rFonts w:ascii="Times New Roman" w:eastAsia="Calibri" w:hAnsi="Times New Roman" w:cs="Times New Roman"/>
          <w:b/>
          <w:sz w:val="28"/>
          <w:szCs w:val="28"/>
          <w:lang w:eastAsia="en-US"/>
        </w:rPr>
      </w:pPr>
      <w:r>
        <w:rPr>
          <w:rFonts w:ascii="Times New Roman" w:eastAsia="Calibri" w:hAnsi="Times New Roman" w:cs="Times New Roman"/>
          <w:noProof/>
        </w:rPr>
        <w:lastRenderedPageBreak/>
        <mc:AlternateContent>
          <mc:Choice Requires="wps">
            <w:drawing>
              <wp:anchor distT="0" distB="0" distL="114300" distR="114300" simplePos="0" relativeHeight="251741184" behindDoc="0" locked="0" layoutInCell="1" allowOverlap="1">
                <wp:simplePos x="0" y="0"/>
                <wp:positionH relativeFrom="column">
                  <wp:posOffset>342900</wp:posOffset>
                </wp:positionH>
                <wp:positionV relativeFrom="paragraph">
                  <wp:posOffset>182245</wp:posOffset>
                </wp:positionV>
                <wp:extent cx="5486400" cy="342900"/>
                <wp:effectExtent l="5715" t="5080" r="13335" b="13970"/>
                <wp:wrapNone/>
                <wp:docPr id="115" name="Поле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rsidR="0053471B" w:rsidRPr="00741612" w:rsidRDefault="0053471B" w:rsidP="0053471B">
                            <w:pPr>
                              <w:jc w:val="center"/>
                            </w:pPr>
                            <w:r w:rsidRPr="00741612">
                              <w:t>Проверка представленных заявителем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5" o:spid="_x0000_s1055" type="#_x0000_t202" style="position:absolute;left:0;text-align:left;margin-left:27pt;margin-top:14.35pt;width:6in;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">
                <v:textbox>
                  <w:txbxContent>
                    <w:p w:rsidR="0053471B" w:rsidRPr="00741612" w:rsidRDefault="0053471B" w:rsidP="0053471B">
                      <w:pPr>
                        <w:jc w:val="center"/>
                      </w:pPr>
                      <w:r w:rsidRPr="00741612">
                        <w:t>Проверка представленных заявителем докуме</w:t>
                      </w:r>
                      <w:r w:rsidRPr="00741612">
                        <w:t>н</w:t>
                      </w:r>
                      <w:r w:rsidRPr="00741612">
                        <w:t>тов</w:t>
                      </w:r>
                    </w:p>
                  </w:txbxContent>
                </v:textbox>
              </v:shape>
            </w:pict>
          </mc:Fallback>
        </mc:AlternateContent>
      </w:r>
      <w:r>
        <w:rPr>
          <w:rFonts w:ascii="Times New Roman" w:eastAsia="Calibri" w:hAnsi="Times New Roman" w:cs="Times New Roman"/>
          <w:noProof/>
        </w:rPr>
        <mc:AlternateContent>
          <mc:Choice Requires="wps">
            <w:drawing>
              <wp:anchor distT="0" distB="0" distL="114300" distR="114300" simplePos="0" relativeHeight="251761664" behindDoc="0" locked="0" layoutInCell="1" allowOverlap="1">
                <wp:simplePos x="0" y="0"/>
                <wp:positionH relativeFrom="column">
                  <wp:posOffset>3086100</wp:posOffset>
                </wp:positionH>
                <wp:positionV relativeFrom="paragraph">
                  <wp:posOffset>67945</wp:posOffset>
                </wp:positionV>
                <wp:extent cx="635" cy="114300"/>
                <wp:effectExtent l="53340" t="5080" r="60325" b="23495"/>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4" o:spid="_x0000_s1026" type="#_x0000_t32" style="position:absolute;margin-left:243pt;margin-top:5.35pt;width:.05pt;height: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GaZQIAAHs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">
                <v:stroke endarrow="block"/>
              </v:shape>
            </w:pict>
          </mc:Fallback>
        </mc:AlternateContent>
      </w:r>
    </w:p>
    <w:p w:rsidR="0053471B" w:rsidRPr="0053471B" w:rsidRDefault="0053471B" w:rsidP="0053471B">
      <w:pPr>
        <w:spacing w:after="0" w:line="240" w:lineRule="auto"/>
        <w:contextualSpacing/>
        <w:jc w:val="center"/>
        <w:rPr>
          <w:rFonts w:ascii="Times New Roman" w:eastAsia="Calibri" w:hAnsi="Times New Roman" w:cs="Times New Roman"/>
          <w:lang w:eastAsia="en-US"/>
        </w:rPr>
      </w:pPr>
    </w:p>
    <w:p w:rsidR="0053471B" w:rsidRPr="0053471B" w:rsidRDefault="0053471B" w:rsidP="0053471B">
      <w:pPr>
        <w:autoSpaceDE w:val="0"/>
        <w:autoSpaceDN w:val="0"/>
        <w:adjustRightInd w:val="0"/>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0"/>
          <w:szCs w:val="20"/>
        </w:rPr>
        <mc:AlternateContent>
          <mc:Choice Requires="wps">
            <w:drawing>
              <wp:anchor distT="0" distB="0" distL="114300" distR="114300" simplePos="0" relativeHeight="251762688" behindDoc="0" locked="0" layoutInCell="1" allowOverlap="1">
                <wp:simplePos x="0" y="0"/>
                <wp:positionH relativeFrom="column">
                  <wp:posOffset>3086100</wp:posOffset>
                </wp:positionH>
                <wp:positionV relativeFrom="paragraph">
                  <wp:posOffset>145415</wp:posOffset>
                </wp:positionV>
                <wp:extent cx="635" cy="114300"/>
                <wp:effectExtent l="53340" t="9525" r="60325" b="1905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3" o:spid="_x0000_s1026" type="#_x0000_t32" style="position:absolute;margin-left:243pt;margin-top:11.45pt;width:.05pt;height: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">
                <v:stroke endarrow="block"/>
              </v:shape>
            </w:pict>
          </mc:Fallback>
        </mc:AlternateContent>
      </w:r>
    </w:p>
    <w:p w:rsidR="0053471B" w:rsidRPr="0053471B" w:rsidRDefault="0053471B" w:rsidP="0053471B">
      <w:pPr>
        <w:autoSpaceDE w:val="0"/>
        <w:autoSpaceDN w:val="0"/>
        <w:adjustRightInd w:val="0"/>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40160" behindDoc="0" locked="0" layoutInCell="1" allowOverlap="1">
                <wp:simplePos x="0" y="0"/>
                <wp:positionH relativeFrom="column">
                  <wp:posOffset>914400</wp:posOffset>
                </wp:positionH>
                <wp:positionV relativeFrom="paragraph">
                  <wp:posOffset>84455</wp:posOffset>
                </wp:positionV>
                <wp:extent cx="4343400" cy="1143000"/>
                <wp:effectExtent l="24765" t="18415" r="32385" b="10160"/>
                <wp:wrapNone/>
                <wp:docPr id="112" name="Блок-схема: решение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143000"/>
                        </a:xfrm>
                        <a:prstGeom prst="flowChartDecision">
                          <a:avLst/>
                        </a:prstGeom>
                        <a:solidFill>
                          <a:srgbClr val="FFFFFF"/>
                        </a:solidFill>
                        <a:ln w="9525">
                          <a:solidFill>
                            <a:srgbClr val="000000"/>
                          </a:solidFill>
                          <a:miter lim="800000"/>
                          <a:headEnd/>
                          <a:tailEnd/>
                        </a:ln>
                      </wps:spPr>
                      <wps:txbx>
                        <w:txbxContent>
                          <w:p w:rsidR="0053471B" w:rsidRPr="00741612" w:rsidRDefault="0053471B" w:rsidP="0053471B">
                            <w:pPr>
                              <w:jc w:val="center"/>
                            </w:pPr>
                            <w:r w:rsidRPr="00741612">
                              <w:t>Все документы предоставлены в полном объеме и соответствуют требованиям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Блок-схема: решение 112" o:spid="_x0000_s1056" type="#_x0000_t110" style="position:absolute;left:0;text-align:left;margin-left:1in;margin-top:6.65pt;width:342pt;height:9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">
                <v:textbox>
                  <w:txbxContent>
                    <w:p w:rsidR="0053471B" w:rsidRPr="00741612" w:rsidRDefault="0053471B" w:rsidP="0053471B">
                      <w:pPr>
                        <w:jc w:val="center"/>
                      </w:pPr>
                      <w:r w:rsidRPr="00741612">
                        <w:t>Все документы предоставлены в полном объеме и соответствуют требованиям</w:t>
                      </w:r>
                    </w:p>
                  </w:txbxContent>
                </v:textbox>
              </v:shape>
            </w:pict>
          </mc:Fallback>
        </mc:AlternateContent>
      </w:r>
    </w:p>
    <w:p w:rsidR="0053471B" w:rsidRPr="0053471B" w:rsidRDefault="0053471B" w:rsidP="0053471B">
      <w:pPr>
        <w:tabs>
          <w:tab w:val="left" w:pos="882"/>
        </w:tabs>
        <w:autoSpaceDE w:val="0"/>
        <w:autoSpaceDN w:val="0"/>
        <w:adjustRightInd w:val="0"/>
        <w:spacing w:after="0" w:line="240" w:lineRule="auto"/>
        <w:contextualSpacing/>
        <w:rPr>
          <w:rFonts w:ascii="Times New Roman" w:eastAsia="Times New Roman" w:hAnsi="Times New Roman" w:cs="Times New Roman"/>
        </w:rPr>
      </w:pPr>
      <w:r w:rsidRPr="0053471B">
        <w:rPr>
          <w:rFonts w:ascii="Times New Roman" w:eastAsia="Times New Roman" w:hAnsi="Times New Roman" w:cs="Times New Roman"/>
          <w:sz w:val="24"/>
          <w:szCs w:val="24"/>
        </w:rPr>
        <w:tab/>
      </w:r>
    </w:p>
    <w:p w:rsidR="0053471B" w:rsidRPr="0053471B" w:rsidRDefault="0053471B" w:rsidP="0053471B">
      <w:pPr>
        <w:autoSpaceDE w:val="0"/>
        <w:autoSpaceDN w:val="0"/>
        <w:adjustRightInd w:val="0"/>
        <w:spacing w:after="0" w:line="240" w:lineRule="auto"/>
        <w:ind w:left="708"/>
        <w:contextualSpacing/>
        <w:rPr>
          <w:rFonts w:ascii="Times New Roman" w:eastAsia="Times New Roman" w:hAnsi="Times New Roman" w:cs="Times New Roman"/>
        </w:rPr>
      </w:pPr>
      <w:r w:rsidRPr="0053471B">
        <w:rPr>
          <w:rFonts w:ascii="Times New Roman" w:eastAsia="Times New Roman" w:hAnsi="Times New Roman" w:cs="Times New Roman"/>
        </w:rPr>
        <w:t xml:space="preserve"> </w:t>
      </w:r>
    </w:p>
    <w:p w:rsidR="0053471B" w:rsidRPr="0053471B" w:rsidRDefault="0053471B" w:rsidP="0053471B">
      <w:pPr>
        <w:autoSpaceDE w:val="0"/>
        <w:autoSpaceDN w:val="0"/>
        <w:adjustRightInd w:val="0"/>
        <w:spacing w:after="0" w:line="240" w:lineRule="auto"/>
        <w:ind w:left="708"/>
        <w:contextualSpacing/>
        <w:rPr>
          <w:rFonts w:ascii="Times New Roman" w:eastAsia="Times New Roman" w:hAnsi="Times New Roman" w:cs="Times New Roman"/>
        </w:rPr>
      </w:pPr>
      <w:r w:rsidRPr="0053471B">
        <w:rPr>
          <w:rFonts w:ascii="Times New Roman" w:eastAsia="Times New Roman" w:hAnsi="Times New Roman" w:cs="Times New Roman"/>
        </w:rPr>
        <w:t xml:space="preserve">   ДА</w:t>
      </w:r>
      <w:r w:rsidRPr="0053471B">
        <w:rPr>
          <w:rFonts w:ascii="Times New Roman" w:eastAsia="Times New Roman" w:hAnsi="Times New Roman" w:cs="Times New Roman"/>
        </w:rPr>
        <w:tab/>
      </w:r>
      <w:r w:rsidRPr="0053471B">
        <w:rPr>
          <w:rFonts w:ascii="Times New Roman" w:eastAsia="Times New Roman" w:hAnsi="Times New Roman" w:cs="Times New Roman"/>
        </w:rPr>
        <w:tab/>
      </w:r>
      <w:r w:rsidRPr="0053471B">
        <w:rPr>
          <w:rFonts w:ascii="Times New Roman" w:eastAsia="Times New Roman" w:hAnsi="Times New Roman" w:cs="Times New Roman"/>
        </w:rPr>
        <w:tab/>
      </w:r>
      <w:r w:rsidRPr="0053471B">
        <w:rPr>
          <w:rFonts w:ascii="Times New Roman" w:eastAsia="Times New Roman" w:hAnsi="Times New Roman" w:cs="Times New Roman"/>
        </w:rPr>
        <w:tab/>
      </w:r>
      <w:r w:rsidRPr="0053471B">
        <w:rPr>
          <w:rFonts w:ascii="Times New Roman" w:eastAsia="Times New Roman" w:hAnsi="Times New Roman" w:cs="Times New Roman"/>
        </w:rPr>
        <w:tab/>
      </w:r>
      <w:r w:rsidRPr="0053471B">
        <w:rPr>
          <w:rFonts w:ascii="Times New Roman" w:eastAsia="Times New Roman" w:hAnsi="Times New Roman" w:cs="Times New Roman"/>
        </w:rPr>
        <w:tab/>
      </w:r>
      <w:r w:rsidRPr="0053471B">
        <w:rPr>
          <w:rFonts w:ascii="Times New Roman" w:eastAsia="Times New Roman" w:hAnsi="Times New Roman" w:cs="Times New Roman"/>
        </w:rPr>
        <w:tab/>
      </w:r>
      <w:r w:rsidRPr="0053471B">
        <w:rPr>
          <w:rFonts w:ascii="Times New Roman" w:eastAsia="Times New Roman" w:hAnsi="Times New Roman" w:cs="Times New Roman"/>
        </w:rPr>
        <w:tab/>
      </w:r>
      <w:r w:rsidRPr="0053471B">
        <w:rPr>
          <w:rFonts w:ascii="Times New Roman" w:eastAsia="Times New Roman" w:hAnsi="Times New Roman" w:cs="Times New Roman"/>
        </w:rPr>
        <w:tab/>
      </w:r>
      <w:r w:rsidRPr="0053471B">
        <w:rPr>
          <w:rFonts w:ascii="Times New Roman" w:eastAsia="Times New Roman" w:hAnsi="Times New Roman" w:cs="Times New Roman"/>
        </w:rPr>
        <w:tab/>
        <w:t xml:space="preserve">           НЕТ</w:t>
      </w:r>
    </w:p>
    <w:p w:rsidR="0053471B" w:rsidRPr="0053471B" w:rsidRDefault="0053471B" w:rsidP="0053471B">
      <w:pPr>
        <w:autoSpaceDE w:val="0"/>
        <w:autoSpaceDN w:val="0"/>
        <w:adjustRightInd w:val="0"/>
        <w:spacing w:after="0" w:line="240" w:lineRule="auto"/>
        <w:ind w:firstLine="709"/>
        <w:contextualSpacing/>
        <w:jc w:val="both"/>
        <w:rPr>
          <w:rFonts w:ascii="Times New Roman" w:eastAsia="Times New Roman" w:hAnsi="Times New Roman" w:cs="Times New Roman"/>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748352" behindDoc="0" locked="0" layoutInCell="1" allowOverlap="1">
                <wp:simplePos x="0" y="0"/>
                <wp:positionH relativeFrom="column">
                  <wp:posOffset>5715000</wp:posOffset>
                </wp:positionH>
                <wp:positionV relativeFrom="paragraph">
                  <wp:posOffset>-635</wp:posOffset>
                </wp:positionV>
                <wp:extent cx="0" cy="342900"/>
                <wp:effectExtent l="5715" t="9525" r="13335" b="952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05pt" to="450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"/>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743232" behindDoc="0" locked="0" layoutInCell="1" allowOverlap="1">
                <wp:simplePos x="0" y="0"/>
                <wp:positionH relativeFrom="column">
                  <wp:posOffset>457200</wp:posOffset>
                </wp:positionH>
                <wp:positionV relativeFrom="paragraph">
                  <wp:posOffset>-635</wp:posOffset>
                </wp:positionV>
                <wp:extent cx="0" cy="342900"/>
                <wp:effectExtent l="5715" t="9525" r="13335" b="952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05pt" to="36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"/>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42208" behindDoc="0" locked="0" layoutInCell="1" allowOverlap="1">
                <wp:simplePos x="0" y="0"/>
                <wp:positionH relativeFrom="column">
                  <wp:posOffset>5257800</wp:posOffset>
                </wp:positionH>
                <wp:positionV relativeFrom="paragraph">
                  <wp:posOffset>-635</wp:posOffset>
                </wp:positionV>
                <wp:extent cx="457200" cy="0"/>
                <wp:effectExtent l="5715" t="9525" r="13335" b="952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"/>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45280" behindDoc="0" locked="0" layoutInCell="1" allowOverlap="1">
                <wp:simplePos x="0" y="0"/>
                <wp:positionH relativeFrom="column">
                  <wp:posOffset>457200</wp:posOffset>
                </wp:positionH>
                <wp:positionV relativeFrom="paragraph">
                  <wp:posOffset>-635</wp:posOffset>
                </wp:positionV>
                <wp:extent cx="457200" cy="0"/>
                <wp:effectExtent l="5715" t="9525" r="13335" b="952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05pt" to="1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"/>
            </w:pict>
          </mc:Fallback>
        </mc:AlternateContent>
      </w:r>
    </w:p>
    <w:p w:rsidR="0053471B" w:rsidRPr="0053471B" w:rsidRDefault="0053471B" w:rsidP="0053471B">
      <w:pPr>
        <w:autoSpaceDE w:val="0"/>
        <w:autoSpaceDN w:val="0"/>
        <w:adjustRightInd w:val="0"/>
        <w:spacing w:after="0" w:line="240" w:lineRule="auto"/>
        <w:contextualSpacing/>
        <w:rPr>
          <w:rFonts w:ascii="Times New Roman" w:eastAsia="Calibri" w:hAnsi="Times New Roman" w:cs="Times New Roman"/>
          <w:b/>
          <w:sz w:val="28"/>
          <w:szCs w:val="28"/>
          <w:lang w:eastAsia="en-US"/>
        </w:rPr>
      </w:pPr>
      <w:r>
        <w:rPr>
          <w:rFonts w:ascii="Times New Roman" w:eastAsia="Calibri" w:hAnsi="Times New Roman" w:cs="Times New Roman"/>
          <w:b/>
          <w:noProof/>
          <w:sz w:val="28"/>
          <w:szCs w:val="28"/>
        </w:rPr>
        <mc:AlternateContent>
          <mc:Choice Requires="wps">
            <w:drawing>
              <wp:anchor distT="0" distB="0" distL="114300" distR="114300" simplePos="0" relativeHeight="251750400" behindDoc="0" locked="0" layoutInCell="1" allowOverlap="1">
                <wp:simplePos x="0" y="0"/>
                <wp:positionH relativeFrom="column">
                  <wp:posOffset>4686300</wp:posOffset>
                </wp:positionH>
                <wp:positionV relativeFrom="paragraph">
                  <wp:posOffset>181610</wp:posOffset>
                </wp:positionV>
                <wp:extent cx="1028700" cy="0"/>
                <wp:effectExtent l="5715" t="9525" r="13335" b="952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4.3pt" to="450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"/>
            </w:pict>
          </mc:Fallback>
        </mc:AlternateContent>
      </w:r>
      <w:r>
        <w:rPr>
          <w:rFonts w:ascii="Times New Roman" w:eastAsia="Calibri" w:hAnsi="Times New Roman" w:cs="Times New Roman"/>
          <w:noProof/>
        </w:rPr>
        <mc:AlternateContent>
          <mc:Choice Requires="wps">
            <w:drawing>
              <wp:anchor distT="0" distB="0" distL="114300" distR="114300" simplePos="0" relativeHeight="251751424" behindDoc="0" locked="0" layoutInCell="1" allowOverlap="1">
                <wp:simplePos x="0" y="0"/>
                <wp:positionH relativeFrom="column">
                  <wp:posOffset>4686300</wp:posOffset>
                </wp:positionH>
                <wp:positionV relativeFrom="paragraph">
                  <wp:posOffset>181610</wp:posOffset>
                </wp:positionV>
                <wp:extent cx="0" cy="228600"/>
                <wp:effectExtent l="53340" t="9525" r="60960" b="1905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 o:spid="_x0000_s1026" type="#_x0000_t32" style="position:absolute;margin-left:369pt;margin-top:14.3pt;width:0;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">
                <v:stroke endarrow="block"/>
              </v:shape>
            </w:pict>
          </mc:Fallback>
        </mc:AlternateContent>
      </w:r>
      <w:r>
        <w:rPr>
          <w:rFonts w:ascii="Times New Roman" w:eastAsia="Calibri" w:hAnsi="Times New Roman" w:cs="Times New Roman"/>
          <w:b/>
          <w:noProof/>
          <w:sz w:val="28"/>
          <w:szCs w:val="28"/>
        </w:rPr>
        <mc:AlternateContent>
          <mc:Choice Requires="wps">
            <w:drawing>
              <wp:anchor distT="0" distB="0" distL="114300" distR="114300" simplePos="0" relativeHeight="251749376" behindDoc="0" locked="0" layoutInCell="1" allowOverlap="1">
                <wp:simplePos x="0" y="0"/>
                <wp:positionH relativeFrom="column">
                  <wp:posOffset>457200</wp:posOffset>
                </wp:positionH>
                <wp:positionV relativeFrom="paragraph">
                  <wp:posOffset>181610</wp:posOffset>
                </wp:positionV>
                <wp:extent cx="800100" cy="0"/>
                <wp:effectExtent l="5715" t="9525" r="13335" b="952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3pt" to="99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"/>
            </w:pict>
          </mc:Fallback>
        </mc:AlternateContent>
      </w:r>
      <w:r>
        <w:rPr>
          <w:rFonts w:ascii="Times New Roman" w:eastAsia="Calibri" w:hAnsi="Times New Roman" w:cs="Times New Roman"/>
          <w:noProof/>
        </w:rPr>
        <mc:AlternateContent>
          <mc:Choice Requires="wps">
            <w:drawing>
              <wp:anchor distT="0" distB="0" distL="114300" distR="114300" simplePos="0" relativeHeight="251744256" behindDoc="0" locked="0" layoutInCell="1" allowOverlap="1">
                <wp:simplePos x="0" y="0"/>
                <wp:positionH relativeFrom="column">
                  <wp:posOffset>1257300</wp:posOffset>
                </wp:positionH>
                <wp:positionV relativeFrom="paragraph">
                  <wp:posOffset>181610</wp:posOffset>
                </wp:positionV>
                <wp:extent cx="0" cy="228600"/>
                <wp:effectExtent l="53340" t="9525" r="60960" b="1905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4" o:spid="_x0000_s1026" type="#_x0000_t32" style="position:absolute;margin-left:99pt;margin-top:14.3pt;width:0;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">
                <v:stroke endarrow="block"/>
              </v:shape>
            </w:pict>
          </mc:Fallback>
        </mc:AlternateContent>
      </w:r>
    </w:p>
    <w:p w:rsidR="0053471B" w:rsidRPr="0053471B" w:rsidRDefault="0053471B" w:rsidP="0053471B">
      <w:pPr>
        <w:autoSpaceDE w:val="0"/>
        <w:autoSpaceDN w:val="0"/>
        <w:adjustRightInd w:val="0"/>
        <w:spacing w:after="0" w:line="240" w:lineRule="auto"/>
        <w:contextualSpacing/>
        <w:rPr>
          <w:rFonts w:ascii="Times New Roman" w:eastAsia="Calibri" w:hAnsi="Times New Roman" w:cs="Times New Roman"/>
          <w:lang w:eastAsia="en-US"/>
        </w:rPr>
      </w:pPr>
    </w:p>
    <w:p w:rsidR="0053471B" w:rsidRPr="0053471B" w:rsidRDefault="0053471B" w:rsidP="0053471B">
      <w:pPr>
        <w:autoSpaceDE w:val="0"/>
        <w:autoSpaceDN w:val="0"/>
        <w:adjustRightInd w:val="0"/>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55520" behindDoc="0" locked="0" layoutInCell="1" allowOverlap="1">
                <wp:simplePos x="0" y="0"/>
                <wp:positionH relativeFrom="column">
                  <wp:posOffset>-342900</wp:posOffset>
                </wp:positionH>
                <wp:positionV relativeFrom="paragraph">
                  <wp:posOffset>30480</wp:posOffset>
                </wp:positionV>
                <wp:extent cx="3314700" cy="457200"/>
                <wp:effectExtent l="5715" t="13970" r="13335" b="5080"/>
                <wp:wrapNone/>
                <wp:docPr id="103" name="Поле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solidFill>
                          <a:srgbClr val="FFFFFF"/>
                        </a:solidFill>
                        <a:ln w="9525">
                          <a:solidFill>
                            <a:srgbClr val="000000"/>
                          </a:solidFill>
                          <a:miter lim="800000"/>
                          <a:headEnd/>
                          <a:tailEnd/>
                        </a:ln>
                      </wps:spPr>
                      <wps:txbx>
                        <w:txbxContent>
                          <w:p w:rsidR="0053471B" w:rsidRPr="00741612" w:rsidRDefault="0053471B" w:rsidP="0053471B">
                            <w:pPr>
                              <w:jc w:val="center"/>
                            </w:pPr>
                            <w:r>
                              <w:t>Специалист готовит и регистрирует документ о согласовании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 o:spid="_x0000_s1057" type="#_x0000_t202" style="position:absolute;left:0;text-align:left;margin-left:-27pt;margin-top:2.4pt;width:261pt;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">
                <v:textbox>
                  <w:txbxContent>
                    <w:p w:rsidR="0053471B" w:rsidRPr="00741612" w:rsidRDefault="0053471B" w:rsidP="0053471B">
                      <w:pPr>
                        <w:jc w:val="center"/>
                      </w:pPr>
                      <w:r>
                        <w:t>Специалист готовит и регистрирует документ о согласовании</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54496" behindDoc="0" locked="0" layoutInCell="1" allowOverlap="1">
                <wp:simplePos x="0" y="0"/>
                <wp:positionH relativeFrom="column">
                  <wp:posOffset>3200400</wp:posOffset>
                </wp:positionH>
                <wp:positionV relativeFrom="paragraph">
                  <wp:posOffset>30480</wp:posOffset>
                </wp:positionV>
                <wp:extent cx="2971800" cy="457200"/>
                <wp:effectExtent l="5715" t="13970" r="13335" b="5080"/>
                <wp:wrapNone/>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solidFill>
                          <a:srgbClr val="FFFFFF"/>
                        </a:solidFill>
                        <a:ln w="9525">
                          <a:solidFill>
                            <a:srgbClr val="000000"/>
                          </a:solidFill>
                          <a:miter lim="800000"/>
                          <a:headEnd/>
                          <a:tailEnd/>
                        </a:ln>
                      </wps:spPr>
                      <wps:txbx>
                        <w:txbxContent>
                          <w:p w:rsidR="0053471B" w:rsidRPr="00741612" w:rsidRDefault="0053471B" w:rsidP="0053471B">
                            <w:pPr>
                              <w:jc w:val="center"/>
                            </w:pPr>
                            <w:r>
                              <w:t>Специалист готовит и регистрирует Решение об отказе в согласовании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2" o:spid="_x0000_s1058" type="#_x0000_t202" style="position:absolute;left:0;text-align:left;margin-left:252pt;margin-top:2.4pt;width:234pt;height: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">
                <v:textbox>
                  <w:txbxContent>
                    <w:p w:rsidR="0053471B" w:rsidRPr="00741612" w:rsidRDefault="0053471B" w:rsidP="0053471B">
                      <w:pPr>
                        <w:jc w:val="center"/>
                      </w:pPr>
                      <w:r>
                        <w:t>Специалист готовит и регистрирует Решение об отказе в согласовании</w:t>
                      </w:r>
                    </w:p>
                  </w:txbxContent>
                </v:textbox>
              </v:shape>
            </w:pict>
          </mc:Fallback>
        </mc:AlternateContent>
      </w:r>
    </w:p>
    <w:p w:rsidR="0053471B" w:rsidRPr="0053471B" w:rsidRDefault="0053471B" w:rsidP="0053471B">
      <w:pPr>
        <w:autoSpaceDE w:val="0"/>
        <w:autoSpaceDN w:val="0"/>
        <w:adjustRightInd w:val="0"/>
        <w:spacing w:after="0" w:line="240" w:lineRule="auto"/>
        <w:contextualSpacing/>
        <w:jc w:val="both"/>
        <w:rPr>
          <w:rFonts w:ascii="Times New Roman" w:eastAsia="Times New Roman" w:hAnsi="Times New Roman" w:cs="Times New Roman"/>
          <w:sz w:val="20"/>
          <w:szCs w:val="20"/>
        </w:rPr>
      </w:pPr>
    </w:p>
    <w:p w:rsidR="0053471B" w:rsidRPr="0053471B" w:rsidRDefault="0053471B" w:rsidP="0053471B">
      <w:pPr>
        <w:autoSpaceDE w:val="0"/>
        <w:autoSpaceDN w:val="0"/>
        <w:adjustRightInd w:val="0"/>
        <w:spacing w:after="0" w:line="240" w:lineRule="auto"/>
        <w:contextualSpacing/>
        <w:jc w:val="both"/>
        <w:rPr>
          <w:rFonts w:ascii="Times New Roman" w:eastAsia="Times New Roman" w:hAnsi="Times New Roman" w:cs="Times New Roman"/>
          <w:sz w:val="20"/>
          <w:szCs w:val="20"/>
        </w:rPr>
      </w:pPr>
    </w:p>
    <w:p w:rsidR="0053471B" w:rsidRPr="0053471B" w:rsidRDefault="0053471B" w:rsidP="0053471B">
      <w:pPr>
        <w:autoSpaceDE w:val="0"/>
        <w:autoSpaceDN w:val="0"/>
        <w:adjustRightInd w:val="0"/>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52448" behindDoc="0" locked="0" layoutInCell="1" allowOverlap="1">
                <wp:simplePos x="0" y="0"/>
                <wp:positionH relativeFrom="column">
                  <wp:posOffset>1371600</wp:posOffset>
                </wp:positionH>
                <wp:positionV relativeFrom="paragraph">
                  <wp:posOffset>55880</wp:posOffset>
                </wp:positionV>
                <wp:extent cx="635" cy="114300"/>
                <wp:effectExtent l="53340" t="10795" r="60325" b="1778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1" o:spid="_x0000_s1026" type="#_x0000_t32" style="position:absolute;margin-left:108pt;margin-top:4.4pt;width:.05pt;height: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">
                <v:stroke endarrow="block"/>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63712" behindDoc="0" locked="0" layoutInCell="1" allowOverlap="1">
                <wp:simplePos x="0" y="0"/>
                <wp:positionH relativeFrom="column">
                  <wp:posOffset>4686300</wp:posOffset>
                </wp:positionH>
                <wp:positionV relativeFrom="paragraph">
                  <wp:posOffset>55880</wp:posOffset>
                </wp:positionV>
                <wp:extent cx="635" cy="114300"/>
                <wp:effectExtent l="53340" t="10795" r="60325" b="1778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0" o:spid="_x0000_s1026" type="#_x0000_t32" style="position:absolute;margin-left:369pt;margin-top:4.4pt;width:.05pt;height: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MLZQIAAHs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">
                <v:stroke endarrow="block"/>
              </v:shape>
            </w:pict>
          </mc:Fallback>
        </mc:AlternateContent>
      </w:r>
    </w:p>
    <w:p w:rsidR="0053471B" w:rsidRPr="0053471B" w:rsidRDefault="0053471B" w:rsidP="0053471B">
      <w:pPr>
        <w:autoSpaceDE w:val="0"/>
        <w:autoSpaceDN w:val="0"/>
        <w:adjustRightInd w:val="0"/>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56544" behindDoc="0" locked="0" layoutInCell="1" allowOverlap="1">
                <wp:simplePos x="0" y="0"/>
                <wp:positionH relativeFrom="column">
                  <wp:posOffset>-342900</wp:posOffset>
                </wp:positionH>
                <wp:positionV relativeFrom="paragraph">
                  <wp:posOffset>26035</wp:posOffset>
                </wp:positionV>
                <wp:extent cx="3314700" cy="457200"/>
                <wp:effectExtent l="5715" t="12700" r="13335" b="6350"/>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solidFill>
                          <a:srgbClr val="FFFFFF"/>
                        </a:solidFill>
                        <a:ln w="9525">
                          <a:solidFill>
                            <a:srgbClr val="000000"/>
                          </a:solidFill>
                          <a:miter lim="800000"/>
                          <a:headEnd/>
                          <a:tailEnd/>
                        </a:ln>
                      </wps:spPr>
                      <wps:txbx>
                        <w:txbxContent>
                          <w:p w:rsidR="0053471B" w:rsidRPr="00741612" w:rsidRDefault="0053471B" w:rsidP="0053471B">
                            <w:pPr>
                              <w:jc w:val="center"/>
                            </w:pPr>
                            <w:r>
                              <w:t>Специалист выдает заявителю документ о согласовании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 o:spid="_x0000_s1059" type="#_x0000_t202" style="position:absolute;left:0;text-align:left;margin-left:-27pt;margin-top:2.05pt;width:261pt;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">
                <v:textbox>
                  <w:txbxContent>
                    <w:p w:rsidR="0053471B" w:rsidRPr="00741612" w:rsidRDefault="0053471B" w:rsidP="0053471B">
                      <w:pPr>
                        <w:jc w:val="center"/>
                      </w:pPr>
                      <w:r>
                        <w:t>Специалист выдает заявителю документ о согласовании</w:t>
                      </w:r>
                    </w:p>
                  </w:txbxContent>
                </v:textbox>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53472" behindDoc="0" locked="0" layoutInCell="1" allowOverlap="1">
                <wp:simplePos x="0" y="0"/>
                <wp:positionH relativeFrom="column">
                  <wp:posOffset>3200400</wp:posOffset>
                </wp:positionH>
                <wp:positionV relativeFrom="paragraph">
                  <wp:posOffset>26035</wp:posOffset>
                </wp:positionV>
                <wp:extent cx="2971800" cy="571500"/>
                <wp:effectExtent l="5715" t="12700" r="13335" b="6350"/>
                <wp:wrapNone/>
                <wp:docPr id="98" name="Блок-схема: знак завершения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71500"/>
                        </a:xfrm>
                        <a:prstGeom prst="flowChartTerminator">
                          <a:avLst/>
                        </a:prstGeom>
                        <a:solidFill>
                          <a:srgbClr val="FFFFFF"/>
                        </a:solidFill>
                        <a:ln w="9525">
                          <a:solidFill>
                            <a:srgbClr val="000000"/>
                          </a:solidFill>
                          <a:miter lim="800000"/>
                          <a:headEnd/>
                          <a:tailEnd/>
                        </a:ln>
                      </wps:spPr>
                      <wps:txbx>
                        <w:txbxContent>
                          <w:p w:rsidR="0053471B" w:rsidRPr="006F7857" w:rsidRDefault="0053471B" w:rsidP="0053471B">
                            <w:pPr>
                              <w:jc w:val="center"/>
                            </w:pPr>
                            <w:r>
                              <w:t>Специалист выдает заявителю Решение об отказе в согласовании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знак завершения 98" o:spid="_x0000_s1060" type="#_x0000_t116" style="position:absolute;left:0;text-align:left;margin-left:252pt;margin-top:2.05pt;width:234pt;height: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">
                <v:textbox>
                  <w:txbxContent>
                    <w:p w:rsidR="0053471B" w:rsidRPr="006F7857" w:rsidRDefault="0053471B" w:rsidP="0053471B">
                      <w:pPr>
                        <w:jc w:val="center"/>
                      </w:pPr>
                      <w:r>
                        <w:t>Специалист выдает заявителю Решение об отказе в согласовании</w:t>
                      </w:r>
                    </w:p>
                  </w:txbxContent>
                </v:textbox>
              </v:shape>
            </w:pict>
          </mc:Fallback>
        </mc:AlternateContent>
      </w:r>
    </w:p>
    <w:p w:rsidR="0053471B" w:rsidRPr="0053471B" w:rsidRDefault="0053471B" w:rsidP="0053471B">
      <w:pPr>
        <w:autoSpaceDE w:val="0"/>
        <w:autoSpaceDN w:val="0"/>
        <w:adjustRightInd w:val="0"/>
        <w:spacing w:after="0" w:line="240" w:lineRule="auto"/>
        <w:contextualSpacing/>
        <w:jc w:val="both"/>
        <w:rPr>
          <w:rFonts w:ascii="Times New Roman" w:eastAsia="Times New Roman" w:hAnsi="Times New Roman" w:cs="Times New Roman"/>
          <w:sz w:val="20"/>
          <w:szCs w:val="20"/>
        </w:rPr>
      </w:pPr>
    </w:p>
    <w:p w:rsidR="0053471B" w:rsidRPr="0053471B" w:rsidRDefault="0053471B" w:rsidP="0053471B">
      <w:pPr>
        <w:autoSpaceDE w:val="0"/>
        <w:autoSpaceDN w:val="0"/>
        <w:adjustRightInd w:val="0"/>
        <w:spacing w:after="0" w:line="240" w:lineRule="auto"/>
        <w:contextualSpacing/>
        <w:jc w:val="both"/>
        <w:rPr>
          <w:rFonts w:ascii="Times New Roman" w:eastAsia="Times New Roman" w:hAnsi="Times New Roman" w:cs="Times New Roman"/>
          <w:sz w:val="20"/>
          <w:szCs w:val="20"/>
        </w:rPr>
      </w:pPr>
    </w:p>
    <w:p w:rsidR="0053471B" w:rsidRPr="0053471B" w:rsidRDefault="0053471B" w:rsidP="0053471B">
      <w:pPr>
        <w:autoSpaceDE w:val="0"/>
        <w:autoSpaceDN w:val="0"/>
        <w:adjustRightInd w:val="0"/>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768832" behindDoc="0" locked="0" layoutInCell="1" allowOverlap="1">
                <wp:simplePos x="0" y="0"/>
                <wp:positionH relativeFrom="column">
                  <wp:posOffset>2171700</wp:posOffset>
                </wp:positionH>
                <wp:positionV relativeFrom="paragraph">
                  <wp:posOffset>52070</wp:posOffset>
                </wp:positionV>
                <wp:extent cx="0" cy="228600"/>
                <wp:effectExtent l="53340" t="10160" r="60960" b="1841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7" o:spid="_x0000_s1026" type="#_x0000_t32" style="position:absolute;margin-left:171pt;margin-top:4.1pt;width:0;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">
                <v:stroke endarrow="block"/>
              </v:shape>
            </w:pict>
          </mc:Fallback>
        </mc:AlternateContent>
      </w:r>
    </w:p>
    <w:p w:rsidR="0053471B" w:rsidRPr="0053471B" w:rsidRDefault="0053471B" w:rsidP="0053471B">
      <w:pPr>
        <w:autoSpaceDE w:val="0"/>
        <w:autoSpaceDN w:val="0"/>
        <w:adjustRightInd w:val="0"/>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57568" behindDoc="0" locked="0" layoutInCell="1" allowOverlap="1">
                <wp:simplePos x="0" y="0"/>
                <wp:positionH relativeFrom="column">
                  <wp:posOffset>342900</wp:posOffset>
                </wp:positionH>
                <wp:positionV relativeFrom="paragraph">
                  <wp:posOffset>104140</wp:posOffset>
                </wp:positionV>
                <wp:extent cx="5486400" cy="489585"/>
                <wp:effectExtent l="5715" t="8255" r="13335" b="6985"/>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89585"/>
                        </a:xfrm>
                        <a:prstGeom prst="rect">
                          <a:avLst/>
                        </a:prstGeom>
                        <a:solidFill>
                          <a:srgbClr val="FFFFFF"/>
                        </a:solidFill>
                        <a:ln w="9525">
                          <a:solidFill>
                            <a:srgbClr val="000000"/>
                          </a:solidFill>
                          <a:miter lim="800000"/>
                          <a:headEnd/>
                          <a:tailEnd/>
                        </a:ln>
                      </wps:spPr>
                      <wps:txbx>
                        <w:txbxContent>
                          <w:p w:rsidR="0053471B" w:rsidRPr="00741612" w:rsidRDefault="0053471B" w:rsidP="0053471B">
                            <w:pPr>
                              <w:jc w:val="center"/>
                            </w:pPr>
                            <w:r>
                              <w:t>После проведенных строительных работ Специалист принимает от заявителя заявление о создании комиссии с новым техническим паспортом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6" o:spid="_x0000_s1061" type="#_x0000_t202" style="position:absolute;left:0;text-align:left;margin-left:27pt;margin-top:8.2pt;width:6in;height:38.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">
                <v:textbox>
                  <w:txbxContent>
                    <w:p w:rsidR="0053471B" w:rsidRPr="00741612" w:rsidRDefault="0053471B" w:rsidP="0053471B">
                      <w:pPr>
                        <w:jc w:val="center"/>
                      </w:pPr>
                      <w:r>
                        <w:t>После проведенных строительных работ Специалист принимает от заявителя заявление о создании комиссии с новым техническим паспортом</w:t>
                      </w:r>
                    </w:p>
                  </w:txbxContent>
                </v:textbox>
              </v:shape>
            </w:pict>
          </mc:Fallback>
        </mc:AlternateContent>
      </w:r>
      <w:r w:rsidRPr="0053471B">
        <w:rPr>
          <w:rFonts w:ascii="Times New Roman" w:eastAsia="Times New Roman" w:hAnsi="Times New Roman" w:cs="Times New Roman"/>
          <w:sz w:val="20"/>
          <w:szCs w:val="20"/>
        </w:rPr>
        <w:t xml:space="preserve">         </w:t>
      </w:r>
    </w:p>
    <w:p w:rsidR="0053471B" w:rsidRPr="0053471B" w:rsidRDefault="0053471B" w:rsidP="0053471B">
      <w:pPr>
        <w:spacing w:after="0" w:line="240" w:lineRule="auto"/>
        <w:contextualSpacing/>
        <w:rPr>
          <w:rFonts w:ascii="Times New Roman" w:eastAsia="Calibri" w:hAnsi="Times New Roman" w:cs="Times New Roman"/>
          <w:lang w:eastAsia="en-US"/>
        </w:rPr>
      </w:pPr>
    </w:p>
    <w:p w:rsidR="0053471B" w:rsidRPr="0053471B" w:rsidRDefault="0053471B" w:rsidP="0053471B">
      <w:pPr>
        <w:spacing w:after="0" w:line="240" w:lineRule="auto"/>
        <w:contextualSpacing/>
        <w:rPr>
          <w:rFonts w:ascii="Times New Roman" w:eastAsia="Calibri" w:hAnsi="Times New Roman" w:cs="Times New Roman"/>
          <w:lang w:eastAsia="en-US"/>
        </w:rPr>
      </w:pPr>
    </w:p>
    <w:p w:rsidR="0053471B" w:rsidRPr="0053471B" w:rsidRDefault="0053471B" w:rsidP="0053471B">
      <w:pPr>
        <w:spacing w:after="0" w:line="240" w:lineRule="auto"/>
        <w:contextualSpacing/>
        <w:rPr>
          <w:rFonts w:ascii="Times New Roman" w:eastAsia="Calibri" w:hAnsi="Times New Roman" w:cs="Times New Roman"/>
          <w:lang w:eastAsia="en-US"/>
        </w:rPr>
      </w:pPr>
      <w:r>
        <w:rPr>
          <w:rFonts w:ascii="Times New Roman" w:eastAsia="Calibri" w:hAnsi="Times New Roman" w:cs="Times New Roman"/>
          <w:noProof/>
        </w:rPr>
        <mc:AlternateContent>
          <mc:Choice Requires="wps">
            <w:drawing>
              <wp:anchor distT="0" distB="0" distL="114300" distR="114300" simplePos="0" relativeHeight="251759616" behindDoc="0" locked="0" layoutInCell="1" allowOverlap="1">
                <wp:simplePos x="0" y="0"/>
                <wp:positionH relativeFrom="column">
                  <wp:posOffset>3086100</wp:posOffset>
                </wp:positionH>
                <wp:positionV relativeFrom="paragraph">
                  <wp:posOffset>99695</wp:posOffset>
                </wp:positionV>
                <wp:extent cx="635" cy="114300"/>
                <wp:effectExtent l="53340" t="13970" r="60325" b="14605"/>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243pt;margin-top:7.85pt;width:.05pt;height: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">
                <v:stroke endarrow="block"/>
              </v:shape>
            </w:pict>
          </mc:Fallback>
        </mc:AlternateContent>
      </w:r>
    </w:p>
    <w:p w:rsidR="0053471B" w:rsidRPr="0053471B" w:rsidRDefault="0053471B" w:rsidP="0053471B">
      <w:pPr>
        <w:spacing w:after="0" w:line="240" w:lineRule="auto"/>
        <w:contextualSpacing/>
        <w:jc w:val="right"/>
        <w:rPr>
          <w:rFonts w:ascii="Times New Roman" w:eastAsia="Times New Roman" w:hAnsi="Times New Roman" w:cs="Times New Roman"/>
          <w:color w:val="000000"/>
          <w:sz w:val="20"/>
          <w:szCs w:val="24"/>
        </w:rPr>
      </w:pPr>
      <w:r>
        <w:rPr>
          <w:rFonts w:ascii="Times New Roman" w:eastAsia="Times New Roman" w:hAnsi="Times New Roman" w:cs="Times New Roman"/>
          <w:noProof/>
          <w:color w:val="000000"/>
        </w:rPr>
        <mc:AlternateContent>
          <mc:Choice Requires="wps">
            <w:drawing>
              <wp:anchor distT="0" distB="0" distL="114300" distR="114300" simplePos="0" relativeHeight="251764736" behindDoc="0" locked="0" layoutInCell="1" allowOverlap="1">
                <wp:simplePos x="0" y="0"/>
                <wp:positionH relativeFrom="column">
                  <wp:posOffset>914400</wp:posOffset>
                </wp:positionH>
                <wp:positionV relativeFrom="paragraph">
                  <wp:posOffset>495935</wp:posOffset>
                </wp:positionV>
                <wp:extent cx="4343400" cy="800100"/>
                <wp:effectExtent l="34290" t="18415" r="32385" b="10160"/>
                <wp:wrapNone/>
                <wp:docPr id="94" name="Блок-схема: решение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800100"/>
                        </a:xfrm>
                        <a:prstGeom prst="flowChartDecision">
                          <a:avLst/>
                        </a:prstGeom>
                        <a:solidFill>
                          <a:srgbClr val="FFFFFF"/>
                        </a:solidFill>
                        <a:ln w="9525">
                          <a:solidFill>
                            <a:srgbClr val="000000"/>
                          </a:solidFill>
                          <a:miter lim="800000"/>
                          <a:headEnd/>
                          <a:tailEnd/>
                        </a:ln>
                      </wps:spPr>
                      <wps:txbx>
                        <w:txbxContent>
                          <w:p w:rsidR="0053471B" w:rsidRPr="00741612" w:rsidRDefault="0053471B" w:rsidP="0053471B">
                            <w:pPr>
                              <w:jc w:val="center"/>
                            </w:pPr>
                            <w:r>
                              <w:t>Комиссия принимает положительное решение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решение 94" o:spid="_x0000_s1062" type="#_x0000_t110" style="position:absolute;left:0;text-align:left;margin-left:1in;margin-top:39.05pt;width:342pt;height:6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">
                <v:textbox>
                  <w:txbxContent>
                    <w:p w:rsidR="0053471B" w:rsidRPr="00741612" w:rsidRDefault="0053471B" w:rsidP="0053471B">
                      <w:pPr>
                        <w:jc w:val="center"/>
                      </w:pPr>
                      <w:r>
                        <w:t>Комиссия принимает положительное решение</w:t>
                      </w:r>
                    </w:p>
                  </w:txbxContent>
                </v:textbox>
              </v:shape>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760640" behindDoc="0" locked="0" layoutInCell="1" allowOverlap="1">
                <wp:simplePos x="0" y="0"/>
                <wp:positionH relativeFrom="column">
                  <wp:posOffset>3086100</wp:posOffset>
                </wp:positionH>
                <wp:positionV relativeFrom="paragraph">
                  <wp:posOffset>381635</wp:posOffset>
                </wp:positionV>
                <wp:extent cx="635" cy="114300"/>
                <wp:effectExtent l="53340" t="8890" r="60325" b="1968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243pt;margin-top:30.05pt;width:.05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">
                <v:stroke endarrow="block"/>
              </v:shape>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758592" behindDoc="0" locked="0" layoutInCell="1" allowOverlap="1">
                <wp:simplePos x="0" y="0"/>
                <wp:positionH relativeFrom="column">
                  <wp:posOffset>342900</wp:posOffset>
                </wp:positionH>
                <wp:positionV relativeFrom="paragraph">
                  <wp:posOffset>38735</wp:posOffset>
                </wp:positionV>
                <wp:extent cx="5486400" cy="342900"/>
                <wp:effectExtent l="5715" t="8890" r="13335" b="10160"/>
                <wp:wrapNone/>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rsidR="0053471B" w:rsidRPr="00E74E70" w:rsidRDefault="0053471B" w:rsidP="0053471B">
                            <w:pPr>
                              <w:jc w:val="center"/>
                            </w:pPr>
                            <w:r>
                              <w:t>Приемочная комиссия рассматривает документы и обследует помещение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2" o:spid="_x0000_s1063" type="#_x0000_t202" style="position:absolute;left:0;text-align:left;margin-left:27pt;margin-top:3.05pt;width:6in;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">
                <v:textbox>
                  <w:txbxContent>
                    <w:p w:rsidR="0053471B" w:rsidRPr="00E74E70" w:rsidRDefault="0053471B" w:rsidP="0053471B">
                      <w:pPr>
                        <w:jc w:val="center"/>
                      </w:pPr>
                      <w:r>
                        <w:t>Приемочная комиссия рассматривает документы и обследует помещение</w:t>
                      </w:r>
                    </w:p>
                  </w:txbxContent>
                </v:textbox>
              </v:shape>
            </w:pict>
          </mc:Fallback>
        </mc:AlternateContent>
      </w:r>
    </w:p>
    <w:p w:rsidR="0053471B" w:rsidRPr="0053471B" w:rsidRDefault="0053471B" w:rsidP="0053471B">
      <w:pPr>
        <w:tabs>
          <w:tab w:val="left" w:pos="801"/>
        </w:tabs>
        <w:spacing w:after="0" w:line="240" w:lineRule="auto"/>
        <w:contextualSpacing/>
        <w:rPr>
          <w:rFonts w:ascii="Times New Roman" w:eastAsia="Times New Roman" w:hAnsi="Times New Roman" w:cs="Times New Roman"/>
          <w:color w:val="000000"/>
          <w:sz w:val="24"/>
          <w:szCs w:val="24"/>
        </w:rPr>
      </w:pPr>
      <w:r w:rsidRPr="0053471B">
        <w:rPr>
          <w:rFonts w:ascii="Times New Roman" w:eastAsia="Times New Roman" w:hAnsi="Times New Roman" w:cs="Times New Roman"/>
          <w:color w:val="000000"/>
          <w:sz w:val="24"/>
          <w:szCs w:val="24"/>
        </w:rPr>
        <w:tab/>
      </w:r>
    </w:p>
    <w:p w:rsidR="0053471B" w:rsidRPr="0053471B" w:rsidRDefault="0053471B" w:rsidP="0053471B">
      <w:pPr>
        <w:autoSpaceDE w:val="0"/>
        <w:autoSpaceDN w:val="0"/>
        <w:adjustRightInd w:val="0"/>
        <w:spacing w:after="0" w:line="240" w:lineRule="auto"/>
        <w:ind w:left="708"/>
        <w:contextualSpacing/>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ind w:left="708"/>
        <w:contextualSpacing/>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ind w:left="708"/>
        <w:contextualSpacing/>
        <w:rPr>
          <w:rFonts w:ascii="Times New Roman" w:eastAsia="Times New Roman" w:hAnsi="Times New Roman" w:cs="Times New Roman"/>
        </w:rPr>
      </w:pPr>
      <w:r w:rsidRPr="0053471B">
        <w:rPr>
          <w:rFonts w:ascii="Times New Roman" w:eastAsia="Times New Roman" w:hAnsi="Times New Roman" w:cs="Times New Roman"/>
        </w:rPr>
        <w:t xml:space="preserve">   ДА                                                                                                                                 НЕТ</w:t>
      </w:r>
    </w:p>
    <w:p w:rsidR="0053471B" w:rsidRPr="0053471B" w:rsidRDefault="0053471B" w:rsidP="0053471B">
      <w:pPr>
        <w:autoSpaceDE w:val="0"/>
        <w:autoSpaceDN w:val="0"/>
        <w:adjustRightInd w:val="0"/>
        <w:spacing w:after="0" w:line="240" w:lineRule="auto"/>
        <w:ind w:left="708"/>
        <w:contextualSpacing/>
        <w:rPr>
          <w:rFonts w:ascii="Times New Roman" w:eastAsia="Times New Roman" w:hAnsi="Times New Roman" w:cs="Times New Roman"/>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772928" behindDoc="0" locked="0" layoutInCell="1" allowOverlap="1">
                <wp:simplePos x="0" y="0"/>
                <wp:positionH relativeFrom="column">
                  <wp:posOffset>5715000</wp:posOffset>
                </wp:positionH>
                <wp:positionV relativeFrom="paragraph">
                  <wp:posOffset>70485</wp:posOffset>
                </wp:positionV>
                <wp:extent cx="0" cy="342900"/>
                <wp:effectExtent l="5715" t="5715" r="13335" b="1333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5.55pt" to="450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"/>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767808" behindDoc="0" locked="0" layoutInCell="1" allowOverlap="1">
                <wp:simplePos x="0" y="0"/>
                <wp:positionH relativeFrom="column">
                  <wp:posOffset>457200</wp:posOffset>
                </wp:positionH>
                <wp:positionV relativeFrom="paragraph">
                  <wp:posOffset>70485</wp:posOffset>
                </wp:positionV>
                <wp:extent cx="0" cy="342900"/>
                <wp:effectExtent l="5715" t="5715" r="13335" b="1333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55pt" to="36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"/>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66784" behindDoc="0" locked="0" layoutInCell="1" allowOverlap="1">
                <wp:simplePos x="0" y="0"/>
                <wp:positionH relativeFrom="column">
                  <wp:posOffset>5257800</wp:posOffset>
                </wp:positionH>
                <wp:positionV relativeFrom="paragraph">
                  <wp:posOffset>70485</wp:posOffset>
                </wp:positionV>
                <wp:extent cx="457200" cy="0"/>
                <wp:effectExtent l="5715" t="5715" r="13335" b="1333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5.55pt" to="450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"/>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65760" behindDoc="0" locked="0" layoutInCell="1" allowOverlap="1">
                <wp:simplePos x="0" y="0"/>
                <wp:positionH relativeFrom="column">
                  <wp:posOffset>457200</wp:posOffset>
                </wp:positionH>
                <wp:positionV relativeFrom="paragraph">
                  <wp:posOffset>70485</wp:posOffset>
                </wp:positionV>
                <wp:extent cx="457200" cy="0"/>
                <wp:effectExtent l="5715" t="5715" r="13335" b="1333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55pt" to="1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"/>
            </w:pict>
          </mc:Fallback>
        </mc:AlternateContent>
      </w:r>
    </w:p>
    <w:p w:rsidR="0053471B" w:rsidRPr="0053471B" w:rsidRDefault="0053471B" w:rsidP="0053471B">
      <w:pPr>
        <w:autoSpaceDE w:val="0"/>
        <w:autoSpaceDN w:val="0"/>
        <w:adjustRightInd w:val="0"/>
        <w:spacing w:after="0" w:line="240" w:lineRule="auto"/>
        <w:ind w:left="708"/>
        <w:contextualSpacing/>
        <w:rPr>
          <w:rFonts w:ascii="Times New Roman" w:eastAsia="Times New Roman" w:hAnsi="Times New Roman" w:cs="Times New Roman"/>
        </w:rPr>
      </w:pPr>
    </w:p>
    <w:p w:rsidR="0053471B" w:rsidRPr="0053471B" w:rsidRDefault="0053471B" w:rsidP="0053471B">
      <w:pPr>
        <w:tabs>
          <w:tab w:val="left" w:pos="801"/>
        </w:tabs>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774976" behindDoc="0" locked="0" layoutInCell="1" allowOverlap="1">
                <wp:simplePos x="0" y="0"/>
                <wp:positionH relativeFrom="column">
                  <wp:posOffset>4915535</wp:posOffset>
                </wp:positionH>
                <wp:positionV relativeFrom="paragraph">
                  <wp:posOffset>92075</wp:posOffset>
                </wp:positionV>
                <wp:extent cx="0" cy="228600"/>
                <wp:effectExtent l="53975" t="5715" r="60325" b="2286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387.05pt;margin-top:7.25pt;width:0;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">
                <v:stroke endarrow="block"/>
              </v:shape>
            </w:pict>
          </mc:Fallback>
        </mc:AlternateContent>
      </w:r>
      <w:r>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773952" behindDoc="0" locked="0" layoutInCell="1" allowOverlap="1">
                <wp:simplePos x="0" y="0"/>
                <wp:positionH relativeFrom="column">
                  <wp:posOffset>4915535</wp:posOffset>
                </wp:positionH>
                <wp:positionV relativeFrom="paragraph">
                  <wp:posOffset>92075</wp:posOffset>
                </wp:positionV>
                <wp:extent cx="800100" cy="0"/>
                <wp:effectExtent l="6350" t="5715" r="12700" b="1333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05pt,7.25pt" to="450.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"/>
            </w:pict>
          </mc:Fallback>
        </mc:AlternateContent>
      </w:r>
      <w:r>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771904" behindDoc="0" locked="0" layoutInCell="1" allowOverlap="1">
                <wp:simplePos x="0" y="0"/>
                <wp:positionH relativeFrom="column">
                  <wp:posOffset>1257300</wp:posOffset>
                </wp:positionH>
                <wp:positionV relativeFrom="paragraph">
                  <wp:posOffset>92075</wp:posOffset>
                </wp:positionV>
                <wp:extent cx="0" cy="228600"/>
                <wp:effectExtent l="53340" t="5715" r="60960" b="2286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5" o:spid="_x0000_s1026" type="#_x0000_t32" style="position:absolute;margin-left:99pt;margin-top:7.25pt;width:0;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">
                <v:stroke endarrow="block"/>
              </v:shape>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70880" behindDoc="0" locked="0" layoutInCell="1" allowOverlap="1">
                <wp:simplePos x="0" y="0"/>
                <wp:positionH relativeFrom="column">
                  <wp:posOffset>457200</wp:posOffset>
                </wp:positionH>
                <wp:positionV relativeFrom="paragraph">
                  <wp:posOffset>92075</wp:posOffset>
                </wp:positionV>
                <wp:extent cx="800100" cy="0"/>
                <wp:effectExtent l="5715" t="5715" r="13335" b="1333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25pt" to="9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"/>
            </w:pict>
          </mc:Fallback>
        </mc:AlternateContent>
      </w:r>
    </w:p>
    <w:p w:rsidR="0053471B" w:rsidRPr="0053471B" w:rsidRDefault="0053471B" w:rsidP="0053471B">
      <w:pPr>
        <w:tabs>
          <w:tab w:val="left" w:pos="801"/>
        </w:tabs>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76000" behindDoc="0" locked="0" layoutInCell="1" allowOverlap="1">
                <wp:simplePos x="0" y="0"/>
                <wp:positionH relativeFrom="column">
                  <wp:posOffset>3152775</wp:posOffset>
                </wp:positionH>
                <wp:positionV relativeFrom="paragraph">
                  <wp:posOffset>145415</wp:posOffset>
                </wp:positionV>
                <wp:extent cx="3200400" cy="1028700"/>
                <wp:effectExtent l="5715" t="5715" r="13335" b="13335"/>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28700"/>
                        </a:xfrm>
                        <a:prstGeom prst="rect">
                          <a:avLst/>
                        </a:prstGeom>
                        <a:solidFill>
                          <a:srgbClr val="FFFFFF"/>
                        </a:solidFill>
                        <a:ln w="9525">
                          <a:solidFill>
                            <a:srgbClr val="000000"/>
                          </a:solidFill>
                          <a:miter lim="800000"/>
                          <a:headEnd/>
                          <a:tailEnd/>
                        </a:ln>
                      </wps:spPr>
                      <wps:txbx>
                        <w:txbxContent>
                          <w:p w:rsidR="0053471B" w:rsidRPr="00741612" w:rsidRDefault="0053471B" w:rsidP="0053471B">
                            <w:pPr>
                              <w:jc w:val="center"/>
                            </w:pPr>
                            <w:r w:rsidRPr="006276B0">
                              <w:t>Комиссия составляет Акт с отрицательным заключением</w:t>
                            </w:r>
                            <w:r>
                              <w:t xml:space="preserve">, и готовит предписание о приведении объекта в соответствие с проектной документацией либо вернуть объект в исходное состояние.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 o:spid="_x0000_s1064" type="#_x0000_t202" style="position:absolute;margin-left:248.25pt;margin-top:11.45pt;width:252pt;height:8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">
                <v:textbox>
                  <w:txbxContent>
                    <w:p w:rsidR="0053471B" w:rsidRPr="00741612" w:rsidRDefault="0053471B" w:rsidP="0053471B">
                      <w:pPr>
                        <w:jc w:val="center"/>
                      </w:pPr>
                      <w:r w:rsidRPr="006276B0">
                        <w:t>Комиссия составляет Акт с отрицательным заключением</w:t>
                      </w:r>
                      <w:r>
                        <w:t xml:space="preserve">, и готовит предписание о приведении объекта в соответствие с проектной документацией либо вернуть объект в исходное состояние. </w:t>
                      </w:r>
                    </w:p>
                  </w:txbxContent>
                </v:textbox>
              </v:shape>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9856" behindDoc="0" locked="0" layoutInCell="1" allowOverlap="1">
                <wp:simplePos x="0" y="0"/>
                <wp:positionH relativeFrom="column">
                  <wp:posOffset>-390525</wp:posOffset>
                </wp:positionH>
                <wp:positionV relativeFrom="paragraph">
                  <wp:posOffset>145415</wp:posOffset>
                </wp:positionV>
                <wp:extent cx="3314700" cy="685800"/>
                <wp:effectExtent l="5715" t="5715" r="13335" b="13335"/>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85800"/>
                        </a:xfrm>
                        <a:prstGeom prst="rect">
                          <a:avLst/>
                        </a:prstGeom>
                        <a:solidFill>
                          <a:srgbClr val="FFFFFF"/>
                        </a:solidFill>
                        <a:ln w="9525">
                          <a:solidFill>
                            <a:srgbClr val="000000"/>
                          </a:solidFill>
                          <a:miter lim="800000"/>
                          <a:headEnd/>
                          <a:tailEnd/>
                        </a:ln>
                      </wps:spPr>
                      <wps:txbx>
                        <w:txbxContent>
                          <w:p w:rsidR="0053471B" w:rsidRPr="00741612" w:rsidRDefault="0053471B" w:rsidP="0053471B">
                            <w:pPr>
                              <w:jc w:val="center"/>
                            </w:pPr>
                            <w:r w:rsidRPr="006276B0">
                              <w:t xml:space="preserve">Комиссия составляет Акт с положительным заключением и утверждает его </w:t>
                            </w:r>
                            <w:r>
                              <w:t>постановлением</w:t>
                            </w:r>
                            <w:r w:rsidRPr="006276B0">
                              <w:t xml:space="preserve"> главы </w:t>
                            </w:r>
                            <w:r>
                              <w:t xml:space="preserve">администрации </w:t>
                            </w:r>
                            <w:proofErr w:type="spellStart"/>
                            <w:r>
                              <w:t>Дигорского</w:t>
                            </w:r>
                            <w:proofErr w:type="spellEnd"/>
                            <w:r>
                              <w:t xml:space="preserve">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 o:spid="_x0000_s1065" type="#_x0000_t202" style="position:absolute;margin-left:-30.75pt;margin-top:11.45pt;width:261pt;height:5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">
                <v:textbox>
                  <w:txbxContent>
                    <w:p w:rsidR="0053471B" w:rsidRPr="00741612" w:rsidRDefault="0053471B" w:rsidP="0053471B">
                      <w:pPr>
                        <w:jc w:val="center"/>
                      </w:pPr>
                      <w:r w:rsidRPr="006276B0">
                        <w:t xml:space="preserve">Комиссия составляет Акт с положительным заключением и утверждает его </w:t>
                      </w:r>
                      <w:r>
                        <w:t>постановлением</w:t>
                      </w:r>
                      <w:r w:rsidRPr="006276B0">
                        <w:t xml:space="preserve"> главы </w:t>
                      </w:r>
                      <w:r>
                        <w:t xml:space="preserve">администрации </w:t>
                      </w:r>
                      <w:proofErr w:type="spellStart"/>
                      <w:r>
                        <w:t>Дигорского</w:t>
                      </w:r>
                      <w:proofErr w:type="spellEnd"/>
                      <w:r>
                        <w:t xml:space="preserve"> района</w:t>
                      </w:r>
                    </w:p>
                  </w:txbxContent>
                </v:textbox>
              </v:shape>
            </w:pict>
          </mc:Fallback>
        </mc:AlternateContent>
      </w:r>
    </w:p>
    <w:p w:rsidR="0053471B" w:rsidRPr="0053471B" w:rsidRDefault="0053471B" w:rsidP="0053471B">
      <w:pPr>
        <w:tabs>
          <w:tab w:val="left" w:pos="801"/>
        </w:tabs>
        <w:spacing w:after="0" w:line="240" w:lineRule="auto"/>
        <w:contextualSpacing/>
        <w:rPr>
          <w:rFonts w:ascii="Times New Roman" w:eastAsia="Times New Roman" w:hAnsi="Times New Roman" w:cs="Times New Roman"/>
          <w:color w:val="000000"/>
          <w:sz w:val="24"/>
          <w:szCs w:val="24"/>
        </w:rPr>
      </w:pPr>
    </w:p>
    <w:p w:rsidR="0053471B" w:rsidRPr="0053471B" w:rsidRDefault="0053471B" w:rsidP="0053471B">
      <w:pPr>
        <w:tabs>
          <w:tab w:val="left" w:pos="801"/>
        </w:tabs>
        <w:spacing w:after="0" w:line="240" w:lineRule="auto"/>
        <w:contextualSpacing/>
        <w:rPr>
          <w:rFonts w:ascii="Times New Roman" w:eastAsia="Times New Roman" w:hAnsi="Times New Roman" w:cs="Times New Roman"/>
          <w:color w:val="000000"/>
          <w:sz w:val="24"/>
          <w:szCs w:val="24"/>
        </w:rPr>
      </w:pPr>
    </w:p>
    <w:p w:rsidR="0053471B" w:rsidRPr="0053471B" w:rsidRDefault="0053471B" w:rsidP="0053471B">
      <w:pPr>
        <w:tabs>
          <w:tab w:val="left" w:pos="801"/>
        </w:tabs>
        <w:spacing w:after="0" w:line="240" w:lineRule="auto"/>
        <w:contextualSpacing/>
        <w:rPr>
          <w:rFonts w:ascii="Times New Roman" w:eastAsia="Times New Roman" w:hAnsi="Times New Roman" w:cs="Times New Roman"/>
          <w:color w:val="000000"/>
          <w:sz w:val="24"/>
          <w:szCs w:val="24"/>
        </w:rPr>
      </w:pPr>
    </w:p>
    <w:p w:rsidR="0053471B" w:rsidRPr="0053471B" w:rsidRDefault="0053471B" w:rsidP="0053471B">
      <w:pPr>
        <w:tabs>
          <w:tab w:val="left" w:pos="801"/>
        </w:tabs>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77024" behindDoc="0" locked="0" layoutInCell="1" allowOverlap="1">
                <wp:simplePos x="0" y="0"/>
                <wp:positionH relativeFrom="column">
                  <wp:posOffset>1257300</wp:posOffset>
                </wp:positionH>
                <wp:positionV relativeFrom="paragraph">
                  <wp:posOffset>130175</wp:posOffset>
                </wp:positionV>
                <wp:extent cx="635" cy="186055"/>
                <wp:effectExtent l="53340" t="5080" r="60325" b="18415"/>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99pt;margin-top:10.25pt;width:.05pt;height:14.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">
                <v:stroke endarrow="block"/>
              </v:shape>
            </w:pict>
          </mc:Fallback>
        </mc:AlternateContent>
      </w:r>
    </w:p>
    <w:p w:rsidR="0053471B" w:rsidRPr="0053471B" w:rsidRDefault="0053471B" w:rsidP="0053471B">
      <w:pPr>
        <w:tabs>
          <w:tab w:val="left" w:pos="801"/>
        </w:tabs>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rPr>
        <mc:AlternateContent>
          <mc:Choice Requires="wps">
            <w:drawing>
              <wp:anchor distT="0" distB="0" distL="114300" distR="114300" simplePos="0" relativeHeight="251747328" behindDoc="0" locked="0" layoutInCell="1" allowOverlap="1">
                <wp:simplePos x="0" y="0"/>
                <wp:positionH relativeFrom="column">
                  <wp:posOffset>-390525</wp:posOffset>
                </wp:positionH>
                <wp:positionV relativeFrom="paragraph">
                  <wp:posOffset>140970</wp:posOffset>
                </wp:positionV>
                <wp:extent cx="3314700" cy="571500"/>
                <wp:effectExtent l="5715" t="10160" r="13335" b="8890"/>
                <wp:wrapNone/>
                <wp:docPr id="80" name="Блок-схема: знак завершения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571500"/>
                        </a:xfrm>
                        <a:prstGeom prst="flowChartTerminator">
                          <a:avLst/>
                        </a:prstGeom>
                        <a:solidFill>
                          <a:srgbClr val="FFFFFF"/>
                        </a:solidFill>
                        <a:ln w="9525">
                          <a:solidFill>
                            <a:srgbClr val="000000"/>
                          </a:solidFill>
                          <a:miter lim="800000"/>
                          <a:headEnd/>
                          <a:tailEnd/>
                        </a:ln>
                      </wps:spPr>
                      <wps:txbx>
                        <w:txbxContent>
                          <w:p w:rsidR="0053471B" w:rsidRDefault="0053471B" w:rsidP="0053471B">
                            <w:pPr>
                              <w:jc w:val="center"/>
                            </w:pPr>
                            <w:r w:rsidRPr="00E70595">
                              <w:t xml:space="preserve">Выдача заявителю </w:t>
                            </w:r>
                            <w:r>
                              <w:t>Постановления об утверждении акта приемочной комиссии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знак завершения 80" o:spid="_x0000_s1066" type="#_x0000_t116" style="position:absolute;margin-left:-30.75pt;margin-top:11.1pt;width:261pt;height: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">
                <v:textbox>
                  <w:txbxContent>
                    <w:p w:rsidR="0053471B" w:rsidRDefault="0053471B" w:rsidP="0053471B">
                      <w:pPr>
                        <w:jc w:val="center"/>
                      </w:pPr>
                      <w:r w:rsidRPr="00E70595">
                        <w:t xml:space="preserve">Выдача заявителю </w:t>
                      </w:r>
                      <w:r>
                        <w:t>Постановления об утверждении акта приемочной комиссии</w:t>
                      </w:r>
                    </w:p>
                  </w:txbxContent>
                </v:textbox>
              </v:shape>
            </w:pict>
          </mc:Fallback>
        </mc:AlternateContent>
      </w:r>
    </w:p>
    <w:p w:rsidR="0053471B" w:rsidRPr="0053471B" w:rsidRDefault="0053471B" w:rsidP="0053471B">
      <w:pPr>
        <w:tabs>
          <w:tab w:val="left" w:pos="801"/>
        </w:tabs>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79072" behindDoc="0" locked="0" layoutInCell="1" allowOverlap="1">
                <wp:simplePos x="0" y="0"/>
                <wp:positionH relativeFrom="column">
                  <wp:posOffset>4860925</wp:posOffset>
                </wp:positionH>
                <wp:positionV relativeFrom="paragraph">
                  <wp:posOffset>122555</wp:posOffset>
                </wp:positionV>
                <wp:extent cx="635" cy="186055"/>
                <wp:effectExtent l="56515" t="5080" r="57150" b="18415"/>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 o:spid="_x0000_s1026" type="#_x0000_t32" style="position:absolute;margin-left:382.75pt;margin-top:9.65pt;width:.05pt;height:14.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">
                <v:stroke endarrow="block"/>
              </v:shape>
            </w:pict>
          </mc:Fallback>
        </mc:AlternateContent>
      </w:r>
    </w:p>
    <w:p w:rsidR="0053471B" w:rsidRPr="0053471B" w:rsidRDefault="0053471B" w:rsidP="0053471B">
      <w:pPr>
        <w:tabs>
          <w:tab w:val="left" w:pos="801"/>
        </w:tabs>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78048" behindDoc="0" locked="0" layoutInCell="1" allowOverlap="1">
                <wp:simplePos x="0" y="0"/>
                <wp:positionH relativeFrom="column">
                  <wp:posOffset>3200400</wp:posOffset>
                </wp:positionH>
                <wp:positionV relativeFrom="paragraph">
                  <wp:posOffset>133350</wp:posOffset>
                </wp:positionV>
                <wp:extent cx="3200400" cy="457200"/>
                <wp:effectExtent l="5715" t="10160" r="13335" b="8890"/>
                <wp:wrapNone/>
                <wp:docPr id="78" name="Блок-схема: знак завершения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57200"/>
                        </a:xfrm>
                        <a:prstGeom prst="flowChartTerminator">
                          <a:avLst/>
                        </a:prstGeom>
                        <a:solidFill>
                          <a:srgbClr val="FFFFFF"/>
                        </a:solidFill>
                        <a:ln w="9525">
                          <a:solidFill>
                            <a:srgbClr val="000000"/>
                          </a:solidFill>
                          <a:miter lim="800000"/>
                          <a:headEnd/>
                          <a:tailEnd/>
                        </a:ln>
                      </wps:spPr>
                      <wps:txbx>
                        <w:txbxContent>
                          <w:p w:rsidR="0053471B" w:rsidRDefault="0053471B" w:rsidP="0053471B">
                            <w:pPr>
                              <w:jc w:val="center"/>
                            </w:pPr>
                            <w:r w:rsidRPr="006276B0">
                              <w:t>Выдача заявителю</w:t>
                            </w:r>
                            <w:r w:rsidRPr="00E70595">
                              <w:t xml:space="preserve"> </w:t>
                            </w:r>
                            <w:r>
                              <w:t>Акта и предписания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знак завершения 78" o:spid="_x0000_s1067" type="#_x0000_t116" style="position:absolute;margin-left:252pt;margin-top:10.5pt;width:252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">
                <v:textbox>
                  <w:txbxContent>
                    <w:p w:rsidR="0053471B" w:rsidRDefault="0053471B" w:rsidP="0053471B">
                      <w:pPr>
                        <w:jc w:val="center"/>
                      </w:pPr>
                      <w:r w:rsidRPr="006276B0">
                        <w:t>Выдача заявителю</w:t>
                      </w:r>
                      <w:r w:rsidRPr="00E70595">
                        <w:t xml:space="preserve"> </w:t>
                      </w:r>
                      <w:r>
                        <w:t>Акта и предписания</w:t>
                      </w:r>
                    </w:p>
                  </w:txbxContent>
                </v:textbox>
              </v:shape>
            </w:pict>
          </mc:Fallback>
        </mc:AlternateContent>
      </w:r>
    </w:p>
    <w:p w:rsidR="0053471B" w:rsidRPr="0053471B" w:rsidRDefault="0053471B" w:rsidP="0053471B">
      <w:pPr>
        <w:tabs>
          <w:tab w:val="left" w:pos="801"/>
        </w:tabs>
        <w:spacing w:after="0" w:line="240" w:lineRule="auto"/>
        <w:contextualSpacing/>
        <w:rPr>
          <w:rFonts w:ascii="Times New Roman" w:eastAsia="Times New Roman" w:hAnsi="Times New Roman" w:cs="Times New Roman"/>
          <w:color w:val="000000"/>
          <w:sz w:val="24"/>
          <w:szCs w:val="24"/>
        </w:rPr>
      </w:pPr>
    </w:p>
    <w:p w:rsidR="0053471B" w:rsidRPr="0053471B" w:rsidRDefault="0053471B" w:rsidP="0053471B">
      <w:pPr>
        <w:tabs>
          <w:tab w:val="left" w:pos="801"/>
        </w:tabs>
        <w:spacing w:after="0" w:line="240" w:lineRule="auto"/>
        <w:contextualSpacing/>
        <w:rPr>
          <w:rFonts w:ascii="Times New Roman" w:eastAsia="Times New Roman" w:hAnsi="Times New Roman" w:cs="Times New Roman"/>
          <w:color w:val="000000"/>
          <w:sz w:val="24"/>
          <w:szCs w:val="24"/>
        </w:rPr>
      </w:pPr>
    </w:p>
    <w:p w:rsidR="0053471B" w:rsidRPr="0053471B" w:rsidRDefault="0053471B" w:rsidP="0053471B">
      <w:pPr>
        <w:tabs>
          <w:tab w:val="left" w:pos="801"/>
        </w:tabs>
        <w:spacing w:after="0" w:line="240" w:lineRule="auto"/>
        <w:contextualSpacing/>
        <w:rPr>
          <w:rFonts w:ascii="Times New Roman" w:eastAsia="Times New Roman" w:hAnsi="Times New Roman" w:cs="Times New Roman"/>
          <w:color w:val="000000"/>
          <w:sz w:val="24"/>
          <w:szCs w:val="24"/>
        </w:rPr>
      </w:pPr>
    </w:p>
    <w:p w:rsidR="0053471B" w:rsidRPr="0053471B" w:rsidRDefault="0053471B" w:rsidP="0053471B">
      <w:pPr>
        <w:tabs>
          <w:tab w:val="left" w:pos="801"/>
        </w:tabs>
        <w:spacing w:after="0" w:line="240" w:lineRule="auto"/>
        <w:contextualSpacing/>
        <w:rPr>
          <w:rFonts w:ascii="Times New Roman" w:eastAsia="Times New Roman" w:hAnsi="Times New Roman" w:cs="Times New Roman"/>
          <w:color w:val="000000"/>
          <w:sz w:val="24"/>
          <w:szCs w:val="24"/>
        </w:rPr>
      </w:pPr>
    </w:p>
    <w:p w:rsidR="0053471B" w:rsidRPr="0053471B" w:rsidRDefault="0053471B" w:rsidP="0053471B">
      <w:pPr>
        <w:tabs>
          <w:tab w:val="left" w:pos="801"/>
        </w:tabs>
        <w:spacing w:after="0" w:line="240" w:lineRule="auto"/>
        <w:contextualSpacing/>
        <w:rPr>
          <w:rFonts w:ascii="Times New Roman" w:eastAsia="Times New Roman" w:hAnsi="Times New Roman" w:cs="Times New Roman"/>
          <w:color w:val="000000"/>
          <w:sz w:val="24"/>
          <w:szCs w:val="24"/>
        </w:rPr>
      </w:pPr>
    </w:p>
    <w:p w:rsidR="0053471B" w:rsidRPr="0053471B" w:rsidRDefault="0053471B" w:rsidP="0053471B">
      <w:pPr>
        <w:spacing w:after="0" w:line="240" w:lineRule="auto"/>
        <w:contextualSpacing/>
        <w:rPr>
          <w:rFonts w:ascii="Times New Roman" w:eastAsia="Calibri" w:hAnsi="Times New Roman" w:cs="Times New Roman"/>
          <w:sz w:val="28"/>
          <w:szCs w:val="28"/>
          <w:lang w:eastAsia="en-US"/>
        </w:rP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Default="0053471B" w:rsidP="0053471B">
      <w:pPr>
        <w:jc w:val="center"/>
      </w:pPr>
    </w:p>
    <w:p w:rsidR="0053471B" w:rsidRPr="0053471B" w:rsidRDefault="0053471B" w:rsidP="0053471B">
      <w:pPr>
        <w:spacing w:after="0"/>
        <w:jc w:val="right"/>
        <w:rPr>
          <w:rFonts w:ascii="Times New Roman" w:eastAsia="Calibri" w:hAnsi="Times New Roman" w:cs="Times New Roman"/>
          <w:sz w:val="28"/>
          <w:szCs w:val="28"/>
        </w:rPr>
      </w:pPr>
      <w:r w:rsidRPr="0053471B">
        <w:rPr>
          <w:rFonts w:ascii="Times New Roman" w:eastAsia="Calibri" w:hAnsi="Times New Roman" w:cs="Times New Roman"/>
          <w:sz w:val="28"/>
          <w:szCs w:val="28"/>
        </w:rPr>
        <w:lastRenderedPageBreak/>
        <w:t xml:space="preserve">Приложение 7 </w:t>
      </w:r>
    </w:p>
    <w:p w:rsidR="0053471B" w:rsidRPr="0053471B" w:rsidRDefault="0053471B" w:rsidP="0053471B">
      <w:pPr>
        <w:spacing w:after="0"/>
        <w:jc w:val="right"/>
        <w:rPr>
          <w:rFonts w:ascii="Times New Roman" w:eastAsia="Calibri" w:hAnsi="Times New Roman" w:cs="Times New Roman"/>
          <w:sz w:val="28"/>
          <w:szCs w:val="28"/>
        </w:rPr>
      </w:pPr>
    </w:p>
    <w:p w:rsidR="0053471B" w:rsidRPr="0053471B" w:rsidRDefault="0053471B" w:rsidP="0053471B">
      <w:pPr>
        <w:spacing w:after="0"/>
        <w:jc w:val="right"/>
        <w:rPr>
          <w:rFonts w:ascii="Times New Roman" w:eastAsia="Calibri" w:hAnsi="Times New Roman" w:cs="Times New Roman"/>
          <w:sz w:val="28"/>
          <w:szCs w:val="28"/>
        </w:rPr>
      </w:pPr>
      <w:r w:rsidRPr="0053471B">
        <w:rPr>
          <w:rFonts w:ascii="Times New Roman" w:eastAsia="Calibri" w:hAnsi="Times New Roman" w:cs="Times New Roman"/>
          <w:sz w:val="28"/>
          <w:szCs w:val="28"/>
        </w:rPr>
        <w:t xml:space="preserve">                                                    Утверждено</w:t>
      </w:r>
    </w:p>
    <w:p w:rsidR="0053471B" w:rsidRPr="0053471B" w:rsidRDefault="0053471B" w:rsidP="0053471B">
      <w:pPr>
        <w:spacing w:after="0"/>
        <w:jc w:val="right"/>
        <w:rPr>
          <w:rFonts w:ascii="Times New Roman" w:eastAsia="Calibri" w:hAnsi="Times New Roman" w:cs="Times New Roman"/>
          <w:sz w:val="28"/>
          <w:szCs w:val="28"/>
        </w:rPr>
      </w:pPr>
      <w:r w:rsidRPr="0053471B">
        <w:rPr>
          <w:rFonts w:ascii="Times New Roman" w:eastAsia="Calibri" w:hAnsi="Times New Roman" w:cs="Times New Roman"/>
          <w:sz w:val="28"/>
          <w:szCs w:val="28"/>
        </w:rPr>
        <w:t xml:space="preserve">Постановлением Главы </w:t>
      </w:r>
      <w:r w:rsidRPr="0053471B">
        <w:rPr>
          <w:rFonts w:ascii="Times New Roman" w:eastAsia="Calibri" w:hAnsi="Times New Roman" w:cs="Times New Roman"/>
          <w:sz w:val="28"/>
          <w:szCs w:val="28"/>
        </w:rPr>
        <w:br/>
        <w:t xml:space="preserve">администрации </w:t>
      </w:r>
      <w:proofErr w:type="spellStart"/>
      <w:r w:rsidRPr="0053471B">
        <w:rPr>
          <w:rFonts w:ascii="Times New Roman" w:eastAsia="Calibri" w:hAnsi="Times New Roman" w:cs="Times New Roman"/>
          <w:sz w:val="28"/>
          <w:szCs w:val="28"/>
        </w:rPr>
        <w:t>Дигорского</w:t>
      </w:r>
      <w:proofErr w:type="spellEnd"/>
      <w:r w:rsidRPr="0053471B">
        <w:rPr>
          <w:rFonts w:ascii="Times New Roman" w:eastAsia="Calibri" w:hAnsi="Times New Roman" w:cs="Times New Roman"/>
          <w:sz w:val="28"/>
          <w:szCs w:val="28"/>
        </w:rPr>
        <w:t xml:space="preserve"> района                </w:t>
      </w:r>
    </w:p>
    <w:p w:rsidR="0053471B" w:rsidRPr="0053471B" w:rsidRDefault="0053471B" w:rsidP="0053471B">
      <w:pPr>
        <w:widowControl w:val="0"/>
        <w:tabs>
          <w:tab w:val="left" w:pos="0"/>
          <w:tab w:val="right" w:leader="dot" w:pos="9344"/>
        </w:tabs>
        <w:spacing w:after="0" w:line="240" w:lineRule="auto"/>
        <w:jc w:val="right"/>
        <w:rPr>
          <w:rFonts w:ascii="Times New Roman" w:eastAsia="Times New Roman" w:hAnsi="Times New Roman" w:cs="Times New Roman"/>
          <w:b/>
        </w:rPr>
      </w:pPr>
      <w:r w:rsidRPr="0053471B">
        <w:rPr>
          <w:rFonts w:ascii="Times New Roman" w:eastAsia="Times New Roman" w:hAnsi="Times New Roman" w:cs="Times New Roman"/>
          <w:sz w:val="28"/>
          <w:szCs w:val="28"/>
        </w:rPr>
        <w:t>от «_____»_______________2015 г.</w:t>
      </w:r>
    </w:p>
    <w:p w:rsidR="0053471B" w:rsidRPr="0053471B" w:rsidRDefault="0053471B" w:rsidP="0053471B">
      <w:pPr>
        <w:widowControl w:val="0"/>
        <w:tabs>
          <w:tab w:val="left" w:pos="0"/>
          <w:tab w:val="right" w:leader="dot" w:pos="9344"/>
        </w:tabs>
        <w:spacing w:after="0" w:line="240" w:lineRule="auto"/>
        <w:jc w:val="right"/>
        <w:rPr>
          <w:rFonts w:ascii="Times New Roman" w:eastAsia="Times New Roman" w:hAnsi="Times New Roman" w:cs="Times New Roman"/>
          <w:b/>
        </w:rPr>
      </w:pPr>
      <w:r w:rsidRPr="0053471B">
        <w:rPr>
          <w:rFonts w:ascii="Times New Roman" w:eastAsia="Times New Roman" w:hAnsi="Times New Roman" w:cs="Times New Roman"/>
          <w:b/>
        </w:rPr>
        <w:t xml:space="preserve"> </w:t>
      </w:r>
    </w:p>
    <w:p w:rsidR="0053471B" w:rsidRPr="0053471B" w:rsidRDefault="0053471B" w:rsidP="0053471B">
      <w:pPr>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w:t>
      </w:r>
    </w:p>
    <w:p w:rsidR="0053471B" w:rsidRPr="0053471B" w:rsidRDefault="0053471B" w:rsidP="0053471B">
      <w:pPr>
        <w:spacing w:after="0" w:line="240" w:lineRule="auto"/>
        <w:jc w:val="center"/>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Административный регламент</w:t>
      </w:r>
    </w:p>
    <w:p w:rsidR="0053471B" w:rsidRPr="0053471B" w:rsidRDefault="0053471B" w:rsidP="0053471B">
      <w:pPr>
        <w:spacing w:after="0" w:line="240" w:lineRule="auto"/>
        <w:jc w:val="center"/>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 xml:space="preserve">Администрации </w:t>
      </w:r>
      <w:proofErr w:type="spellStart"/>
      <w:r w:rsidRPr="0053471B">
        <w:rPr>
          <w:rFonts w:ascii="Times New Roman" w:eastAsia="Times New Roman" w:hAnsi="Times New Roman" w:cs="Times New Roman"/>
          <w:b/>
          <w:sz w:val="28"/>
          <w:szCs w:val="28"/>
        </w:rPr>
        <w:t>Дигорского</w:t>
      </w:r>
      <w:proofErr w:type="spellEnd"/>
      <w:r w:rsidRPr="0053471B">
        <w:rPr>
          <w:rFonts w:ascii="Times New Roman" w:eastAsia="Times New Roman" w:hAnsi="Times New Roman" w:cs="Times New Roman"/>
          <w:b/>
          <w:sz w:val="28"/>
          <w:szCs w:val="28"/>
        </w:rPr>
        <w:t xml:space="preserve"> района отдела архитектуры и строительства   по предоставлению межведомственного взаимодействия муниципальной услуги «Приём  документов, а также выдача решений о переводе или об отказе, о переводе жилого помещения в нежилое или нежилого помещения в жилое помещение»</w:t>
      </w:r>
    </w:p>
    <w:p w:rsidR="0053471B" w:rsidRPr="0053471B" w:rsidRDefault="0053471B" w:rsidP="0053471B">
      <w:pPr>
        <w:widowControl w:val="0"/>
        <w:tabs>
          <w:tab w:val="right" w:leader="dot" w:pos="9344"/>
        </w:tabs>
        <w:spacing w:after="0" w:line="240" w:lineRule="auto"/>
        <w:jc w:val="center"/>
        <w:rPr>
          <w:rFonts w:ascii="Times New Roman" w:eastAsia="Times New Roman" w:hAnsi="Times New Roman" w:cs="Times New Roman"/>
          <w:sz w:val="28"/>
          <w:szCs w:val="28"/>
        </w:rPr>
      </w:pPr>
    </w:p>
    <w:p w:rsidR="0053471B" w:rsidRPr="0053471B" w:rsidRDefault="0053471B" w:rsidP="0053471B">
      <w:pPr>
        <w:widowControl w:val="0"/>
        <w:tabs>
          <w:tab w:val="right" w:leader="dot" w:pos="9344"/>
        </w:tabs>
        <w:spacing w:after="0" w:line="240" w:lineRule="auto"/>
        <w:jc w:val="center"/>
        <w:rPr>
          <w:rFonts w:ascii="Times New Roman" w:eastAsia="Times New Roman" w:hAnsi="Times New Roman" w:cs="Times New Roman"/>
          <w:b/>
          <w:caps/>
          <w:sz w:val="32"/>
          <w:szCs w:val="32"/>
        </w:rPr>
      </w:pPr>
      <w:r w:rsidRPr="0053471B">
        <w:rPr>
          <w:rFonts w:ascii="Times New Roman" w:eastAsia="Times New Roman" w:hAnsi="Times New Roman" w:cs="Times New Roman"/>
          <w:b/>
          <w:sz w:val="32"/>
          <w:szCs w:val="32"/>
        </w:rPr>
        <w:t>1. Общие положения</w:t>
      </w:r>
    </w:p>
    <w:p w:rsidR="0053471B" w:rsidRPr="0053471B" w:rsidRDefault="0053471B" w:rsidP="0053471B">
      <w:pPr>
        <w:widowControl w:val="0"/>
        <w:tabs>
          <w:tab w:val="left" w:pos="1134"/>
          <w:tab w:val="right" w:leader="dot" w:pos="9344"/>
        </w:tabs>
        <w:spacing w:after="0" w:line="240" w:lineRule="auto"/>
        <w:ind w:left="709"/>
        <w:jc w:val="both"/>
        <w:rPr>
          <w:rFonts w:ascii="Times New Roman" w:eastAsia="Times New Roman" w:hAnsi="Times New Roman" w:cs="Times New Roman"/>
          <w:sz w:val="28"/>
          <w:szCs w:val="28"/>
        </w:rPr>
      </w:pPr>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1.1. Предмет регулирования административного регламента</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sz w:val="28"/>
          <w:szCs w:val="28"/>
        </w:rPr>
      </w:pPr>
      <w:proofErr w:type="gramStart"/>
      <w:r w:rsidRPr="0053471B">
        <w:rPr>
          <w:rFonts w:ascii="Times New Roman" w:eastAsia="Times New Roman" w:hAnsi="Times New Roman" w:cs="Times New Roman"/>
          <w:sz w:val="28"/>
          <w:szCs w:val="28"/>
        </w:rPr>
        <w:t xml:space="preserve">Административный регламент предоставления администрацией </w:t>
      </w:r>
      <w:proofErr w:type="spellStart"/>
      <w:r w:rsidRPr="0053471B">
        <w:rPr>
          <w:rFonts w:ascii="Times New Roman" w:eastAsia="Times New Roman" w:hAnsi="Times New Roman" w:cs="Times New Roman"/>
          <w:sz w:val="28"/>
          <w:szCs w:val="28"/>
        </w:rPr>
        <w:t>Дигорского</w:t>
      </w:r>
      <w:proofErr w:type="spellEnd"/>
      <w:r w:rsidRPr="0053471B">
        <w:rPr>
          <w:rFonts w:ascii="Times New Roman" w:eastAsia="Times New Roman" w:hAnsi="Times New Roman" w:cs="Times New Roman"/>
          <w:sz w:val="28"/>
          <w:szCs w:val="28"/>
        </w:rPr>
        <w:t xml:space="preserve">  района муниципальной услуги  (далее – административный регламент) разработан в целях повышения качества исполнения и доступности результатов предоставления муниципальной услуги и определяет сроки и последовательность действий органов местного самоуправления (далее - административные процедуры) при исполнении муниципальной услуги «Перевод жилого помещения в нежилое помещение и нежилого помещения в жилое помещение»   (далее  – муниципальная услуга).</w:t>
      </w:r>
      <w:proofErr w:type="gramEnd"/>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sz w:val="28"/>
          <w:szCs w:val="28"/>
        </w:rPr>
      </w:pPr>
      <w:proofErr w:type="gramStart"/>
      <w:r w:rsidRPr="0053471B">
        <w:rPr>
          <w:rFonts w:ascii="Times New Roman" w:eastAsia="Times New Roman" w:hAnsi="Times New Roman" w:cs="Times New Roman"/>
          <w:sz w:val="28"/>
          <w:szCs w:val="28"/>
        </w:rPr>
        <w:t>Настоящий Регламент определяет порядок изменения функционального назначения жилого помещения независимо от форм собственности с целью надлежащего использования и сохранности жилищного фонда, создания условий для осуществления права собственника по распоряжению недвижимым имуществом, недопущения необоснованного перевода жилого помещения в нежилое помещение и нежилого помещения в жилое помещение,  сроки и последовательность действий (далее - административные процедуры) при предоставлении муниципальной услуги.</w:t>
      </w:r>
      <w:proofErr w:type="gramEnd"/>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1.2. Описание заявителей</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Заявителями, которым предоставляется муниципальная услуга, являются физические либо юридические лица, имеющие намерения перевести жилое помещение в нежилое, либо нежилое помещение в жилое помещение и которым переводимое жилое (нежилое) помещение принадлежит на праве собственности.</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В случае, когда заявителем является юридическое лицо, от имени заявителя с заявлением о переводе жилого помещения в нежилое или нежилого помещения в жилое помещение (далее - заявление) вправе обращаться лицо, уполномоченное на обращение с заявлением о предоставлении муниципальной услуги (далее </w:t>
      </w:r>
      <w:proofErr w:type="gramStart"/>
      <w:r w:rsidRPr="0053471B">
        <w:rPr>
          <w:rFonts w:ascii="Times New Roman" w:eastAsia="Times New Roman" w:hAnsi="Times New Roman" w:cs="Times New Roman"/>
          <w:sz w:val="28"/>
          <w:szCs w:val="28"/>
        </w:rPr>
        <w:t>-з</w:t>
      </w:r>
      <w:proofErr w:type="gramEnd"/>
      <w:r w:rsidRPr="0053471B">
        <w:rPr>
          <w:rFonts w:ascii="Times New Roman" w:eastAsia="Times New Roman" w:hAnsi="Times New Roman" w:cs="Times New Roman"/>
          <w:sz w:val="28"/>
          <w:szCs w:val="28"/>
        </w:rPr>
        <w:t xml:space="preserve">аявитель). От имени заявителя с заявлением о предоставлении </w:t>
      </w:r>
      <w:r w:rsidRPr="0053471B">
        <w:rPr>
          <w:rFonts w:ascii="Times New Roman" w:eastAsia="Times New Roman" w:hAnsi="Times New Roman" w:cs="Times New Roman"/>
          <w:sz w:val="28"/>
          <w:szCs w:val="28"/>
        </w:rPr>
        <w:lastRenderedPageBreak/>
        <w:t>муниципальной услуги может обратиться представитель заявителя.</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1.3. Требования к информированию о порядке предоставления муниципальной услуги</w:t>
      </w:r>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Места предоставления муниципальной услуги: </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Наименование органа: отдел архитектуры и строительства администрации </w:t>
      </w:r>
      <w:proofErr w:type="spellStart"/>
      <w:r w:rsidRPr="0053471B">
        <w:rPr>
          <w:rFonts w:ascii="Times New Roman" w:eastAsia="Times New Roman" w:hAnsi="Times New Roman" w:cs="Times New Roman"/>
          <w:sz w:val="28"/>
          <w:szCs w:val="28"/>
        </w:rPr>
        <w:t>Дигорского</w:t>
      </w:r>
      <w:proofErr w:type="spellEnd"/>
      <w:r w:rsidRPr="0053471B">
        <w:rPr>
          <w:rFonts w:ascii="Times New Roman" w:eastAsia="Times New Roman" w:hAnsi="Times New Roman" w:cs="Times New Roman"/>
          <w:sz w:val="28"/>
          <w:szCs w:val="28"/>
        </w:rPr>
        <w:t xml:space="preserve">  района.</w:t>
      </w:r>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Почтовый адрес: 363410, РСО–Алания, </w:t>
      </w:r>
      <w:proofErr w:type="spellStart"/>
      <w:r w:rsidRPr="0053471B">
        <w:rPr>
          <w:rFonts w:ascii="Times New Roman" w:eastAsia="Times New Roman" w:hAnsi="Times New Roman" w:cs="Times New Roman"/>
          <w:sz w:val="28"/>
          <w:szCs w:val="28"/>
        </w:rPr>
        <w:t>Дигорский</w:t>
      </w:r>
      <w:proofErr w:type="spellEnd"/>
      <w:r w:rsidRPr="0053471B">
        <w:rPr>
          <w:rFonts w:ascii="Times New Roman" w:eastAsia="Times New Roman" w:hAnsi="Times New Roman" w:cs="Times New Roman"/>
          <w:sz w:val="28"/>
          <w:szCs w:val="28"/>
        </w:rPr>
        <w:t xml:space="preserve"> район, </w:t>
      </w:r>
      <w:proofErr w:type="spellStart"/>
      <w:r w:rsidRPr="0053471B">
        <w:rPr>
          <w:rFonts w:ascii="Times New Roman" w:eastAsia="Times New Roman" w:hAnsi="Times New Roman" w:cs="Times New Roman"/>
          <w:sz w:val="28"/>
          <w:szCs w:val="28"/>
        </w:rPr>
        <w:t>г</w:t>
      </w:r>
      <w:proofErr w:type="gramStart"/>
      <w:r w:rsidRPr="0053471B">
        <w:rPr>
          <w:rFonts w:ascii="Times New Roman" w:eastAsia="Times New Roman" w:hAnsi="Times New Roman" w:cs="Times New Roman"/>
          <w:sz w:val="28"/>
          <w:szCs w:val="28"/>
        </w:rPr>
        <w:t>.Д</w:t>
      </w:r>
      <w:proofErr w:type="gramEnd"/>
      <w:r w:rsidRPr="0053471B">
        <w:rPr>
          <w:rFonts w:ascii="Times New Roman" w:eastAsia="Times New Roman" w:hAnsi="Times New Roman" w:cs="Times New Roman"/>
          <w:sz w:val="28"/>
          <w:szCs w:val="28"/>
        </w:rPr>
        <w:t>игора</w:t>
      </w:r>
      <w:proofErr w:type="spellEnd"/>
      <w:r w:rsidRPr="0053471B">
        <w:rPr>
          <w:rFonts w:ascii="Times New Roman" w:eastAsia="Times New Roman" w:hAnsi="Times New Roman" w:cs="Times New Roman"/>
          <w:sz w:val="28"/>
          <w:szCs w:val="28"/>
        </w:rPr>
        <w:t xml:space="preserve">,  ул. Сталина, 19. </w:t>
      </w:r>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Телефон отдела архитектуры, строительной и жилищной политики: 8(86733)90-5-49</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Адрес электронной почты: </w:t>
      </w:r>
      <w:proofErr w:type="spellStart"/>
      <w:r w:rsidRPr="0053471B">
        <w:rPr>
          <w:rFonts w:ascii="Times New Roman" w:eastAsia="Times New Roman" w:hAnsi="Times New Roman" w:cs="Times New Roman"/>
          <w:i/>
          <w:color w:val="0000CC"/>
          <w:sz w:val="28"/>
          <w:szCs w:val="28"/>
          <w:u w:val="single"/>
          <w:lang w:val="en-US"/>
        </w:rPr>
        <w:t>digora</w:t>
      </w:r>
      <w:proofErr w:type="spellEnd"/>
      <w:r w:rsidRPr="0053471B">
        <w:rPr>
          <w:rFonts w:ascii="Times New Roman" w:eastAsia="Times New Roman" w:hAnsi="Times New Roman" w:cs="Times New Roman"/>
          <w:i/>
          <w:color w:val="0000CC"/>
          <w:sz w:val="28"/>
          <w:szCs w:val="28"/>
          <w:u w:val="single"/>
        </w:rPr>
        <w:t>-777@</w:t>
      </w:r>
      <w:r w:rsidRPr="0053471B">
        <w:rPr>
          <w:rFonts w:ascii="Times New Roman" w:eastAsia="Times New Roman" w:hAnsi="Times New Roman" w:cs="Times New Roman"/>
          <w:i/>
          <w:color w:val="0000CC"/>
          <w:sz w:val="28"/>
          <w:szCs w:val="28"/>
          <w:u w:val="single"/>
          <w:lang w:val="en-US"/>
        </w:rPr>
        <w:t>mail</w:t>
      </w:r>
      <w:r w:rsidRPr="0053471B">
        <w:rPr>
          <w:rFonts w:ascii="Times New Roman" w:eastAsia="Times New Roman" w:hAnsi="Times New Roman" w:cs="Times New Roman"/>
          <w:i/>
          <w:color w:val="0000CC"/>
          <w:sz w:val="28"/>
          <w:szCs w:val="28"/>
          <w:u w:val="single"/>
        </w:rPr>
        <w:t>.</w:t>
      </w:r>
      <w:proofErr w:type="spellStart"/>
      <w:r w:rsidRPr="0053471B">
        <w:rPr>
          <w:rFonts w:ascii="Times New Roman" w:eastAsia="Times New Roman" w:hAnsi="Times New Roman" w:cs="Times New Roman"/>
          <w:i/>
          <w:color w:val="0000CC"/>
          <w:sz w:val="28"/>
          <w:szCs w:val="28"/>
          <w:u w:val="single"/>
          <w:lang w:val="en-US"/>
        </w:rPr>
        <w:t>ru</w:t>
      </w:r>
      <w:proofErr w:type="spellEnd"/>
      <w:r w:rsidRPr="0053471B">
        <w:rPr>
          <w:rFonts w:ascii="Times New Roman" w:eastAsia="Times New Roman" w:hAnsi="Times New Roman" w:cs="Times New Roman"/>
          <w:sz w:val="28"/>
          <w:szCs w:val="28"/>
        </w:rPr>
        <w:t xml:space="preserve">   </w:t>
      </w:r>
    </w:p>
    <w:p w:rsidR="0053471B" w:rsidRPr="0053471B" w:rsidRDefault="0053471B" w:rsidP="0053471B">
      <w:pPr>
        <w:autoSpaceDE w:val="0"/>
        <w:autoSpaceDN w:val="0"/>
        <w:adjustRightInd w:val="0"/>
        <w:spacing w:after="0" w:line="240" w:lineRule="auto"/>
        <w:ind w:firstLine="709"/>
        <w:rPr>
          <w:rFonts w:ascii="Times New Roman" w:eastAsia="Times New Roman" w:hAnsi="Times New Roman" w:cs="Times New Roman"/>
          <w:i/>
          <w:sz w:val="28"/>
          <w:szCs w:val="28"/>
        </w:rPr>
      </w:pPr>
      <w:r w:rsidRPr="0053471B">
        <w:rPr>
          <w:rFonts w:ascii="Times New Roman" w:eastAsia="Times New Roman" w:hAnsi="Times New Roman" w:cs="Times New Roman"/>
          <w:sz w:val="28"/>
          <w:szCs w:val="28"/>
        </w:rPr>
        <w:t xml:space="preserve">Адрес информационного Интернет - портала: </w:t>
      </w:r>
      <w:r w:rsidRPr="0053471B">
        <w:rPr>
          <w:rFonts w:ascii="Times New Roman" w:eastAsia="Times New Roman" w:hAnsi="Times New Roman" w:cs="Times New Roman"/>
          <w:i/>
          <w:color w:val="0000CC"/>
          <w:sz w:val="28"/>
          <w:szCs w:val="28"/>
          <w:u w:val="single"/>
          <w:lang w:val="en-US"/>
        </w:rPr>
        <w:t>www</w:t>
      </w:r>
      <w:r w:rsidRPr="0053471B">
        <w:rPr>
          <w:rFonts w:ascii="Times New Roman" w:eastAsia="Times New Roman" w:hAnsi="Times New Roman" w:cs="Times New Roman"/>
          <w:i/>
          <w:color w:val="0000CC"/>
          <w:sz w:val="28"/>
          <w:szCs w:val="28"/>
          <w:u w:val="single"/>
        </w:rPr>
        <w:t>.</w:t>
      </w:r>
      <w:proofErr w:type="spellStart"/>
      <w:r w:rsidRPr="0053471B">
        <w:rPr>
          <w:rFonts w:ascii="Times New Roman" w:eastAsia="Times New Roman" w:hAnsi="Times New Roman" w:cs="Times New Roman"/>
          <w:i/>
          <w:color w:val="0000CC"/>
          <w:sz w:val="28"/>
          <w:szCs w:val="28"/>
          <w:u w:val="single"/>
          <w:lang w:val="en-US"/>
        </w:rPr>
        <w:t>digora</w:t>
      </w:r>
      <w:proofErr w:type="spellEnd"/>
      <w:r w:rsidRPr="0053471B">
        <w:rPr>
          <w:rFonts w:ascii="Times New Roman" w:eastAsia="Times New Roman" w:hAnsi="Times New Roman" w:cs="Times New Roman"/>
          <w:i/>
          <w:color w:val="0000CC"/>
          <w:sz w:val="28"/>
          <w:szCs w:val="28"/>
          <w:u w:val="single"/>
        </w:rPr>
        <w:t>.</w:t>
      </w:r>
      <w:r w:rsidRPr="0053471B">
        <w:rPr>
          <w:rFonts w:ascii="Times New Roman" w:eastAsia="Times New Roman" w:hAnsi="Times New Roman" w:cs="Times New Roman"/>
          <w:i/>
          <w:color w:val="0000CC"/>
          <w:sz w:val="28"/>
          <w:szCs w:val="28"/>
          <w:u w:val="single"/>
          <w:lang w:val="en-US"/>
        </w:rPr>
        <w:t>org</w:t>
      </w:r>
      <w:r w:rsidRPr="0053471B">
        <w:rPr>
          <w:rFonts w:ascii="Times New Roman" w:eastAsia="Times New Roman" w:hAnsi="Times New Roman" w:cs="Times New Roman"/>
          <w:sz w:val="28"/>
          <w:szCs w:val="28"/>
        </w:rPr>
        <w:t xml:space="preserve"> </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График работы: понедельник – пятница с 9.00 до 18.00, перерыв – с 13.00 до 14.00,  выходные – суббота, воскресенье</w:t>
      </w:r>
      <w:r w:rsidRPr="0053471B">
        <w:rPr>
          <w:rFonts w:ascii="Arial" w:eastAsia="Times New Roman" w:hAnsi="Arial" w:cs="Arial"/>
          <w:sz w:val="28"/>
          <w:szCs w:val="28"/>
        </w:rPr>
        <w:t>.</w:t>
      </w:r>
    </w:p>
    <w:p w:rsidR="0053471B" w:rsidRPr="0053471B" w:rsidRDefault="0053471B" w:rsidP="0053471B">
      <w:pPr>
        <w:widowControl w:val="0"/>
        <w:tabs>
          <w:tab w:val="num" w:pos="567"/>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Приемные дни: понедельни</w:t>
      </w:r>
      <w:proofErr w:type="gramStart"/>
      <w:r w:rsidRPr="0053471B">
        <w:rPr>
          <w:rFonts w:ascii="Times New Roman" w:eastAsia="Times New Roman" w:hAnsi="Times New Roman" w:cs="Times New Roman"/>
          <w:sz w:val="28"/>
          <w:szCs w:val="28"/>
        </w:rPr>
        <w:t>к-</w:t>
      </w:r>
      <w:proofErr w:type="gramEnd"/>
      <w:r w:rsidRPr="0053471B">
        <w:rPr>
          <w:rFonts w:ascii="Times New Roman" w:eastAsia="Times New Roman" w:hAnsi="Times New Roman" w:cs="Times New Roman"/>
          <w:sz w:val="28"/>
          <w:szCs w:val="28"/>
        </w:rPr>
        <w:t xml:space="preserve"> пятница с 9:00 до 18.00</w:t>
      </w:r>
    </w:p>
    <w:p w:rsidR="0053471B" w:rsidRPr="0053471B" w:rsidRDefault="0053471B" w:rsidP="0053471B">
      <w:pPr>
        <w:widowControl w:val="0"/>
        <w:tabs>
          <w:tab w:val="num" w:pos="567"/>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Распространение информации о муниципальной услуге и обслуживании осуществляется:</w:t>
      </w:r>
    </w:p>
    <w:p w:rsidR="0053471B" w:rsidRPr="0053471B" w:rsidRDefault="0053471B" w:rsidP="0053471B">
      <w:pPr>
        <w:widowControl w:val="0"/>
        <w:tabs>
          <w:tab w:val="num" w:pos="1429"/>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Лично, по месту предоставления муниципальной услуги: с 9-00 до 18-00 устное консультирование (не более 30 минут) по любым вопросам получения услуги и предоставление общей письменной информации;</w:t>
      </w:r>
    </w:p>
    <w:p w:rsidR="0053471B" w:rsidRPr="0053471B" w:rsidRDefault="0053471B" w:rsidP="0053471B">
      <w:pPr>
        <w:widowControl w:val="0"/>
        <w:tabs>
          <w:tab w:val="num" w:pos="1429"/>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По телефону 8(867 33) 90-5-49: с 9-00 до 18-00 устное консультирование (не более 10 минут) по любым вопросам получения услуги, не требующим точной передачи большого количества информации;</w:t>
      </w:r>
    </w:p>
    <w:p w:rsidR="0053471B" w:rsidRPr="0053471B" w:rsidRDefault="0053471B" w:rsidP="0053471B">
      <w:pPr>
        <w:widowControl w:val="0"/>
        <w:tabs>
          <w:tab w:val="num" w:pos="1429"/>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По факсу 8(867 33) 91-0-88:  прием любых письменных запросов, с 9-00 до 18-00 передача письменных документов по запросу (не более 3 страниц), имеются готовые к отправке факсом информационные листы о составе необходимых документов, схема проезда и форма заявления;</w:t>
      </w:r>
    </w:p>
    <w:p w:rsidR="0053471B" w:rsidRPr="0053471B" w:rsidRDefault="0053471B" w:rsidP="0053471B">
      <w:pPr>
        <w:widowControl w:val="0"/>
        <w:tabs>
          <w:tab w:val="num" w:pos="1429"/>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По электронной почте </w:t>
      </w:r>
      <w:proofErr w:type="spellStart"/>
      <w:r w:rsidRPr="0053471B">
        <w:rPr>
          <w:rFonts w:ascii="Times New Roman" w:eastAsia="Times New Roman" w:hAnsi="Times New Roman" w:cs="Times New Roman"/>
          <w:sz w:val="28"/>
          <w:szCs w:val="28"/>
          <w:lang w:val="en-US"/>
        </w:rPr>
        <w:t>digora</w:t>
      </w:r>
      <w:proofErr w:type="spellEnd"/>
      <w:r w:rsidRPr="0053471B">
        <w:rPr>
          <w:rFonts w:ascii="Times New Roman" w:eastAsia="Times New Roman" w:hAnsi="Times New Roman" w:cs="Times New Roman"/>
          <w:sz w:val="28"/>
          <w:szCs w:val="28"/>
        </w:rPr>
        <w:t>-777@</w:t>
      </w:r>
      <w:r w:rsidRPr="0053471B">
        <w:rPr>
          <w:rFonts w:ascii="Times New Roman" w:eastAsia="Times New Roman" w:hAnsi="Times New Roman" w:cs="Times New Roman"/>
          <w:sz w:val="28"/>
          <w:szCs w:val="28"/>
          <w:lang w:val="en-US"/>
        </w:rPr>
        <w:t>mail</w:t>
      </w:r>
      <w:r w:rsidRPr="0053471B">
        <w:rPr>
          <w:rFonts w:ascii="Times New Roman" w:eastAsia="Times New Roman" w:hAnsi="Times New Roman" w:cs="Times New Roman"/>
          <w:sz w:val="28"/>
          <w:szCs w:val="28"/>
        </w:rPr>
        <w:t>.</w:t>
      </w:r>
      <w:proofErr w:type="spellStart"/>
      <w:r w:rsidRPr="0053471B">
        <w:rPr>
          <w:rFonts w:ascii="Times New Roman" w:eastAsia="Times New Roman" w:hAnsi="Times New Roman" w:cs="Times New Roman"/>
          <w:sz w:val="28"/>
          <w:szCs w:val="28"/>
          <w:lang w:val="en-US"/>
        </w:rPr>
        <w:t>ru</w:t>
      </w:r>
      <w:proofErr w:type="spellEnd"/>
      <w:proofErr w:type="gramStart"/>
      <w:r w:rsidRPr="0053471B">
        <w:rPr>
          <w:rFonts w:ascii="Times New Roman" w:eastAsia="Times New Roman" w:hAnsi="Times New Roman" w:cs="Times New Roman"/>
          <w:sz w:val="28"/>
          <w:szCs w:val="28"/>
        </w:rPr>
        <w:t xml:space="preserve"> :</w:t>
      </w:r>
      <w:proofErr w:type="gramEnd"/>
      <w:r w:rsidRPr="0053471B">
        <w:rPr>
          <w:rFonts w:ascii="Times New Roman" w:eastAsia="Times New Roman" w:hAnsi="Times New Roman" w:cs="Times New Roman"/>
          <w:sz w:val="28"/>
          <w:szCs w:val="28"/>
        </w:rPr>
        <w:t xml:space="preserve">   прием любых письменных запросов в общераспространенных форматах текста (простой текст, прикрепленный файл DOC, RTF, PDF), с 9-00 до 18-00 передача письменных документов (не более 300 килобайт) в формате простого текста или прикрепленного файла DOC, RTF, PDF);</w:t>
      </w:r>
    </w:p>
    <w:p w:rsidR="0053471B" w:rsidRPr="0053471B" w:rsidRDefault="0053471B" w:rsidP="0053471B">
      <w:pPr>
        <w:widowControl w:val="0"/>
        <w:tabs>
          <w:tab w:val="num" w:pos="1429"/>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На информационных стендах, размещенных в общедоступном месте по месту оказания услуги;</w:t>
      </w:r>
    </w:p>
    <w:p w:rsidR="0053471B" w:rsidRPr="0053471B" w:rsidRDefault="0053471B" w:rsidP="0053471B">
      <w:pPr>
        <w:widowControl w:val="0"/>
        <w:tabs>
          <w:tab w:val="num" w:pos="1429"/>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На официальном сайте </w:t>
      </w:r>
      <w:r w:rsidRPr="0053471B">
        <w:rPr>
          <w:rFonts w:ascii="Times New Roman" w:eastAsia="Times New Roman" w:hAnsi="Times New Roman" w:cs="Times New Roman"/>
          <w:sz w:val="28"/>
          <w:szCs w:val="28"/>
          <w:lang w:val="en-US"/>
        </w:rPr>
        <w:t>www</w:t>
      </w:r>
      <w:r w:rsidRPr="0053471B">
        <w:rPr>
          <w:rFonts w:ascii="Times New Roman" w:eastAsia="Times New Roman" w:hAnsi="Times New Roman" w:cs="Times New Roman"/>
          <w:sz w:val="28"/>
          <w:szCs w:val="28"/>
        </w:rPr>
        <w:t>.</w:t>
      </w:r>
      <w:proofErr w:type="spellStart"/>
      <w:r w:rsidRPr="0053471B">
        <w:rPr>
          <w:rFonts w:ascii="Times New Roman" w:eastAsia="Times New Roman" w:hAnsi="Times New Roman" w:cs="Times New Roman"/>
          <w:sz w:val="28"/>
          <w:szCs w:val="28"/>
          <w:lang w:val="en-US"/>
        </w:rPr>
        <w:t>digora</w:t>
      </w:r>
      <w:proofErr w:type="spellEnd"/>
      <w:r w:rsidRPr="0053471B">
        <w:rPr>
          <w:rFonts w:ascii="Times New Roman" w:eastAsia="Times New Roman" w:hAnsi="Times New Roman" w:cs="Times New Roman"/>
          <w:sz w:val="28"/>
          <w:szCs w:val="28"/>
        </w:rPr>
        <w:t>.</w:t>
      </w:r>
      <w:r w:rsidRPr="0053471B">
        <w:rPr>
          <w:rFonts w:ascii="Times New Roman" w:eastAsia="Times New Roman" w:hAnsi="Times New Roman" w:cs="Times New Roman"/>
          <w:sz w:val="28"/>
          <w:szCs w:val="28"/>
          <w:lang w:val="en-US"/>
        </w:rPr>
        <w:t>org</w:t>
      </w:r>
      <w:r w:rsidRPr="0053471B">
        <w:rPr>
          <w:rFonts w:ascii="Times New Roman" w:eastAsia="Times New Roman" w:hAnsi="Times New Roman" w:cs="Times New Roman"/>
          <w:i/>
          <w:sz w:val="28"/>
          <w:szCs w:val="28"/>
        </w:rPr>
        <w:t xml:space="preserve"> </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b/>
          <w:sz w:val="28"/>
          <w:szCs w:val="28"/>
        </w:rPr>
      </w:pPr>
    </w:p>
    <w:p w:rsidR="0053471B" w:rsidRPr="0053471B" w:rsidRDefault="0053471B" w:rsidP="0053471B">
      <w:pPr>
        <w:widowControl w:val="0"/>
        <w:tabs>
          <w:tab w:val="right" w:leader="dot" w:pos="9344"/>
        </w:tabs>
        <w:spacing w:after="0" w:line="240" w:lineRule="auto"/>
        <w:ind w:firstLine="709"/>
        <w:jc w:val="center"/>
        <w:rPr>
          <w:rFonts w:ascii="Times New Roman" w:eastAsia="Times New Roman" w:hAnsi="Times New Roman" w:cs="Times New Roman"/>
          <w:b/>
          <w:sz w:val="32"/>
          <w:szCs w:val="32"/>
        </w:rPr>
      </w:pPr>
    </w:p>
    <w:p w:rsidR="0053471B" w:rsidRPr="0053471B" w:rsidRDefault="0053471B" w:rsidP="0053471B">
      <w:pPr>
        <w:widowControl w:val="0"/>
        <w:tabs>
          <w:tab w:val="right" w:leader="dot" w:pos="9344"/>
        </w:tabs>
        <w:spacing w:after="0" w:line="240" w:lineRule="auto"/>
        <w:ind w:firstLine="709"/>
        <w:jc w:val="center"/>
        <w:rPr>
          <w:rFonts w:ascii="Times New Roman" w:eastAsia="Times New Roman" w:hAnsi="Times New Roman" w:cs="Times New Roman"/>
          <w:b/>
          <w:sz w:val="32"/>
          <w:szCs w:val="32"/>
        </w:rPr>
      </w:pPr>
      <w:r w:rsidRPr="0053471B">
        <w:rPr>
          <w:rFonts w:ascii="Times New Roman" w:eastAsia="Times New Roman" w:hAnsi="Times New Roman" w:cs="Times New Roman"/>
          <w:b/>
          <w:sz w:val="32"/>
          <w:szCs w:val="32"/>
        </w:rPr>
        <w:t>2. Стандарт предоставления муниципальной                             услуги</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sz w:val="28"/>
          <w:szCs w:val="28"/>
        </w:rPr>
      </w:pP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2.1. Наименование муниципальной услуги</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Наименование муниципальной услуги – «Перевод жилого помещения в нежилое помещение и нежилого помещения в жилое».</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 xml:space="preserve">2.2. </w:t>
      </w:r>
      <w:r w:rsidRPr="0053471B">
        <w:rPr>
          <w:rFonts w:ascii="Times New Roman" w:eastAsia="Times New Roman" w:hAnsi="Times New Roman" w:cs="Times New Roman"/>
          <w:b/>
          <w:bCs/>
          <w:sz w:val="28"/>
          <w:szCs w:val="24"/>
        </w:rPr>
        <w:t xml:space="preserve">Наименование органа, предоставляющего муниципальную </w:t>
      </w:r>
      <w:r w:rsidRPr="0053471B">
        <w:rPr>
          <w:rFonts w:ascii="Times New Roman" w:eastAsia="Times New Roman" w:hAnsi="Times New Roman" w:cs="Times New Roman"/>
          <w:b/>
          <w:bCs/>
          <w:sz w:val="28"/>
          <w:szCs w:val="24"/>
        </w:rPr>
        <w:lastRenderedPageBreak/>
        <w:t>услугу</w:t>
      </w:r>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iCs/>
          <w:sz w:val="28"/>
          <w:szCs w:val="28"/>
        </w:rPr>
      </w:pPr>
      <w:r w:rsidRPr="0053471B">
        <w:rPr>
          <w:rFonts w:ascii="Times New Roman" w:eastAsia="Times New Roman" w:hAnsi="Times New Roman" w:cs="Times New Roman"/>
          <w:sz w:val="28"/>
          <w:szCs w:val="28"/>
        </w:rPr>
        <w:t xml:space="preserve">Наименование органа местного самоуправления, осуществляющего предоставление муниципальной услуги, является </w:t>
      </w:r>
      <w:r w:rsidRPr="0053471B">
        <w:rPr>
          <w:rFonts w:ascii="Times New Roman" w:eastAsia="Times New Roman" w:hAnsi="Times New Roman" w:cs="Times New Roman"/>
          <w:iCs/>
          <w:sz w:val="28"/>
          <w:szCs w:val="28"/>
        </w:rPr>
        <w:t xml:space="preserve">отдел архитектуры и строительства администрации </w:t>
      </w:r>
      <w:proofErr w:type="spellStart"/>
      <w:r w:rsidRPr="0053471B">
        <w:rPr>
          <w:rFonts w:ascii="Times New Roman" w:eastAsia="Times New Roman" w:hAnsi="Times New Roman" w:cs="Times New Roman"/>
          <w:iCs/>
          <w:sz w:val="28"/>
          <w:szCs w:val="28"/>
        </w:rPr>
        <w:t>Дигорского</w:t>
      </w:r>
      <w:proofErr w:type="spellEnd"/>
      <w:r w:rsidRPr="0053471B">
        <w:rPr>
          <w:rFonts w:ascii="Times New Roman" w:eastAsia="Times New Roman" w:hAnsi="Times New Roman" w:cs="Times New Roman"/>
          <w:sz w:val="28"/>
          <w:szCs w:val="28"/>
        </w:rPr>
        <w:t xml:space="preserve">  района</w:t>
      </w:r>
      <w:r w:rsidRPr="0053471B">
        <w:rPr>
          <w:rFonts w:ascii="Times New Roman" w:eastAsia="Times New Roman" w:hAnsi="Times New Roman" w:cs="Times New Roman"/>
          <w:iCs/>
          <w:sz w:val="28"/>
          <w:szCs w:val="28"/>
        </w:rPr>
        <w:t>.</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
          <w:bCs/>
          <w:sz w:val="28"/>
          <w:szCs w:val="20"/>
        </w:rPr>
      </w:pPr>
      <w:r w:rsidRPr="0053471B">
        <w:rPr>
          <w:rFonts w:ascii="Times New Roman" w:eastAsia="Times New Roman" w:hAnsi="Times New Roman" w:cs="Times New Roman"/>
          <w:b/>
          <w:iCs/>
          <w:sz w:val="28"/>
          <w:szCs w:val="28"/>
        </w:rPr>
        <w:t xml:space="preserve">2.3. </w:t>
      </w:r>
      <w:r w:rsidRPr="0053471B">
        <w:rPr>
          <w:rFonts w:ascii="Times New Roman" w:eastAsia="Times New Roman" w:hAnsi="Times New Roman" w:cs="Times New Roman"/>
          <w:b/>
          <w:bCs/>
          <w:sz w:val="28"/>
          <w:szCs w:val="20"/>
        </w:rPr>
        <w:t>Результат предоставления муниципальной услуги</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sz w:val="28"/>
          <w:szCs w:val="28"/>
        </w:rPr>
      </w:pPr>
      <w:proofErr w:type="gramStart"/>
      <w:r w:rsidRPr="0053471B">
        <w:rPr>
          <w:rFonts w:ascii="Times New Roman" w:eastAsia="Times New Roman" w:hAnsi="Times New Roman" w:cs="Times New Roman"/>
          <w:sz w:val="28"/>
          <w:szCs w:val="28"/>
        </w:rPr>
        <w:t>Результатом предоставления муниципальной услуги «Перевод жилого помещения в нежилое помещение и нежилого помещения в жилое», является выдача заявителю уведомления о переводе (отказе в переводе) жилого (нежилого) помещения в нежилое (жилое) помещение или, в случае перевода с предварительными условиями, уведомления о переводе (отказе в переводе) жилого (нежилого) помещения в нежилое (жилое) помещение и Акта приемки помещения.</w:t>
      </w:r>
      <w:proofErr w:type="gramEnd"/>
      <w:r w:rsidRPr="0053471B">
        <w:rPr>
          <w:rFonts w:ascii="Times New Roman" w:eastAsia="Times New Roman" w:hAnsi="Times New Roman" w:cs="Times New Roman"/>
          <w:sz w:val="28"/>
          <w:szCs w:val="28"/>
        </w:rPr>
        <w:t xml:space="preserve"> Форма уведомления, утвержденная Постановлением Правительства РФ от 10.08.2005 N 502, приведена в приложении 1 к настоящему регламенту. Форма акта приемки помещения приведена в приложении 7 настоящего регламента.</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 xml:space="preserve">2.4. </w:t>
      </w:r>
      <w:r w:rsidRPr="0053471B">
        <w:rPr>
          <w:rFonts w:ascii="Times New Roman" w:eastAsia="Times New Roman" w:hAnsi="Times New Roman" w:cs="Times New Roman"/>
          <w:b/>
          <w:bCs/>
          <w:sz w:val="28"/>
          <w:szCs w:val="24"/>
        </w:rPr>
        <w:t>Срок предоставления муниципальной услуги</w:t>
      </w:r>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iCs/>
          <w:sz w:val="28"/>
          <w:szCs w:val="28"/>
        </w:rPr>
      </w:pPr>
      <w:r w:rsidRPr="0053471B">
        <w:rPr>
          <w:rFonts w:ascii="Times New Roman" w:eastAsia="Times New Roman" w:hAnsi="Times New Roman" w:cs="Times New Roman"/>
          <w:sz w:val="28"/>
          <w:szCs w:val="28"/>
        </w:rPr>
        <w:t xml:space="preserve">Предоставление муниципальной услуги осуществляется в течение 45 (Сорока пяти) дней с момента поступления в отдел архитектуры и строительства администрации </w:t>
      </w:r>
      <w:proofErr w:type="spellStart"/>
      <w:r w:rsidRPr="0053471B">
        <w:rPr>
          <w:rFonts w:ascii="Times New Roman" w:eastAsia="Times New Roman" w:hAnsi="Times New Roman" w:cs="Times New Roman"/>
          <w:sz w:val="28"/>
          <w:szCs w:val="28"/>
        </w:rPr>
        <w:t>Дигорского</w:t>
      </w:r>
      <w:proofErr w:type="spellEnd"/>
      <w:r w:rsidRPr="0053471B">
        <w:rPr>
          <w:rFonts w:ascii="Times New Roman" w:eastAsia="Times New Roman" w:hAnsi="Times New Roman" w:cs="Times New Roman"/>
          <w:sz w:val="28"/>
          <w:szCs w:val="28"/>
        </w:rPr>
        <w:t xml:space="preserve">  района полного пакета документов, необходимых для рассмотрения вопроса о предоставлении муниципальной услуги.</w:t>
      </w:r>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iCs/>
          <w:sz w:val="28"/>
          <w:szCs w:val="28"/>
        </w:rPr>
      </w:pPr>
      <w:r w:rsidRPr="0053471B">
        <w:rPr>
          <w:rFonts w:ascii="Times New Roman" w:eastAsia="Times New Roman" w:hAnsi="Times New Roman" w:cs="Times New Roman"/>
          <w:b/>
          <w:iCs/>
          <w:sz w:val="28"/>
          <w:szCs w:val="28"/>
        </w:rPr>
        <w:t xml:space="preserve">2.5. </w:t>
      </w:r>
      <w:r w:rsidRPr="0053471B">
        <w:rPr>
          <w:rFonts w:ascii="Times New Roman" w:eastAsia="Times New Roman" w:hAnsi="Times New Roman" w:cs="Times New Roman"/>
          <w:b/>
          <w:bCs/>
          <w:sz w:val="28"/>
          <w:szCs w:val="24"/>
        </w:rPr>
        <w:t>Правовые основания для предоставления муниципальной услуги</w:t>
      </w:r>
    </w:p>
    <w:p w:rsidR="0053471B" w:rsidRPr="0053471B" w:rsidRDefault="0053471B" w:rsidP="0053471B">
      <w:pPr>
        <w:widowControl w:val="0"/>
        <w:tabs>
          <w:tab w:val="num" w:pos="1069"/>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iCs/>
          <w:sz w:val="28"/>
          <w:szCs w:val="28"/>
        </w:rPr>
        <w:t>П</w:t>
      </w:r>
      <w:r w:rsidRPr="0053471B">
        <w:rPr>
          <w:rFonts w:ascii="Times New Roman" w:eastAsia="Times New Roman" w:hAnsi="Times New Roman" w:cs="Times New Roman"/>
          <w:sz w:val="28"/>
          <w:szCs w:val="28"/>
        </w:rPr>
        <w:t>редоставление муниципальной услуги осуществляется в соответствии со следующими нормативными правовыми актами: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Жилищным кодексом Российской Федерации от 29.12.2004 N 188-ФЗ;</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Градостроительным кодексом Российской Федерации от 29.12.2004 N 190-ФЗ;</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Федеральным законом от 06.10.2003 N 131-ФЗ «Об общих принципах организации местного самоуправления в Российской Федерации»;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Федеральным законом от 2.05.2006 г. N 59-ФЗ «О порядке рассмотрения обращений граждан Российской Федерации»;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Федеральным законом от 25.12.2009 г. N 384-ФЗ «Технический регламент о безопасности зданий и сооружений»;</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Постановлением Правительства РФ от 10.08.2005 N 502 «Об утверждении формы уведомления о переводе (отказе в переводе) жилого (нежилого) помещения в нежилое (жилое) помещение»;</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Постановлением Правительства РФ от 16.02.2008 N 87 «О составе разделов проектной документации и требованиях к их содержанию»;</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Постановлением Правительства РФ от 28.01.2006 г. </w:t>
      </w:r>
      <w:r w:rsidRPr="0053471B">
        <w:rPr>
          <w:rFonts w:ascii="Times New Roman" w:eastAsia="Times New Roman" w:hAnsi="Times New Roman" w:cs="Times New Roman"/>
          <w:sz w:val="28"/>
          <w:szCs w:val="28"/>
          <w:lang w:val="en-US"/>
        </w:rPr>
        <w:t>N</w:t>
      </w:r>
      <w:r w:rsidRPr="0053471B">
        <w:rPr>
          <w:rFonts w:ascii="Times New Roman" w:eastAsia="Times New Roman" w:hAnsi="Times New Roman" w:cs="Times New Roman"/>
          <w:sz w:val="28"/>
          <w:szCs w:val="28"/>
        </w:rPr>
        <w:t xml:space="preserve">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w:t>
      </w:r>
    </w:p>
    <w:p w:rsidR="0053471B" w:rsidRPr="0053471B" w:rsidRDefault="0053471B" w:rsidP="0053471B">
      <w:pPr>
        <w:autoSpaceDE w:val="0"/>
        <w:autoSpaceDN w:val="0"/>
        <w:adjustRightInd w:val="0"/>
        <w:spacing w:after="0" w:line="240" w:lineRule="auto"/>
        <w:ind w:left="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Распоряжением Правительства РФ от 21.06.2010 г. </w:t>
      </w:r>
      <w:r w:rsidRPr="0053471B">
        <w:rPr>
          <w:rFonts w:ascii="Times New Roman" w:eastAsia="Times New Roman" w:hAnsi="Times New Roman" w:cs="Times New Roman"/>
          <w:sz w:val="28"/>
          <w:szCs w:val="28"/>
          <w:lang w:val="en-US"/>
        </w:rPr>
        <w:t>N</w:t>
      </w:r>
      <w:r w:rsidRPr="0053471B">
        <w:rPr>
          <w:rFonts w:ascii="Times New Roman" w:eastAsia="Times New Roman" w:hAnsi="Times New Roman" w:cs="Times New Roman"/>
          <w:sz w:val="28"/>
          <w:szCs w:val="28"/>
        </w:rPr>
        <w:t xml:space="preserve"> 1047-р;</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Приказом Минрегионразвития РФ от 30.12.2009 г. №624 «Об утверждении Перечня видов работ по инженерным изысканиям, по подготовке проектной документации, по строительству, реконструкции, капитальному </w:t>
      </w:r>
      <w:r w:rsidRPr="0053471B">
        <w:rPr>
          <w:rFonts w:ascii="Times New Roman" w:eastAsia="Times New Roman" w:hAnsi="Times New Roman" w:cs="Times New Roman"/>
          <w:sz w:val="28"/>
          <w:szCs w:val="28"/>
        </w:rPr>
        <w:lastRenderedPageBreak/>
        <w:t>ремонту объектов капитального строительства, которые оказывают влияние на безопасность объектов капитального строительства»;</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Приказом Минюста РФ от 20.02.2008 N 34 «Об утверждении форм заявлений о государственном кадастровом учете недвижимого имущества»;</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Приказом </w:t>
      </w:r>
      <w:proofErr w:type="spellStart"/>
      <w:r w:rsidRPr="0053471B">
        <w:rPr>
          <w:rFonts w:ascii="Times New Roman" w:eastAsia="Times New Roman" w:hAnsi="Times New Roman" w:cs="Times New Roman"/>
          <w:sz w:val="28"/>
          <w:szCs w:val="28"/>
        </w:rPr>
        <w:t>Госкомархитектуры</w:t>
      </w:r>
      <w:proofErr w:type="spellEnd"/>
      <w:r w:rsidRPr="0053471B">
        <w:rPr>
          <w:rFonts w:ascii="Times New Roman" w:eastAsia="Times New Roman" w:hAnsi="Times New Roman" w:cs="Times New Roman"/>
          <w:sz w:val="28"/>
          <w:szCs w:val="28"/>
        </w:rPr>
        <w:t xml:space="preserve"> от 23.11.1988 N 312 «Об утверждении ведомственных строительных норм </w:t>
      </w:r>
      <w:proofErr w:type="spellStart"/>
      <w:r w:rsidRPr="0053471B">
        <w:rPr>
          <w:rFonts w:ascii="Times New Roman" w:eastAsia="Times New Roman" w:hAnsi="Times New Roman" w:cs="Times New Roman"/>
          <w:sz w:val="28"/>
          <w:szCs w:val="28"/>
        </w:rPr>
        <w:t>Госкомархитектуры</w:t>
      </w:r>
      <w:proofErr w:type="spellEnd"/>
      <w:r w:rsidRPr="0053471B">
        <w:rPr>
          <w:rFonts w:ascii="Times New Roman" w:eastAsia="Times New Roman" w:hAnsi="Times New Roman" w:cs="Times New Roman"/>
          <w:sz w:val="28"/>
          <w:szCs w:val="28"/>
        </w:rPr>
        <w:t xml:space="preserve"> «Положение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Постановлением Госстроя РФ от 27.09.2003 N 170 «Об утверждении Правил и норм технической эксплуатации жилищного фонда»;</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Федеральным законом от 27.07.2010г. № 210-ФЗ «Об организации предоставления государственных и муниципальных услуг»;</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
          <w:bCs/>
          <w:sz w:val="28"/>
          <w:szCs w:val="24"/>
        </w:rPr>
      </w:pPr>
      <w:r w:rsidRPr="0053471B">
        <w:rPr>
          <w:rFonts w:ascii="Times New Roman" w:eastAsia="Times New Roman" w:hAnsi="Times New Roman" w:cs="Times New Roman"/>
          <w:b/>
          <w:sz w:val="28"/>
          <w:szCs w:val="28"/>
        </w:rPr>
        <w:t xml:space="preserve">2.6. </w:t>
      </w:r>
      <w:r w:rsidRPr="0053471B">
        <w:rPr>
          <w:rFonts w:ascii="Times New Roman" w:eastAsia="Times New Roman" w:hAnsi="Times New Roman" w:cs="Times New Roman"/>
          <w:b/>
          <w:bCs/>
          <w:sz w:val="28"/>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53471B" w:rsidRPr="0053471B" w:rsidRDefault="0053471B" w:rsidP="0053471B">
      <w:pPr>
        <w:widowControl w:val="0"/>
        <w:tabs>
          <w:tab w:val="right" w:leader="dot" w:pos="9344"/>
        </w:tabs>
        <w:spacing w:after="0" w:line="240" w:lineRule="auto"/>
        <w:jc w:val="right"/>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Таблица 1 </w:t>
      </w:r>
    </w:p>
    <w:p w:rsidR="0053471B" w:rsidRPr="0053471B" w:rsidRDefault="0053471B" w:rsidP="0053471B">
      <w:pPr>
        <w:widowControl w:val="0"/>
        <w:tabs>
          <w:tab w:val="right" w:leader="dot" w:pos="9344"/>
        </w:tabs>
        <w:spacing w:after="0" w:line="240" w:lineRule="auto"/>
        <w:jc w:val="right"/>
        <w:rPr>
          <w:rFonts w:ascii="Times New Roman" w:eastAsia="Times New Roman" w:hAnsi="Times New Roman" w:cs="Times New Roman"/>
          <w:b/>
          <w:sz w:val="28"/>
          <w:szCs w:val="28"/>
        </w:rPr>
      </w:pPr>
    </w:p>
    <w:p w:rsidR="0053471B" w:rsidRPr="0053471B" w:rsidRDefault="0053471B" w:rsidP="0053471B">
      <w:pPr>
        <w:widowControl w:val="0"/>
        <w:tabs>
          <w:tab w:val="right" w:leader="dot" w:pos="9344"/>
        </w:tabs>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Перечень документов, предоставляемых в орган местного самоуправления, для перевода жилого помещения в нежилое помещение и нежилого помещения в жилое помещение</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
          <w:bCs/>
          <w:sz w:val="28"/>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829"/>
        <w:gridCol w:w="3260"/>
        <w:gridCol w:w="3402"/>
      </w:tblGrid>
      <w:tr w:rsidR="0053471B" w:rsidRPr="0053471B" w:rsidTr="0053471B">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53471B" w:rsidRPr="0053471B" w:rsidRDefault="0053471B" w:rsidP="0053471B">
            <w:pPr>
              <w:widowControl w:val="0"/>
              <w:tabs>
                <w:tab w:val="right" w:leader="dot" w:pos="9344"/>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w:t>
            </w:r>
            <w:proofErr w:type="gramStart"/>
            <w:r w:rsidRPr="0053471B">
              <w:rPr>
                <w:rFonts w:ascii="Times New Roman" w:eastAsia="Times New Roman" w:hAnsi="Times New Roman" w:cs="Times New Roman"/>
                <w:sz w:val="24"/>
                <w:szCs w:val="24"/>
              </w:rPr>
              <w:t>п</w:t>
            </w:r>
            <w:proofErr w:type="gramEnd"/>
            <w:r w:rsidRPr="0053471B">
              <w:rPr>
                <w:rFonts w:ascii="Times New Roman" w:eastAsia="Times New Roman" w:hAnsi="Times New Roman" w:cs="Times New Roman"/>
                <w:sz w:val="24"/>
                <w:szCs w:val="24"/>
              </w:rPr>
              <w:t>/п</w:t>
            </w:r>
          </w:p>
        </w:tc>
        <w:tc>
          <w:tcPr>
            <w:tcW w:w="2829" w:type="dxa"/>
            <w:tcBorders>
              <w:top w:val="single" w:sz="4" w:space="0" w:color="auto"/>
              <w:left w:val="single" w:sz="4" w:space="0" w:color="auto"/>
              <w:bottom w:val="single" w:sz="4" w:space="0" w:color="auto"/>
              <w:right w:val="single" w:sz="4" w:space="0" w:color="auto"/>
            </w:tcBorders>
            <w:shd w:val="clear" w:color="auto" w:fill="D9D9D9"/>
            <w:vAlign w:val="center"/>
          </w:tcPr>
          <w:p w:rsidR="0053471B" w:rsidRPr="0053471B" w:rsidRDefault="0053471B" w:rsidP="0053471B">
            <w:pPr>
              <w:widowControl w:val="0"/>
              <w:tabs>
                <w:tab w:val="right" w:leader="dot" w:pos="9344"/>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Наименование документа</w:t>
            </w:r>
          </w:p>
        </w:tc>
        <w:tc>
          <w:tcPr>
            <w:tcW w:w="3260" w:type="dxa"/>
            <w:tcBorders>
              <w:top w:val="single" w:sz="4" w:space="0" w:color="auto"/>
              <w:left w:val="single" w:sz="4" w:space="0" w:color="auto"/>
              <w:bottom w:val="single" w:sz="4" w:space="0" w:color="auto"/>
              <w:right w:val="single" w:sz="4" w:space="0" w:color="auto"/>
            </w:tcBorders>
            <w:shd w:val="clear" w:color="auto" w:fill="D9D9D9"/>
            <w:vAlign w:val="center"/>
          </w:tcPr>
          <w:p w:rsidR="0053471B" w:rsidRPr="0053471B" w:rsidRDefault="0053471B" w:rsidP="0053471B">
            <w:pPr>
              <w:widowControl w:val="0"/>
              <w:tabs>
                <w:tab w:val="right" w:leader="dot" w:pos="9344"/>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Форма предоставления*</w:t>
            </w:r>
          </w:p>
        </w:tc>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rsidR="0053471B" w:rsidRPr="0053471B" w:rsidRDefault="0053471B" w:rsidP="0053471B">
            <w:pPr>
              <w:widowControl w:val="0"/>
              <w:tabs>
                <w:tab w:val="right" w:leader="dot" w:pos="9344"/>
              </w:tabs>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Комментарии</w:t>
            </w:r>
          </w:p>
        </w:tc>
      </w:tr>
      <w:tr w:rsidR="0053471B" w:rsidRPr="0053471B" w:rsidTr="0053471B">
        <w:tc>
          <w:tcPr>
            <w:tcW w:w="540"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1</w:t>
            </w:r>
          </w:p>
        </w:tc>
        <w:tc>
          <w:tcPr>
            <w:tcW w:w="2829"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Заявление о переводе помещения</w:t>
            </w:r>
          </w:p>
        </w:tc>
        <w:tc>
          <w:tcPr>
            <w:tcW w:w="3260"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Форма заявления приведена в приложении №2 настоящего регламента, </w:t>
            </w:r>
          </w:p>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заполняется от руки</w:t>
            </w:r>
          </w:p>
        </w:tc>
        <w:tc>
          <w:tcPr>
            <w:tcW w:w="3402"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Предоставляется собственником помещения лично либо представителем заявителя, полномочия которого оформлены в установленном законом порядке</w:t>
            </w:r>
          </w:p>
        </w:tc>
      </w:tr>
      <w:tr w:rsidR="0053471B" w:rsidRPr="0053471B" w:rsidTr="0053471B">
        <w:trPr>
          <w:trHeight w:val="1499"/>
        </w:trPr>
        <w:tc>
          <w:tcPr>
            <w:tcW w:w="540"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2</w:t>
            </w:r>
          </w:p>
        </w:tc>
        <w:tc>
          <w:tcPr>
            <w:tcW w:w="2829"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Правоустанавливающие документы на переводимое помещение</w:t>
            </w:r>
          </w:p>
        </w:tc>
        <w:tc>
          <w:tcPr>
            <w:tcW w:w="3260" w:type="dxa"/>
            <w:vMerge w:val="restart"/>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Предоставляются в 2-х экземплярах: подлинник и светокопия, верность которой удостоверяется подписью заявителя с указанием фамилии и инициалов. После регистрации заявления подлинники документов возвращаются заявителю. </w:t>
            </w:r>
          </w:p>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Либо предоставляется один экземпляр нотариально заверенной копии, которая остается в деле.</w:t>
            </w:r>
          </w:p>
        </w:tc>
        <w:tc>
          <w:tcPr>
            <w:tcW w:w="3402"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Правоустанавливающими документами являются договор купли-продажи, договор дарения или другой, зарегистрированный в установленном порядке документ, подтверждающий факт получения помещения в собственность</w:t>
            </w:r>
          </w:p>
        </w:tc>
      </w:tr>
      <w:tr w:rsidR="0053471B" w:rsidRPr="0053471B" w:rsidTr="0053471B">
        <w:tc>
          <w:tcPr>
            <w:tcW w:w="540"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3</w:t>
            </w:r>
          </w:p>
        </w:tc>
        <w:tc>
          <w:tcPr>
            <w:tcW w:w="2829"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План переводимого </w:t>
            </w:r>
            <w:proofErr w:type="spellStart"/>
            <w:proofErr w:type="gramStart"/>
            <w:r w:rsidRPr="0053471B">
              <w:rPr>
                <w:rFonts w:ascii="Times New Roman" w:eastAsia="Times New Roman" w:hAnsi="Times New Roman" w:cs="Times New Roman"/>
              </w:rPr>
              <w:t>поме-щения</w:t>
            </w:r>
            <w:proofErr w:type="spellEnd"/>
            <w:proofErr w:type="gramEnd"/>
            <w:r w:rsidRPr="0053471B">
              <w:rPr>
                <w:rFonts w:ascii="Times New Roman" w:eastAsia="Times New Roman" w:hAnsi="Times New Roman" w:cs="Times New Roman"/>
              </w:rPr>
              <w:t xml:space="preserve"> с его техническим описанием (в случае, если переводимое помещение является жилым, то </w:t>
            </w:r>
            <w:proofErr w:type="spellStart"/>
            <w:r w:rsidRPr="0053471B">
              <w:rPr>
                <w:rFonts w:ascii="Times New Roman" w:eastAsia="Times New Roman" w:hAnsi="Times New Roman" w:cs="Times New Roman"/>
              </w:rPr>
              <w:t>техни-ческий</w:t>
            </w:r>
            <w:proofErr w:type="spellEnd"/>
            <w:r w:rsidRPr="0053471B">
              <w:rPr>
                <w:rFonts w:ascii="Times New Roman" w:eastAsia="Times New Roman" w:hAnsi="Times New Roman" w:cs="Times New Roman"/>
              </w:rPr>
              <w:t xml:space="preserve"> паспорт такого помещения)</w:t>
            </w:r>
          </w:p>
        </w:tc>
        <w:tc>
          <w:tcPr>
            <w:tcW w:w="3260" w:type="dxa"/>
            <w:vMerge/>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Изготавливается организациями технического учета и технической инвентаризации</w:t>
            </w:r>
          </w:p>
        </w:tc>
      </w:tr>
      <w:tr w:rsidR="0053471B" w:rsidRPr="0053471B" w:rsidTr="0053471B">
        <w:tc>
          <w:tcPr>
            <w:tcW w:w="540"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4</w:t>
            </w:r>
          </w:p>
        </w:tc>
        <w:tc>
          <w:tcPr>
            <w:tcW w:w="2829"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Поэтажный план дома, в котором находится переводимое помещение</w:t>
            </w:r>
          </w:p>
        </w:tc>
        <w:tc>
          <w:tcPr>
            <w:tcW w:w="3260"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Предоставляется в копии, верность которой удостоверяется организацией, выдавшей копию с приложением печати и расшифровкой должности лица, заверившего копию и его </w:t>
            </w:r>
            <w:r w:rsidRPr="0053471B">
              <w:rPr>
                <w:rFonts w:ascii="Times New Roman" w:eastAsia="Times New Roman" w:hAnsi="Times New Roman" w:cs="Times New Roman"/>
              </w:rPr>
              <w:lastRenderedPageBreak/>
              <w:t>фамилии, имени и отчества</w:t>
            </w:r>
          </w:p>
        </w:tc>
        <w:tc>
          <w:tcPr>
            <w:tcW w:w="3402"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lastRenderedPageBreak/>
              <w:t>Поэтажный план дома можно получить в управляющей компании или ТСЖ, органах технической инвентаризации, либо в проектной организации, осуществлявшей проектирование здания</w:t>
            </w:r>
          </w:p>
        </w:tc>
      </w:tr>
      <w:tr w:rsidR="0053471B" w:rsidRPr="0053471B" w:rsidTr="0053471B">
        <w:tc>
          <w:tcPr>
            <w:tcW w:w="540"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lastRenderedPageBreak/>
              <w:t>5</w:t>
            </w:r>
          </w:p>
        </w:tc>
        <w:tc>
          <w:tcPr>
            <w:tcW w:w="2829"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ind w:right="-108"/>
              <w:rPr>
                <w:rFonts w:ascii="Times New Roman" w:eastAsia="Times New Roman" w:hAnsi="Times New Roman" w:cs="Times New Roman"/>
              </w:rPr>
            </w:pPr>
            <w:proofErr w:type="gramStart"/>
            <w:r w:rsidRPr="0053471B">
              <w:rPr>
                <w:rFonts w:ascii="Times New Roman" w:eastAsia="Times New Roman" w:hAnsi="Times New Roman" w:cs="Times New Roman"/>
              </w:rPr>
              <w:t xml:space="preserve">Подготовленный и </w:t>
            </w:r>
            <w:proofErr w:type="spellStart"/>
            <w:r w:rsidRPr="0053471B">
              <w:rPr>
                <w:rFonts w:ascii="Times New Roman" w:eastAsia="Times New Roman" w:hAnsi="Times New Roman" w:cs="Times New Roman"/>
              </w:rPr>
              <w:t>оформ</w:t>
            </w:r>
            <w:proofErr w:type="spellEnd"/>
            <w:r w:rsidRPr="0053471B">
              <w:rPr>
                <w:rFonts w:ascii="Times New Roman" w:eastAsia="Times New Roman" w:hAnsi="Times New Roman" w:cs="Times New Roman"/>
              </w:rPr>
              <w:t>-ленный в установленном порядке проект переустрой-</w:t>
            </w:r>
            <w:proofErr w:type="spellStart"/>
            <w:r w:rsidRPr="0053471B">
              <w:rPr>
                <w:rFonts w:ascii="Times New Roman" w:eastAsia="Times New Roman" w:hAnsi="Times New Roman" w:cs="Times New Roman"/>
              </w:rPr>
              <w:t>ства</w:t>
            </w:r>
            <w:proofErr w:type="spellEnd"/>
            <w:r w:rsidRPr="0053471B">
              <w:rPr>
                <w:rFonts w:ascii="Times New Roman" w:eastAsia="Times New Roman" w:hAnsi="Times New Roman" w:cs="Times New Roman"/>
              </w:rPr>
              <w:t xml:space="preserve">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roofErr w:type="gramEnd"/>
          </w:p>
        </w:tc>
        <w:tc>
          <w:tcPr>
            <w:tcW w:w="3260"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Проект подготавливается и оформляется в соответствии с Постановлением Правительства РФ от 16.02.2008 N 87  "О составе разделов проектной документации и требованиях к их содержанию"</w:t>
            </w:r>
          </w:p>
        </w:tc>
        <w:tc>
          <w:tcPr>
            <w:tcW w:w="3402"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Проектная документация разрабатывается специализированными проектными организациями, имеющими соответствующий допуск саморегулируемой организации </w:t>
            </w:r>
          </w:p>
        </w:tc>
      </w:tr>
      <w:tr w:rsidR="0053471B" w:rsidRPr="0053471B" w:rsidTr="0053471B">
        <w:tc>
          <w:tcPr>
            <w:tcW w:w="540"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jc w:val="both"/>
              <w:rPr>
                <w:rFonts w:ascii="Times New Roman" w:eastAsia="Times New Roman" w:hAnsi="Times New Roman" w:cs="Times New Roman"/>
                <w:lang w:val="en-US"/>
              </w:rPr>
            </w:pPr>
            <w:r w:rsidRPr="0053471B">
              <w:rPr>
                <w:rFonts w:ascii="Times New Roman" w:eastAsia="Times New Roman" w:hAnsi="Times New Roman" w:cs="Times New Roman"/>
                <w:lang w:val="en-US"/>
              </w:rPr>
              <w:t>6</w:t>
            </w:r>
          </w:p>
        </w:tc>
        <w:tc>
          <w:tcPr>
            <w:tcW w:w="2829"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rPr>
                <w:rFonts w:ascii="Calibri" w:eastAsia="Times New Roman" w:hAnsi="Calibri" w:cs="Times New Roman"/>
                <w:color w:val="000000"/>
              </w:rPr>
            </w:pPr>
            <w:proofErr w:type="gramStart"/>
            <w:r w:rsidRPr="0053471B">
              <w:rPr>
                <w:rFonts w:ascii="Calibri" w:eastAsia="Times New Roman" w:hAnsi="Calibri" w:cs="Times New Roman"/>
                <w:color w:val="000000"/>
              </w:rPr>
              <w:t>Документы</w:t>
            </w:r>
            <w:proofErr w:type="gramEnd"/>
            <w:r w:rsidRPr="0053471B">
              <w:rPr>
                <w:rFonts w:ascii="Calibri" w:eastAsia="Times New Roman" w:hAnsi="Calibri" w:cs="Times New Roman"/>
                <w:color w:val="000000"/>
              </w:rPr>
              <w:t xml:space="preserve"> подтверждающие полномочия представителя заявителя:</w:t>
            </w:r>
          </w:p>
          <w:p w:rsidR="0053471B" w:rsidRPr="0053471B" w:rsidRDefault="0053471B" w:rsidP="0053471B">
            <w:pPr>
              <w:widowControl w:val="0"/>
              <w:tabs>
                <w:tab w:val="right" w:leader="dot" w:pos="9344"/>
              </w:tabs>
              <w:spacing w:after="0" w:line="240" w:lineRule="auto"/>
              <w:ind w:right="-108"/>
              <w:rPr>
                <w:rFonts w:ascii="Calibri" w:eastAsia="Times New Roman" w:hAnsi="Calibri" w:cs="Times New Roman"/>
              </w:rPr>
            </w:pPr>
          </w:p>
        </w:tc>
        <w:tc>
          <w:tcPr>
            <w:tcW w:w="3260"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p>
        </w:tc>
      </w:tr>
      <w:tr w:rsidR="0053471B" w:rsidRPr="0053471B" w:rsidTr="0053471B">
        <w:tc>
          <w:tcPr>
            <w:tcW w:w="540"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jc w:val="both"/>
              <w:rPr>
                <w:rFonts w:ascii="Times New Roman" w:eastAsia="Times New Roman" w:hAnsi="Times New Roman" w:cs="Times New Roman"/>
                <w:lang w:val="en-US"/>
              </w:rPr>
            </w:pPr>
            <w:r w:rsidRPr="0053471B">
              <w:rPr>
                <w:rFonts w:ascii="Times New Roman" w:eastAsia="Times New Roman" w:hAnsi="Times New Roman" w:cs="Times New Roman"/>
                <w:lang w:val="en-US"/>
              </w:rPr>
              <w:t>7</w:t>
            </w:r>
          </w:p>
        </w:tc>
        <w:tc>
          <w:tcPr>
            <w:tcW w:w="2829"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rPr>
                <w:rFonts w:ascii="Calibri" w:eastAsia="Times New Roman" w:hAnsi="Calibri" w:cs="Times New Roman"/>
                <w:color w:val="000000"/>
              </w:rPr>
            </w:pPr>
            <w:r w:rsidRPr="0053471B">
              <w:rPr>
                <w:rFonts w:ascii="Calibri" w:eastAsia="Times New Roman" w:hAnsi="Calibri" w:cs="Times New Roman"/>
                <w:color w:val="000000"/>
              </w:rPr>
              <w:t>Правоустанавливающие документы на объекты недвижимости, права на которые  зарегистрированы в Едином государственном реестре прав на недвижимое имущество и сделок с ним</w:t>
            </w:r>
          </w:p>
          <w:p w:rsidR="0053471B" w:rsidRPr="0053471B" w:rsidRDefault="0053471B" w:rsidP="0053471B">
            <w:pPr>
              <w:widowControl w:val="0"/>
              <w:tabs>
                <w:tab w:val="right" w:leader="dot" w:pos="9344"/>
              </w:tabs>
              <w:spacing w:after="0" w:line="240" w:lineRule="auto"/>
              <w:ind w:right="-108"/>
              <w:rPr>
                <w:rFonts w:ascii="Calibri" w:eastAsia="Times New Roman" w:hAnsi="Calibri" w:cs="Times New Roman"/>
              </w:rPr>
            </w:pPr>
          </w:p>
        </w:tc>
        <w:tc>
          <w:tcPr>
            <w:tcW w:w="3260"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Предоставляются в 2-х экземплярах: подлинник и светокопия, верность которой удостоверяется подписью заявителя с указанием фамилии и инициалов. После регистрации заявления подлинники документов возвращаются заявителю. </w:t>
            </w:r>
          </w:p>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Либо предоставляется один экземпляр нотариально заверенной копии, которая остается в деле.</w:t>
            </w:r>
          </w:p>
        </w:tc>
        <w:tc>
          <w:tcPr>
            <w:tcW w:w="3402"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p>
        </w:tc>
      </w:tr>
      <w:tr w:rsidR="0053471B" w:rsidRPr="0053471B" w:rsidTr="0053471B">
        <w:tc>
          <w:tcPr>
            <w:tcW w:w="540"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jc w:val="both"/>
              <w:rPr>
                <w:rFonts w:ascii="Times New Roman" w:eastAsia="Times New Roman" w:hAnsi="Times New Roman" w:cs="Times New Roman"/>
                <w:lang w:val="en-US"/>
              </w:rPr>
            </w:pPr>
            <w:r w:rsidRPr="0053471B">
              <w:rPr>
                <w:rFonts w:ascii="Times New Roman" w:eastAsia="Times New Roman" w:hAnsi="Times New Roman" w:cs="Times New Roman"/>
                <w:lang w:val="en-US"/>
              </w:rPr>
              <w:t>8</w:t>
            </w:r>
          </w:p>
        </w:tc>
        <w:tc>
          <w:tcPr>
            <w:tcW w:w="2829"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rPr>
                <w:rFonts w:ascii="Calibri" w:eastAsia="Times New Roman" w:hAnsi="Calibri" w:cs="Tahoma"/>
                <w:color w:val="000000"/>
              </w:rPr>
            </w:pPr>
            <w:r w:rsidRPr="0053471B">
              <w:rPr>
                <w:rFonts w:ascii="Calibri" w:eastAsia="Times New Roman" w:hAnsi="Calibri" w:cs="Tahoma"/>
                <w:color w:val="000000"/>
              </w:rPr>
              <w:t xml:space="preserve">Сведения о </w:t>
            </w:r>
            <w:proofErr w:type="gramStart"/>
            <w:r w:rsidRPr="0053471B">
              <w:rPr>
                <w:rFonts w:ascii="Calibri" w:eastAsia="Times New Roman" w:hAnsi="Calibri" w:cs="Tahoma"/>
                <w:color w:val="000000"/>
              </w:rPr>
              <w:t>проживающих</w:t>
            </w:r>
            <w:proofErr w:type="gramEnd"/>
            <w:r w:rsidRPr="0053471B">
              <w:rPr>
                <w:rFonts w:ascii="Calibri" w:eastAsia="Times New Roman" w:hAnsi="Calibri" w:cs="Tahoma"/>
                <w:color w:val="000000"/>
              </w:rPr>
              <w:t xml:space="preserve"> в данном помещении</w:t>
            </w:r>
          </w:p>
          <w:p w:rsidR="0053471B" w:rsidRPr="0053471B" w:rsidRDefault="0053471B" w:rsidP="0053471B">
            <w:pPr>
              <w:widowControl w:val="0"/>
              <w:tabs>
                <w:tab w:val="right" w:leader="dot" w:pos="9344"/>
              </w:tabs>
              <w:spacing w:after="0" w:line="240" w:lineRule="auto"/>
              <w:ind w:right="-108"/>
              <w:rPr>
                <w:rFonts w:ascii="Calibri" w:eastAsia="Times New Roman" w:hAnsi="Calibri" w:cs="Times New Roman"/>
              </w:rPr>
            </w:pPr>
          </w:p>
        </w:tc>
        <w:tc>
          <w:tcPr>
            <w:tcW w:w="3260"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widowControl w:val="0"/>
              <w:tabs>
                <w:tab w:val="right" w:leader="dot" w:pos="9344"/>
              </w:tabs>
              <w:spacing w:after="0" w:line="240" w:lineRule="auto"/>
              <w:rPr>
                <w:rFonts w:ascii="Times New Roman" w:eastAsia="Times New Roman" w:hAnsi="Times New Roman" w:cs="Times New Roman"/>
              </w:rPr>
            </w:pPr>
          </w:p>
        </w:tc>
      </w:tr>
    </w:tbl>
    <w:p w:rsidR="0053471B" w:rsidRPr="0053471B" w:rsidRDefault="0053471B" w:rsidP="0053471B">
      <w:pPr>
        <w:spacing w:after="0" w:line="240" w:lineRule="auto"/>
        <w:ind w:firstLine="540"/>
        <w:jc w:val="both"/>
        <w:rPr>
          <w:rFonts w:ascii="Times New Roman" w:eastAsia="Times New Roman" w:hAnsi="Times New Roman" w:cs="Times New Roman"/>
          <w:b/>
          <w:bCs/>
          <w:sz w:val="24"/>
          <w:szCs w:val="24"/>
        </w:rPr>
      </w:pPr>
    </w:p>
    <w:p w:rsidR="0053471B" w:rsidRPr="0053471B" w:rsidRDefault="0053471B" w:rsidP="0053471B">
      <w:pPr>
        <w:spacing w:after="0" w:line="240" w:lineRule="auto"/>
        <w:ind w:firstLine="540"/>
        <w:jc w:val="both"/>
        <w:rPr>
          <w:rFonts w:ascii="Times New Roman" w:eastAsia="Times New Roman" w:hAnsi="Times New Roman" w:cs="Times New Roman"/>
          <w:b/>
          <w:bCs/>
          <w:sz w:val="24"/>
          <w:szCs w:val="24"/>
        </w:rPr>
      </w:pPr>
      <w:r w:rsidRPr="0053471B">
        <w:rPr>
          <w:rFonts w:ascii="Times New Roman" w:eastAsia="Times New Roman" w:hAnsi="Times New Roman" w:cs="Times New Roman"/>
          <w:b/>
          <w:bCs/>
          <w:sz w:val="24"/>
          <w:szCs w:val="24"/>
        </w:rPr>
        <w:t xml:space="preserve">*Примечание к Таблице 1: </w:t>
      </w:r>
    </w:p>
    <w:p w:rsidR="0053471B" w:rsidRPr="0053471B" w:rsidRDefault="0053471B" w:rsidP="0053471B">
      <w:pPr>
        <w:spacing w:after="0" w:line="240" w:lineRule="auto"/>
        <w:ind w:firstLine="540"/>
        <w:jc w:val="both"/>
        <w:rPr>
          <w:rFonts w:ascii="Times New Roman" w:eastAsia="Times New Roman" w:hAnsi="Times New Roman" w:cs="Times New Roman"/>
          <w:sz w:val="20"/>
          <w:szCs w:val="20"/>
        </w:rPr>
      </w:pPr>
      <w:proofErr w:type="gramStart"/>
      <w:r w:rsidRPr="0053471B">
        <w:rPr>
          <w:rFonts w:ascii="Times New Roman" w:eastAsia="Times New Roman" w:hAnsi="Times New Roman" w:cs="Times New Roman"/>
          <w:sz w:val="20"/>
          <w:szCs w:val="20"/>
        </w:rPr>
        <w:t>Тексты документов должны быть написаны разборчиво, фамилии, имена и отчества физических лиц, адреса их мест жительства написаны полностью, наименование юридических лиц без сокращения с указанием их мест нахождения; в документах не должно быть подчисток, зачёркнутых слов и иных неоговоренных исправлений; документы не должны иметь серьёзных повреждений, наличие которых не позволяет однозначно истолковать их содержание.</w:t>
      </w:r>
      <w:proofErr w:type="gramEnd"/>
    </w:p>
    <w:p w:rsidR="0053471B" w:rsidRPr="0053471B" w:rsidRDefault="0053471B" w:rsidP="0053471B">
      <w:pPr>
        <w:spacing w:after="0" w:line="240" w:lineRule="auto"/>
        <w:ind w:firstLine="540"/>
        <w:jc w:val="both"/>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Документы, выполненные с нарушением требований настоящего Регламента, считаются не представленными, что влечёт отказ в предоставлении муниципальной услуги.</w:t>
      </w:r>
    </w:p>
    <w:p w:rsidR="0053471B" w:rsidRPr="0053471B" w:rsidRDefault="0053471B" w:rsidP="0053471B">
      <w:pPr>
        <w:spacing w:after="0" w:line="240" w:lineRule="auto"/>
        <w:ind w:firstLine="540"/>
        <w:jc w:val="both"/>
        <w:rPr>
          <w:rFonts w:ascii="Times New Roman" w:eastAsia="Times New Roman" w:hAnsi="Times New Roman" w:cs="Times New Roman"/>
          <w:sz w:val="28"/>
          <w:szCs w:val="28"/>
        </w:rPr>
      </w:pP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
          <w:bCs/>
          <w:sz w:val="28"/>
          <w:szCs w:val="24"/>
        </w:rPr>
      </w:pPr>
      <w:r w:rsidRPr="0053471B">
        <w:rPr>
          <w:rFonts w:ascii="Times New Roman" w:eastAsia="Times New Roman" w:hAnsi="Times New Roman" w:cs="Times New Roman"/>
          <w:b/>
          <w:sz w:val="28"/>
          <w:szCs w:val="28"/>
        </w:rPr>
        <w:t xml:space="preserve">2.7. </w:t>
      </w:r>
      <w:r w:rsidRPr="0053471B">
        <w:rPr>
          <w:rFonts w:ascii="Times New Roman" w:eastAsia="Times New Roman" w:hAnsi="Times New Roman" w:cs="Times New Roman"/>
          <w:b/>
          <w:bCs/>
          <w:sz w:val="28"/>
          <w:szCs w:val="24"/>
        </w:rPr>
        <w:t>Исчерпывающий перечень оснований для отказа в приеме документов, необходимых для предоставления муниципальной услуги: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Отказ в предоставлении муниципальной услуги принимается в случае:</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1) непредставления определенных частью 2 статьи 23 Жилищного Кодекса РФ документов (см. п.2.6. табл.1 настоящего регламента);</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2) представления документов в ненадлежащий орган;</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3) несоблюдения предусмотренных статьей 22 Жилищного Кодекса РФ условий перевода помещения;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4) несоответствия проекта переустройства и (или) перепланировки жилого помещения требованиям законодательства.</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
          <w:bCs/>
          <w:sz w:val="28"/>
          <w:szCs w:val="24"/>
        </w:rPr>
      </w:pPr>
      <w:r w:rsidRPr="0053471B">
        <w:rPr>
          <w:rFonts w:ascii="Times New Roman" w:eastAsia="Times New Roman" w:hAnsi="Times New Roman" w:cs="Times New Roman"/>
          <w:b/>
          <w:sz w:val="28"/>
          <w:szCs w:val="28"/>
        </w:rPr>
        <w:lastRenderedPageBreak/>
        <w:t>2.8.</w:t>
      </w:r>
      <w:r w:rsidRPr="0053471B">
        <w:rPr>
          <w:rFonts w:ascii="Times New Roman" w:eastAsia="Times New Roman" w:hAnsi="Times New Roman" w:cs="Times New Roman"/>
          <w:sz w:val="28"/>
          <w:szCs w:val="28"/>
        </w:rPr>
        <w:t xml:space="preserve"> </w:t>
      </w:r>
      <w:r w:rsidRPr="0053471B">
        <w:rPr>
          <w:rFonts w:ascii="Times New Roman" w:eastAsia="Times New Roman" w:hAnsi="Times New Roman" w:cs="Times New Roman"/>
          <w:b/>
          <w:bCs/>
          <w:sz w:val="28"/>
          <w:szCs w:val="24"/>
        </w:rPr>
        <w:t>Исчерпывающий перечень оснований для приостановления и (или) отказа в предоставлении муниципальной услуги:</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Не предоставление документов, определенных пунктом 2.6. табл.1 настоящего регламента;</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Несоблюдение предусмотренных ст. 22 Жилищного кодекса РФ условий перевода помещения.</w:t>
      </w:r>
    </w:p>
    <w:p w:rsidR="0053471B" w:rsidRPr="0053471B" w:rsidRDefault="0053471B" w:rsidP="0053471B">
      <w:pPr>
        <w:spacing w:after="0" w:line="240" w:lineRule="auto"/>
        <w:ind w:firstLine="540"/>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 случае</w:t>
      </w:r>
      <w:proofErr w:type="gramStart"/>
      <w:r w:rsidRPr="0053471B">
        <w:rPr>
          <w:rFonts w:ascii="Times New Roman" w:eastAsia="Times New Roman" w:hAnsi="Times New Roman" w:cs="Times New Roman"/>
          <w:sz w:val="28"/>
          <w:szCs w:val="28"/>
        </w:rPr>
        <w:t>,</w:t>
      </w:r>
      <w:proofErr w:type="gramEnd"/>
      <w:r w:rsidRPr="0053471B">
        <w:rPr>
          <w:rFonts w:ascii="Times New Roman" w:eastAsia="Times New Roman" w:hAnsi="Times New Roman" w:cs="Times New Roman"/>
          <w:sz w:val="28"/>
          <w:szCs w:val="28"/>
        </w:rPr>
        <w:t xml:space="preserve"> если в результате перевода жилого помещения в нежилое помещение или нежилого помещения в жилое помещение  будет использоваться общее имущество собственников многоквартирного жилого дома, перечень которого определен ст. 36 Жилищного кодекса РФ, собственнику переводимого помещения необходимо получить в порядке, установленном ст. 44-48 Жилищного кодекса РФ согласие на такое использование  собственников многоквартирного жилого дома. Протокол общего собрания собственников жилых помещений многоквартирного жилого дома, подтверждающий такое согласие прилагается к документам. Примерная форма протокола приведена в приложении 4 к настоящему регламенту.</w:t>
      </w:r>
    </w:p>
    <w:p w:rsidR="0053471B" w:rsidRPr="0053471B" w:rsidRDefault="0053471B" w:rsidP="0053471B">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 случае</w:t>
      </w:r>
      <w:proofErr w:type="gramStart"/>
      <w:r w:rsidRPr="0053471B">
        <w:rPr>
          <w:rFonts w:ascii="Times New Roman" w:eastAsia="Times New Roman" w:hAnsi="Times New Roman" w:cs="Times New Roman"/>
          <w:sz w:val="28"/>
          <w:szCs w:val="28"/>
        </w:rPr>
        <w:t>,</w:t>
      </w:r>
      <w:proofErr w:type="gramEnd"/>
      <w:r w:rsidRPr="0053471B">
        <w:rPr>
          <w:rFonts w:ascii="Times New Roman" w:eastAsia="Times New Roman" w:hAnsi="Times New Roman" w:cs="Times New Roman"/>
          <w:sz w:val="28"/>
          <w:szCs w:val="28"/>
        </w:rPr>
        <w:t xml:space="preserve"> если перевод жилого помещения в нежилое помещение или нежилого помещения в жилое помещение приведет к уменьшению общего имущества собственников многоквартирного жилого дома, установленного ст. 36 Жилищного кодекса РФ, собственнику переводимого помещения необходимо получить  на такое уменьшение согласие всех собственников многоквартирного жилого дома. Примерная форма согласия приведена в приложении 5 к настоящему регламенту.</w:t>
      </w:r>
    </w:p>
    <w:p w:rsidR="0053471B" w:rsidRPr="0053471B" w:rsidRDefault="0053471B" w:rsidP="0053471B">
      <w:pPr>
        <w:spacing w:after="0" w:line="240" w:lineRule="auto"/>
        <w:ind w:firstLine="540"/>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 случае</w:t>
      </w:r>
      <w:proofErr w:type="gramStart"/>
      <w:r w:rsidRPr="0053471B">
        <w:rPr>
          <w:rFonts w:ascii="Times New Roman" w:eastAsia="Times New Roman" w:hAnsi="Times New Roman" w:cs="Times New Roman"/>
          <w:sz w:val="28"/>
          <w:szCs w:val="28"/>
        </w:rPr>
        <w:t>,</w:t>
      </w:r>
      <w:proofErr w:type="gramEnd"/>
      <w:r w:rsidRPr="0053471B">
        <w:rPr>
          <w:rFonts w:ascii="Times New Roman" w:eastAsia="Times New Roman" w:hAnsi="Times New Roman" w:cs="Times New Roman"/>
          <w:sz w:val="28"/>
          <w:szCs w:val="28"/>
        </w:rPr>
        <w:t xml:space="preserve"> если переводимое помещение находится в здании, не относящемся к многоквартирному жилому дому и перевод жилого помещения в нежилое помещение или нежилого помещения в жилое помещение приведет к уменьшению общего имущества собственников, собственнику переводимого помещения необходимо получить на такое уменьшение согласие всех собственников помещений, расположенных в здании.</w:t>
      </w:r>
    </w:p>
    <w:p w:rsidR="0053471B" w:rsidRPr="0053471B" w:rsidRDefault="0053471B" w:rsidP="0053471B">
      <w:pPr>
        <w:spacing w:after="0" w:line="240" w:lineRule="auto"/>
        <w:ind w:firstLine="540"/>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 случае</w:t>
      </w:r>
      <w:proofErr w:type="gramStart"/>
      <w:r w:rsidRPr="0053471B">
        <w:rPr>
          <w:rFonts w:ascii="Times New Roman" w:eastAsia="Times New Roman" w:hAnsi="Times New Roman" w:cs="Times New Roman"/>
          <w:sz w:val="28"/>
          <w:szCs w:val="28"/>
        </w:rPr>
        <w:t>,</w:t>
      </w:r>
      <w:proofErr w:type="gramEnd"/>
      <w:r w:rsidRPr="0053471B">
        <w:rPr>
          <w:rFonts w:ascii="Times New Roman" w:eastAsia="Times New Roman" w:hAnsi="Times New Roman" w:cs="Times New Roman"/>
          <w:sz w:val="28"/>
          <w:szCs w:val="28"/>
        </w:rPr>
        <w:t xml:space="preserve"> если переводимое помещение или объект капитального строительства, в котором оно находится, является памятником архитектуры, истории или культуры и для его перевода требуется перепланировка, переустройство, реконструкция или капитальный ремонт, то заявитель дополнительно предоставляет заключение органа по охране объектов культурного наследия о допустимости проведения строительных работ, предусмотренных проектной документацией. </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 случае</w:t>
      </w:r>
      <w:proofErr w:type="gramStart"/>
      <w:r w:rsidRPr="0053471B">
        <w:rPr>
          <w:rFonts w:ascii="Times New Roman" w:eastAsia="Times New Roman" w:hAnsi="Times New Roman" w:cs="Times New Roman"/>
          <w:sz w:val="28"/>
          <w:szCs w:val="28"/>
        </w:rPr>
        <w:t>,</w:t>
      </w:r>
      <w:proofErr w:type="gramEnd"/>
      <w:r w:rsidRPr="0053471B">
        <w:rPr>
          <w:rFonts w:ascii="Times New Roman" w:eastAsia="Times New Roman" w:hAnsi="Times New Roman" w:cs="Times New Roman"/>
          <w:sz w:val="28"/>
          <w:szCs w:val="28"/>
        </w:rPr>
        <w:t xml:space="preserve"> если для перевода жилого помещения в нежилое или нежилого помещения в жилое помещение необходимо проведение работ, затрагивающих характеристики надежности и безопасности объекта капитального строительства (многоквартирного жилого дома) собственнику помещения необходимо получить разрешение на реконструкцию или капитальный ремонт в порядке, установленном ст. 51 Градостроительного кодекса РФ, а также разрешение на ввод объекта в эксплуатацию в порядке, установленном ст.55 Градостроительного кодекса РФ.</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proofErr w:type="gramStart"/>
      <w:r w:rsidRPr="0053471B">
        <w:rPr>
          <w:rFonts w:ascii="Times New Roman" w:eastAsia="Times New Roman" w:hAnsi="Times New Roman" w:cs="Times New Roman"/>
          <w:sz w:val="28"/>
          <w:szCs w:val="28"/>
        </w:rPr>
        <w:t xml:space="preserve">Не допускается перевод жилого помещения в нежилое помещение, если доступ к переводимому помещению невозможен без использования </w:t>
      </w:r>
      <w:r w:rsidRPr="0053471B">
        <w:rPr>
          <w:rFonts w:ascii="Times New Roman" w:eastAsia="Times New Roman" w:hAnsi="Times New Roman" w:cs="Times New Roman"/>
          <w:sz w:val="28"/>
          <w:szCs w:val="28"/>
        </w:rPr>
        <w:lastRenderedPageBreak/>
        <w:t>помещений, обеспечивающих доступ к жилым помещениям, или отсутствует техническая возможность оборудовать такой доступ к данному помещению,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а также, если право собственности на переводимое помещение</w:t>
      </w:r>
      <w:proofErr w:type="gramEnd"/>
      <w:r w:rsidRPr="0053471B">
        <w:rPr>
          <w:rFonts w:ascii="Times New Roman" w:eastAsia="Times New Roman" w:hAnsi="Times New Roman" w:cs="Times New Roman"/>
          <w:sz w:val="28"/>
          <w:szCs w:val="28"/>
        </w:rPr>
        <w:t xml:space="preserve"> обременено правами каких-либо лиц.</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Перевод квартиры в многоквартирном доме в нежилое помещение допускается только в случаях, если такая квартира расположена на первом этаже указанного дома или выше первого этажа, но помещения, расположенные непосредственно под квартирой, переводимой в нежилое помещение, не являются жилыми.</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Перевод нежилого помещения в жилое помещение не допускается, если такое помещение не отвечает установленным требованиям или отсутствует возможность обеспечить соответствие такого помещения установленным требованиям.</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
          <w:bCs/>
          <w:sz w:val="28"/>
          <w:szCs w:val="20"/>
        </w:rPr>
      </w:pPr>
      <w:r w:rsidRPr="0053471B">
        <w:rPr>
          <w:rFonts w:ascii="Times New Roman" w:eastAsia="Times New Roman" w:hAnsi="Times New Roman" w:cs="Times New Roman"/>
          <w:b/>
          <w:bCs/>
          <w:sz w:val="28"/>
          <w:szCs w:val="20"/>
        </w:rPr>
        <w:t>2.9. Размер платы, взимаемой с заявителя при предоставлении муниципальной услуги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
          <w:bCs/>
          <w:sz w:val="28"/>
          <w:szCs w:val="20"/>
        </w:rPr>
      </w:pPr>
      <w:r w:rsidRPr="0053471B">
        <w:rPr>
          <w:rFonts w:ascii="Times New Roman" w:eastAsia="Times New Roman" w:hAnsi="Times New Roman" w:cs="Times New Roman"/>
          <w:bCs/>
          <w:sz w:val="28"/>
          <w:szCs w:val="20"/>
        </w:rPr>
        <w:t>Муниципальная услуга предоставляется бесплатно.</w:t>
      </w:r>
    </w:p>
    <w:p w:rsidR="0053471B" w:rsidRPr="0053471B" w:rsidRDefault="0053471B" w:rsidP="0053471B">
      <w:pPr>
        <w:autoSpaceDE w:val="0"/>
        <w:autoSpaceDN w:val="0"/>
        <w:adjustRightInd w:val="0"/>
        <w:spacing w:after="0" w:line="240" w:lineRule="auto"/>
        <w:ind w:firstLine="720"/>
        <w:jc w:val="both"/>
        <w:rPr>
          <w:rFonts w:ascii="Times New Roman" w:eastAsia="Times New Roman" w:hAnsi="Times New Roman" w:cs="Times New Roman"/>
          <w:b/>
          <w:bCs/>
          <w:sz w:val="28"/>
          <w:szCs w:val="20"/>
        </w:rPr>
      </w:pPr>
      <w:r w:rsidRPr="0053471B">
        <w:rPr>
          <w:rFonts w:ascii="Times New Roman" w:eastAsia="Times New Roman" w:hAnsi="Times New Roman" w:cs="Times New Roman"/>
          <w:b/>
          <w:bCs/>
          <w:sz w:val="28"/>
          <w:szCs w:val="20"/>
        </w:rPr>
        <w:t>2.10. Максимальный срок ожидания в очереди при подаче запроса о предоставлении муниципальной услуги</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Максимальное время ожидания  в очереди не должно превышать 15 минут.</w:t>
      </w:r>
    </w:p>
    <w:p w:rsidR="0053471B" w:rsidRPr="0053471B" w:rsidRDefault="0053471B" w:rsidP="0053471B">
      <w:pPr>
        <w:autoSpaceDE w:val="0"/>
        <w:autoSpaceDN w:val="0"/>
        <w:adjustRightInd w:val="0"/>
        <w:spacing w:after="0" w:line="240" w:lineRule="auto"/>
        <w:ind w:firstLine="720"/>
        <w:jc w:val="both"/>
        <w:rPr>
          <w:rFonts w:ascii="Times New Roman" w:eastAsia="Times New Roman" w:hAnsi="Times New Roman" w:cs="Times New Roman"/>
          <w:b/>
          <w:bCs/>
          <w:sz w:val="28"/>
          <w:szCs w:val="20"/>
        </w:rPr>
      </w:pPr>
      <w:r w:rsidRPr="0053471B">
        <w:rPr>
          <w:rFonts w:ascii="Times New Roman" w:eastAsia="Times New Roman" w:hAnsi="Times New Roman" w:cs="Times New Roman"/>
          <w:b/>
          <w:bCs/>
          <w:sz w:val="28"/>
          <w:szCs w:val="20"/>
        </w:rPr>
        <w:t>2.11.</w:t>
      </w:r>
      <w:r w:rsidRPr="0053471B">
        <w:rPr>
          <w:rFonts w:ascii="Arial" w:eastAsia="Times New Roman" w:hAnsi="Arial" w:cs="Arial"/>
          <w:b/>
          <w:bCs/>
          <w:sz w:val="28"/>
          <w:szCs w:val="20"/>
        </w:rPr>
        <w:t xml:space="preserve"> </w:t>
      </w:r>
      <w:r w:rsidRPr="0053471B">
        <w:rPr>
          <w:rFonts w:ascii="Times New Roman" w:eastAsia="Times New Roman" w:hAnsi="Times New Roman" w:cs="Times New Roman"/>
          <w:b/>
          <w:bCs/>
          <w:sz w:val="28"/>
          <w:szCs w:val="20"/>
        </w:rPr>
        <w:t>Срок регистрации запроса заявителя о предоставлении муниципальной услуги</w:t>
      </w:r>
    </w:p>
    <w:p w:rsidR="0053471B" w:rsidRPr="0053471B" w:rsidRDefault="0053471B" w:rsidP="0053471B">
      <w:pPr>
        <w:spacing w:after="0" w:line="240" w:lineRule="auto"/>
        <w:ind w:firstLine="708"/>
        <w:jc w:val="both"/>
        <w:rPr>
          <w:rFonts w:ascii="Times New Roman" w:eastAsia="Times New Roman" w:hAnsi="Times New Roman" w:cs="Times New Roman"/>
          <w:color w:val="000000"/>
          <w:sz w:val="28"/>
          <w:szCs w:val="28"/>
        </w:rPr>
      </w:pPr>
      <w:r w:rsidRPr="0053471B">
        <w:rPr>
          <w:rFonts w:ascii="Times New Roman" w:eastAsia="Times New Roman" w:hAnsi="Times New Roman" w:cs="Times New Roman"/>
          <w:bCs/>
          <w:color w:val="000000"/>
          <w:sz w:val="28"/>
          <w:szCs w:val="24"/>
        </w:rPr>
        <w:t>Срок регистрации запроса заявителя в течение 40 минут.</w:t>
      </w:r>
      <w:r w:rsidRPr="0053471B">
        <w:rPr>
          <w:rFonts w:ascii="Times New Roman" w:eastAsia="Times New Roman" w:hAnsi="Times New Roman" w:cs="Times New Roman"/>
          <w:color w:val="000000"/>
          <w:sz w:val="28"/>
          <w:szCs w:val="28"/>
        </w:rPr>
        <w:t xml:space="preserve"> Журнал регистрации запроса заявителя ведется  на бумажном и электронном носителе. </w:t>
      </w:r>
    </w:p>
    <w:p w:rsidR="0053471B" w:rsidRPr="0053471B" w:rsidRDefault="0053471B" w:rsidP="0053471B">
      <w:pPr>
        <w:spacing w:after="0" w:line="240" w:lineRule="auto"/>
        <w:ind w:firstLine="709"/>
        <w:contextualSpacing/>
        <w:jc w:val="both"/>
        <w:rPr>
          <w:rFonts w:ascii="Times New Roman" w:eastAsia="Times New Roman" w:hAnsi="Times New Roman" w:cs="Times New Roman"/>
          <w:b/>
          <w:bCs/>
          <w:sz w:val="28"/>
          <w:szCs w:val="24"/>
        </w:rPr>
      </w:pPr>
      <w:r w:rsidRPr="0053471B">
        <w:rPr>
          <w:rFonts w:ascii="Times New Roman" w:eastAsia="Times New Roman" w:hAnsi="Times New Roman" w:cs="Times New Roman"/>
          <w:b/>
          <w:bCs/>
          <w:sz w:val="28"/>
          <w:szCs w:val="24"/>
        </w:rPr>
        <w:t>2.12. Требования к помещениям, в которых предоставляются муниципальные услуги, к местам ожидания и приема заявителей</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Места предоставления муниципальной услуги должны обеспечивать свободный доступ заявителя к специалистам, предоставляющим муниципальную услугу. Вход в помещение должен быть оборудован информационной табличкой, содержащей наименование отдела. Места информирования, предназначенные для ознакомления заявителей с информационными материалами, оборудуются информационными стендами, стульями и столами для возможности оформления документов. Места для ожидания в очереди должны быть оборудованы стульями, скамьями. Количество мест ожидания определяется исходя из фактической нагрузки и возможностей для их размещения в здании. Здание оборудуется противопожарной системой, средствами пожаротушения, системой охраны. На видном месте размещаются схемы расположения средств пожаротушения и путей эвакуации посетителей и специалистов. Помещения, необходимые для непосредственного взаимодействия специалистов с заявителями, должны соответствовать комфортным условиям для заявителей и оптимальным условиям работы специалистов. Каждое рабочее место специалиста должно быть оборудовано личными настольными табличками, персональным </w:t>
      </w:r>
      <w:r w:rsidRPr="0053471B">
        <w:rPr>
          <w:rFonts w:ascii="Times New Roman" w:eastAsia="Times New Roman" w:hAnsi="Times New Roman" w:cs="Times New Roman"/>
          <w:sz w:val="28"/>
          <w:szCs w:val="28"/>
        </w:rPr>
        <w:lastRenderedPageBreak/>
        <w:t>компьютером с возможностью доступа к необходимым информационным базам данных, печатающим устройством.</w:t>
      </w:r>
    </w:p>
    <w:p w:rsidR="0053471B" w:rsidRPr="0053471B" w:rsidRDefault="0053471B" w:rsidP="0053471B">
      <w:pPr>
        <w:tabs>
          <w:tab w:val="left" w:pos="1134"/>
        </w:tabs>
        <w:autoSpaceDE w:val="0"/>
        <w:autoSpaceDN w:val="0"/>
        <w:adjustRightInd w:val="0"/>
        <w:spacing w:after="0" w:line="240" w:lineRule="auto"/>
        <w:ind w:firstLine="720"/>
        <w:jc w:val="both"/>
        <w:rPr>
          <w:rFonts w:ascii="Times New Roman" w:eastAsia="Times New Roman" w:hAnsi="Times New Roman" w:cs="Times New Roman"/>
          <w:b/>
          <w:bCs/>
          <w:sz w:val="28"/>
          <w:szCs w:val="20"/>
        </w:rPr>
      </w:pPr>
      <w:r w:rsidRPr="0053471B">
        <w:rPr>
          <w:rFonts w:ascii="Times New Roman" w:eastAsia="Times New Roman" w:hAnsi="Times New Roman" w:cs="Times New Roman"/>
          <w:b/>
          <w:bCs/>
          <w:sz w:val="28"/>
          <w:szCs w:val="20"/>
        </w:rPr>
        <w:t>2.13. Показатели доступности и качества муниципальной услуги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Cs/>
          <w:sz w:val="28"/>
          <w:szCs w:val="20"/>
        </w:rPr>
      </w:pPr>
      <w:r w:rsidRPr="0053471B">
        <w:rPr>
          <w:rFonts w:ascii="Times New Roman" w:eastAsia="Times New Roman" w:hAnsi="Times New Roman" w:cs="Times New Roman"/>
          <w:bCs/>
          <w:sz w:val="28"/>
          <w:szCs w:val="20"/>
        </w:rPr>
        <w:t>Показателями доступности муниципальной услуги являются: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Cs/>
          <w:sz w:val="28"/>
          <w:szCs w:val="20"/>
        </w:rPr>
      </w:pPr>
      <w:r w:rsidRPr="0053471B">
        <w:rPr>
          <w:rFonts w:ascii="Times New Roman" w:eastAsia="Times New Roman" w:hAnsi="Times New Roman" w:cs="Times New Roman"/>
          <w:bCs/>
          <w:sz w:val="28"/>
          <w:szCs w:val="20"/>
        </w:rPr>
        <w:t>Степень оснащённости отдела, уполномоченного в части вопросов предоставления муниципальной услуги, средствами телефонной и электронной связью;</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53471B">
        <w:rPr>
          <w:rFonts w:ascii="Times New Roman" w:eastAsia="Times New Roman" w:hAnsi="Times New Roman" w:cs="Times New Roman"/>
          <w:bCs/>
          <w:sz w:val="28"/>
          <w:szCs w:val="28"/>
        </w:rPr>
        <w:t>Количество одновременно работающих специалистов по приёму и рассмотрению заявлений о предоставлении муниципальной услуги;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Cs/>
          <w:sz w:val="28"/>
          <w:szCs w:val="20"/>
        </w:rPr>
      </w:pPr>
      <w:r w:rsidRPr="0053471B">
        <w:rPr>
          <w:rFonts w:ascii="Times New Roman" w:eastAsia="Times New Roman" w:hAnsi="Times New Roman" w:cs="Times New Roman"/>
          <w:bCs/>
          <w:sz w:val="28"/>
          <w:szCs w:val="28"/>
        </w:rPr>
        <w:t>Показателями качества</w:t>
      </w:r>
      <w:r w:rsidRPr="0053471B">
        <w:rPr>
          <w:rFonts w:ascii="Times New Roman" w:eastAsia="Times New Roman" w:hAnsi="Times New Roman" w:cs="Times New Roman"/>
          <w:bCs/>
          <w:sz w:val="28"/>
          <w:szCs w:val="20"/>
        </w:rPr>
        <w:t xml:space="preserve"> муниципальной услуги являются: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Cs/>
          <w:sz w:val="28"/>
          <w:szCs w:val="20"/>
        </w:rPr>
      </w:pPr>
      <w:r w:rsidRPr="0053471B">
        <w:rPr>
          <w:rFonts w:ascii="Times New Roman" w:eastAsia="Times New Roman" w:hAnsi="Times New Roman" w:cs="Times New Roman"/>
          <w:bCs/>
          <w:sz w:val="28"/>
          <w:szCs w:val="20"/>
        </w:rPr>
        <w:t>Число выявленных нарушений продолжительности  ожидания в очереди при подаче заявления о предоставлении муниципальной услуги;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Cs/>
          <w:sz w:val="28"/>
          <w:szCs w:val="20"/>
        </w:rPr>
      </w:pPr>
      <w:r w:rsidRPr="0053471B">
        <w:rPr>
          <w:rFonts w:ascii="Times New Roman" w:eastAsia="Times New Roman" w:hAnsi="Times New Roman" w:cs="Times New Roman"/>
          <w:bCs/>
          <w:sz w:val="28"/>
          <w:szCs w:val="20"/>
        </w:rPr>
        <w:t>Число выявленных нарушений срока регистрации заявлений о предоставлении муниципальной услуги;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Cs/>
          <w:sz w:val="28"/>
          <w:szCs w:val="20"/>
        </w:rPr>
      </w:pPr>
      <w:r w:rsidRPr="0053471B">
        <w:rPr>
          <w:rFonts w:ascii="Times New Roman" w:eastAsia="Times New Roman" w:hAnsi="Times New Roman" w:cs="Times New Roman"/>
          <w:bCs/>
          <w:sz w:val="28"/>
          <w:szCs w:val="20"/>
        </w:rPr>
        <w:t>Число выявленных нарушений сроков административных процедур по предоставлению муниципальной услуги;</w:t>
      </w:r>
    </w:p>
    <w:p w:rsidR="0053471B" w:rsidRPr="0053471B" w:rsidRDefault="0053471B" w:rsidP="0053471B">
      <w:pPr>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Отсутствие поданных в установленном порядке жалоб на решения и действия (бездействия), принятые и осуществленные при предоставлении муниципальной услуги. </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b/>
          <w:bCs/>
          <w:sz w:val="28"/>
          <w:szCs w:val="24"/>
        </w:rPr>
        <w:t>2.14.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53471B" w:rsidRPr="0053471B" w:rsidRDefault="0053471B" w:rsidP="0053471B">
      <w:pPr>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 случае обращения заявителя с запросом о предоставлении муниципальной услуги в многофункциональный центр, порядок и сроки приема и регистрации запроса, а также выдачи заявителю результата предоставления муниципальной услуги определяются в соответствии с соглашением о взаимодействии, нормативными правовыми актами, регламентом деятельности многофункционального центра.</w:t>
      </w:r>
    </w:p>
    <w:p w:rsidR="0053471B" w:rsidRPr="0053471B" w:rsidRDefault="0053471B" w:rsidP="0053471B">
      <w:pPr>
        <w:spacing w:after="0" w:line="240" w:lineRule="auto"/>
        <w:ind w:left="20" w:right="20" w:firstLine="709"/>
        <w:contextualSpacing/>
        <w:jc w:val="both"/>
        <w:rPr>
          <w:rFonts w:ascii="Times New Roman" w:eastAsia="Times New Roman" w:hAnsi="Times New Roman" w:cs="Times New Roman"/>
          <w:color w:val="000000"/>
          <w:sz w:val="28"/>
          <w:szCs w:val="28"/>
        </w:rPr>
      </w:pPr>
      <w:r w:rsidRPr="0053471B">
        <w:rPr>
          <w:rFonts w:ascii="Times New Roman" w:eastAsia="Times New Roman" w:hAnsi="Times New Roman" w:cs="Times New Roman"/>
          <w:color w:val="000000"/>
          <w:sz w:val="28"/>
          <w:szCs w:val="28"/>
        </w:rPr>
        <w:t>При предоставлении муниципальной услуги в электронной форме осуществляется:</w:t>
      </w:r>
    </w:p>
    <w:p w:rsidR="0053471B" w:rsidRPr="0053471B" w:rsidRDefault="0053471B" w:rsidP="0053471B">
      <w:pPr>
        <w:spacing w:after="0" w:line="240" w:lineRule="auto"/>
        <w:ind w:right="20" w:firstLine="709"/>
        <w:contextualSpacing/>
        <w:jc w:val="both"/>
        <w:rPr>
          <w:rFonts w:ascii="Times New Roman" w:eastAsia="Times New Roman" w:hAnsi="Times New Roman" w:cs="Times New Roman"/>
          <w:color w:val="000000"/>
          <w:sz w:val="28"/>
          <w:szCs w:val="28"/>
        </w:rPr>
      </w:pPr>
      <w:r w:rsidRPr="0053471B">
        <w:rPr>
          <w:rFonts w:ascii="Times New Roman" w:eastAsia="Times New Roman" w:hAnsi="Times New Roman" w:cs="Times New Roman"/>
          <w:color w:val="000000"/>
          <w:sz w:val="28"/>
          <w:szCs w:val="28"/>
        </w:rPr>
        <w:t>- предоставление в установленном порядке информации заявителям и обеспечение доступа заявителей к сведениям о муниципальной услуге;</w:t>
      </w:r>
    </w:p>
    <w:p w:rsidR="0053471B" w:rsidRPr="0053471B" w:rsidRDefault="0053471B" w:rsidP="0053471B">
      <w:pPr>
        <w:spacing w:after="0" w:line="240" w:lineRule="auto"/>
        <w:ind w:right="20" w:firstLine="709"/>
        <w:contextualSpacing/>
        <w:jc w:val="both"/>
        <w:rPr>
          <w:rFonts w:ascii="Times New Roman" w:eastAsia="Times New Roman" w:hAnsi="Times New Roman" w:cs="Times New Roman"/>
          <w:color w:val="000000"/>
          <w:sz w:val="28"/>
          <w:szCs w:val="28"/>
        </w:rPr>
      </w:pPr>
      <w:r w:rsidRPr="0053471B">
        <w:rPr>
          <w:rFonts w:ascii="Times New Roman" w:eastAsia="Times New Roman" w:hAnsi="Times New Roman" w:cs="Times New Roman"/>
          <w:color w:val="000000"/>
          <w:sz w:val="28"/>
          <w:szCs w:val="28"/>
        </w:rPr>
        <w:t>- получение заявителем сведений о ходе выполнения запроса о предоставлении муниципальной услуги.</w:t>
      </w:r>
    </w:p>
    <w:p w:rsidR="0053471B" w:rsidRPr="0053471B" w:rsidRDefault="0053471B" w:rsidP="0053471B">
      <w:pPr>
        <w:spacing w:after="0" w:line="240" w:lineRule="auto"/>
        <w:ind w:right="20" w:firstLine="709"/>
        <w:contextualSpacing/>
        <w:jc w:val="both"/>
        <w:rPr>
          <w:rFonts w:ascii="Times New Roman" w:eastAsia="Times New Roman" w:hAnsi="Times New Roman" w:cs="Times New Roman"/>
          <w:color w:val="000000"/>
          <w:sz w:val="28"/>
          <w:szCs w:val="28"/>
        </w:rPr>
      </w:pPr>
    </w:p>
    <w:p w:rsidR="0053471B" w:rsidRPr="0053471B" w:rsidRDefault="0053471B" w:rsidP="0053471B">
      <w:pPr>
        <w:spacing w:after="0" w:line="240" w:lineRule="auto"/>
        <w:ind w:right="20" w:firstLine="709"/>
        <w:contextualSpacing/>
        <w:jc w:val="both"/>
        <w:rPr>
          <w:rFonts w:ascii="Times New Roman" w:eastAsia="Times New Roman" w:hAnsi="Times New Roman" w:cs="Times New Roman"/>
          <w:color w:val="000000"/>
          <w:sz w:val="28"/>
          <w:szCs w:val="28"/>
        </w:rPr>
      </w:pPr>
    </w:p>
    <w:p w:rsidR="0053471B" w:rsidRPr="0053471B" w:rsidRDefault="0053471B" w:rsidP="0053471B">
      <w:pPr>
        <w:autoSpaceDE w:val="0"/>
        <w:autoSpaceDN w:val="0"/>
        <w:adjustRightInd w:val="0"/>
        <w:spacing w:after="0" w:line="240" w:lineRule="auto"/>
        <w:ind w:left="360"/>
        <w:jc w:val="center"/>
        <w:rPr>
          <w:rFonts w:ascii="Times New Roman" w:eastAsia="Times New Roman" w:hAnsi="Times New Roman" w:cs="Times New Roman"/>
          <w:b/>
          <w:bCs/>
          <w:sz w:val="28"/>
          <w:szCs w:val="28"/>
        </w:rPr>
      </w:pPr>
      <w:r w:rsidRPr="0053471B">
        <w:rPr>
          <w:rFonts w:ascii="Times New Roman" w:eastAsia="Times New Roman" w:hAnsi="Times New Roman" w:cs="Times New Roman"/>
          <w:b/>
          <w:bCs/>
          <w:sz w:val="28"/>
          <w:szCs w:val="28"/>
        </w:rPr>
        <w:t>3. Состав, последовательность и сроки выполнения административных процедур, требования к порядку их выполнения, в том числе</w:t>
      </w:r>
    </w:p>
    <w:p w:rsidR="0053471B" w:rsidRPr="0053471B" w:rsidRDefault="0053471B" w:rsidP="0053471B">
      <w:pPr>
        <w:autoSpaceDE w:val="0"/>
        <w:autoSpaceDN w:val="0"/>
        <w:adjustRightInd w:val="0"/>
        <w:spacing w:after="0" w:line="240" w:lineRule="auto"/>
        <w:ind w:left="360"/>
        <w:jc w:val="center"/>
        <w:rPr>
          <w:rFonts w:ascii="Times New Roman" w:eastAsia="Times New Roman" w:hAnsi="Times New Roman" w:cs="Times New Roman"/>
          <w:b/>
          <w:bCs/>
          <w:sz w:val="28"/>
          <w:szCs w:val="28"/>
        </w:rPr>
      </w:pPr>
      <w:r w:rsidRPr="0053471B">
        <w:rPr>
          <w:rFonts w:ascii="Times New Roman" w:eastAsia="Times New Roman" w:hAnsi="Times New Roman" w:cs="Times New Roman"/>
          <w:b/>
          <w:bCs/>
          <w:sz w:val="28"/>
          <w:szCs w:val="28"/>
        </w:rPr>
        <w:t>особенности выполнения административных процедур</w:t>
      </w:r>
    </w:p>
    <w:p w:rsidR="0053471B" w:rsidRPr="0053471B" w:rsidRDefault="0053471B" w:rsidP="0053471B">
      <w:pPr>
        <w:autoSpaceDE w:val="0"/>
        <w:autoSpaceDN w:val="0"/>
        <w:adjustRightInd w:val="0"/>
        <w:spacing w:after="0" w:line="240" w:lineRule="auto"/>
        <w:ind w:left="360"/>
        <w:jc w:val="center"/>
        <w:rPr>
          <w:rFonts w:ascii="Times New Roman" w:eastAsia="Times New Roman" w:hAnsi="Times New Roman" w:cs="Times New Roman"/>
          <w:b/>
          <w:bCs/>
          <w:sz w:val="28"/>
          <w:szCs w:val="28"/>
        </w:rPr>
      </w:pPr>
      <w:r w:rsidRPr="0053471B">
        <w:rPr>
          <w:rFonts w:ascii="Times New Roman" w:eastAsia="Times New Roman" w:hAnsi="Times New Roman" w:cs="Times New Roman"/>
          <w:b/>
          <w:bCs/>
          <w:sz w:val="28"/>
          <w:szCs w:val="28"/>
        </w:rPr>
        <w:t>в электронной форме</w:t>
      </w:r>
    </w:p>
    <w:p w:rsidR="0053471B" w:rsidRPr="0053471B" w:rsidRDefault="0053471B" w:rsidP="0053471B">
      <w:pPr>
        <w:autoSpaceDE w:val="0"/>
        <w:autoSpaceDN w:val="0"/>
        <w:adjustRightInd w:val="0"/>
        <w:spacing w:after="0" w:line="240" w:lineRule="auto"/>
        <w:ind w:left="360"/>
        <w:jc w:val="center"/>
        <w:rPr>
          <w:rFonts w:ascii="Times New Roman" w:eastAsia="Times New Roman" w:hAnsi="Times New Roman" w:cs="Times New Roman"/>
          <w:b/>
          <w:bCs/>
          <w:sz w:val="28"/>
          <w:szCs w:val="20"/>
        </w:rPr>
      </w:pP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3.1. Блок-схема предоставления муниципальной услуги приводится в приложении  к административному регламенту</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lastRenderedPageBreak/>
        <w:t>Блок-схема последовательности административных действий (процедур) при предоставлении муниципальной услуги представлена в приложении 8 к настоящему Регламенту.</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3.2. Описание каждой административной процедуры</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Прием, первичная проверка и регистрация документов, выдача расписки в получении: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Основанием для начала административной процедуры является обращение заявителя в орган, осуществляющий перевод, либо в многофункциональный центр с заявлением по форме, приведенной в приложении 2 к настоящему регламенту.  </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Ответственным за выполнение административной процедуры приёма, первичной проверки и регистрации заявления является специалист органа, осуществляющего перевод, ответственный за ведение делопроизводства.</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Ответственный специалист:</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а) Проверяет документы, удостоверяющие личность заявителя либо полномочия представителя.</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б) Осуществляет первичную проверку представленных документов на соответствие требованиям, установленным законодательством и настоящим регламентом, удостоверяясь, что:</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копии документов соответствуют оригиналам (проверяет </w:t>
      </w:r>
      <w:proofErr w:type="gramStart"/>
      <w:r w:rsidRPr="0053471B">
        <w:rPr>
          <w:rFonts w:ascii="Times New Roman" w:eastAsia="Times New Roman" w:hAnsi="Times New Roman" w:cs="Times New Roman"/>
          <w:sz w:val="28"/>
          <w:szCs w:val="28"/>
        </w:rPr>
        <w:t>заверение копий</w:t>
      </w:r>
      <w:proofErr w:type="gramEnd"/>
      <w:r w:rsidRPr="0053471B">
        <w:rPr>
          <w:rFonts w:ascii="Times New Roman" w:eastAsia="Times New Roman" w:hAnsi="Times New Roman" w:cs="Times New Roman"/>
          <w:sz w:val="28"/>
          <w:szCs w:val="28"/>
        </w:rPr>
        <w:t xml:space="preserve"> заявителем либо уполномоченным лицом);</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тексты документов написаны разборчиво, фамилии, имена и отчества физических лиц, адреса их мест жительства написаны полностью, наименование юридических лиц без сокращения с указанием их мест нахождения; в документах нет подчисток, зачёркнутых слов и иных неоговоренных исправлений; документы не имеют серьёзных повреждений, наличие которых не позволяет однозначно истолковать их содержание. </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  Выдает заявителю расписку  о приеме документов по установленной форме (приложение 3 к настоящему регламенту) с отметкой о дате, количестве и наименовании документов. Первый экземпляр расписки передается заявителю, а второй - приобщается к поступившим документам. При предоставлении неполного пакета документов, а также при наличии замечаний к оформлению документов, специалист принимает заявление и прилагаемые к нему документы. В этом случае заявитель в устной форме предупреждается о возможности отказа в рассмотрении заявления, о выявленных замечаниях делается  надпись на расписке выдаваемой заявителю.</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г)  Регистрирует поступившее заявление в журнале регистрации, ставит отметку о принятии документов к рассмотрению на расписке, выдаваемой заявителю, назначает день, в который заявителю необходимо явиться за получением результата (не позднее 20 дней со дня представления заявления).</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д) Передает заявление и прилагаемые документы руководителю органа, осуществляющего перевод.</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lastRenderedPageBreak/>
        <w:t>Максимальный срок исполнения данной административной процедуры составляет один день. Максимальное время ожидания заявителя с момента подачи заявления до получения расписки – 20 минут.</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Рассмотрение и проверка заявления о переустройстве и (или) перепланировке жилого помещения и приложенных к нему документов.  </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Ответственными за выполнение административной процедуры является руководитель органа, осуществляющего перевод, и специалист отдела, которому поручено рассмотрение и проверка представленных документов.</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Руководитель, получив от специалиста, ответственного за ведение делопроизводства, заявление о переводе жилого (нежилого) помещения </w:t>
      </w:r>
      <w:proofErr w:type="gramStart"/>
      <w:r w:rsidRPr="0053471B">
        <w:rPr>
          <w:rFonts w:ascii="Times New Roman" w:eastAsia="Times New Roman" w:hAnsi="Times New Roman" w:cs="Times New Roman"/>
          <w:sz w:val="28"/>
          <w:szCs w:val="28"/>
        </w:rPr>
        <w:t>в</w:t>
      </w:r>
      <w:proofErr w:type="gramEnd"/>
      <w:r w:rsidRPr="0053471B">
        <w:rPr>
          <w:rFonts w:ascii="Times New Roman" w:eastAsia="Times New Roman" w:hAnsi="Times New Roman" w:cs="Times New Roman"/>
          <w:sz w:val="28"/>
          <w:szCs w:val="28"/>
        </w:rPr>
        <w:t xml:space="preserve"> нежилое (жилое), знакомится с данным заявлением и приложенным к нему пакетом документов. После чего поручает (в виде резолюции) одному из специалистов органа, осуществляющего перевод, произвести рассмотрение и проверку представленных документов.</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Специалист, назначенный </w:t>
      </w:r>
      <w:proofErr w:type="gramStart"/>
      <w:r w:rsidRPr="0053471B">
        <w:rPr>
          <w:rFonts w:ascii="Times New Roman" w:eastAsia="Times New Roman" w:hAnsi="Times New Roman" w:cs="Times New Roman"/>
          <w:sz w:val="28"/>
          <w:szCs w:val="28"/>
        </w:rPr>
        <w:t>ответственным</w:t>
      </w:r>
      <w:proofErr w:type="gramEnd"/>
      <w:r w:rsidRPr="0053471B">
        <w:rPr>
          <w:rFonts w:ascii="Times New Roman" w:eastAsia="Times New Roman" w:hAnsi="Times New Roman" w:cs="Times New Roman"/>
          <w:sz w:val="28"/>
          <w:szCs w:val="28"/>
        </w:rPr>
        <w:t xml:space="preserve"> за рассмотрение и проверку документов выполняет следующие действия:</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Проверяет наличие (комплектность) и правильность оформления документов по </w:t>
      </w:r>
      <w:proofErr w:type="spellStart"/>
      <w:r w:rsidRPr="0053471B">
        <w:rPr>
          <w:rFonts w:ascii="Times New Roman" w:eastAsia="Times New Roman" w:hAnsi="Times New Roman" w:cs="Times New Roman"/>
          <w:sz w:val="28"/>
          <w:szCs w:val="28"/>
        </w:rPr>
        <w:t>п.п</w:t>
      </w:r>
      <w:proofErr w:type="spellEnd"/>
      <w:r w:rsidRPr="0053471B">
        <w:rPr>
          <w:rFonts w:ascii="Times New Roman" w:eastAsia="Times New Roman" w:hAnsi="Times New Roman" w:cs="Times New Roman"/>
          <w:sz w:val="28"/>
          <w:szCs w:val="28"/>
        </w:rPr>
        <w:t>. 1-5 таблицы 1 настоящего регламента, удостоверяясь, что:</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документы представлены в полном объеме;</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документы в установленных законодательством случаях скреплены печатями, имеют надлежащие подписи;</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тексты документов написаны разборчиво, фамилии, имена и отчества физических лиц, адреса их мест жительства написаны полностью, наименование юридических лиц без сокращения с указанием их мест нахождения; в документах нет подчисток, зачёркнутых слов и иных неоговоренных исправлений;</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документы не имеют серьёзных повреждений, наличие которых не позволяет однозначно истолковать их содержание.</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 случае выявления документов, выполненных с нарушением перечисленных требований, либо при отсутствии одного или нескольких документов специалист готовит проект решения об отказе в переводе помещения на основании пункта 1 части 1 статьи 24 Жилищного кодекса РФ. Примерная форма решения приведена в приложении 6 к настоящему регламенту. Форма уведомления, утвержденная Постановлением Правительства РФ от 10.08.2005 N 502, приведена в приложении 1 к настоящему регламенту.</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Готовит и направляет в орган, осуществляющий государственную регистрацию прав на недвижимое имущество, запрос о наличии либо отсутствии обременений на переводимое помещение, а также о составе его собственников. При получении официального ответа на запрос, содержащего сведения об обременениях правами третьих лиц готовит проект решения об отказе в переводе помещения на основании пункта 3 части 1 статьи 24 Жилищного кодекса РФ.</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Готовит и направляет запрос в орган, уполномоченный в области охраны объектов культурного наследия о принадлежности здания, в котором расположено переводимое помещение к объектам культурного наследия (памятникам архитектуры). В случае</w:t>
      </w:r>
      <w:proofErr w:type="gramStart"/>
      <w:r w:rsidRPr="0053471B">
        <w:rPr>
          <w:rFonts w:ascii="Times New Roman" w:eastAsia="Times New Roman" w:hAnsi="Times New Roman" w:cs="Times New Roman"/>
          <w:sz w:val="28"/>
          <w:szCs w:val="28"/>
        </w:rPr>
        <w:t>,</w:t>
      </w:r>
      <w:proofErr w:type="gramEnd"/>
      <w:r w:rsidRPr="0053471B">
        <w:rPr>
          <w:rFonts w:ascii="Times New Roman" w:eastAsia="Times New Roman" w:hAnsi="Times New Roman" w:cs="Times New Roman"/>
          <w:sz w:val="28"/>
          <w:szCs w:val="28"/>
        </w:rPr>
        <w:t xml:space="preserve"> если в ответе содержатся сведения о </w:t>
      </w:r>
      <w:r w:rsidRPr="0053471B">
        <w:rPr>
          <w:rFonts w:ascii="Times New Roman" w:eastAsia="Times New Roman" w:hAnsi="Times New Roman" w:cs="Times New Roman"/>
          <w:sz w:val="28"/>
          <w:szCs w:val="28"/>
        </w:rPr>
        <w:lastRenderedPageBreak/>
        <w:t>принадлежности здания к охраняемым объектам культурного наследия, то в проект решения о переводе помещения делается запись о необходимости получения положительного заключения органа, уполномоченного в области охраны объектов культурного наследия со ссылкой на федеральный закон «Об объектах культурного наследия (памятниках истории и культуры) народов Российской Федерации».</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Выполняет проверку соответствия планируемого назначения переводимого помещения разрешенным видам использования земельного участка и объекта капитального строительства, в котором расположено переводимое помещение. </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 случае</w:t>
      </w:r>
      <w:proofErr w:type="gramStart"/>
      <w:r w:rsidRPr="0053471B">
        <w:rPr>
          <w:rFonts w:ascii="Times New Roman" w:eastAsia="Times New Roman" w:hAnsi="Times New Roman" w:cs="Times New Roman"/>
          <w:sz w:val="28"/>
          <w:szCs w:val="28"/>
        </w:rPr>
        <w:t>,</w:t>
      </w:r>
      <w:proofErr w:type="gramEnd"/>
      <w:r w:rsidRPr="0053471B">
        <w:rPr>
          <w:rFonts w:ascii="Times New Roman" w:eastAsia="Times New Roman" w:hAnsi="Times New Roman" w:cs="Times New Roman"/>
          <w:sz w:val="28"/>
          <w:szCs w:val="28"/>
        </w:rPr>
        <w:t xml:space="preserve"> если планируемое назначение переводимого помещения относится к условно-разрешенным видам использования земельного участка или объекта капитального строительства, то в проект решения о переводе помещения делается запись о необходимости получения разрешения на условно-разрешенный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 случае</w:t>
      </w:r>
      <w:proofErr w:type="gramStart"/>
      <w:r w:rsidRPr="0053471B">
        <w:rPr>
          <w:rFonts w:ascii="Times New Roman" w:eastAsia="Times New Roman" w:hAnsi="Times New Roman" w:cs="Times New Roman"/>
          <w:sz w:val="28"/>
          <w:szCs w:val="28"/>
        </w:rPr>
        <w:t>,</w:t>
      </w:r>
      <w:proofErr w:type="gramEnd"/>
      <w:r w:rsidRPr="0053471B">
        <w:rPr>
          <w:rFonts w:ascii="Times New Roman" w:eastAsia="Times New Roman" w:hAnsi="Times New Roman" w:cs="Times New Roman"/>
          <w:sz w:val="28"/>
          <w:szCs w:val="28"/>
        </w:rPr>
        <w:t xml:space="preserve"> если планируемое назначение переводимого помещения не относится ни к одному из видов разрешенного использования земельного участка или объекта капитального строительства, то специалист готовит проект решения об отказе в переводе помещения на основании пункта 3 части 1 статьи 24 Жилищного кодекса РФ.</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Осуществляет осмотр помещения на месте и устанавливает необходимость и возможность проведения перепланировки, переоборудования, реконструкции и/или капитального ремонта для перевода помещения в соответствии с планируемым его назначением. </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proofErr w:type="gramStart"/>
      <w:r w:rsidRPr="0053471B">
        <w:rPr>
          <w:rFonts w:ascii="Times New Roman" w:eastAsia="Times New Roman" w:hAnsi="Times New Roman" w:cs="Times New Roman"/>
          <w:sz w:val="28"/>
          <w:szCs w:val="28"/>
        </w:rPr>
        <w:t>В случае  перевода жилого помещения в нежилое при отсутствии технической возможности оборудовать доступ к переводимому помещению без использования помещений, обеспечивающих доступ к жилым помещениям или,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готовит проект решения об отказе в переводе помещения на основании пункта 3 части 1 статьи</w:t>
      </w:r>
      <w:proofErr w:type="gramEnd"/>
      <w:r w:rsidRPr="0053471B">
        <w:rPr>
          <w:rFonts w:ascii="Times New Roman" w:eastAsia="Times New Roman" w:hAnsi="Times New Roman" w:cs="Times New Roman"/>
          <w:sz w:val="28"/>
          <w:szCs w:val="28"/>
        </w:rPr>
        <w:t xml:space="preserve"> 24 Жилищного кодекса РФ. </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 случае перевода жилого помещения в нежилое, если переводимое помещение находится выше первого этажа и расположенные ниже помещения являются жилыми, готовит проект решения об отказе в переводе помещения на основании пункта 3 части 1 статьи 24 Жилищного кодекса РФ.</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 случае перевода нежилого помещения в жилое при невозможности обеспечить его соответствие требованиям, предъявляемым к жилым помещениям, готовит проект решения об отказе в переводе помещения на основании пункта 3 части 1 статьи 24 Жилищного кодекса РФ.</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В случае выявления необходимости переоборудования и/или перепланировки помещения проверяет наличие и соответствие установленным требованиям проекта на переустройство и/или перепланировку переводимого помещения. В случае отсутствия проекта или несоответствия его </w:t>
      </w:r>
      <w:r w:rsidRPr="0053471B">
        <w:rPr>
          <w:rFonts w:ascii="Times New Roman" w:eastAsia="Times New Roman" w:hAnsi="Times New Roman" w:cs="Times New Roman"/>
          <w:sz w:val="28"/>
          <w:szCs w:val="28"/>
        </w:rPr>
        <w:lastRenderedPageBreak/>
        <w:t>установленным требованиям готовит проект решения об отказе в переводе помещения на основании пункта 1 части 1 статьи 24 Жилищного кодекса РФ.</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В случае если изменения, необходимые для перевода помещения, затрагивают характеристики надежности и безопасности объекта капитального строительства, в проект решения о переводе помещения делается запись о необходимости проведения реконструкции или капитального ремонта в порядке, установленном Градостроительным кодексом Российской Федерации. </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 случае уменьшения общей долевой собственности в результате перепланировки в проект решения о согласовании перевода помещения делается запись о необходимости получения согласия жителей многоквартирного жилого дома, в котором расположено переводимое помещение. К проекту решения прикладывается форма представления согласия, приведенная в приложении 5 к настоящему регламенту.</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 случае использования общего имущества при перепланировке и/или при эксплуатации переводимого помещения после перепланировки в проект решения о согласовании перевода помещения делается запись о необходимости получения согласия жителей многоквартирного жилого дома, в котором расположено переводимое помещение. К проекту решения прикладывается протокол общего собрания, примерная форма которого приведена в приложении 4 к настоящему регламенту.</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Готовит соответствующее проекту решения, уведомление по форме, приведенной в приложении 1 к настоящему регламенту, в двух экземплярах и передает вместе с комплектом документов руководителю органа, осуществляющего перевод, на подпись.</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Руководитель органа, осуществляющего перевод, рассматривает проект решения и, при наличии замечаний, возвращает ответственному специалисту на доработку, либо при отсутствии замечаний подписывает решение о согласовании или об отказе в согласовании перевода и уведомление.</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Суммарный срок выполнения данной административной процедуры не может превышать 18 календарных дней.</w:t>
      </w:r>
    </w:p>
    <w:p w:rsidR="0053471B" w:rsidRPr="0053471B" w:rsidRDefault="0053471B" w:rsidP="0053471B">
      <w:pPr>
        <w:widowControl w:val="0"/>
        <w:tabs>
          <w:tab w:val="right" w:leader="dot" w:pos="9344"/>
        </w:tabs>
        <w:spacing w:after="0" w:line="240" w:lineRule="auto"/>
        <w:ind w:firstLine="709"/>
        <w:jc w:val="both"/>
        <w:rPr>
          <w:rFonts w:ascii="Arial Narrow" w:eastAsia="Times New Roman" w:hAnsi="Arial Narrow" w:cs="Arial Narrow"/>
          <w:sz w:val="28"/>
          <w:szCs w:val="28"/>
        </w:rPr>
      </w:pPr>
      <w:r w:rsidRPr="0053471B">
        <w:rPr>
          <w:rFonts w:ascii="Times New Roman" w:eastAsia="Times New Roman" w:hAnsi="Times New Roman" w:cs="Times New Roman"/>
          <w:sz w:val="28"/>
          <w:szCs w:val="28"/>
        </w:rPr>
        <w:t xml:space="preserve">Выдача уведомления о согласовании </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После подписания решения и уведомления руководителем, органа, осуществляющего перевод, специалист, ответственный за ведение делопроизводства регистрирует документы и направляет один экземпляр уведомления заявителю почтой. Кроме этого, копии уведомления направляются собственникам помещений, примыкающих к помещению, в отношении которого принято решение о переводе. Оригинал решения, второй экземпляр уведомления, заявления и комплект прилагаемых документов передаются в архив на хранение. </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 случае согласования перевода помещения без предварительных условий уведомление является основанием для эксплуатации помещения с новым назначением.</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В случае принятия решения о согласовании перевода помещения с предварительными условиями, предусматривающими проведение переустройства, перепланировки, реконструкции или капитального ремонта заявитель обязан письменно уведомить орган, уполномоченный на перевод </w:t>
      </w:r>
      <w:r w:rsidRPr="0053471B">
        <w:rPr>
          <w:rFonts w:ascii="Times New Roman" w:eastAsia="Times New Roman" w:hAnsi="Times New Roman" w:cs="Times New Roman"/>
          <w:sz w:val="28"/>
          <w:szCs w:val="28"/>
        </w:rPr>
        <w:lastRenderedPageBreak/>
        <w:t>жилых помещений в нежилые и нежилых помещений в жилые, об окончании выполнения данных работ. К письменному уведомлению могут быть приложены документы, подтверждающие выполнение предварительных условий.</w:t>
      </w:r>
    </w:p>
    <w:p w:rsidR="0053471B" w:rsidRPr="0053471B" w:rsidRDefault="0053471B" w:rsidP="0053471B">
      <w:pPr>
        <w:widowControl w:val="0"/>
        <w:tabs>
          <w:tab w:val="right" w:leader="dot" w:pos="9344"/>
        </w:tabs>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Приемка переводимого помещения после переустройства, перепланировки или иных работ, предусмотренных в качестве предварительных условий перевода помещения.</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При получении от заявителя уведомления об окончании работ специалист, ответственный за ведение делопроизводства органа, осуществляющего перевод, регистрирует его и передает руководителю органа, осуществляющего перевод.</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Руководитель поручает (в виде резолюции) одному из специалистов органа, осуществляющего перевод, произвести рассмотрение и проверку выполнения предварительных условий.</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Ответственный исполнитель устанавливает факт выполнения предварительных условий перевода в полном объеме. При необходимости выезжает на место и/или делает официальные запросы в смежные органы власти.</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Факт выполнения реконструкции или капитального ремонта, затрагивающих характеристики надежности и безопасности объекта капитального строительства, подтверждается разрешением на ввод объекта в эксплуатацию, полученным заявителем в соответствии с требованиями Градостроительного кодекса РФ.</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 случае невыполнения предварительных условий перевода в полном объеме, предоставление услуги приостанавливается. О приостановлении предоставления услуги заявитель уведомляется письмом с указанием невыполненных предварительных условий. Эксплуатация переводимого помещения с момента начала работ по перепланировке, переустройству, реконструкции или капитальному ремонту до получения акта приемки не допускается.</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 случае выполнения предварительных условий перевода, указанных в решении, в полном объеме ответственный исполнитель подготавливает проект акта приемки объекта и направляет три экземпляра акта вместе с комплектом документов членам комиссии для рассмотрения и подписания. Состав комиссии определяется решением органа, осуществляющего перевод. Форма акта приемки приведена в приложении 7 к настоящему регламенту. Последним акт подписывает председатель комиссии – руководитель органа, осуществляющего перевод.</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При выявлении несоответствий выполненных работ предварительным условиям, техническим регламентам, проектной документации или нормативным документам, член комиссии возвращает ответственному специалисту комплект документов и проект акта приемки помещения с приложением письменного мотивированного отказа. В этом случае предоставление услуги приостанавливается.</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После подписания акта всеми членами комиссии специалист, ответственный за ведение делопроизводства регистрирует его и направляет </w:t>
      </w:r>
      <w:r w:rsidRPr="0053471B">
        <w:rPr>
          <w:rFonts w:ascii="Times New Roman" w:eastAsia="Times New Roman" w:hAnsi="Times New Roman" w:cs="Times New Roman"/>
          <w:sz w:val="28"/>
          <w:szCs w:val="28"/>
        </w:rPr>
        <w:lastRenderedPageBreak/>
        <w:t>заявителю первый экземпляр. Второй экземпляр акта передаёт в архив. Третий экземпляр акта направляет в орган, осуществляющий государственный учет объектов недвижимого имущества.</w:t>
      </w:r>
    </w:p>
    <w:p w:rsidR="0053471B" w:rsidRPr="0053471B" w:rsidRDefault="0053471B" w:rsidP="0053471B">
      <w:pPr>
        <w:spacing w:after="0" w:line="240" w:lineRule="auto"/>
        <w:ind w:firstLine="709"/>
        <w:jc w:val="both"/>
        <w:rPr>
          <w:rFonts w:ascii="Times New Roman" w:eastAsia="Times New Roman" w:hAnsi="Times New Roman" w:cs="Times New Roman"/>
          <w:sz w:val="28"/>
          <w:szCs w:val="28"/>
        </w:rPr>
      </w:pPr>
    </w:p>
    <w:p w:rsidR="0053471B" w:rsidRPr="0053471B" w:rsidRDefault="0053471B" w:rsidP="0053471B">
      <w:pPr>
        <w:autoSpaceDE w:val="0"/>
        <w:autoSpaceDN w:val="0"/>
        <w:adjustRightInd w:val="0"/>
        <w:spacing w:after="0" w:line="240" w:lineRule="auto"/>
        <w:ind w:left="720"/>
        <w:jc w:val="center"/>
        <w:rPr>
          <w:rFonts w:ascii="Times New Roman" w:eastAsia="Times New Roman" w:hAnsi="Times New Roman" w:cs="Times New Roman"/>
          <w:b/>
          <w:bCs/>
          <w:sz w:val="32"/>
          <w:szCs w:val="32"/>
        </w:rPr>
      </w:pPr>
      <w:r w:rsidRPr="0053471B">
        <w:rPr>
          <w:rFonts w:ascii="Times New Roman" w:eastAsia="Times New Roman" w:hAnsi="Times New Roman" w:cs="Times New Roman"/>
          <w:b/>
          <w:bCs/>
          <w:sz w:val="32"/>
          <w:szCs w:val="32"/>
        </w:rPr>
        <w:t xml:space="preserve">4. Формы </w:t>
      </w:r>
      <w:proofErr w:type="gramStart"/>
      <w:r w:rsidRPr="0053471B">
        <w:rPr>
          <w:rFonts w:ascii="Times New Roman" w:eastAsia="Times New Roman" w:hAnsi="Times New Roman" w:cs="Times New Roman"/>
          <w:b/>
          <w:bCs/>
          <w:sz w:val="32"/>
          <w:szCs w:val="32"/>
        </w:rPr>
        <w:t>контроля за</w:t>
      </w:r>
      <w:proofErr w:type="gramEnd"/>
      <w:r w:rsidRPr="0053471B">
        <w:rPr>
          <w:rFonts w:ascii="Times New Roman" w:eastAsia="Times New Roman" w:hAnsi="Times New Roman" w:cs="Times New Roman"/>
          <w:b/>
          <w:bCs/>
          <w:sz w:val="32"/>
          <w:szCs w:val="32"/>
        </w:rPr>
        <w:t xml:space="preserve"> предоставлением муниципальной услуги</w:t>
      </w:r>
    </w:p>
    <w:p w:rsidR="0053471B" w:rsidRPr="0053471B" w:rsidRDefault="0053471B" w:rsidP="0053471B">
      <w:pPr>
        <w:autoSpaceDE w:val="0"/>
        <w:autoSpaceDN w:val="0"/>
        <w:adjustRightInd w:val="0"/>
        <w:spacing w:after="0" w:line="240" w:lineRule="auto"/>
        <w:ind w:left="720"/>
        <w:jc w:val="center"/>
        <w:rPr>
          <w:rFonts w:ascii="Times New Roman" w:eastAsia="Times New Roman" w:hAnsi="Times New Roman" w:cs="Times New Roman"/>
          <w:b/>
          <w:bCs/>
          <w:sz w:val="28"/>
          <w:szCs w:val="20"/>
        </w:rPr>
      </w:pP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4.1.  </w:t>
      </w:r>
      <w:proofErr w:type="gramStart"/>
      <w:r w:rsidRPr="0053471B">
        <w:rPr>
          <w:rFonts w:ascii="Times New Roman" w:eastAsia="Times New Roman" w:hAnsi="Times New Roman" w:cs="Times New Roman"/>
          <w:sz w:val="28"/>
          <w:szCs w:val="28"/>
        </w:rPr>
        <w:t>Контроль за</w:t>
      </w:r>
      <w:proofErr w:type="gramEnd"/>
      <w:r w:rsidRPr="0053471B">
        <w:rPr>
          <w:rFonts w:ascii="Times New Roman" w:eastAsia="Times New Roman" w:hAnsi="Times New Roman" w:cs="Times New Roman"/>
          <w:sz w:val="28"/>
          <w:szCs w:val="28"/>
        </w:rPr>
        <w:t xml:space="preserve"> своевременностью, полнотой и качеством предоставления муниципальной услуги включает в себя текущий контроль и проведение проверок, и осуществляется в целях выявления и устранения нарушений прав лиц, имеющих право на получение муниципальной услуги, в процессе ее оказания.</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Текущий </w:t>
      </w:r>
      <w:proofErr w:type="gramStart"/>
      <w:r w:rsidRPr="0053471B">
        <w:rPr>
          <w:rFonts w:ascii="Times New Roman" w:eastAsia="Times New Roman" w:hAnsi="Times New Roman" w:cs="Times New Roman"/>
          <w:sz w:val="28"/>
          <w:szCs w:val="28"/>
        </w:rPr>
        <w:t>контроль за</w:t>
      </w:r>
      <w:proofErr w:type="gramEnd"/>
      <w:r w:rsidRPr="0053471B">
        <w:rPr>
          <w:rFonts w:ascii="Times New Roman" w:eastAsia="Times New Roman" w:hAnsi="Times New Roman" w:cs="Times New Roman"/>
          <w:sz w:val="28"/>
          <w:szCs w:val="28"/>
        </w:rPr>
        <w:t xml:space="preserve"> соблюдением последовательности действий, определенных административными процедурами по исполнению муниципальной услуги, осуществляется должностными лицами, ответственными за организацию работы по предоставлению муниципальной услуги.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4.2. Периодичность осуществления текущего контроля устанавливается начальником отдела архитектуры и строительства администрации </w:t>
      </w:r>
      <w:proofErr w:type="spellStart"/>
      <w:r w:rsidRPr="0053471B">
        <w:rPr>
          <w:rFonts w:ascii="Times New Roman" w:eastAsia="Times New Roman" w:hAnsi="Times New Roman" w:cs="Times New Roman"/>
          <w:sz w:val="28"/>
          <w:szCs w:val="28"/>
        </w:rPr>
        <w:t>Дигорского</w:t>
      </w:r>
      <w:proofErr w:type="spellEnd"/>
      <w:r w:rsidRPr="0053471B">
        <w:rPr>
          <w:rFonts w:ascii="Times New Roman" w:eastAsia="Times New Roman" w:hAnsi="Times New Roman" w:cs="Times New Roman"/>
          <w:sz w:val="28"/>
          <w:szCs w:val="28"/>
        </w:rPr>
        <w:t xml:space="preserve">  района.</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4.3. Ответственность за предоставление муниципальной услуги возлагается на руководителя органа, осуществляющего перевод.</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Уполномоченные должностные лица (специалисты), ответственные за регистрацию заявления, несут персональную ответственность за соблюдение сроков и порядка регистрации документов, правильность внесения записи в систему документооборота.</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Уполномоченные должностные лица (специалисты), ответственные за проверку представленных материалов, несут персональную ответственность за полноту и достоверность результатов проводимых проверок на соблюдение установленных требований.</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Персональная ответственность должностных лиц (специалистов) закрепляется в их должностных инструкциях в соответствии с требованиями законодательства Российской Федерации.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Перечень должностных лиц, осуществляющих текущий </w:t>
      </w:r>
      <w:proofErr w:type="gramStart"/>
      <w:r w:rsidRPr="0053471B">
        <w:rPr>
          <w:rFonts w:ascii="Times New Roman" w:eastAsia="Times New Roman" w:hAnsi="Times New Roman" w:cs="Times New Roman"/>
          <w:sz w:val="28"/>
          <w:szCs w:val="28"/>
        </w:rPr>
        <w:t>контроль за</w:t>
      </w:r>
      <w:proofErr w:type="gramEnd"/>
      <w:r w:rsidRPr="0053471B">
        <w:rPr>
          <w:rFonts w:ascii="Times New Roman" w:eastAsia="Times New Roman" w:hAnsi="Times New Roman" w:cs="Times New Roman"/>
          <w:sz w:val="28"/>
          <w:szCs w:val="28"/>
        </w:rPr>
        <w:t xml:space="preserve"> соблюдением порядка предоставления муниципальной услуги, устанавливается приказами руководителя органа, осуществляющего перевод.</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4.4. Текущий контроль осуществляется путем проведения проверок соблюдения и исполнения должностными лицами (специалистами) положений настоящего административного регламента, иных нормативных правовых актов Российской Федерации.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53471B">
        <w:rPr>
          <w:rFonts w:ascii="Times New Roman" w:eastAsia="Times New Roman" w:hAnsi="Times New Roman" w:cs="Times New Roman"/>
          <w:sz w:val="28"/>
          <w:szCs w:val="28"/>
        </w:rPr>
        <w:t>Контроль за</w:t>
      </w:r>
      <w:proofErr w:type="gramEnd"/>
      <w:r w:rsidRPr="0053471B">
        <w:rPr>
          <w:rFonts w:ascii="Times New Roman" w:eastAsia="Times New Roman" w:hAnsi="Times New Roman" w:cs="Times New Roman"/>
          <w:sz w:val="28"/>
          <w:szCs w:val="28"/>
        </w:rPr>
        <w:t xml:space="preserve"> полнотой и качеством предоставления муниципальной услуги включает в себя проведение проверок, выявление и устранение нарушений прав граждан и юридических лиц, рассмотрение, принятие решений и подготовку ответов на обращения заявителей, содержащих жалобы на </w:t>
      </w:r>
      <w:r w:rsidRPr="0053471B">
        <w:rPr>
          <w:rFonts w:ascii="Times New Roman" w:eastAsia="Times New Roman" w:hAnsi="Times New Roman" w:cs="Times New Roman"/>
          <w:sz w:val="28"/>
          <w:szCs w:val="28"/>
        </w:rPr>
        <w:lastRenderedPageBreak/>
        <w:t>решения, действия (бездействие) должностных лиц органа, осуществляющего перевод.</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По результатам проведенных проверок, в случае выявления нарушений прав граждан и юридических лиц, к виновным лицам осуществляется применение мер ответственности в порядке, установленном законодательством Российской Федерации.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b/>
          <w:bCs/>
          <w:sz w:val="28"/>
          <w:szCs w:val="20"/>
        </w:rPr>
      </w:pPr>
      <w:r w:rsidRPr="0053471B">
        <w:rPr>
          <w:rFonts w:ascii="Times New Roman" w:eastAsia="Times New Roman" w:hAnsi="Times New Roman" w:cs="Times New Roman"/>
          <w:b/>
          <w:bCs/>
          <w:sz w:val="28"/>
          <w:szCs w:val="20"/>
        </w:rPr>
        <w:t xml:space="preserve">5. Досудебный (внесудебный) порядок обжалования действий </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b/>
          <w:bCs/>
          <w:sz w:val="28"/>
          <w:szCs w:val="20"/>
        </w:rPr>
      </w:pPr>
      <w:r w:rsidRPr="0053471B">
        <w:rPr>
          <w:rFonts w:ascii="Times New Roman" w:eastAsia="Times New Roman" w:hAnsi="Times New Roman" w:cs="Times New Roman"/>
          <w:b/>
          <w:bCs/>
          <w:sz w:val="28"/>
          <w:szCs w:val="20"/>
        </w:rPr>
        <w:t xml:space="preserve">(бездействия) исполнительного органа, предоставляющего </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b/>
          <w:bCs/>
          <w:sz w:val="28"/>
          <w:szCs w:val="20"/>
        </w:rPr>
      </w:pPr>
      <w:r w:rsidRPr="0053471B">
        <w:rPr>
          <w:rFonts w:ascii="Times New Roman" w:eastAsia="Times New Roman" w:hAnsi="Times New Roman" w:cs="Times New Roman"/>
          <w:b/>
          <w:bCs/>
          <w:sz w:val="28"/>
          <w:szCs w:val="20"/>
        </w:rPr>
        <w:t>муниципальную услугу, а также должностных лиц</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b/>
          <w:bCs/>
          <w:sz w:val="28"/>
          <w:szCs w:val="20"/>
        </w:rPr>
      </w:pP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5.1. Действия (бездействие) и решения органа, осуществляющего перевод, принятые в рамках предоставления данной муниципальной услуги, могут быть обжалованы в порядке, предусмотренном законодательством Российской Федерации.</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5.2. Заявитель вправе обжаловать (в письменном виде и в ходе личного обращения) действия (бездействия) и решения, обратившись:</w:t>
      </w:r>
    </w:p>
    <w:p w:rsidR="0053471B" w:rsidRPr="0053471B" w:rsidRDefault="0053471B" w:rsidP="0053471B">
      <w:pPr>
        <w:tabs>
          <w:tab w:val="num" w:pos="8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к руководителю органа, осуществляющего перевод;</w:t>
      </w:r>
    </w:p>
    <w:p w:rsidR="0053471B" w:rsidRPr="0053471B" w:rsidRDefault="0053471B" w:rsidP="0053471B">
      <w:pPr>
        <w:tabs>
          <w:tab w:val="num" w:pos="8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в высший исполнительный орган местного самоуправления;</w:t>
      </w:r>
    </w:p>
    <w:p w:rsidR="0053471B" w:rsidRPr="0053471B" w:rsidRDefault="0053471B" w:rsidP="0053471B">
      <w:pPr>
        <w:tabs>
          <w:tab w:val="num" w:pos="8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в орган, уполномоченный на осуществление </w:t>
      </w:r>
      <w:proofErr w:type="gramStart"/>
      <w:r w:rsidRPr="0053471B">
        <w:rPr>
          <w:rFonts w:ascii="Times New Roman" w:eastAsia="Times New Roman" w:hAnsi="Times New Roman" w:cs="Times New Roman"/>
          <w:sz w:val="28"/>
          <w:szCs w:val="28"/>
        </w:rPr>
        <w:t>контроля за</w:t>
      </w:r>
      <w:proofErr w:type="gramEnd"/>
      <w:r w:rsidRPr="0053471B">
        <w:rPr>
          <w:rFonts w:ascii="Times New Roman" w:eastAsia="Times New Roman" w:hAnsi="Times New Roman" w:cs="Times New Roman"/>
          <w:sz w:val="28"/>
          <w:szCs w:val="28"/>
        </w:rPr>
        <w:t xml:space="preserve"> использованием и сохранностью жилищного фонда;</w:t>
      </w:r>
    </w:p>
    <w:p w:rsidR="0053471B" w:rsidRPr="0053471B" w:rsidRDefault="0053471B" w:rsidP="0053471B">
      <w:pPr>
        <w:tabs>
          <w:tab w:val="num" w:pos="8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в органы Прокуратуры;</w:t>
      </w:r>
    </w:p>
    <w:p w:rsidR="0053471B" w:rsidRPr="0053471B" w:rsidRDefault="0053471B" w:rsidP="0053471B">
      <w:pPr>
        <w:tabs>
          <w:tab w:val="num" w:pos="8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в суд, в порядке, предусмотренном действующим законодательством.</w:t>
      </w:r>
    </w:p>
    <w:p w:rsidR="0053471B" w:rsidRPr="0053471B" w:rsidRDefault="0053471B" w:rsidP="0053471B">
      <w:pPr>
        <w:tabs>
          <w:tab w:val="num" w:pos="8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5.3. В рассмотрении обращения может быть отказано в случае:</w:t>
      </w:r>
    </w:p>
    <w:p w:rsidR="0053471B" w:rsidRPr="0053471B" w:rsidRDefault="0053471B" w:rsidP="0053471B">
      <w:pPr>
        <w:tabs>
          <w:tab w:val="num" w:pos="8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если в письменном обращении не указаны фамилия гражданина, (наименование юридического лица, должность и фамилия, имя, отчество лица)  направившего обращение (далее по тексту «лица»),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53471B" w:rsidRPr="0053471B" w:rsidRDefault="0053471B" w:rsidP="0053471B">
      <w:pPr>
        <w:tabs>
          <w:tab w:val="num" w:pos="8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если орган местного самоуправления или должностное лицо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53471B" w:rsidRPr="0053471B" w:rsidRDefault="0053471B" w:rsidP="0053471B">
      <w:pPr>
        <w:tabs>
          <w:tab w:val="num" w:pos="8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если текст письменного обращения не поддается прочтению, ответ на обращение не </w:t>
      </w:r>
      <w:proofErr w:type="gramStart"/>
      <w:r w:rsidRPr="0053471B">
        <w:rPr>
          <w:rFonts w:ascii="Times New Roman" w:eastAsia="Times New Roman" w:hAnsi="Times New Roman" w:cs="Times New Roman"/>
          <w:sz w:val="28"/>
          <w:szCs w:val="28"/>
        </w:rPr>
        <w:t>дается</w:t>
      </w:r>
      <w:proofErr w:type="gramEnd"/>
      <w:r w:rsidRPr="0053471B">
        <w:rPr>
          <w:rFonts w:ascii="Times New Roman" w:eastAsia="Times New Roman" w:hAnsi="Times New Roman" w:cs="Times New Roman"/>
          <w:sz w:val="28"/>
          <w:szCs w:val="28"/>
        </w:rPr>
        <w:t xml:space="preserve">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сообщается лицу, направившему обращение, если его фамилия и почтовый адрес поддаются прочтению.</w:t>
      </w:r>
    </w:p>
    <w:p w:rsidR="0053471B" w:rsidRPr="0053471B" w:rsidRDefault="0053471B" w:rsidP="0053471B">
      <w:pPr>
        <w:tabs>
          <w:tab w:val="num" w:pos="851"/>
        </w:tabs>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53471B">
        <w:rPr>
          <w:rFonts w:ascii="Times New Roman" w:eastAsia="Times New Roman" w:hAnsi="Times New Roman" w:cs="Times New Roman"/>
          <w:sz w:val="28"/>
          <w:szCs w:val="28"/>
        </w:rPr>
        <w:t xml:space="preserve">если в письменном обращении лица содержится вопрос, на который ему многократно давались письменные ответы по существу в связи с ранее </w:t>
      </w:r>
      <w:r w:rsidRPr="0053471B">
        <w:rPr>
          <w:rFonts w:ascii="Times New Roman" w:eastAsia="Times New Roman" w:hAnsi="Times New Roman" w:cs="Times New Roman"/>
          <w:sz w:val="28"/>
          <w:szCs w:val="28"/>
        </w:rPr>
        <w:lastRenderedPageBreak/>
        <w:t>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иное уполномоченное на то лицо,  вправе принять решение о безосновательности очередного обращения и прекращении переписки  по данному вопросу при условии</w:t>
      </w:r>
      <w:proofErr w:type="gramEnd"/>
      <w:r w:rsidRPr="0053471B">
        <w:rPr>
          <w:rFonts w:ascii="Times New Roman" w:eastAsia="Times New Roman" w:hAnsi="Times New Roman" w:cs="Times New Roman"/>
          <w:sz w:val="28"/>
          <w:szCs w:val="28"/>
        </w:rPr>
        <w:t>,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лицо, направившее обращение.</w:t>
      </w: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5.4. Основанием для начала процедуры досудебного (внесудебного) обжалования являются письменные либо устные (при личном приеме) обращения заявителей.</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Письменное обращение должно содержать следующую информацию:</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наименование уполномоченного органа, в который направляется обращение, либо должность руководителя уполномоченного органа, в который направляется обращение, либо его фамилия, имя, отчество;</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фамилия, имя, отчество (при наличии) заявителя, почтовый адрес, по которому должен быть направлен ответ;</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наименование органа, участвующего в предоставлении муниципальной  услуги, должность, фамилия, имя и отчество должностного лица, муниципального служащего (при наличии сведений), решение и действия (бездействие) которого обжалуются;</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существо обжалуемого решения и действий (бездействия);</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личная подпись и дата.</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proofErr w:type="gramStart"/>
      <w:r w:rsidRPr="0053471B">
        <w:rPr>
          <w:rFonts w:ascii="Times New Roman" w:eastAsia="Times New Roman" w:hAnsi="Times New Roman" w:cs="Times New Roman"/>
          <w:sz w:val="28"/>
          <w:szCs w:val="28"/>
        </w:rPr>
        <w:t>Дополнительно в обращении могут указываться причины несогласия с обжалуемым решением и действиями (бездействием), обстоятельства, на основании которых заявитель считает, что нарушены его права, свободы и законные интересы, созданы препятствия к их реализации либо незаконно возложена какая-либо обязанность, требования об отмене решения, о признании незаконным действий (бездействия), а также иные сведения, которые заявитель считает необходимым сообщить.</w:t>
      </w:r>
      <w:proofErr w:type="gramEnd"/>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К обращению могут быть приложены копии документов, подтверждающих изложенные обстоятельства. В таком случае заявителем приводится перечень прилагаемых документов.</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Личный приём осуществляется в установленном законодательством порядке по предварительной записи.</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5.5. Заявители имеют право на получение информации и документов, необходимых для обоснования и рассмотрения обращения.</w:t>
      </w:r>
    </w:p>
    <w:p w:rsidR="0053471B" w:rsidRPr="0053471B" w:rsidRDefault="0053471B" w:rsidP="0053471B">
      <w:pPr>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5.6. Ответственным за рассмотрение обращения об обжаловании решений и действий (бездействия) органов, предоставляющих муниципальную услугу, а также действий (бездействия)  должностных лиц и муниципальных служащих в </w:t>
      </w:r>
      <w:r w:rsidRPr="0053471B">
        <w:rPr>
          <w:rFonts w:ascii="Times New Roman" w:eastAsia="Times New Roman" w:hAnsi="Times New Roman" w:cs="Times New Roman"/>
          <w:sz w:val="28"/>
          <w:szCs w:val="28"/>
        </w:rPr>
        <w:lastRenderedPageBreak/>
        <w:t xml:space="preserve">ходе предоставления муниципальной услуги является начальник отдела архитектуры и строительства администрации </w:t>
      </w:r>
      <w:proofErr w:type="spellStart"/>
      <w:r w:rsidRPr="0053471B">
        <w:rPr>
          <w:rFonts w:ascii="Times New Roman" w:eastAsia="Times New Roman" w:hAnsi="Times New Roman" w:cs="Times New Roman"/>
          <w:sz w:val="28"/>
          <w:szCs w:val="28"/>
        </w:rPr>
        <w:t>Дигорского</w:t>
      </w:r>
      <w:proofErr w:type="spellEnd"/>
      <w:r w:rsidRPr="0053471B">
        <w:rPr>
          <w:rFonts w:ascii="Times New Roman" w:eastAsia="Times New Roman" w:hAnsi="Times New Roman" w:cs="Times New Roman"/>
          <w:sz w:val="28"/>
          <w:szCs w:val="28"/>
        </w:rPr>
        <w:t xml:space="preserve">  района.</w:t>
      </w:r>
    </w:p>
    <w:p w:rsidR="0053471B" w:rsidRPr="0053471B" w:rsidRDefault="0053471B" w:rsidP="0053471B">
      <w:pPr>
        <w:tabs>
          <w:tab w:val="num" w:pos="851"/>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5.7. Срок рассмотрения обращения об обжаловании решений и действий (бездействия) органов, предоставляющих муниципальную услугу, а также действий (бездействия) должностных лиц и муниципальных служащих  в ходе предоставления муниципальной услуги составляет не более 15 дней со дня регистрации заявления в администрацию </w:t>
      </w:r>
      <w:proofErr w:type="spellStart"/>
      <w:r w:rsidRPr="0053471B">
        <w:rPr>
          <w:rFonts w:ascii="Times New Roman" w:eastAsia="Times New Roman" w:hAnsi="Times New Roman" w:cs="Times New Roman"/>
          <w:sz w:val="28"/>
          <w:szCs w:val="28"/>
        </w:rPr>
        <w:t>Дигорского</w:t>
      </w:r>
      <w:proofErr w:type="spellEnd"/>
      <w:r w:rsidRPr="0053471B">
        <w:rPr>
          <w:rFonts w:ascii="Times New Roman" w:eastAsia="Times New Roman" w:hAnsi="Times New Roman" w:cs="Times New Roman"/>
          <w:sz w:val="28"/>
          <w:szCs w:val="28"/>
        </w:rPr>
        <w:t xml:space="preserve">  района, в порядке, установленном законодательством.</w:t>
      </w:r>
    </w:p>
    <w:p w:rsidR="0053471B" w:rsidRPr="0053471B" w:rsidRDefault="0053471B" w:rsidP="0053471B">
      <w:pPr>
        <w:tabs>
          <w:tab w:val="num" w:pos="8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5.8. По итогам рассмотрения обращения принимается решение о признании обращения обоснованным, частично обоснованным или необоснованным.</w:t>
      </w:r>
    </w:p>
    <w:p w:rsidR="0053471B" w:rsidRPr="0053471B" w:rsidRDefault="0053471B" w:rsidP="0053471B">
      <w:pPr>
        <w:tabs>
          <w:tab w:val="num" w:pos="851"/>
        </w:tab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right"/>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right"/>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w:t>
      </w:r>
    </w:p>
    <w:p w:rsidR="0053471B" w:rsidRPr="0053471B" w:rsidRDefault="0053471B" w:rsidP="0053471B">
      <w:pPr>
        <w:tabs>
          <w:tab w:val="num" w:pos="284"/>
        </w:tabs>
        <w:spacing w:after="0" w:line="240" w:lineRule="auto"/>
        <w:ind w:firstLine="426"/>
        <w:jc w:val="both"/>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both"/>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both"/>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both"/>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both"/>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both"/>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both"/>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both"/>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both"/>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both"/>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both"/>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both"/>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both"/>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both"/>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both"/>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both"/>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both"/>
        <w:rPr>
          <w:rFonts w:ascii="Times New Roman" w:eastAsia="Times New Roman" w:hAnsi="Times New Roman" w:cs="Times New Roman"/>
          <w:sz w:val="28"/>
          <w:szCs w:val="28"/>
        </w:rPr>
      </w:pPr>
    </w:p>
    <w:p w:rsidR="0053471B" w:rsidRPr="0053471B" w:rsidRDefault="0053471B" w:rsidP="0053471B">
      <w:pPr>
        <w:tabs>
          <w:tab w:val="num" w:pos="284"/>
        </w:tabs>
        <w:spacing w:after="0" w:line="240" w:lineRule="auto"/>
        <w:ind w:firstLine="426"/>
        <w:jc w:val="right"/>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Приложение №1</w:t>
      </w:r>
    </w:p>
    <w:p w:rsidR="0053471B" w:rsidRPr="0053471B" w:rsidRDefault="0053471B" w:rsidP="0053471B">
      <w:pPr>
        <w:autoSpaceDE w:val="0"/>
        <w:autoSpaceDN w:val="0"/>
        <w:adjustRightInd w:val="0"/>
        <w:spacing w:after="0" w:line="240" w:lineRule="auto"/>
        <w:jc w:val="right"/>
        <w:outlineLvl w:val="0"/>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Утверждена</w:t>
      </w:r>
    </w:p>
    <w:p w:rsidR="0053471B" w:rsidRPr="0053471B" w:rsidRDefault="0053471B" w:rsidP="0053471B">
      <w:pPr>
        <w:autoSpaceDE w:val="0"/>
        <w:autoSpaceDN w:val="0"/>
        <w:adjustRightInd w:val="0"/>
        <w:spacing w:after="0" w:line="240" w:lineRule="auto"/>
        <w:jc w:val="right"/>
        <w:outlineLvl w:val="0"/>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Постановлением Правительства</w:t>
      </w:r>
    </w:p>
    <w:p w:rsidR="0053471B" w:rsidRPr="0053471B" w:rsidRDefault="0053471B" w:rsidP="0053471B">
      <w:pPr>
        <w:autoSpaceDE w:val="0"/>
        <w:autoSpaceDN w:val="0"/>
        <w:adjustRightInd w:val="0"/>
        <w:spacing w:after="0" w:line="240" w:lineRule="auto"/>
        <w:jc w:val="right"/>
        <w:outlineLvl w:val="0"/>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Российской Федерации</w:t>
      </w:r>
    </w:p>
    <w:p w:rsidR="0053471B" w:rsidRPr="0053471B" w:rsidRDefault="0053471B" w:rsidP="0053471B">
      <w:pPr>
        <w:autoSpaceDE w:val="0"/>
        <w:autoSpaceDN w:val="0"/>
        <w:adjustRightInd w:val="0"/>
        <w:spacing w:after="0" w:line="240" w:lineRule="auto"/>
        <w:jc w:val="right"/>
        <w:outlineLvl w:val="0"/>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от 10 августа 2005 г. N 502</w:t>
      </w:r>
    </w:p>
    <w:p w:rsidR="0053471B" w:rsidRPr="0053471B" w:rsidRDefault="0053471B" w:rsidP="0053471B">
      <w:pPr>
        <w:spacing w:after="0" w:line="240" w:lineRule="auto"/>
        <w:jc w:val="center"/>
        <w:rPr>
          <w:rFonts w:ascii="Times New Roman" w:eastAsia="Times New Roman" w:hAnsi="Times New Roman" w:cs="Times New Roman"/>
          <w:sz w:val="26"/>
          <w:szCs w:val="26"/>
        </w:rPr>
      </w:pP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6"/>
          <w:szCs w:val="26"/>
        </w:rPr>
        <w:t xml:space="preserve">             </w:t>
      </w:r>
      <w:r w:rsidRPr="0053471B">
        <w:rPr>
          <w:rFonts w:ascii="Times New Roman" w:eastAsia="Times New Roman" w:hAnsi="Times New Roman" w:cs="Times New Roman"/>
          <w:sz w:val="24"/>
          <w:szCs w:val="24"/>
        </w:rPr>
        <w:t xml:space="preserve">Кому  </w:t>
      </w:r>
    </w:p>
    <w:p w:rsidR="0053471B" w:rsidRPr="0053471B" w:rsidRDefault="0053471B" w:rsidP="0053471B">
      <w:pPr>
        <w:pBdr>
          <w:top w:val="single" w:sz="4" w:space="1" w:color="auto"/>
        </w:pBdr>
        <w:spacing w:after="0" w:line="240" w:lineRule="auto"/>
        <w:ind w:left="5898"/>
        <w:jc w:val="center"/>
        <w:rPr>
          <w:rFonts w:ascii="Times New Roman" w:eastAsia="Times New Roman" w:hAnsi="Times New Roman" w:cs="Times New Roman"/>
          <w:sz w:val="18"/>
          <w:szCs w:val="18"/>
        </w:rPr>
      </w:pPr>
      <w:proofErr w:type="gramStart"/>
      <w:r w:rsidRPr="0053471B">
        <w:rPr>
          <w:rFonts w:ascii="Times New Roman" w:eastAsia="Times New Roman" w:hAnsi="Times New Roman" w:cs="Times New Roman"/>
          <w:sz w:val="18"/>
          <w:szCs w:val="18"/>
        </w:rPr>
        <w:t xml:space="preserve">(фамилия, имя, отчество – </w:t>
      </w:r>
      <w:proofErr w:type="gramEnd"/>
    </w:p>
    <w:p w:rsidR="0053471B" w:rsidRPr="0053471B" w:rsidRDefault="0053471B" w:rsidP="0053471B">
      <w:pPr>
        <w:spacing w:after="0" w:line="240" w:lineRule="auto"/>
        <w:ind w:left="5245"/>
        <w:rPr>
          <w:rFonts w:ascii="Times New Roman" w:eastAsia="Times New Roman" w:hAnsi="Times New Roman" w:cs="Times New Roman"/>
          <w:sz w:val="24"/>
          <w:szCs w:val="24"/>
        </w:rPr>
      </w:pPr>
    </w:p>
    <w:p w:rsidR="0053471B" w:rsidRPr="0053471B" w:rsidRDefault="0053471B" w:rsidP="0053471B">
      <w:pPr>
        <w:pBdr>
          <w:top w:val="single" w:sz="4" w:space="1" w:color="auto"/>
        </w:pBdr>
        <w:spacing w:after="0" w:line="240" w:lineRule="auto"/>
        <w:ind w:left="5245"/>
        <w:jc w:val="center"/>
        <w:rPr>
          <w:rFonts w:ascii="Times New Roman" w:eastAsia="Times New Roman" w:hAnsi="Times New Roman" w:cs="Times New Roman"/>
          <w:sz w:val="18"/>
          <w:szCs w:val="18"/>
        </w:rPr>
      </w:pPr>
      <w:r w:rsidRPr="0053471B">
        <w:rPr>
          <w:rFonts w:ascii="Times New Roman" w:eastAsia="Times New Roman" w:hAnsi="Times New Roman" w:cs="Times New Roman"/>
          <w:sz w:val="18"/>
          <w:szCs w:val="18"/>
        </w:rPr>
        <w:t>для граждан; полное наименование</w:t>
      </w:r>
    </w:p>
    <w:p w:rsidR="0053471B" w:rsidRPr="0053471B" w:rsidRDefault="0053471B" w:rsidP="0053471B">
      <w:pPr>
        <w:spacing w:after="0" w:line="240" w:lineRule="auto"/>
        <w:ind w:left="5245"/>
        <w:rPr>
          <w:rFonts w:ascii="Times New Roman" w:eastAsia="Times New Roman" w:hAnsi="Times New Roman" w:cs="Times New Roman"/>
          <w:sz w:val="24"/>
          <w:szCs w:val="24"/>
        </w:rPr>
      </w:pPr>
    </w:p>
    <w:p w:rsidR="0053471B" w:rsidRPr="0053471B" w:rsidRDefault="0053471B" w:rsidP="0053471B">
      <w:pPr>
        <w:pBdr>
          <w:top w:val="single" w:sz="4" w:space="1" w:color="auto"/>
        </w:pBdr>
        <w:spacing w:after="0" w:line="240" w:lineRule="auto"/>
        <w:ind w:left="5245"/>
        <w:jc w:val="center"/>
        <w:rPr>
          <w:rFonts w:ascii="Times New Roman" w:eastAsia="Times New Roman" w:hAnsi="Times New Roman" w:cs="Times New Roman"/>
          <w:sz w:val="18"/>
          <w:szCs w:val="18"/>
        </w:rPr>
      </w:pPr>
      <w:r w:rsidRPr="0053471B">
        <w:rPr>
          <w:rFonts w:ascii="Times New Roman" w:eastAsia="Times New Roman" w:hAnsi="Times New Roman" w:cs="Times New Roman"/>
          <w:sz w:val="18"/>
          <w:szCs w:val="18"/>
        </w:rPr>
        <w:t>организации – для юридических лиц)</w:t>
      </w:r>
    </w:p>
    <w:p w:rsidR="0053471B" w:rsidRPr="0053471B" w:rsidRDefault="0053471B" w:rsidP="0053471B">
      <w:pPr>
        <w:spacing w:before="240" w:after="0" w:line="240" w:lineRule="auto"/>
        <w:ind w:left="5245"/>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Куда  </w:t>
      </w:r>
    </w:p>
    <w:p w:rsidR="0053471B" w:rsidRPr="0053471B" w:rsidRDefault="0053471B" w:rsidP="0053471B">
      <w:pPr>
        <w:pBdr>
          <w:top w:val="single" w:sz="4" w:space="1" w:color="auto"/>
        </w:pBdr>
        <w:spacing w:after="0" w:line="240" w:lineRule="auto"/>
        <w:ind w:left="5868"/>
        <w:jc w:val="center"/>
        <w:rPr>
          <w:rFonts w:ascii="Times New Roman" w:eastAsia="Times New Roman" w:hAnsi="Times New Roman" w:cs="Times New Roman"/>
          <w:sz w:val="18"/>
          <w:szCs w:val="18"/>
        </w:rPr>
      </w:pPr>
      <w:proofErr w:type="gramStart"/>
      <w:r w:rsidRPr="0053471B">
        <w:rPr>
          <w:rFonts w:ascii="Times New Roman" w:eastAsia="Times New Roman" w:hAnsi="Times New Roman" w:cs="Times New Roman"/>
          <w:sz w:val="18"/>
          <w:szCs w:val="18"/>
        </w:rPr>
        <w:t>(почтовый индекс и адрес</w:t>
      </w:r>
      <w:proofErr w:type="gramEnd"/>
    </w:p>
    <w:p w:rsidR="0053471B" w:rsidRPr="0053471B" w:rsidRDefault="0053471B" w:rsidP="0053471B">
      <w:pPr>
        <w:spacing w:after="0" w:line="240" w:lineRule="auto"/>
        <w:ind w:left="5245"/>
        <w:rPr>
          <w:rFonts w:ascii="Times New Roman" w:eastAsia="Times New Roman" w:hAnsi="Times New Roman" w:cs="Times New Roman"/>
          <w:sz w:val="24"/>
          <w:szCs w:val="24"/>
        </w:rPr>
      </w:pPr>
    </w:p>
    <w:p w:rsidR="0053471B" w:rsidRPr="0053471B" w:rsidRDefault="0053471B" w:rsidP="0053471B">
      <w:pPr>
        <w:pBdr>
          <w:top w:val="single" w:sz="4" w:space="1" w:color="auto"/>
        </w:pBdr>
        <w:spacing w:after="0" w:line="240" w:lineRule="auto"/>
        <w:ind w:left="5245"/>
        <w:jc w:val="center"/>
        <w:rPr>
          <w:rFonts w:ascii="Times New Roman" w:eastAsia="Times New Roman" w:hAnsi="Times New Roman" w:cs="Times New Roman"/>
          <w:sz w:val="18"/>
          <w:szCs w:val="18"/>
        </w:rPr>
      </w:pPr>
      <w:r w:rsidRPr="0053471B">
        <w:rPr>
          <w:rFonts w:ascii="Times New Roman" w:eastAsia="Times New Roman" w:hAnsi="Times New Roman" w:cs="Times New Roman"/>
          <w:sz w:val="18"/>
          <w:szCs w:val="18"/>
        </w:rPr>
        <w:t>заявителя согласно заявлению</w:t>
      </w:r>
    </w:p>
    <w:p w:rsidR="0053471B" w:rsidRPr="0053471B" w:rsidRDefault="0053471B" w:rsidP="0053471B">
      <w:pPr>
        <w:spacing w:after="0" w:line="240" w:lineRule="auto"/>
        <w:ind w:left="5245"/>
        <w:rPr>
          <w:rFonts w:ascii="Times New Roman" w:eastAsia="Times New Roman" w:hAnsi="Times New Roman" w:cs="Times New Roman"/>
          <w:sz w:val="24"/>
          <w:szCs w:val="24"/>
        </w:rPr>
      </w:pPr>
    </w:p>
    <w:p w:rsidR="0053471B" w:rsidRPr="0053471B" w:rsidRDefault="0053471B" w:rsidP="0053471B">
      <w:pPr>
        <w:pBdr>
          <w:top w:val="single" w:sz="4" w:space="1" w:color="auto"/>
        </w:pBdr>
        <w:spacing w:after="0" w:line="240" w:lineRule="auto"/>
        <w:ind w:left="5245"/>
        <w:jc w:val="center"/>
        <w:rPr>
          <w:rFonts w:ascii="Times New Roman" w:eastAsia="Times New Roman" w:hAnsi="Times New Roman" w:cs="Times New Roman"/>
          <w:sz w:val="18"/>
          <w:szCs w:val="18"/>
        </w:rPr>
      </w:pPr>
      <w:r w:rsidRPr="0053471B">
        <w:rPr>
          <w:rFonts w:ascii="Times New Roman" w:eastAsia="Times New Roman" w:hAnsi="Times New Roman" w:cs="Times New Roman"/>
          <w:sz w:val="18"/>
          <w:szCs w:val="18"/>
        </w:rPr>
        <w:t>о переводе)</w:t>
      </w:r>
    </w:p>
    <w:p w:rsidR="0053471B" w:rsidRPr="0053471B" w:rsidRDefault="0053471B" w:rsidP="0053471B">
      <w:pPr>
        <w:pBdr>
          <w:top w:val="single" w:sz="4" w:space="1" w:color="auto"/>
        </w:pBdr>
        <w:spacing w:after="0" w:line="240" w:lineRule="auto"/>
        <w:ind w:left="5245"/>
        <w:rPr>
          <w:rFonts w:ascii="Times New Roman" w:eastAsia="Times New Roman" w:hAnsi="Times New Roman" w:cs="Times New Roman"/>
          <w:sz w:val="2"/>
          <w:szCs w:val="2"/>
        </w:rPr>
      </w:pPr>
    </w:p>
    <w:p w:rsidR="0053471B" w:rsidRPr="0053471B" w:rsidRDefault="0053471B" w:rsidP="0053471B">
      <w:pPr>
        <w:spacing w:before="240" w:after="240" w:line="240" w:lineRule="auto"/>
        <w:jc w:val="center"/>
        <w:rPr>
          <w:rFonts w:ascii="Times New Roman" w:eastAsia="Times New Roman" w:hAnsi="Times New Roman" w:cs="Times New Roman"/>
          <w:b/>
          <w:bCs/>
          <w:sz w:val="26"/>
          <w:szCs w:val="26"/>
        </w:rPr>
      </w:pPr>
      <w:r w:rsidRPr="0053471B">
        <w:rPr>
          <w:rFonts w:ascii="Times New Roman" w:eastAsia="Times New Roman" w:hAnsi="Times New Roman" w:cs="Times New Roman"/>
          <w:b/>
          <w:bCs/>
          <w:sz w:val="26"/>
          <w:szCs w:val="26"/>
        </w:rPr>
        <w:t>УВЕДОМЛЕНИЕ</w:t>
      </w:r>
      <w:r w:rsidRPr="0053471B">
        <w:rPr>
          <w:rFonts w:ascii="Times New Roman" w:eastAsia="Times New Roman" w:hAnsi="Times New Roman" w:cs="Times New Roman"/>
          <w:b/>
          <w:bCs/>
          <w:sz w:val="26"/>
          <w:szCs w:val="26"/>
        </w:rPr>
        <w:br/>
        <w:t>о переводе (отказе в переводе) жилого (нежилого)</w:t>
      </w:r>
      <w:r w:rsidRPr="0053471B">
        <w:rPr>
          <w:rFonts w:ascii="Times New Roman" w:eastAsia="Times New Roman" w:hAnsi="Times New Roman" w:cs="Times New Roman"/>
          <w:b/>
          <w:bCs/>
          <w:sz w:val="26"/>
          <w:szCs w:val="26"/>
        </w:rPr>
        <w:br/>
        <w:t>помещения в нежилое (жилое) помещение</w:t>
      </w: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pBdr>
          <w:top w:val="single" w:sz="4" w:space="1" w:color="auto"/>
        </w:pBdr>
        <w:spacing w:after="0" w:line="240" w:lineRule="auto"/>
        <w:jc w:val="center"/>
        <w:rPr>
          <w:rFonts w:ascii="Times New Roman" w:eastAsia="Times New Roman" w:hAnsi="Times New Roman" w:cs="Times New Roman"/>
          <w:sz w:val="20"/>
          <w:szCs w:val="20"/>
        </w:rPr>
      </w:pPr>
      <w:proofErr w:type="gramStart"/>
      <w:r w:rsidRPr="0053471B">
        <w:rPr>
          <w:rFonts w:ascii="Times New Roman" w:eastAsia="Times New Roman" w:hAnsi="Times New Roman" w:cs="Times New Roman"/>
          <w:sz w:val="20"/>
          <w:szCs w:val="20"/>
        </w:rPr>
        <w:t>(полное наименование органа местного самоуправления,</w:t>
      </w:r>
      <w:proofErr w:type="gramEnd"/>
    </w:p>
    <w:p w:rsidR="0053471B" w:rsidRPr="0053471B" w:rsidRDefault="0053471B" w:rsidP="0053471B">
      <w:pPr>
        <w:tabs>
          <w:tab w:val="right" w:pos="10205"/>
        </w:tabs>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w:t>
      </w:r>
    </w:p>
    <w:p w:rsidR="0053471B" w:rsidRPr="0053471B" w:rsidRDefault="0053471B" w:rsidP="0053471B">
      <w:pPr>
        <w:pBdr>
          <w:top w:val="single" w:sz="4" w:space="1" w:color="auto"/>
        </w:pBdr>
        <w:spacing w:after="0" w:line="240" w:lineRule="auto"/>
        <w:ind w:right="113"/>
        <w:jc w:val="center"/>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осуществляющего перевод помещения)</w:t>
      </w:r>
    </w:p>
    <w:p w:rsidR="0053471B" w:rsidRPr="0053471B" w:rsidRDefault="0053471B" w:rsidP="0053471B">
      <w:pPr>
        <w:tabs>
          <w:tab w:val="center" w:pos="7994"/>
          <w:tab w:val="right" w:pos="10205"/>
        </w:tabs>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рассмотрев представленные в соответствии с частью 2 статьи 23 Жилищного кодекса Российской Федерации документы о переводе помещения общей площадью  </w:t>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t>кв. м,</w:t>
      </w:r>
    </w:p>
    <w:p w:rsidR="0053471B" w:rsidRPr="0053471B" w:rsidRDefault="0053471B" w:rsidP="0053471B">
      <w:pPr>
        <w:pBdr>
          <w:top w:val="single" w:sz="4" w:space="1" w:color="auto"/>
        </w:pBdr>
        <w:spacing w:after="0" w:line="240" w:lineRule="auto"/>
        <w:ind w:left="6663" w:right="707"/>
        <w:rPr>
          <w:rFonts w:ascii="Times New Roman" w:eastAsia="Times New Roman" w:hAnsi="Times New Roman" w:cs="Times New Roman"/>
          <w:sz w:val="2"/>
          <w:szCs w:val="2"/>
        </w:rPr>
      </w:pPr>
    </w:p>
    <w:p w:rsidR="0053471B" w:rsidRPr="0053471B" w:rsidRDefault="0053471B" w:rsidP="0053471B">
      <w:pPr>
        <w:spacing w:after="0" w:line="240" w:lineRule="auto"/>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находящегося</w:t>
      </w:r>
      <w:proofErr w:type="gramEnd"/>
      <w:r w:rsidRPr="0053471B">
        <w:rPr>
          <w:rFonts w:ascii="Times New Roman" w:eastAsia="Times New Roman" w:hAnsi="Times New Roman" w:cs="Times New Roman"/>
          <w:sz w:val="24"/>
          <w:szCs w:val="24"/>
        </w:rPr>
        <w:t xml:space="preserve"> по адресу:</w:t>
      </w: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pBdr>
          <w:top w:val="single" w:sz="4" w:space="1" w:color="auto"/>
        </w:pBdr>
        <w:spacing w:after="0" w:line="240" w:lineRule="auto"/>
        <w:jc w:val="center"/>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(наименование городского или сельского поселения)</w:t>
      </w: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pBdr>
          <w:top w:val="single" w:sz="4" w:space="1" w:color="auto"/>
        </w:pBdr>
        <w:spacing w:after="0" w:line="240" w:lineRule="auto"/>
        <w:jc w:val="center"/>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(наименование улицы, площади, проспекта, бульвара, проезда и т.п.)</w:t>
      </w:r>
    </w:p>
    <w:tbl>
      <w:tblPr>
        <w:tblW w:w="0" w:type="auto"/>
        <w:tblLayout w:type="fixed"/>
        <w:tblCellMar>
          <w:left w:w="28" w:type="dxa"/>
          <w:right w:w="28" w:type="dxa"/>
        </w:tblCellMar>
        <w:tblLook w:val="0000" w:firstRow="0" w:lastRow="0" w:firstColumn="0" w:lastColumn="0" w:noHBand="0" w:noVBand="0"/>
      </w:tblPr>
      <w:tblGrid>
        <w:gridCol w:w="532"/>
        <w:gridCol w:w="624"/>
        <w:gridCol w:w="198"/>
        <w:gridCol w:w="3119"/>
        <w:gridCol w:w="567"/>
        <w:gridCol w:w="624"/>
        <w:gridCol w:w="198"/>
        <w:gridCol w:w="4366"/>
      </w:tblGrid>
      <w:tr w:rsidR="0053471B" w:rsidRPr="0053471B" w:rsidTr="0053471B">
        <w:trPr>
          <w:cantSplit/>
        </w:trPr>
        <w:tc>
          <w:tcPr>
            <w:tcW w:w="532" w:type="dxa"/>
            <w:tcBorders>
              <w:top w:val="nil"/>
              <w:left w:val="nil"/>
              <w:bottom w:val="nil"/>
              <w:right w:val="nil"/>
            </w:tcBorders>
            <w:vAlign w:val="bottom"/>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дом</w:t>
            </w:r>
          </w:p>
        </w:tc>
        <w:tc>
          <w:tcPr>
            <w:tcW w:w="624" w:type="dxa"/>
            <w:tcBorders>
              <w:top w:val="nil"/>
              <w:left w:val="nil"/>
              <w:bottom w:val="single" w:sz="4" w:space="0" w:color="auto"/>
              <w:right w:val="nil"/>
            </w:tcBorders>
            <w:vAlign w:val="bottom"/>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8" w:type="dxa"/>
            <w:tcBorders>
              <w:top w:val="nil"/>
              <w:left w:val="nil"/>
              <w:bottom w:val="nil"/>
              <w:right w:val="nil"/>
            </w:tcBorders>
            <w:vAlign w:val="bottom"/>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w:t>
            </w:r>
          </w:p>
        </w:tc>
        <w:tc>
          <w:tcPr>
            <w:tcW w:w="3119" w:type="dxa"/>
            <w:tcBorders>
              <w:top w:val="nil"/>
              <w:left w:val="nil"/>
              <w:bottom w:val="single" w:sz="4" w:space="0" w:color="auto"/>
              <w:right w:val="nil"/>
            </w:tcBorders>
            <w:vAlign w:val="bottom"/>
          </w:tcPr>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корпус (владение, строение)</w:t>
            </w:r>
          </w:p>
        </w:tc>
        <w:tc>
          <w:tcPr>
            <w:tcW w:w="567" w:type="dxa"/>
            <w:tcBorders>
              <w:top w:val="nil"/>
              <w:left w:val="nil"/>
              <w:bottom w:val="nil"/>
              <w:right w:val="nil"/>
            </w:tcBorders>
            <w:vAlign w:val="bottom"/>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кв.</w:t>
            </w:r>
          </w:p>
        </w:tc>
        <w:tc>
          <w:tcPr>
            <w:tcW w:w="624" w:type="dxa"/>
            <w:tcBorders>
              <w:top w:val="nil"/>
              <w:left w:val="nil"/>
              <w:bottom w:val="single" w:sz="4" w:space="0" w:color="auto"/>
              <w:right w:val="nil"/>
            </w:tcBorders>
            <w:vAlign w:val="bottom"/>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8" w:type="dxa"/>
            <w:tcBorders>
              <w:top w:val="nil"/>
              <w:left w:val="nil"/>
              <w:bottom w:val="nil"/>
              <w:right w:val="nil"/>
            </w:tcBorders>
            <w:vAlign w:val="bottom"/>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w:t>
            </w:r>
          </w:p>
        </w:tc>
        <w:tc>
          <w:tcPr>
            <w:tcW w:w="4366" w:type="dxa"/>
            <w:tcBorders>
              <w:top w:val="nil"/>
              <w:left w:val="nil"/>
              <w:bottom w:val="single" w:sz="4" w:space="0" w:color="auto"/>
              <w:right w:val="nil"/>
            </w:tcBorders>
            <w:vAlign w:val="bottom"/>
          </w:tcPr>
          <w:p w:rsidR="0053471B" w:rsidRPr="0053471B" w:rsidRDefault="0053471B" w:rsidP="0053471B">
            <w:pPr>
              <w:spacing w:after="0" w:line="240" w:lineRule="auto"/>
              <w:jc w:val="right"/>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из жилого (нежилого) в нежилое (жилое)</w:t>
            </w:r>
          </w:p>
        </w:tc>
      </w:tr>
      <w:tr w:rsidR="0053471B" w:rsidRPr="0053471B" w:rsidTr="0053471B">
        <w:trPr>
          <w:cantSplit/>
        </w:trPr>
        <w:tc>
          <w:tcPr>
            <w:tcW w:w="532" w:type="dxa"/>
            <w:tcBorders>
              <w:top w:val="nil"/>
              <w:left w:val="nil"/>
              <w:bottom w:val="nil"/>
              <w:right w:val="nil"/>
            </w:tcBorders>
          </w:tcPr>
          <w:p w:rsidR="0053471B" w:rsidRPr="0053471B" w:rsidRDefault="0053471B" w:rsidP="0053471B">
            <w:pPr>
              <w:spacing w:after="0" w:line="240" w:lineRule="auto"/>
              <w:rPr>
                <w:rFonts w:ascii="Times New Roman" w:eastAsia="Times New Roman" w:hAnsi="Times New Roman" w:cs="Times New Roman"/>
                <w:sz w:val="20"/>
                <w:szCs w:val="20"/>
              </w:rPr>
            </w:pPr>
          </w:p>
        </w:tc>
        <w:tc>
          <w:tcPr>
            <w:tcW w:w="624" w:type="dxa"/>
            <w:tcBorders>
              <w:top w:val="nil"/>
              <w:left w:val="nil"/>
              <w:bottom w:val="nil"/>
              <w:right w:val="nil"/>
            </w:tcBorders>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198" w:type="dxa"/>
            <w:tcBorders>
              <w:top w:val="nil"/>
              <w:left w:val="nil"/>
              <w:bottom w:val="nil"/>
              <w:right w:val="nil"/>
            </w:tcBorders>
          </w:tcPr>
          <w:p w:rsidR="0053471B" w:rsidRPr="0053471B" w:rsidRDefault="0053471B" w:rsidP="0053471B">
            <w:pPr>
              <w:spacing w:after="0" w:line="240" w:lineRule="auto"/>
              <w:rPr>
                <w:rFonts w:ascii="Times New Roman" w:eastAsia="Times New Roman" w:hAnsi="Times New Roman" w:cs="Times New Roman"/>
                <w:sz w:val="20"/>
                <w:szCs w:val="20"/>
              </w:rPr>
            </w:pPr>
          </w:p>
        </w:tc>
        <w:tc>
          <w:tcPr>
            <w:tcW w:w="3119" w:type="dxa"/>
            <w:tcBorders>
              <w:top w:val="nil"/>
              <w:left w:val="nil"/>
              <w:bottom w:val="nil"/>
              <w:right w:val="nil"/>
            </w:tcBorders>
          </w:tcPr>
          <w:p w:rsidR="0053471B" w:rsidRPr="0053471B" w:rsidRDefault="0053471B" w:rsidP="0053471B">
            <w:pPr>
              <w:spacing w:after="0" w:line="240" w:lineRule="auto"/>
              <w:jc w:val="center"/>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(ненужное зачеркнуть)</w:t>
            </w:r>
          </w:p>
        </w:tc>
        <w:tc>
          <w:tcPr>
            <w:tcW w:w="567" w:type="dxa"/>
            <w:tcBorders>
              <w:top w:val="nil"/>
              <w:left w:val="nil"/>
              <w:bottom w:val="nil"/>
              <w:right w:val="nil"/>
            </w:tcBorders>
          </w:tcPr>
          <w:p w:rsidR="0053471B" w:rsidRPr="0053471B" w:rsidRDefault="0053471B" w:rsidP="0053471B">
            <w:pPr>
              <w:spacing w:after="0" w:line="240" w:lineRule="auto"/>
              <w:rPr>
                <w:rFonts w:ascii="Times New Roman" w:eastAsia="Times New Roman" w:hAnsi="Times New Roman" w:cs="Times New Roman"/>
                <w:sz w:val="20"/>
                <w:szCs w:val="20"/>
              </w:rPr>
            </w:pPr>
          </w:p>
        </w:tc>
        <w:tc>
          <w:tcPr>
            <w:tcW w:w="624" w:type="dxa"/>
            <w:tcBorders>
              <w:top w:val="nil"/>
              <w:left w:val="nil"/>
              <w:bottom w:val="nil"/>
              <w:right w:val="nil"/>
            </w:tcBorders>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198" w:type="dxa"/>
            <w:tcBorders>
              <w:top w:val="nil"/>
              <w:left w:val="nil"/>
              <w:bottom w:val="nil"/>
              <w:right w:val="nil"/>
            </w:tcBorders>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4366" w:type="dxa"/>
            <w:tcBorders>
              <w:top w:val="nil"/>
              <w:left w:val="nil"/>
              <w:bottom w:val="nil"/>
              <w:right w:val="nil"/>
            </w:tcBorders>
          </w:tcPr>
          <w:p w:rsidR="0053471B" w:rsidRPr="0053471B" w:rsidRDefault="0053471B" w:rsidP="0053471B">
            <w:pPr>
              <w:spacing w:after="0" w:line="240" w:lineRule="auto"/>
              <w:jc w:val="center"/>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(ненужное зачеркнуть)</w:t>
            </w:r>
          </w:p>
        </w:tc>
      </w:tr>
    </w:tbl>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в целях использования помещения в качестве  </w:t>
      </w:r>
    </w:p>
    <w:p w:rsidR="0053471B" w:rsidRPr="0053471B" w:rsidRDefault="0053471B" w:rsidP="0053471B">
      <w:pPr>
        <w:pBdr>
          <w:top w:val="single" w:sz="4" w:space="1" w:color="auto"/>
        </w:pBdr>
        <w:spacing w:after="0" w:line="240" w:lineRule="auto"/>
        <w:ind w:left="4763"/>
        <w:jc w:val="center"/>
        <w:rPr>
          <w:rFonts w:ascii="Times New Roman" w:eastAsia="Times New Roman" w:hAnsi="Times New Roman" w:cs="Times New Roman"/>
          <w:sz w:val="20"/>
          <w:szCs w:val="20"/>
        </w:rPr>
      </w:pPr>
      <w:proofErr w:type="gramStart"/>
      <w:r w:rsidRPr="0053471B">
        <w:rPr>
          <w:rFonts w:ascii="Times New Roman" w:eastAsia="Times New Roman" w:hAnsi="Times New Roman" w:cs="Times New Roman"/>
          <w:sz w:val="20"/>
          <w:szCs w:val="20"/>
        </w:rPr>
        <w:t>(вид использования помещения в соответствии</w:t>
      </w:r>
      <w:proofErr w:type="gramEnd"/>
    </w:p>
    <w:p w:rsidR="0053471B" w:rsidRPr="0053471B" w:rsidRDefault="0053471B" w:rsidP="0053471B">
      <w:pPr>
        <w:tabs>
          <w:tab w:val="right" w:pos="10205"/>
        </w:tabs>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w:t>
      </w:r>
    </w:p>
    <w:p w:rsidR="0053471B" w:rsidRPr="0053471B" w:rsidRDefault="0053471B" w:rsidP="0053471B">
      <w:pPr>
        <w:pBdr>
          <w:top w:val="single" w:sz="4" w:space="1" w:color="auto"/>
        </w:pBdr>
        <w:spacing w:after="240" w:line="240" w:lineRule="auto"/>
        <w:ind w:right="113"/>
        <w:jc w:val="center"/>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с заявлением о переводе)</w:t>
      </w:r>
    </w:p>
    <w:tbl>
      <w:tblPr>
        <w:tblW w:w="0" w:type="auto"/>
        <w:tblLayout w:type="fixed"/>
        <w:tblCellMar>
          <w:left w:w="28" w:type="dxa"/>
          <w:right w:w="28" w:type="dxa"/>
        </w:tblCellMar>
        <w:tblLook w:val="0000" w:firstRow="0" w:lastRow="0" w:firstColumn="0" w:lastColumn="0" w:noHBand="0" w:noVBand="0"/>
      </w:tblPr>
      <w:tblGrid>
        <w:gridCol w:w="1063"/>
        <w:gridCol w:w="8959"/>
        <w:gridCol w:w="212"/>
      </w:tblGrid>
      <w:tr w:rsidR="0053471B" w:rsidRPr="0053471B" w:rsidTr="0053471B">
        <w:trPr>
          <w:cantSplit/>
        </w:trPr>
        <w:tc>
          <w:tcPr>
            <w:tcW w:w="1063" w:type="dxa"/>
            <w:tcBorders>
              <w:top w:val="nil"/>
              <w:left w:val="nil"/>
              <w:bottom w:val="nil"/>
              <w:right w:val="nil"/>
            </w:tcBorders>
            <w:vAlign w:val="bottom"/>
          </w:tcPr>
          <w:p w:rsidR="0053471B" w:rsidRPr="0053471B" w:rsidRDefault="0053471B" w:rsidP="0053471B">
            <w:pPr>
              <w:spacing w:after="0" w:line="240" w:lineRule="auto"/>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РЕШИЛ (</w:t>
            </w:r>
            <w:proofErr w:type="gramEnd"/>
          </w:p>
        </w:tc>
        <w:tc>
          <w:tcPr>
            <w:tcW w:w="8959" w:type="dxa"/>
            <w:tcBorders>
              <w:top w:val="nil"/>
              <w:left w:val="nil"/>
              <w:bottom w:val="single" w:sz="4" w:space="0" w:color="auto"/>
              <w:right w:val="nil"/>
            </w:tcBorders>
            <w:vAlign w:val="bottom"/>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212" w:type="dxa"/>
            <w:tcBorders>
              <w:top w:val="nil"/>
              <w:left w:val="nil"/>
              <w:bottom w:val="nil"/>
              <w:right w:val="nil"/>
            </w:tcBorders>
            <w:vAlign w:val="bottom"/>
          </w:tcPr>
          <w:p w:rsidR="0053471B" w:rsidRPr="0053471B" w:rsidRDefault="0053471B" w:rsidP="0053471B">
            <w:pPr>
              <w:spacing w:after="0" w:line="240" w:lineRule="auto"/>
              <w:jc w:val="right"/>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w:t>
            </w:r>
          </w:p>
        </w:tc>
      </w:tr>
      <w:tr w:rsidR="0053471B" w:rsidRPr="0053471B" w:rsidTr="0053471B">
        <w:trPr>
          <w:cantSplit/>
        </w:trPr>
        <w:tc>
          <w:tcPr>
            <w:tcW w:w="1063" w:type="dxa"/>
            <w:tcBorders>
              <w:top w:val="nil"/>
              <w:left w:val="nil"/>
              <w:bottom w:val="nil"/>
              <w:right w:val="nil"/>
            </w:tcBorders>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8959" w:type="dxa"/>
            <w:tcBorders>
              <w:top w:val="nil"/>
              <w:left w:val="nil"/>
              <w:bottom w:val="nil"/>
              <w:right w:val="nil"/>
            </w:tcBorders>
          </w:tcPr>
          <w:p w:rsidR="0053471B" w:rsidRPr="0053471B" w:rsidRDefault="0053471B" w:rsidP="0053471B">
            <w:pPr>
              <w:spacing w:after="0" w:line="240" w:lineRule="auto"/>
              <w:jc w:val="center"/>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(наименование акта, дата его принятия и номер)</w:t>
            </w:r>
          </w:p>
        </w:tc>
        <w:tc>
          <w:tcPr>
            <w:tcW w:w="212" w:type="dxa"/>
            <w:tcBorders>
              <w:top w:val="nil"/>
              <w:left w:val="nil"/>
              <w:bottom w:val="nil"/>
              <w:right w:val="nil"/>
            </w:tcBorders>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r>
    </w:tbl>
    <w:p w:rsidR="0053471B" w:rsidRPr="0053471B" w:rsidRDefault="0053471B" w:rsidP="0053471B">
      <w:pPr>
        <w:spacing w:after="0" w:line="240" w:lineRule="auto"/>
        <w:ind w:firstLine="567"/>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 Помещение на основании приложенных к заявлению документов:</w:t>
      </w:r>
    </w:p>
    <w:tbl>
      <w:tblPr>
        <w:tblW w:w="0" w:type="auto"/>
        <w:tblLayout w:type="fixed"/>
        <w:tblCellMar>
          <w:left w:w="28" w:type="dxa"/>
          <w:right w:w="28" w:type="dxa"/>
        </w:tblCellMar>
        <w:tblLook w:val="0000" w:firstRow="0" w:lastRow="0" w:firstColumn="0" w:lastColumn="0" w:noHBand="0" w:noVBand="0"/>
      </w:tblPr>
      <w:tblGrid>
        <w:gridCol w:w="2296"/>
        <w:gridCol w:w="4026"/>
        <w:gridCol w:w="3912"/>
      </w:tblGrid>
      <w:tr w:rsidR="0053471B" w:rsidRPr="0053471B" w:rsidTr="0053471B">
        <w:tc>
          <w:tcPr>
            <w:tcW w:w="2296" w:type="dxa"/>
            <w:tcBorders>
              <w:top w:val="nil"/>
              <w:left w:val="nil"/>
              <w:bottom w:val="nil"/>
              <w:right w:val="nil"/>
            </w:tcBorders>
            <w:vAlign w:val="bottom"/>
          </w:tcPr>
          <w:p w:rsidR="0053471B" w:rsidRPr="0053471B" w:rsidRDefault="0053471B" w:rsidP="0053471B">
            <w:pPr>
              <w:spacing w:after="0" w:line="240" w:lineRule="auto"/>
              <w:ind w:left="567"/>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а) перевести из</w:t>
            </w:r>
          </w:p>
        </w:tc>
        <w:tc>
          <w:tcPr>
            <w:tcW w:w="4026" w:type="dxa"/>
            <w:tcBorders>
              <w:top w:val="nil"/>
              <w:left w:val="nil"/>
              <w:bottom w:val="single" w:sz="4" w:space="0" w:color="auto"/>
              <w:right w:val="nil"/>
            </w:tcBorders>
            <w:vAlign w:val="bottom"/>
          </w:tcPr>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жилого (нежилого) в нежилое (жилое)</w:t>
            </w:r>
          </w:p>
        </w:tc>
        <w:tc>
          <w:tcPr>
            <w:tcW w:w="3912" w:type="dxa"/>
            <w:tcBorders>
              <w:top w:val="nil"/>
              <w:left w:val="nil"/>
              <w:bottom w:val="nil"/>
              <w:right w:val="nil"/>
            </w:tcBorders>
            <w:vAlign w:val="bottom"/>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без предварительных условий;</w:t>
            </w:r>
          </w:p>
        </w:tc>
      </w:tr>
      <w:tr w:rsidR="0053471B" w:rsidRPr="0053471B" w:rsidTr="0053471B">
        <w:tc>
          <w:tcPr>
            <w:tcW w:w="2296" w:type="dxa"/>
            <w:tcBorders>
              <w:top w:val="nil"/>
              <w:left w:val="nil"/>
              <w:bottom w:val="nil"/>
              <w:right w:val="nil"/>
            </w:tcBorders>
            <w:vAlign w:val="bottom"/>
          </w:tcPr>
          <w:p w:rsidR="0053471B" w:rsidRPr="0053471B" w:rsidRDefault="0053471B" w:rsidP="0053471B">
            <w:pPr>
              <w:spacing w:after="0" w:line="240" w:lineRule="auto"/>
              <w:ind w:left="567"/>
              <w:rPr>
                <w:rFonts w:ascii="Times New Roman" w:eastAsia="Times New Roman" w:hAnsi="Times New Roman" w:cs="Times New Roman"/>
                <w:sz w:val="20"/>
                <w:szCs w:val="20"/>
              </w:rPr>
            </w:pPr>
          </w:p>
        </w:tc>
        <w:tc>
          <w:tcPr>
            <w:tcW w:w="4026" w:type="dxa"/>
            <w:tcBorders>
              <w:top w:val="nil"/>
              <w:left w:val="nil"/>
              <w:bottom w:val="nil"/>
              <w:right w:val="nil"/>
            </w:tcBorders>
            <w:vAlign w:val="bottom"/>
          </w:tcPr>
          <w:p w:rsidR="0053471B" w:rsidRPr="0053471B" w:rsidRDefault="0053471B" w:rsidP="0053471B">
            <w:pPr>
              <w:spacing w:after="0" w:line="240" w:lineRule="auto"/>
              <w:jc w:val="center"/>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(ненужное зачеркнуть)</w:t>
            </w:r>
          </w:p>
        </w:tc>
        <w:tc>
          <w:tcPr>
            <w:tcW w:w="3912" w:type="dxa"/>
            <w:tcBorders>
              <w:top w:val="nil"/>
              <w:left w:val="nil"/>
              <w:bottom w:val="nil"/>
              <w:right w:val="nil"/>
            </w:tcBorders>
            <w:vAlign w:val="bottom"/>
          </w:tcPr>
          <w:p w:rsidR="0053471B" w:rsidRPr="0053471B" w:rsidRDefault="0053471B" w:rsidP="0053471B">
            <w:pPr>
              <w:spacing w:after="0" w:line="240" w:lineRule="auto"/>
              <w:rPr>
                <w:rFonts w:ascii="Times New Roman" w:eastAsia="Times New Roman" w:hAnsi="Times New Roman" w:cs="Times New Roman"/>
                <w:sz w:val="20"/>
                <w:szCs w:val="20"/>
              </w:rPr>
            </w:pPr>
          </w:p>
        </w:tc>
      </w:tr>
    </w:tbl>
    <w:p w:rsidR="0053471B" w:rsidRPr="0053471B" w:rsidRDefault="0053471B" w:rsidP="0053471B">
      <w:pPr>
        <w:pageBreakBefore/>
        <w:spacing w:after="0" w:line="240" w:lineRule="auto"/>
        <w:ind w:firstLine="567"/>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xml:space="preserve">б) перевести из жилого (нежилого) в </w:t>
      </w:r>
      <w:proofErr w:type="gramStart"/>
      <w:r w:rsidRPr="0053471B">
        <w:rPr>
          <w:rFonts w:ascii="Times New Roman" w:eastAsia="Times New Roman" w:hAnsi="Times New Roman" w:cs="Times New Roman"/>
          <w:sz w:val="24"/>
          <w:szCs w:val="24"/>
        </w:rPr>
        <w:t>нежилое</w:t>
      </w:r>
      <w:proofErr w:type="gramEnd"/>
      <w:r w:rsidRPr="0053471B">
        <w:rPr>
          <w:rFonts w:ascii="Times New Roman" w:eastAsia="Times New Roman" w:hAnsi="Times New Roman" w:cs="Times New Roman"/>
          <w:sz w:val="24"/>
          <w:szCs w:val="24"/>
        </w:rPr>
        <w:t xml:space="preserve"> (жилое) при условии проведения в установленном порядке следующих видов работ:</w:t>
      </w: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pBdr>
          <w:top w:val="single" w:sz="4" w:space="1" w:color="auto"/>
        </w:pBdr>
        <w:spacing w:after="0" w:line="240" w:lineRule="auto"/>
        <w:jc w:val="center"/>
        <w:rPr>
          <w:rFonts w:ascii="Times New Roman" w:eastAsia="Times New Roman" w:hAnsi="Times New Roman" w:cs="Times New Roman"/>
          <w:sz w:val="20"/>
          <w:szCs w:val="20"/>
        </w:rPr>
      </w:pPr>
      <w:proofErr w:type="gramStart"/>
      <w:r w:rsidRPr="0053471B">
        <w:rPr>
          <w:rFonts w:ascii="Times New Roman" w:eastAsia="Times New Roman" w:hAnsi="Times New Roman" w:cs="Times New Roman"/>
          <w:sz w:val="20"/>
          <w:szCs w:val="20"/>
        </w:rPr>
        <w:t>(перечень работ по переустройству</w:t>
      </w:r>
      <w:proofErr w:type="gramEnd"/>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pBdr>
          <w:top w:val="single" w:sz="4" w:space="1" w:color="auto"/>
        </w:pBdr>
        <w:spacing w:after="0" w:line="240" w:lineRule="auto"/>
        <w:jc w:val="center"/>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(перепланировке) помещения</w:t>
      </w: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pBdr>
          <w:top w:val="single" w:sz="4" w:space="1" w:color="auto"/>
        </w:pBdr>
        <w:spacing w:after="0" w:line="240" w:lineRule="auto"/>
        <w:jc w:val="center"/>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или иных необходимых работ по ремонту, реконструкции, реставрации помещения)</w:t>
      </w:r>
    </w:p>
    <w:p w:rsidR="0053471B" w:rsidRPr="0053471B" w:rsidRDefault="0053471B" w:rsidP="0053471B">
      <w:pPr>
        <w:tabs>
          <w:tab w:val="right" w:pos="10205"/>
        </w:tabs>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w:t>
      </w:r>
    </w:p>
    <w:p w:rsidR="0053471B" w:rsidRPr="0053471B" w:rsidRDefault="0053471B" w:rsidP="0053471B">
      <w:pPr>
        <w:pBdr>
          <w:top w:val="single" w:sz="4" w:space="1" w:color="auto"/>
        </w:pBdr>
        <w:spacing w:after="240" w:line="240" w:lineRule="auto"/>
        <w:ind w:right="113"/>
        <w:rPr>
          <w:rFonts w:ascii="Times New Roman" w:eastAsia="Times New Roman" w:hAnsi="Times New Roman" w:cs="Times New Roman"/>
          <w:sz w:val="2"/>
          <w:szCs w:val="2"/>
        </w:rPr>
      </w:pPr>
    </w:p>
    <w:p w:rsidR="0053471B" w:rsidRPr="0053471B" w:rsidRDefault="0053471B" w:rsidP="0053471B">
      <w:pPr>
        <w:spacing w:after="0" w:line="240" w:lineRule="auto"/>
        <w:ind w:firstLine="567"/>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 Отказать в переводе указанного помещения из жилого (нежилого) в </w:t>
      </w:r>
      <w:proofErr w:type="gramStart"/>
      <w:r w:rsidRPr="0053471B">
        <w:rPr>
          <w:rFonts w:ascii="Times New Roman" w:eastAsia="Times New Roman" w:hAnsi="Times New Roman" w:cs="Times New Roman"/>
          <w:sz w:val="24"/>
          <w:szCs w:val="24"/>
        </w:rPr>
        <w:t>нежилое</w:t>
      </w:r>
      <w:proofErr w:type="gramEnd"/>
      <w:r w:rsidRPr="0053471B">
        <w:rPr>
          <w:rFonts w:ascii="Times New Roman" w:eastAsia="Times New Roman" w:hAnsi="Times New Roman" w:cs="Times New Roman"/>
          <w:sz w:val="24"/>
          <w:szCs w:val="24"/>
        </w:rPr>
        <w:t xml:space="preserve"> (жилое)</w:t>
      </w:r>
      <w:r w:rsidRPr="0053471B">
        <w:rPr>
          <w:rFonts w:ascii="Times New Roman" w:eastAsia="Times New Roman" w:hAnsi="Times New Roman" w:cs="Times New Roman"/>
          <w:sz w:val="24"/>
          <w:szCs w:val="24"/>
        </w:rPr>
        <w:br/>
        <w:t xml:space="preserve">в связи с  </w:t>
      </w:r>
    </w:p>
    <w:p w:rsidR="0053471B" w:rsidRPr="0053471B" w:rsidRDefault="0053471B" w:rsidP="0053471B">
      <w:pPr>
        <w:pBdr>
          <w:top w:val="single" w:sz="4" w:space="1" w:color="auto"/>
        </w:pBdr>
        <w:spacing w:after="0" w:line="240" w:lineRule="auto"/>
        <w:ind w:left="993"/>
        <w:jc w:val="center"/>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(основани</w:t>
      </w:r>
      <w:proofErr w:type="gramStart"/>
      <w:r w:rsidRPr="0053471B">
        <w:rPr>
          <w:rFonts w:ascii="Times New Roman" w:eastAsia="Times New Roman" w:hAnsi="Times New Roman" w:cs="Times New Roman"/>
          <w:sz w:val="20"/>
          <w:szCs w:val="20"/>
        </w:rPr>
        <w:t>е(</w:t>
      </w:r>
      <w:proofErr w:type="gramEnd"/>
      <w:r w:rsidRPr="0053471B">
        <w:rPr>
          <w:rFonts w:ascii="Times New Roman" w:eastAsia="Times New Roman" w:hAnsi="Times New Roman" w:cs="Times New Roman"/>
          <w:sz w:val="20"/>
          <w:szCs w:val="20"/>
        </w:rPr>
        <w:t>я), установленное частью 1 статьи 24 Жилищного кодекса Российской Федерации)</w:t>
      </w: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pBdr>
          <w:top w:val="single" w:sz="4" w:space="1" w:color="auto"/>
        </w:pBdr>
        <w:spacing w:after="0" w:line="240" w:lineRule="auto"/>
        <w:rPr>
          <w:rFonts w:ascii="Times New Roman" w:eastAsia="Times New Roman" w:hAnsi="Times New Roman" w:cs="Times New Roman"/>
          <w:sz w:val="2"/>
          <w:szCs w:val="2"/>
        </w:rPr>
      </w:pP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pBdr>
          <w:top w:val="single" w:sz="4" w:space="1" w:color="auto"/>
        </w:pBdr>
        <w:spacing w:after="480" w:line="240" w:lineRule="auto"/>
        <w:rPr>
          <w:rFonts w:ascii="Times New Roman" w:eastAsia="Times New Roman" w:hAnsi="Times New Roman" w:cs="Times New Roman"/>
          <w:sz w:val="2"/>
          <w:szCs w:val="2"/>
        </w:rPr>
      </w:pPr>
    </w:p>
    <w:tbl>
      <w:tblPr>
        <w:tblW w:w="0" w:type="auto"/>
        <w:tblLayout w:type="fixed"/>
        <w:tblCellMar>
          <w:left w:w="28" w:type="dxa"/>
          <w:right w:w="28" w:type="dxa"/>
        </w:tblCellMar>
        <w:tblLook w:val="0000" w:firstRow="0" w:lastRow="0" w:firstColumn="0" w:lastColumn="0" w:noHBand="0" w:noVBand="0"/>
      </w:tblPr>
      <w:tblGrid>
        <w:gridCol w:w="4139"/>
        <w:gridCol w:w="284"/>
        <w:gridCol w:w="1984"/>
        <w:gridCol w:w="284"/>
        <w:gridCol w:w="3543"/>
      </w:tblGrid>
      <w:tr w:rsidR="0053471B" w:rsidRPr="0053471B" w:rsidTr="0053471B">
        <w:tc>
          <w:tcPr>
            <w:tcW w:w="4139" w:type="dxa"/>
            <w:tcBorders>
              <w:top w:val="nil"/>
              <w:left w:val="nil"/>
              <w:bottom w:val="single" w:sz="4" w:space="0" w:color="auto"/>
              <w:right w:val="nil"/>
            </w:tcBorders>
            <w:vAlign w:val="bottom"/>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284" w:type="dxa"/>
            <w:tcBorders>
              <w:top w:val="nil"/>
              <w:left w:val="nil"/>
              <w:bottom w:val="nil"/>
              <w:right w:val="nil"/>
            </w:tcBorders>
            <w:vAlign w:val="bottom"/>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1984" w:type="dxa"/>
            <w:tcBorders>
              <w:top w:val="nil"/>
              <w:left w:val="nil"/>
              <w:bottom w:val="single" w:sz="4" w:space="0" w:color="auto"/>
              <w:right w:val="nil"/>
            </w:tcBorders>
            <w:vAlign w:val="bottom"/>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284" w:type="dxa"/>
            <w:tcBorders>
              <w:top w:val="nil"/>
              <w:left w:val="nil"/>
              <w:bottom w:val="nil"/>
              <w:right w:val="nil"/>
            </w:tcBorders>
            <w:vAlign w:val="bottom"/>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3543" w:type="dxa"/>
            <w:tcBorders>
              <w:top w:val="nil"/>
              <w:left w:val="nil"/>
              <w:bottom w:val="single" w:sz="4" w:space="0" w:color="auto"/>
              <w:right w:val="nil"/>
            </w:tcBorders>
            <w:vAlign w:val="bottom"/>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r>
      <w:tr w:rsidR="0053471B" w:rsidRPr="0053471B" w:rsidTr="0053471B">
        <w:tc>
          <w:tcPr>
            <w:tcW w:w="4139" w:type="dxa"/>
            <w:tcBorders>
              <w:top w:val="nil"/>
              <w:left w:val="nil"/>
              <w:bottom w:val="nil"/>
              <w:right w:val="nil"/>
            </w:tcBorders>
          </w:tcPr>
          <w:p w:rsidR="0053471B" w:rsidRPr="0053471B" w:rsidRDefault="0053471B" w:rsidP="0053471B">
            <w:pPr>
              <w:spacing w:after="0" w:line="240" w:lineRule="auto"/>
              <w:jc w:val="center"/>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(должность лица,</w:t>
            </w:r>
            <w:r w:rsidRPr="0053471B">
              <w:rPr>
                <w:rFonts w:ascii="Times New Roman" w:eastAsia="Times New Roman" w:hAnsi="Times New Roman" w:cs="Times New Roman"/>
                <w:sz w:val="20"/>
                <w:szCs w:val="20"/>
                <w:lang w:val="en-US"/>
              </w:rPr>
              <w:t xml:space="preserve"> </w:t>
            </w:r>
            <w:r w:rsidRPr="0053471B">
              <w:rPr>
                <w:rFonts w:ascii="Times New Roman" w:eastAsia="Times New Roman" w:hAnsi="Times New Roman" w:cs="Times New Roman"/>
                <w:sz w:val="20"/>
                <w:szCs w:val="20"/>
              </w:rPr>
              <w:t>подписавшего уведомление)</w:t>
            </w:r>
          </w:p>
        </w:tc>
        <w:tc>
          <w:tcPr>
            <w:tcW w:w="284" w:type="dxa"/>
            <w:tcBorders>
              <w:top w:val="nil"/>
              <w:left w:val="nil"/>
              <w:bottom w:val="nil"/>
              <w:right w:val="nil"/>
            </w:tcBorders>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1984" w:type="dxa"/>
            <w:tcBorders>
              <w:top w:val="nil"/>
              <w:left w:val="nil"/>
              <w:bottom w:val="nil"/>
              <w:right w:val="nil"/>
            </w:tcBorders>
          </w:tcPr>
          <w:p w:rsidR="0053471B" w:rsidRPr="0053471B" w:rsidRDefault="0053471B" w:rsidP="0053471B">
            <w:pPr>
              <w:spacing w:after="0" w:line="240" w:lineRule="auto"/>
              <w:jc w:val="center"/>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(подпись)</w:t>
            </w:r>
          </w:p>
        </w:tc>
        <w:tc>
          <w:tcPr>
            <w:tcW w:w="284" w:type="dxa"/>
            <w:tcBorders>
              <w:top w:val="nil"/>
              <w:left w:val="nil"/>
              <w:bottom w:val="nil"/>
              <w:right w:val="nil"/>
            </w:tcBorders>
          </w:tcPr>
          <w:p w:rsidR="0053471B" w:rsidRPr="0053471B" w:rsidRDefault="0053471B" w:rsidP="0053471B">
            <w:pPr>
              <w:spacing w:after="0" w:line="240" w:lineRule="auto"/>
              <w:jc w:val="center"/>
              <w:rPr>
                <w:rFonts w:ascii="Times New Roman" w:eastAsia="Times New Roman" w:hAnsi="Times New Roman" w:cs="Times New Roman"/>
                <w:sz w:val="20"/>
                <w:szCs w:val="20"/>
              </w:rPr>
            </w:pPr>
          </w:p>
        </w:tc>
        <w:tc>
          <w:tcPr>
            <w:tcW w:w="3543" w:type="dxa"/>
            <w:tcBorders>
              <w:top w:val="nil"/>
              <w:left w:val="nil"/>
              <w:bottom w:val="nil"/>
              <w:right w:val="nil"/>
            </w:tcBorders>
          </w:tcPr>
          <w:p w:rsidR="0053471B" w:rsidRPr="0053471B" w:rsidRDefault="0053471B" w:rsidP="0053471B">
            <w:pPr>
              <w:spacing w:after="0" w:line="240" w:lineRule="auto"/>
              <w:jc w:val="center"/>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(расшифровка подписи)</w:t>
            </w:r>
          </w:p>
        </w:tc>
      </w:tr>
    </w:tbl>
    <w:p w:rsidR="0053471B" w:rsidRPr="0053471B" w:rsidRDefault="0053471B" w:rsidP="0053471B">
      <w:pPr>
        <w:spacing w:after="0" w:line="240" w:lineRule="auto"/>
        <w:rPr>
          <w:rFonts w:ascii="Times New Roman" w:eastAsia="Times New Roman" w:hAnsi="Times New Roman" w:cs="Times New Roman"/>
          <w:sz w:val="24"/>
          <w:szCs w:val="24"/>
        </w:rPr>
      </w:pPr>
    </w:p>
    <w:tbl>
      <w:tblPr>
        <w:tblW w:w="10348" w:type="dxa"/>
        <w:tblLayout w:type="fixed"/>
        <w:tblCellMar>
          <w:left w:w="28" w:type="dxa"/>
          <w:right w:w="28" w:type="dxa"/>
        </w:tblCellMar>
        <w:tblLook w:val="0000" w:firstRow="0" w:lastRow="0" w:firstColumn="0" w:lastColumn="0" w:noHBand="0" w:noVBand="0"/>
      </w:tblPr>
      <w:tblGrid>
        <w:gridCol w:w="170"/>
        <w:gridCol w:w="425"/>
        <w:gridCol w:w="284"/>
        <w:gridCol w:w="1984"/>
        <w:gridCol w:w="510"/>
        <w:gridCol w:w="341"/>
        <w:gridCol w:w="6634"/>
      </w:tblGrid>
      <w:tr w:rsidR="0053471B" w:rsidRPr="0053471B" w:rsidTr="0053471B">
        <w:tc>
          <w:tcPr>
            <w:tcW w:w="170" w:type="dxa"/>
            <w:tcBorders>
              <w:top w:val="nil"/>
              <w:left w:val="nil"/>
              <w:bottom w:val="nil"/>
              <w:right w:val="nil"/>
            </w:tcBorders>
            <w:vAlign w:val="bottom"/>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w:t>
            </w:r>
          </w:p>
        </w:tc>
        <w:tc>
          <w:tcPr>
            <w:tcW w:w="425" w:type="dxa"/>
            <w:tcBorders>
              <w:top w:val="nil"/>
              <w:left w:val="nil"/>
              <w:bottom w:val="single" w:sz="4" w:space="0" w:color="auto"/>
              <w:right w:val="nil"/>
            </w:tcBorders>
            <w:vAlign w:val="bottom"/>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284" w:type="dxa"/>
            <w:tcBorders>
              <w:top w:val="nil"/>
              <w:left w:val="nil"/>
              <w:bottom w:val="nil"/>
              <w:right w:val="nil"/>
            </w:tcBorders>
            <w:vAlign w:val="bottom"/>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w:t>
            </w:r>
          </w:p>
        </w:tc>
        <w:tc>
          <w:tcPr>
            <w:tcW w:w="1984" w:type="dxa"/>
            <w:tcBorders>
              <w:top w:val="nil"/>
              <w:left w:val="nil"/>
              <w:bottom w:val="single" w:sz="4" w:space="0" w:color="auto"/>
              <w:right w:val="nil"/>
            </w:tcBorders>
            <w:vAlign w:val="bottom"/>
          </w:tcPr>
          <w:p w:rsidR="0053471B" w:rsidRPr="0053471B" w:rsidRDefault="0053471B" w:rsidP="0053471B">
            <w:pPr>
              <w:spacing w:after="0" w:line="240" w:lineRule="auto"/>
              <w:jc w:val="center"/>
              <w:rPr>
                <w:rFonts w:ascii="Times New Roman" w:eastAsia="Times New Roman" w:hAnsi="Times New Roman" w:cs="Times New Roman"/>
                <w:sz w:val="24"/>
                <w:szCs w:val="24"/>
              </w:rPr>
            </w:pPr>
          </w:p>
        </w:tc>
        <w:tc>
          <w:tcPr>
            <w:tcW w:w="510" w:type="dxa"/>
            <w:tcBorders>
              <w:top w:val="nil"/>
              <w:left w:val="nil"/>
              <w:bottom w:val="nil"/>
              <w:right w:val="nil"/>
            </w:tcBorders>
            <w:vAlign w:val="bottom"/>
          </w:tcPr>
          <w:p w:rsidR="0053471B" w:rsidRPr="0053471B" w:rsidRDefault="0053471B" w:rsidP="0053471B">
            <w:pPr>
              <w:spacing w:after="0" w:line="240" w:lineRule="auto"/>
              <w:jc w:val="right"/>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20</w:t>
            </w:r>
          </w:p>
        </w:tc>
        <w:tc>
          <w:tcPr>
            <w:tcW w:w="341" w:type="dxa"/>
            <w:tcBorders>
              <w:top w:val="nil"/>
              <w:left w:val="nil"/>
              <w:bottom w:val="single" w:sz="4" w:space="0" w:color="auto"/>
              <w:right w:val="nil"/>
            </w:tcBorders>
            <w:vAlign w:val="bottom"/>
          </w:tcPr>
          <w:p w:rsidR="0053471B" w:rsidRPr="0053471B" w:rsidRDefault="0053471B" w:rsidP="0053471B">
            <w:pPr>
              <w:spacing w:after="0" w:line="240" w:lineRule="auto"/>
              <w:rPr>
                <w:rFonts w:ascii="Times New Roman" w:eastAsia="Times New Roman" w:hAnsi="Times New Roman" w:cs="Times New Roman"/>
                <w:sz w:val="24"/>
                <w:szCs w:val="24"/>
              </w:rPr>
            </w:pPr>
          </w:p>
        </w:tc>
        <w:tc>
          <w:tcPr>
            <w:tcW w:w="6634" w:type="dxa"/>
            <w:tcBorders>
              <w:top w:val="nil"/>
              <w:left w:val="nil"/>
              <w:bottom w:val="nil"/>
              <w:right w:val="nil"/>
            </w:tcBorders>
            <w:vAlign w:val="bottom"/>
          </w:tcPr>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w:t>
            </w:r>
            <w:proofErr w:type="gramStart"/>
            <w:r w:rsidRPr="0053471B">
              <w:rPr>
                <w:rFonts w:ascii="Times New Roman" w:eastAsia="Times New Roman" w:hAnsi="Times New Roman" w:cs="Times New Roman"/>
                <w:sz w:val="24"/>
                <w:szCs w:val="24"/>
              </w:rPr>
              <w:t>г</w:t>
            </w:r>
            <w:proofErr w:type="gramEnd"/>
            <w:r w:rsidRPr="0053471B">
              <w:rPr>
                <w:rFonts w:ascii="Times New Roman" w:eastAsia="Times New Roman" w:hAnsi="Times New Roman" w:cs="Times New Roman"/>
                <w:sz w:val="24"/>
                <w:szCs w:val="24"/>
              </w:rPr>
              <w:t>.</w:t>
            </w:r>
          </w:p>
        </w:tc>
      </w:tr>
    </w:tbl>
    <w:p w:rsidR="0053471B" w:rsidRPr="0053471B" w:rsidRDefault="0053471B" w:rsidP="0053471B">
      <w:pPr>
        <w:spacing w:before="240"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М.П.</w:t>
      </w: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w:t>
      </w:r>
      <w:r w:rsidRPr="0053471B">
        <w:rPr>
          <w:rFonts w:ascii="Times New Roman" w:eastAsia="Times New Roman" w:hAnsi="Times New Roman" w:cs="Times New Roman"/>
          <w:sz w:val="28"/>
          <w:szCs w:val="28"/>
        </w:rPr>
        <w:br w:type="page"/>
      </w:r>
      <w:r w:rsidRPr="0053471B">
        <w:rPr>
          <w:rFonts w:ascii="Times New Roman" w:eastAsia="Times New Roman" w:hAnsi="Times New Roman" w:cs="Times New Roman"/>
          <w:sz w:val="28"/>
          <w:szCs w:val="28"/>
        </w:rPr>
        <w:lastRenderedPageBreak/>
        <w:t xml:space="preserve">                                                                                                            Приложение №2</w:t>
      </w:r>
    </w:p>
    <w:p w:rsidR="0053471B" w:rsidRPr="0053471B" w:rsidRDefault="0053471B" w:rsidP="0053471B">
      <w:pPr>
        <w:tabs>
          <w:tab w:val="left" w:pos="5954"/>
        </w:tabs>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ab/>
        <w:t xml:space="preserve">             к административному регламенту</w:t>
      </w:r>
    </w:p>
    <w:p w:rsidR="0053471B" w:rsidRPr="0053471B" w:rsidRDefault="0053471B" w:rsidP="0053471B">
      <w:pPr>
        <w:tabs>
          <w:tab w:val="left" w:pos="5954"/>
        </w:tabs>
        <w:autoSpaceDE w:val="0"/>
        <w:autoSpaceDN w:val="0"/>
        <w:adjustRightInd w:val="0"/>
        <w:spacing w:after="0" w:line="240" w:lineRule="auto"/>
        <w:jc w:val="right"/>
        <w:rPr>
          <w:rFonts w:ascii="Times New Roman" w:eastAsia="Times New Roman" w:hAnsi="Times New Roman" w:cs="Times New Roman"/>
        </w:rPr>
      </w:pPr>
      <w:proofErr w:type="gramStart"/>
      <w:r w:rsidRPr="0053471B">
        <w:rPr>
          <w:rFonts w:ascii="Times New Roman" w:eastAsia="Times New Roman" w:hAnsi="Times New Roman" w:cs="Times New Roman"/>
        </w:rPr>
        <w:t>утвержденному</w:t>
      </w:r>
      <w:proofErr w:type="gramEnd"/>
      <w:r w:rsidRPr="0053471B">
        <w:rPr>
          <w:rFonts w:ascii="Times New Roman" w:eastAsia="Times New Roman" w:hAnsi="Times New Roman" w:cs="Times New Roman"/>
        </w:rPr>
        <w:t xml:space="preserve">  постановлением </w:t>
      </w:r>
    </w:p>
    <w:p w:rsidR="0053471B" w:rsidRPr="0053471B" w:rsidRDefault="0053471B" w:rsidP="0053471B">
      <w:pPr>
        <w:tabs>
          <w:tab w:val="left" w:pos="7144"/>
        </w:tabs>
        <w:autoSpaceDE w:val="0"/>
        <w:autoSpaceDN w:val="0"/>
        <w:adjustRightInd w:val="0"/>
        <w:spacing w:after="0" w:line="240" w:lineRule="auto"/>
        <w:jc w:val="right"/>
        <w:rPr>
          <w:rFonts w:ascii="Times New Roman" w:eastAsia="Times New Roman" w:hAnsi="Times New Roman" w:cs="Times New Roman"/>
        </w:rPr>
      </w:pPr>
      <w:r w:rsidRPr="0053471B">
        <w:rPr>
          <w:rFonts w:ascii="Times New Roman" w:eastAsia="Times New Roman" w:hAnsi="Times New Roman" w:cs="Times New Roman"/>
        </w:rPr>
        <w:t xml:space="preserve">администрации </w:t>
      </w:r>
      <w:proofErr w:type="spellStart"/>
      <w:r w:rsidRPr="0053471B">
        <w:rPr>
          <w:rFonts w:ascii="Times New Roman" w:eastAsia="Times New Roman" w:hAnsi="Times New Roman" w:cs="Times New Roman"/>
        </w:rPr>
        <w:t>Дигорского</w:t>
      </w:r>
      <w:proofErr w:type="spellEnd"/>
      <w:r w:rsidRPr="0053471B">
        <w:rPr>
          <w:rFonts w:ascii="Times New Roman" w:eastAsia="Times New Roman" w:hAnsi="Times New Roman" w:cs="Times New Roman"/>
        </w:rPr>
        <w:t xml:space="preserve"> района</w:t>
      </w:r>
    </w:p>
    <w:p w:rsidR="0053471B" w:rsidRPr="0053471B" w:rsidRDefault="0053471B" w:rsidP="0053471B">
      <w:pPr>
        <w:autoSpaceDE w:val="0"/>
        <w:autoSpaceDN w:val="0"/>
        <w:adjustRightInd w:val="0"/>
        <w:spacing w:after="0" w:line="240" w:lineRule="auto"/>
        <w:jc w:val="right"/>
        <w:rPr>
          <w:rFonts w:ascii="Times New Roman" w:eastAsia="Times New Roman" w:hAnsi="Times New Roman" w:cs="Times New Roman"/>
        </w:rPr>
      </w:pPr>
      <w:r w:rsidRPr="0053471B">
        <w:rPr>
          <w:rFonts w:ascii="Times New Roman" w:eastAsia="Times New Roman" w:hAnsi="Times New Roman" w:cs="Times New Roman"/>
        </w:rPr>
        <w:t>от __________________</w:t>
      </w:r>
      <w:proofErr w:type="gramStart"/>
      <w:r w:rsidRPr="0053471B">
        <w:rPr>
          <w:rFonts w:ascii="Times New Roman" w:eastAsia="Times New Roman" w:hAnsi="Times New Roman" w:cs="Times New Roman"/>
        </w:rPr>
        <w:t>г</w:t>
      </w:r>
      <w:proofErr w:type="gramEnd"/>
      <w:r w:rsidRPr="0053471B">
        <w:rPr>
          <w:rFonts w:ascii="Times New Roman" w:eastAsia="Times New Roman" w:hAnsi="Times New Roman" w:cs="Times New Roman"/>
        </w:rPr>
        <w:t>. №______</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6"/>
          <w:szCs w:val="26"/>
        </w:rPr>
        <w:t xml:space="preserve"> </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right"/>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Руководителю органа, </w:t>
      </w:r>
    </w:p>
    <w:p w:rsidR="0053471B" w:rsidRPr="0053471B" w:rsidRDefault="0053471B" w:rsidP="0053471B">
      <w:pPr>
        <w:autoSpaceDE w:val="0"/>
        <w:autoSpaceDN w:val="0"/>
        <w:adjustRightInd w:val="0"/>
        <w:spacing w:after="0" w:line="240" w:lineRule="auto"/>
        <w:jc w:val="right"/>
        <w:rPr>
          <w:rFonts w:ascii="Times New Roman" w:eastAsia="Times New Roman" w:hAnsi="Times New Roman" w:cs="Times New Roman"/>
          <w:sz w:val="24"/>
          <w:szCs w:val="24"/>
        </w:rPr>
      </w:pPr>
      <w:proofErr w:type="gramStart"/>
      <w:r w:rsidRPr="0053471B">
        <w:rPr>
          <w:rFonts w:ascii="Times New Roman" w:eastAsia="Times New Roman" w:hAnsi="Times New Roman" w:cs="Times New Roman"/>
          <w:sz w:val="24"/>
          <w:szCs w:val="24"/>
        </w:rPr>
        <w:t>осуществляющего</w:t>
      </w:r>
      <w:proofErr w:type="gramEnd"/>
      <w:r w:rsidRPr="0053471B">
        <w:rPr>
          <w:rFonts w:ascii="Times New Roman" w:eastAsia="Times New Roman" w:hAnsi="Times New Roman" w:cs="Times New Roman"/>
          <w:sz w:val="24"/>
          <w:szCs w:val="24"/>
        </w:rPr>
        <w:t xml:space="preserve"> перевод помещений</w:t>
      </w:r>
    </w:p>
    <w:p w:rsidR="0053471B" w:rsidRPr="0053471B" w:rsidRDefault="0053471B" w:rsidP="0053471B">
      <w:pPr>
        <w:autoSpaceDE w:val="0"/>
        <w:autoSpaceDN w:val="0"/>
        <w:adjustRightInd w:val="0"/>
        <w:spacing w:after="0" w:line="240" w:lineRule="auto"/>
        <w:jc w:val="right"/>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right"/>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__________________________________</w:t>
      </w:r>
    </w:p>
    <w:p w:rsidR="0053471B" w:rsidRPr="0053471B" w:rsidRDefault="0053471B" w:rsidP="0053471B">
      <w:pPr>
        <w:autoSpaceDE w:val="0"/>
        <w:autoSpaceDN w:val="0"/>
        <w:adjustRightInd w:val="0"/>
        <w:spacing w:after="0" w:line="240" w:lineRule="auto"/>
        <w:jc w:val="right"/>
        <w:rPr>
          <w:rFonts w:ascii="Times New Roman" w:eastAsia="Times New Roman" w:hAnsi="Times New Roman" w:cs="Times New Roman"/>
          <w:sz w:val="20"/>
          <w:szCs w:val="20"/>
        </w:rPr>
      </w:pPr>
      <w:proofErr w:type="gramStart"/>
      <w:r w:rsidRPr="0053471B">
        <w:rPr>
          <w:rFonts w:ascii="Times New Roman" w:eastAsia="Times New Roman" w:hAnsi="Times New Roman" w:cs="Times New Roman"/>
          <w:sz w:val="20"/>
          <w:szCs w:val="20"/>
        </w:rPr>
        <w:t xml:space="preserve">(указываются наименование органа,   </w:t>
      </w:r>
      <w:proofErr w:type="gramEnd"/>
    </w:p>
    <w:p w:rsidR="0053471B" w:rsidRPr="0053471B" w:rsidRDefault="0053471B" w:rsidP="0053471B">
      <w:pPr>
        <w:autoSpaceDE w:val="0"/>
        <w:autoSpaceDN w:val="0"/>
        <w:adjustRightInd w:val="0"/>
        <w:spacing w:after="0" w:line="240" w:lineRule="auto"/>
        <w:jc w:val="right"/>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__________________________________</w:t>
      </w:r>
    </w:p>
    <w:p w:rsidR="0053471B" w:rsidRPr="0053471B" w:rsidRDefault="0053471B" w:rsidP="0053471B">
      <w:pPr>
        <w:autoSpaceDE w:val="0"/>
        <w:autoSpaceDN w:val="0"/>
        <w:adjustRightInd w:val="0"/>
        <w:spacing w:after="0" w:line="240" w:lineRule="auto"/>
        <w:jc w:val="right"/>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фамилия и инициалы его руководителя)</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                             </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b/>
          <w:bCs/>
        </w:rPr>
      </w:pPr>
      <w:r w:rsidRPr="0053471B">
        <w:rPr>
          <w:rFonts w:ascii="Times New Roman" w:eastAsia="Times New Roman" w:hAnsi="Times New Roman" w:cs="Times New Roman"/>
          <w:b/>
          <w:bCs/>
        </w:rPr>
        <w:t>ЗАЯВЛЕНИЕ</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b/>
          <w:bCs/>
        </w:rPr>
      </w:pPr>
      <w:r w:rsidRPr="0053471B">
        <w:rPr>
          <w:rFonts w:ascii="Times New Roman" w:eastAsia="Times New Roman" w:hAnsi="Times New Roman" w:cs="Times New Roman"/>
          <w:b/>
          <w:bCs/>
        </w:rPr>
        <w:t>о переводе жилого помещения в нежилое помещение или</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b/>
          <w:bCs/>
        </w:rPr>
      </w:pPr>
      <w:r w:rsidRPr="0053471B">
        <w:rPr>
          <w:rFonts w:ascii="Times New Roman" w:eastAsia="Times New Roman" w:hAnsi="Times New Roman" w:cs="Times New Roman"/>
          <w:b/>
          <w:bCs/>
        </w:rPr>
        <w:t>нежилого помещения в жилое помещение.</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От __________________________________________________________________________________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18"/>
          <w:szCs w:val="18"/>
        </w:rPr>
      </w:pPr>
      <w:r w:rsidRPr="0053471B">
        <w:rPr>
          <w:rFonts w:ascii="Times New Roman" w:eastAsia="Times New Roman" w:hAnsi="Times New Roman" w:cs="Times New Roman"/>
        </w:rPr>
        <w:t xml:space="preserve">                                          </w:t>
      </w:r>
      <w:proofErr w:type="gramStart"/>
      <w:r w:rsidRPr="0053471B">
        <w:rPr>
          <w:rFonts w:ascii="Times New Roman" w:eastAsia="Times New Roman" w:hAnsi="Times New Roman" w:cs="Times New Roman"/>
          <w:sz w:val="18"/>
          <w:szCs w:val="18"/>
        </w:rPr>
        <w:t>(указывается собственник жилого (нежилого) помещения</w:t>
      </w:r>
      <w:proofErr w:type="gramEnd"/>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18"/>
          <w:szCs w:val="18"/>
        </w:rPr>
      </w:pPr>
      <w:r w:rsidRPr="0053471B">
        <w:rPr>
          <w:rFonts w:ascii="Times New Roman" w:eastAsia="Times New Roman" w:hAnsi="Times New Roman" w:cs="Times New Roman"/>
          <w:sz w:val="18"/>
          <w:szCs w:val="18"/>
        </w:rPr>
        <w:t xml:space="preserve">либо  собственники  жилого  (нежилого)  помещения,  находящегося в общей  собственности  двух  и более лиц, в случае если  ни один из собственников либо иных лиц не уполномочен в установленном порядке </w:t>
      </w:r>
      <w:proofErr w:type="gramStart"/>
      <w:r w:rsidRPr="0053471B">
        <w:rPr>
          <w:rFonts w:ascii="Times New Roman" w:eastAsia="Times New Roman" w:hAnsi="Times New Roman" w:cs="Times New Roman"/>
          <w:sz w:val="18"/>
          <w:szCs w:val="18"/>
        </w:rPr>
        <w:t>представлять</w:t>
      </w:r>
      <w:proofErr w:type="gramEnd"/>
      <w:r w:rsidRPr="0053471B">
        <w:rPr>
          <w:rFonts w:ascii="Times New Roman" w:eastAsia="Times New Roman" w:hAnsi="Times New Roman" w:cs="Times New Roman"/>
          <w:sz w:val="18"/>
          <w:szCs w:val="18"/>
        </w:rPr>
        <w:t xml:space="preserve"> их интересы)</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18"/>
          <w:szCs w:val="18"/>
        </w:rPr>
      </w:pPr>
      <w:r w:rsidRPr="0053471B">
        <w:rPr>
          <w:rFonts w:ascii="Times New Roman" w:eastAsia="Times New Roman" w:hAnsi="Times New Roman" w:cs="Times New Roman"/>
          <w:sz w:val="18"/>
          <w:szCs w:val="18"/>
        </w:rPr>
        <w:t>Примечание.</w:t>
      </w:r>
      <w:r w:rsidRPr="0053471B">
        <w:rPr>
          <w:rFonts w:ascii="Times New Roman" w:eastAsia="Times New Roman" w:hAnsi="Times New Roman" w:cs="Times New Roman"/>
        </w:rPr>
        <w:t xml:space="preserve"> </w:t>
      </w:r>
      <w:proofErr w:type="gramStart"/>
      <w:r w:rsidRPr="0053471B">
        <w:rPr>
          <w:rFonts w:ascii="Times New Roman" w:eastAsia="Times New Roman" w:hAnsi="Times New Roman" w:cs="Times New Roman"/>
          <w:sz w:val="18"/>
          <w:szCs w:val="18"/>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w:t>
      </w:r>
      <w:proofErr w:type="gramEnd"/>
      <w:r w:rsidRPr="0053471B">
        <w:rPr>
          <w:rFonts w:ascii="Times New Roman" w:eastAsia="Times New Roman" w:hAnsi="Times New Roman" w:cs="Times New Roman"/>
          <w:sz w:val="18"/>
          <w:szCs w:val="18"/>
        </w:rPr>
        <w:t xml:space="preserve">   Для представителя физического лица указываются: фамилия, имя, отчество представителя,  реквизиты  доверенности,  которая  прилагается  к заявлению. 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Место нахождения жилого (нежилого) помещения: 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18"/>
          <w:szCs w:val="18"/>
        </w:rPr>
      </w:pPr>
      <w:proofErr w:type="gramStart"/>
      <w:r w:rsidRPr="0053471B">
        <w:rPr>
          <w:rFonts w:ascii="Times New Roman" w:eastAsia="Times New Roman" w:hAnsi="Times New Roman" w:cs="Times New Roman"/>
        </w:rPr>
        <w:t>(</w:t>
      </w:r>
      <w:r w:rsidRPr="0053471B">
        <w:rPr>
          <w:rFonts w:ascii="Times New Roman" w:eastAsia="Times New Roman" w:hAnsi="Times New Roman" w:cs="Times New Roman"/>
          <w:sz w:val="18"/>
          <w:szCs w:val="18"/>
        </w:rPr>
        <w:t>указывается полный адрес:</w:t>
      </w:r>
      <w:r w:rsidRPr="0053471B">
        <w:rPr>
          <w:rFonts w:ascii="Times New Roman" w:eastAsia="Times New Roman" w:hAnsi="Times New Roman" w:cs="Times New Roman"/>
        </w:rPr>
        <w:t xml:space="preserve"> </w:t>
      </w:r>
      <w:r w:rsidRPr="0053471B">
        <w:rPr>
          <w:rFonts w:ascii="Times New Roman" w:eastAsia="Times New Roman" w:hAnsi="Times New Roman" w:cs="Times New Roman"/>
          <w:sz w:val="18"/>
          <w:szCs w:val="18"/>
        </w:rPr>
        <w:t>субъект РФ, муниципальное образование, поселение, улица, дом, корпус, строение, квартира, подъезд, этаж)</w:t>
      </w:r>
      <w:proofErr w:type="gramEnd"/>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Собственник (и) жилого помещения: 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18"/>
          <w:szCs w:val="18"/>
        </w:rPr>
      </w:pPr>
      <w:r w:rsidRPr="0053471B">
        <w:rPr>
          <w:rFonts w:ascii="Times New Roman" w:eastAsia="Times New Roman" w:hAnsi="Times New Roman" w:cs="Times New Roman"/>
        </w:rPr>
        <w:tab/>
      </w:r>
      <w:r w:rsidRPr="0053471B">
        <w:rPr>
          <w:rFonts w:ascii="Times New Roman" w:eastAsia="Times New Roman" w:hAnsi="Times New Roman" w:cs="Times New Roman"/>
        </w:rPr>
        <w:tab/>
      </w:r>
      <w:r w:rsidRPr="0053471B">
        <w:rPr>
          <w:rFonts w:ascii="Times New Roman" w:eastAsia="Times New Roman" w:hAnsi="Times New Roman" w:cs="Times New Roman"/>
        </w:rPr>
        <w:tab/>
      </w:r>
      <w:r w:rsidRPr="0053471B">
        <w:rPr>
          <w:rFonts w:ascii="Times New Roman" w:eastAsia="Times New Roman" w:hAnsi="Times New Roman" w:cs="Times New Roman"/>
        </w:rPr>
        <w:tab/>
        <w:t xml:space="preserve">           </w:t>
      </w:r>
      <w:r w:rsidRPr="0053471B">
        <w:rPr>
          <w:rFonts w:ascii="Times New Roman" w:eastAsia="Times New Roman" w:hAnsi="Times New Roman" w:cs="Times New Roman"/>
          <w:sz w:val="18"/>
          <w:szCs w:val="18"/>
        </w:rPr>
        <w:t>(указывается  собственни</w:t>
      </w:r>
      <w:proofErr w:type="gramStart"/>
      <w:r w:rsidRPr="0053471B">
        <w:rPr>
          <w:rFonts w:ascii="Times New Roman" w:eastAsia="Times New Roman" w:hAnsi="Times New Roman" w:cs="Times New Roman"/>
          <w:sz w:val="18"/>
          <w:szCs w:val="18"/>
        </w:rPr>
        <w:t>к(</w:t>
      </w:r>
      <w:proofErr w:type="gramEnd"/>
      <w:r w:rsidRPr="0053471B">
        <w:rPr>
          <w:rFonts w:ascii="Times New Roman" w:eastAsia="Times New Roman" w:hAnsi="Times New Roman" w:cs="Times New Roman"/>
          <w:sz w:val="18"/>
          <w:szCs w:val="18"/>
        </w:rPr>
        <w:t>и)  переводимого помещения)</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 xml:space="preserve">Прошу разрешить  перевод жилого  помещения в нежилое помещение или нежилого помещения </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 xml:space="preserve">в жилое помещение (нужное подчеркнуть), </w:t>
      </w:r>
      <w:proofErr w:type="gramStart"/>
      <w:r w:rsidRPr="0053471B">
        <w:rPr>
          <w:rFonts w:ascii="Times New Roman" w:eastAsia="Times New Roman" w:hAnsi="Times New Roman" w:cs="Times New Roman"/>
        </w:rPr>
        <w:t>занимаемого</w:t>
      </w:r>
      <w:proofErr w:type="gramEnd"/>
      <w:r w:rsidRPr="0053471B">
        <w:rPr>
          <w:rFonts w:ascii="Times New Roman" w:eastAsia="Times New Roman" w:hAnsi="Times New Roman" w:cs="Times New Roman"/>
        </w:rPr>
        <w:t xml:space="preserve"> на основании</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 xml:space="preserve"> ______________________________________________________________________________________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18"/>
          <w:szCs w:val="18"/>
        </w:rPr>
      </w:pPr>
      <w:r w:rsidRPr="0053471B">
        <w:rPr>
          <w:rFonts w:ascii="Times New Roman" w:eastAsia="Times New Roman" w:hAnsi="Times New Roman" w:cs="Times New Roman"/>
        </w:rPr>
        <w:t xml:space="preserve">                                 </w:t>
      </w:r>
      <w:r w:rsidRPr="0053471B">
        <w:rPr>
          <w:rFonts w:ascii="Times New Roman" w:eastAsia="Times New Roman" w:hAnsi="Times New Roman" w:cs="Times New Roman"/>
          <w:sz w:val="18"/>
          <w:szCs w:val="18"/>
        </w:rPr>
        <w:t>(правоустанавливающие документы на переводимое помещение)</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в целях использования в качестве_________________________________________________________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18"/>
          <w:szCs w:val="18"/>
        </w:rPr>
      </w:pPr>
      <w:r w:rsidRPr="0053471B">
        <w:rPr>
          <w:rFonts w:ascii="Times New Roman" w:eastAsia="Times New Roman" w:hAnsi="Times New Roman" w:cs="Times New Roman"/>
          <w:sz w:val="18"/>
          <w:szCs w:val="18"/>
        </w:rPr>
        <w:t xml:space="preserve">                                           (указать назначение помещения после перевода)</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В целях перевода жилого помещения в нежилое помещение или нежилого помещения в жилое помещение (нужное подчеркнуть) требуется проведение работ по переустройству и (или) перепланировке и (или) иных работ согласно  прилагаемому  проекту, разработанному ___________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18"/>
          <w:szCs w:val="18"/>
        </w:rPr>
      </w:pPr>
      <w:r w:rsidRPr="0053471B">
        <w:rPr>
          <w:rFonts w:ascii="Times New Roman" w:eastAsia="Times New Roman" w:hAnsi="Times New Roman" w:cs="Times New Roman"/>
        </w:rPr>
        <w:t>_______________________________________________________________________________________</w:t>
      </w:r>
      <w:r w:rsidRPr="0053471B">
        <w:rPr>
          <w:rFonts w:ascii="Times New Roman" w:eastAsia="Times New Roman" w:hAnsi="Times New Roman" w:cs="Times New Roman"/>
          <w:sz w:val="18"/>
          <w:szCs w:val="18"/>
        </w:rPr>
        <w:t xml:space="preserve">                                                              </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18"/>
          <w:szCs w:val="18"/>
        </w:rPr>
      </w:pPr>
      <w:r w:rsidRPr="0053471B">
        <w:rPr>
          <w:rFonts w:ascii="Times New Roman" w:eastAsia="Times New Roman" w:hAnsi="Times New Roman" w:cs="Times New Roman"/>
          <w:sz w:val="18"/>
          <w:szCs w:val="18"/>
        </w:rPr>
        <w:t xml:space="preserve">                                   </w:t>
      </w:r>
      <w:proofErr w:type="gramStart"/>
      <w:r w:rsidRPr="0053471B">
        <w:rPr>
          <w:rFonts w:ascii="Times New Roman" w:eastAsia="Times New Roman" w:hAnsi="Times New Roman" w:cs="Times New Roman"/>
          <w:sz w:val="18"/>
          <w:szCs w:val="18"/>
        </w:rPr>
        <w:t xml:space="preserve">(указывается шифр проекта, дата утверждения, номера прилагаемых чертежей, </w:t>
      </w:r>
      <w:proofErr w:type="gramEnd"/>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18"/>
          <w:szCs w:val="18"/>
        </w:rPr>
      </w:pPr>
      <w:r w:rsidRPr="0053471B">
        <w:rPr>
          <w:rFonts w:ascii="Times New Roman" w:eastAsia="Times New Roman" w:hAnsi="Times New Roman" w:cs="Times New Roman"/>
        </w:rPr>
        <w:t>_______________________________________________________________________________________</w:t>
      </w:r>
      <w:r w:rsidRPr="0053471B">
        <w:rPr>
          <w:rFonts w:ascii="Times New Roman" w:eastAsia="Times New Roman" w:hAnsi="Times New Roman" w:cs="Times New Roman"/>
        </w:rPr>
        <w:tab/>
      </w:r>
      <w:r w:rsidRPr="0053471B">
        <w:rPr>
          <w:rFonts w:ascii="Times New Roman" w:eastAsia="Times New Roman" w:hAnsi="Times New Roman" w:cs="Times New Roman"/>
        </w:rPr>
        <w:tab/>
        <w:t xml:space="preserve">             </w:t>
      </w:r>
      <w:r w:rsidRPr="0053471B">
        <w:rPr>
          <w:rFonts w:ascii="Times New Roman" w:eastAsia="Times New Roman" w:hAnsi="Times New Roman" w:cs="Times New Roman"/>
          <w:sz w:val="18"/>
          <w:szCs w:val="18"/>
        </w:rPr>
        <w:t>проектная организация, номер свидетельства СРО о допуске к проектным работам)</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lastRenderedPageBreak/>
        <w:t>Собственниками   помещений,   примыкающих  к  переводимому  жилому (нежилому) помещению, являются:</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1. ___________________________________________________________________________________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18"/>
          <w:szCs w:val="18"/>
        </w:rPr>
      </w:pPr>
      <w:r w:rsidRPr="0053471B">
        <w:rPr>
          <w:rFonts w:ascii="Times New Roman" w:eastAsia="Times New Roman" w:hAnsi="Times New Roman" w:cs="Times New Roman"/>
          <w:sz w:val="18"/>
          <w:szCs w:val="18"/>
        </w:rPr>
        <w:t xml:space="preserve">                    (фамилия, имя, отчество, адрес)</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2. ___________________________________________________________________________________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3. ___________________________________________________________________________________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4. ___________________________________________________________________________________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Переводимое жилое помещение 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не  используется  в  качестве  места  постоянного  проживания,  не обременено правами третьих лиц.</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 xml:space="preserve">    </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В случае согласования перевода с предварительными условиями, обязуюсь:</w:t>
      </w:r>
    </w:p>
    <w:p w:rsidR="0053471B" w:rsidRPr="0053471B" w:rsidRDefault="0053471B" w:rsidP="0053471B">
      <w:pPr>
        <w:autoSpaceDE w:val="0"/>
        <w:autoSpaceDN w:val="0"/>
        <w:adjustRightInd w:val="0"/>
        <w:spacing w:after="0" w:line="240" w:lineRule="auto"/>
        <w:ind w:left="426" w:hanging="426"/>
        <w:jc w:val="both"/>
        <w:rPr>
          <w:rFonts w:ascii="Times New Roman" w:eastAsia="Times New Roman" w:hAnsi="Times New Roman" w:cs="Times New Roman"/>
        </w:rPr>
      </w:pPr>
      <w:r w:rsidRPr="0053471B">
        <w:rPr>
          <w:rFonts w:ascii="Times New Roman" w:eastAsia="Times New Roman" w:hAnsi="Times New Roman" w:cs="Times New Roman"/>
        </w:rPr>
        <w:t xml:space="preserve">    - осуществить  работы по переустройству и (или) перепланировке и иные предварительные условия перевода в установленном порядке;</w:t>
      </w:r>
    </w:p>
    <w:p w:rsidR="0053471B" w:rsidRPr="0053471B" w:rsidRDefault="0053471B" w:rsidP="0053471B">
      <w:pPr>
        <w:autoSpaceDE w:val="0"/>
        <w:autoSpaceDN w:val="0"/>
        <w:adjustRightInd w:val="0"/>
        <w:spacing w:after="0" w:line="240" w:lineRule="auto"/>
        <w:ind w:left="426" w:hanging="426"/>
        <w:jc w:val="both"/>
        <w:rPr>
          <w:rFonts w:ascii="Times New Roman" w:eastAsia="Times New Roman" w:hAnsi="Times New Roman" w:cs="Times New Roman"/>
        </w:rPr>
      </w:pPr>
      <w:r w:rsidRPr="0053471B">
        <w:rPr>
          <w:rFonts w:ascii="Times New Roman" w:eastAsia="Times New Roman" w:hAnsi="Times New Roman" w:cs="Times New Roman"/>
        </w:rPr>
        <w:t xml:space="preserve">    - осуществлять  строительно-монтажные работы в рабочие дни с 9:00 по 18:00 часов</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 xml:space="preserve"> </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К заявлению прилагаются следующие документы:</w:t>
      </w:r>
    </w:p>
    <w:p w:rsidR="0053471B" w:rsidRPr="0053471B" w:rsidRDefault="0053471B" w:rsidP="00A8312B">
      <w:pPr>
        <w:numPr>
          <w:ilvl w:val="0"/>
          <w:numId w:val="2"/>
        </w:num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w:t>
      </w:r>
    </w:p>
    <w:p w:rsidR="0053471B" w:rsidRPr="0053471B" w:rsidRDefault="0053471B" w:rsidP="00A8312B">
      <w:pPr>
        <w:numPr>
          <w:ilvl w:val="0"/>
          <w:numId w:val="2"/>
        </w:num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w:t>
      </w:r>
    </w:p>
    <w:p w:rsidR="0053471B" w:rsidRPr="0053471B" w:rsidRDefault="0053471B" w:rsidP="00A8312B">
      <w:pPr>
        <w:numPr>
          <w:ilvl w:val="0"/>
          <w:numId w:val="2"/>
        </w:num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w:t>
      </w:r>
    </w:p>
    <w:p w:rsidR="0053471B" w:rsidRPr="0053471B" w:rsidRDefault="0053471B" w:rsidP="00A8312B">
      <w:pPr>
        <w:numPr>
          <w:ilvl w:val="0"/>
          <w:numId w:val="2"/>
        </w:num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w:t>
      </w:r>
    </w:p>
    <w:p w:rsidR="0053471B" w:rsidRPr="0053471B" w:rsidRDefault="0053471B" w:rsidP="00A8312B">
      <w:pPr>
        <w:numPr>
          <w:ilvl w:val="0"/>
          <w:numId w:val="2"/>
        </w:num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w:t>
      </w:r>
    </w:p>
    <w:p w:rsidR="0053471B" w:rsidRPr="0053471B" w:rsidRDefault="0053471B" w:rsidP="00A8312B">
      <w:pPr>
        <w:numPr>
          <w:ilvl w:val="0"/>
          <w:numId w:val="2"/>
        </w:num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w:t>
      </w:r>
    </w:p>
    <w:p w:rsidR="0053471B" w:rsidRPr="0053471B" w:rsidRDefault="0053471B" w:rsidP="0053471B">
      <w:pPr>
        <w:autoSpaceDE w:val="0"/>
        <w:autoSpaceDN w:val="0"/>
        <w:adjustRightInd w:val="0"/>
        <w:spacing w:after="0" w:line="240" w:lineRule="auto"/>
        <w:ind w:left="360"/>
        <w:jc w:val="both"/>
        <w:rPr>
          <w:rFonts w:ascii="Times New Roman" w:eastAsia="Times New Roman" w:hAnsi="Times New Roman" w:cs="Times New Roman"/>
        </w:rPr>
      </w:pPr>
      <w:r w:rsidRPr="0053471B">
        <w:rPr>
          <w:rFonts w:ascii="Times New Roman" w:eastAsia="Times New Roman" w:hAnsi="Times New Roman" w:cs="Times New Roman"/>
        </w:rPr>
        <w:t>Иные документы____________________________________________________________________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      ___________________________________________________________________________________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      ___________________________________________________________________________________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Подписи лиц, подавших заявление:</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18"/>
          <w:szCs w:val="18"/>
        </w:rPr>
      </w:pPr>
      <w:r w:rsidRPr="0053471B">
        <w:rPr>
          <w:rFonts w:ascii="Times New Roman" w:eastAsia="Times New Roman" w:hAnsi="Times New Roman" w:cs="Times New Roman"/>
        </w:rPr>
        <w:tab/>
      </w:r>
      <w:r w:rsidRPr="0053471B">
        <w:rPr>
          <w:rFonts w:ascii="Times New Roman" w:eastAsia="Times New Roman" w:hAnsi="Times New Roman" w:cs="Times New Roman"/>
        </w:rPr>
        <w:tab/>
      </w:r>
      <w:r w:rsidRPr="0053471B">
        <w:rPr>
          <w:rFonts w:ascii="Times New Roman" w:eastAsia="Times New Roman" w:hAnsi="Times New Roman" w:cs="Times New Roman"/>
        </w:rPr>
        <w:tab/>
      </w:r>
      <w:r w:rsidRPr="0053471B">
        <w:rPr>
          <w:rFonts w:ascii="Times New Roman" w:eastAsia="Times New Roman" w:hAnsi="Times New Roman" w:cs="Times New Roman"/>
          <w:sz w:val="18"/>
          <w:szCs w:val="18"/>
        </w:rPr>
        <w:t>(подпись, дата, расшифровка подписи)</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(следующие позиции заполняются должностным лицом, принявшим заявление)</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Документы представлены на приеме     "___"____________ 20__ г.</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Входящий номер регистрации заявления _________________________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Выдана расписка в получении документов    "___"____________ 20__ г.</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Расписку получил  "___"____________ 20__ г.</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 xml:space="preserve">                                     </w:t>
      </w:r>
    </w:p>
    <w:p w:rsidR="0053471B" w:rsidRPr="0053471B" w:rsidRDefault="0053471B" w:rsidP="0053471B">
      <w:pPr>
        <w:autoSpaceDE w:val="0"/>
        <w:autoSpaceDN w:val="0"/>
        <w:adjustRightInd w:val="0"/>
        <w:spacing w:after="0" w:line="240" w:lineRule="auto"/>
        <w:ind w:left="1416"/>
        <w:jc w:val="both"/>
        <w:rPr>
          <w:rFonts w:ascii="Times New Roman" w:eastAsia="Times New Roman" w:hAnsi="Times New Roman" w:cs="Times New Roman"/>
        </w:rPr>
      </w:pPr>
      <w:r w:rsidRPr="0053471B">
        <w:rPr>
          <w:rFonts w:ascii="Times New Roman" w:eastAsia="Times New Roman" w:hAnsi="Times New Roman" w:cs="Times New Roman"/>
        </w:rPr>
        <w:t xml:space="preserve"> ________________________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18"/>
          <w:szCs w:val="18"/>
        </w:rPr>
      </w:pPr>
      <w:r w:rsidRPr="0053471B">
        <w:rPr>
          <w:rFonts w:ascii="Times New Roman" w:eastAsia="Times New Roman" w:hAnsi="Times New Roman" w:cs="Times New Roman"/>
        </w:rPr>
        <w:t xml:space="preserve">  </w:t>
      </w:r>
      <w:r w:rsidRPr="0053471B">
        <w:rPr>
          <w:rFonts w:ascii="Times New Roman" w:eastAsia="Times New Roman" w:hAnsi="Times New Roman" w:cs="Times New Roman"/>
        </w:rPr>
        <w:tab/>
      </w:r>
      <w:r w:rsidRPr="0053471B">
        <w:rPr>
          <w:rFonts w:ascii="Times New Roman" w:eastAsia="Times New Roman" w:hAnsi="Times New Roman" w:cs="Times New Roman"/>
        </w:rPr>
        <w:tab/>
      </w:r>
      <w:r w:rsidRPr="0053471B">
        <w:rPr>
          <w:rFonts w:ascii="Times New Roman" w:eastAsia="Times New Roman" w:hAnsi="Times New Roman" w:cs="Times New Roman"/>
        </w:rPr>
        <w:tab/>
        <w:t xml:space="preserve"> </w:t>
      </w:r>
      <w:r w:rsidRPr="0053471B">
        <w:rPr>
          <w:rFonts w:ascii="Times New Roman" w:eastAsia="Times New Roman" w:hAnsi="Times New Roman" w:cs="Times New Roman"/>
          <w:sz w:val="18"/>
          <w:szCs w:val="18"/>
        </w:rPr>
        <w:t>(подпись заявителя)</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______________________________________              ______________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18"/>
          <w:szCs w:val="18"/>
        </w:rPr>
      </w:pPr>
      <w:r w:rsidRPr="0053471B">
        <w:rPr>
          <w:rFonts w:ascii="Times New Roman" w:eastAsia="Times New Roman" w:hAnsi="Times New Roman" w:cs="Times New Roman"/>
          <w:sz w:val="18"/>
          <w:szCs w:val="18"/>
        </w:rPr>
        <w:t xml:space="preserve">       </w:t>
      </w:r>
      <w:proofErr w:type="gramStart"/>
      <w:r w:rsidRPr="0053471B">
        <w:rPr>
          <w:rFonts w:ascii="Times New Roman" w:eastAsia="Times New Roman" w:hAnsi="Times New Roman" w:cs="Times New Roman"/>
          <w:sz w:val="18"/>
          <w:szCs w:val="18"/>
        </w:rPr>
        <w:t>(ФИО должностного лица,                                                                 (подпись)</w:t>
      </w:r>
      <w:proofErr w:type="gramEnd"/>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18"/>
          <w:szCs w:val="18"/>
        </w:rPr>
      </w:pPr>
      <w:r w:rsidRPr="0053471B">
        <w:rPr>
          <w:rFonts w:ascii="Times New Roman" w:eastAsia="Times New Roman" w:hAnsi="Times New Roman" w:cs="Times New Roman"/>
          <w:sz w:val="18"/>
          <w:szCs w:val="18"/>
        </w:rPr>
        <w:t xml:space="preserve">        </w:t>
      </w:r>
      <w:proofErr w:type="gramStart"/>
      <w:r w:rsidRPr="0053471B">
        <w:rPr>
          <w:rFonts w:ascii="Times New Roman" w:eastAsia="Times New Roman" w:hAnsi="Times New Roman" w:cs="Times New Roman"/>
          <w:sz w:val="18"/>
          <w:szCs w:val="18"/>
        </w:rPr>
        <w:t>принявшего</w:t>
      </w:r>
      <w:proofErr w:type="gramEnd"/>
      <w:r w:rsidRPr="0053471B">
        <w:rPr>
          <w:rFonts w:ascii="Times New Roman" w:eastAsia="Times New Roman" w:hAnsi="Times New Roman" w:cs="Times New Roman"/>
          <w:sz w:val="18"/>
          <w:szCs w:val="18"/>
        </w:rPr>
        <w:t xml:space="preserve"> заявление)</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right"/>
        <w:outlineLvl w:val="1"/>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jc w:val="both"/>
        <w:outlineLvl w:val="1"/>
        <w:rPr>
          <w:rFonts w:ascii="Times New Roman" w:eastAsia="Times New Roman" w:hAnsi="Times New Roman" w:cs="Times New Roman"/>
          <w:sz w:val="24"/>
          <w:szCs w:val="24"/>
        </w:rPr>
      </w:pP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br w:type="page"/>
      </w:r>
      <w:r w:rsidRPr="0053471B">
        <w:rPr>
          <w:rFonts w:ascii="Times New Roman" w:eastAsia="Times New Roman" w:hAnsi="Times New Roman" w:cs="Times New Roman"/>
          <w:sz w:val="28"/>
          <w:szCs w:val="28"/>
        </w:rPr>
        <w:lastRenderedPageBreak/>
        <w:t xml:space="preserve">                                                                                                         Приложение №3</w:t>
      </w:r>
    </w:p>
    <w:p w:rsidR="0053471B" w:rsidRPr="0053471B" w:rsidRDefault="0053471B" w:rsidP="0053471B">
      <w:pPr>
        <w:tabs>
          <w:tab w:val="left" w:pos="5954"/>
        </w:tabs>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                                                                                                                          к административному регламенту</w:t>
      </w:r>
    </w:p>
    <w:p w:rsidR="0053471B" w:rsidRPr="0053471B" w:rsidRDefault="0053471B" w:rsidP="0053471B">
      <w:pPr>
        <w:tabs>
          <w:tab w:val="left" w:pos="5954"/>
        </w:tabs>
        <w:autoSpaceDE w:val="0"/>
        <w:autoSpaceDN w:val="0"/>
        <w:adjustRightInd w:val="0"/>
        <w:spacing w:after="0" w:line="240" w:lineRule="auto"/>
        <w:jc w:val="right"/>
        <w:rPr>
          <w:rFonts w:ascii="Times New Roman" w:eastAsia="Times New Roman" w:hAnsi="Times New Roman" w:cs="Times New Roman"/>
        </w:rPr>
      </w:pPr>
      <w:proofErr w:type="gramStart"/>
      <w:r w:rsidRPr="0053471B">
        <w:rPr>
          <w:rFonts w:ascii="Times New Roman" w:eastAsia="Times New Roman" w:hAnsi="Times New Roman" w:cs="Times New Roman"/>
        </w:rPr>
        <w:t>утвержденному</w:t>
      </w:r>
      <w:proofErr w:type="gramEnd"/>
      <w:r w:rsidRPr="0053471B">
        <w:rPr>
          <w:rFonts w:ascii="Times New Roman" w:eastAsia="Times New Roman" w:hAnsi="Times New Roman" w:cs="Times New Roman"/>
        </w:rPr>
        <w:t xml:space="preserve">  постановлением </w:t>
      </w:r>
    </w:p>
    <w:p w:rsidR="0053471B" w:rsidRPr="0053471B" w:rsidRDefault="0053471B" w:rsidP="0053471B">
      <w:pPr>
        <w:tabs>
          <w:tab w:val="left" w:pos="7144"/>
        </w:tabs>
        <w:autoSpaceDE w:val="0"/>
        <w:autoSpaceDN w:val="0"/>
        <w:adjustRightInd w:val="0"/>
        <w:spacing w:after="0" w:line="240" w:lineRule="auto"/>
        <w:jc w:val="right"/>
        <w:rPr>
          <w:rFonts w:ascii="Times New Roman" w:eastAsia="Times New Roman" w:hAnsi="Times New Roman" w:cs="Times New Roman"/>
        </w:rPr>
      </w:pPr>
      <w:r w:rsidRPr="0053471B">
        <w:rPr>
          <w:rFonts w:ascii="Times New Roman" w:eastAsia="Times New Roman" w:hAnsi="Times New Roman" w:cs="Times New Roman"/>
        </w:rPr>
        <w:t xml:space="preserve">администрации </w:t>
      </w:r>
      <w:proofErr w:type="spellStart"/>
      <w:r w:rsidRPr="0053471B">
        <w:rPr>
          <w:rFonts w:ascii="Times New Roman" w:eastAsia="Times New Roman" w:hAnsi="Times New Roman" w:cs="Times New Roman"/>
        </w:rPr>
        <w:t>Дигорского</w:t>
      </w:r>
      <w:proofErr w:type="spellEnd"/>
      <w:r w:rsidRPr="0053471B">
        <w:rPr>
          <w:rFonts w:ascii="Times New Roman" w:eastAsia="Times New Roman" w:hAnsi="Times New Roman" w:cs="Times New Roman"/>
        </w:rPr>
        <w:t xml:space="preserve"> района</w:t>
      </w:r>
    </w:p>
    <w:p w:rsidR="0053471B" w:rsidRPr="0053471B" w:rsidRDefault="0053471B" w:rsidP="0053471B">
      <w:pPr>
        <w:autoSpaceDE w:val="0"/>
        <w:autoSpaceDN w:val="0"/>
        <w:adjustRightInd w:val="0"/>
        <w:spacing w:after="0" w:line="240" w:lineRule="auto"/>
        <w:jc w:val="right"/>
        <w:rPr>
          <w:rFonts w:ascii="Times New Roman" w:eastAsia="Times New Roman" w:hAnsi="Times New Roman" w:cs="Times New Roman"/>
        </w:rPr>
      </w:pPr>
      <w:r w:rsidRPr="0053471B">
        <w:rPr>
          <w:rFonts w:ascii="Times New Roman" w:eastAsia="Times New Roman" w:hAnsi="Times New Roman" w:cs="Times New Roman"/>
        </w:rPr>
        <w:t>от __________________</w:t>
      </w:r>
      <w:proofErr w:type="gramStart"/>
      <w:r w:rsidRPr="0053471B">
        <w:rPr>
          <w:rFonts w:ascii="Times New Roman" w:eastAsia="Times New Roman" w:hAnsi="Times New Roman" w:cs="Times New Roman"/>
        </w:rPr>
        <w:t>г</w:t>
      </w:r>
      <w:proofErr w:type="gramEnd"/>
      <w:r w:rsidRPr="0053471B">
        <w:rPr>
          <w:rFonts w:ascii="Times New Roman" w:eastAsia="Times New Roman" w:hAnsi="Times New Roman" w:cs="Times New Roman"/>
        </w:rPr>
        <w:t>. №______</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6"/>
          <w:szCs w:val="26"/>
        </w:rPr>
        <w:t xml:space="preserve"> </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b/>
          <w:bCs/>
          <w:sz w:val="28"/>
          <w:szCs w:val="28"/>
        </w:rPr>
      </w:pPr>
      <w:r w:rsidRPr="0053471B">
        <w:rPr>
          <w:rFonts w:ascii="Times New Roman" w:eastAsia="Times New Roman" w:hAnsi="Times New Roman" w:cs="Times New Roman"/>
          <w:b/>
          <w:bCs/>
          <w:sz w:val="28"/>
          <w:szCs w:val="28"/>
        </w:rPr>
        <w:t>Расписка N ____________</w:t>
      </w:r>
    </w:p>
    <w:p w:rsidR="0053471B" w:rsidRPr="0053471B" w:rsidRDefault="0053471B" w:rsidP="0053471B">
      <w:pPr>
        <w:autoSpaceDE w:val="0"/>
        <w:autoSpaceDN w:val="0"/>
        <w:adjustRightInd w:val="0"/>
        <w:spacing w:after="0" w:line="240" w:lineRule="auto"/>
        <w:rPr>
          <w:rFonts w:ascii="Courier New" w:eastAsia="Times New Roman" w:hAnsi="Courier New" w:cs="Courier New"/>
          <w:sz w:val="20"/>
          <w:szCs w:val="20"/>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Courier New" w:eastAsia="Times New Roman" w:hAnsi="Courier New" w:cs="Courier New"/>
          <w:sz w:val="20"/>
          <w:szCs w:val="20"/>
        </w:rPr>
        <w:t xml:space="preserve">    </w:t>
      </w:r>
      <w:r w:rsidRPr="0053471B">
        <w:rPr>
          <w:rFonts w:ascii="Times New Roman" w:eastAsia="Times New Roman" w:hAnsi="Times New Roman" w:cs="Times New Roman"/>
          <w:sz w:val="28"/>
          <w:szCs w:val="28"/>
        </w:rPr>
        <w:t>Выдана  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 xml:space="preserve">                                                                  (наименование органа, осуществляющего перевод)</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 получении  документов, приложенных к заявлению о переводе жилого (нежилого) помещения в нежилое (жилое) помещение:</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 xml:space="preserve">                                          (фамилия, имя, отчество, наименование, юр. адрес организации)</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 xml:space="preserve">                                                                  (адрес переводимого помещения)</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приняты следующие документы:</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1) Заявление на ______________ листах;</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2) 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___________________________________________________ на __________ листах;</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 xml:space="preserve">                              </w:t>
      </w:r>
      <w:proofErr w:type="gramStart"/>
      <w:r w:rsidRPr="0053471B">
        <w:rPr>
          <w:rFonts w:ascii="Times New Roman" w:eastAsia="Times New Roman" w:hAnsi="Times New Roman" w:cs="Times New Roman"/>
          <w:sz w:val="20"/>
          <w:szCs w:val="20"/>
        </w:rPr>
        <w:t>(указывается вид и реквизиты правоустанавливающего документа на переводимое</w:t>
      </w:r>
      <w:proofErr w:type="gramEnd"/>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 xml:space="preserve">                                        помещение (с отметкой: копия, заверенная заявителем или нотариально заверенная копия).</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3) проект (проектная документация)  переустройства  и (или)  перепланировки</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жилого или нежилого помещения на ___ листах;</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4) план  переводимого  нежилого  помещения  с  его  техническим  описанием;</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копия  технического паспорта переводимого жилого помещения на ____ листах;</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5) копия поэтажного  плана  дома,  в  котором  находится  переводимое  помещение на   _____ листах;</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6) иные документы:</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Документы представлены "___"____________ 20__ г.</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lastRenderedPageBreak/>
        <w:t>Входящий номер регистрации заявления 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Расписку получил "___"_____________ 20__ г. 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 xml:space="preserve">                                (подпись заявителя)</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Расписку выдал 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 xml:space="preserve">                     (должность, ФИО должностного лица, принявшего документы, подпись)</w:t>
      </w: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w:t>
      </w: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Приложение №4</w:t>
      </w:r>
    </w:p>
    <w:p w:rsidR="0053471B" w:rsidRPr="0053471B" w:rsidRDefault="0053471B" w:rsidP="0053471B">
      <w:pPr>
        <w:tabs>
          <w:tab w:val="left" w:pos="5954"/>
        </w:tabs>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                                                                                                                          к административному регламенту</w:t>
      </w:r>
    </w:p>
    <w:p w:rsidR="0053471B" w:rsidRPr="0053471B" w:rsidRDefault="0053471B" w:rsidP="0053471B">
      <w:pPr>
        <w:tabs>
          <w:tab w:val="left" w:pos="5954"/>
        </w:tabs>
        <w:autoSpaceDE w:val="0"/>
        <w:autoSpaceDN w:val="0"/>
        <w:adjustRightInd w:val="0"/>
        <w:spacing w:after="0" w:line="240" w:lineRule="auto"/>
        <w:jc w:val="right"/>
        <w:rPr>
          <w:rFonts w:ascii="Times New Roman" w:eastAsia="Times New Roman" w:hAnsi="Times New Roman" w:cs="Times New Roman"/>
        </w:rPr>
      </w:pPr>
      <w:proofErr w:type="gramStart"/>
      <w:r w:rsidRPr="0053471B">
        <w:rPr>
          <w:rFonts w:ascii="Times New Roman" w:eastAsia="Times New Roman" w:hAnsi="Times New Roman" w:cs="Times New Roman"/>
        </w:rPr>
        <w:t>утвержденному</w:t>
      </w:r>
      <w:proofErr w:type="gramEnd"/>
      <w:r w:rsidRPr="0053471B">
        <w:rPr>
          <w:rFonts w:ascii="Times New Roman" w:eastAsia="Times New Roman" w:hAnsi="Times New Roman" w:cs="Times New Roman"/>
        </w:rPr>
        <w:t xml:space="preserve">  постановлением </w:t>
      </w:r>
    </w:p>
    <w:p w:rsidR="0053471B" w:rsidRPr="0053471B" w:rsidRDefault="0053471B" w:rsidP="0053471B">
      <w:pPr>
        <w:tabs>
          <w:tab w:val="left" w:pos="7144"/>
        </w:tabs>
        <w:autoSpaceDE w:val="0"/>
        <w:autoSpaceDN w:val="0"/>
        <w:adjustRightInd w:val="0"/>
        <w:spacing w:after="0" w:line="240" w:lineRule="auto"/>
        <w:jc w:val="right"/>
        <w:rPr>
          <w:rFonts w:ascii="Times New Roman" w:eastAsia="Times New Roman" w:hAnsi="Times New Roman" w:cs="Times New Roman"/>
        </w:rPr>
      </w:pPr>
      <w:r w:rsidRPr="0053471B">
        <w:rPr>
          <w:rFonts w:ascii="Times New Roman" w:eastAsia="Times New Roman" w:hAnsi="Times New Roman" w:cs="Times New Roman"/>
        </w:rPr>
        <w:t xml:space="preserve">администрации </w:t>
      </w:r>
      <w:proofErr w:type="spellStart"/>
      <w:r w:rsidRPr="0053471B">
        <w:rPr>
          <w:rFonts w:ascii="Times New Roman" w:eastAsia="Times New Roman" w:hAnsi="Times New Roman" w:cs="Times New Roman"/>
        </w:rPr>
        <w:t>Дигорского</w:t>
      </w:r>
      <w:proofErr w:type="spellEnd"/>
      <w:r w:rsidRPr="0053471B">
        <w:rPr>
          <w:rFonts w:ascii="Times New Roman" w:eastAsia="Times New Roman" w:hAnsi="Times New Roman" w:cs="Times New Roman"/>
        </w:rPr>
        <w:t xml:space="preserve"> района</w:t>
      </w:r>
    </w:p>
    <w:p w:rsidR="0053471B" w:rsidRPr="0053471B" w:rsidRDefault="0053471B" w:rsidP="0053471B">
      <w:pPr>
        <w:tabs>
          <w:tab w:val="left" w:pos="7144"/>
        </w:tabs>
        <w:autoSpaceDE w:val="0"/>
        <w:autoSpaceDN w:val="0"/>
        <w:adjustRightInd w:val="0"/>
        <w:spacing w:after="0" w:line="240" w:lineRule="auto"/>
        <w:jc w:val="right"/>
        <w:rPr>
          <w:rFonts w:ascii="Times New Roman" w:eastAsia="Times New Roman" w:hAnsi="Times New Roman" w:cs="Times New Roman"/>
        </w:rPr>
      </w:pPr>
      <w:r w:rsidRPr="0053471B">
        <w:rPr>
          <w:rFonts w:ascii="Times New Roman" w:eastAsia="Times New Roman" w:hAnsi="Times New Roman" w:cs="Times New Roman"/>
        </w:rPr>
        <w:t xml:space="preserve"> от __________________</w:t>
      </w:r>
      <w:proofErr w:type="gramStart"/>
      <w:r w:rsidRPr="0053471B">
        <w:rPr>
          <w:rFonts w:ascii="Times New Roman" w:eastAsia="Times New Roman" w:hAnsi="Times New Roman" w:cs="Times New Roman"/>
        </w:rPr>
        <w:t>г</w:t>
      </w:r>
      <w:proofErr w:type="gramEnd"/>
      <w:r w:rsidRPr="0053471B">
        <w:rPr>
          <w:rFonts w:ascii="Times New Roman" w:eastAsia="Times New Roman" w:hAnsi="Times New Roman" w:cs="Times New Roman"/>
        </w:rPr>
        <w:t>. №______</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6"/>
          <w:szCs w:val="26"/>
        </w:rPr>
        <w:t xml:space="preserve"> </w:t>
      </w: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w:t>
      </w: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Протокол № _________</w:t>
      </w:r>
    </w:p>
    <w:p w:rsidR="0053471B" w:rsidRPr="0053471B" w:rsidRDefault="0053471B" w:rsidP="0053471B">
      <w:pPr>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общего собрания собственников помещений в многоквартирном жилом доме</w:t>
      </w:r>
    </w:p>
    <w:p w:rsidR="0053471B" w:rsidRPr="0053471B" w:rsidRDefault="0053471B" w:rsidP="0053471B">
      <w:pPr>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 ______, ул. (пр.) __________________ </w:t>
      </w:r>
    </w:p>
    <w:p w:rsidR="0053471B" w:rsidRPr="0053471B" w:rsidRDefault="0053471B" w:rsidP="0053471B">
      <w:pPr>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с. (пос.) ____________________, </w:t>
      </w:r>
      <w:proofErr w:type="spellStart"/>
      <w:r w:rsidRPr="0053471B">
        <w:rPr>
          <w:rFonts w:ascii="Times New Roman" w:eastAsia="Times New Roman" w:hAnsi="Times New Roman" w:cs="Times New Roman"/>
          <w:sz w:val="28"/>
          <w:szCs w:val="28"/>
        </w:rPr>
        <w:t>Дигорский</w:t>
      </w:r>
      <w:proofErr w:type="spellEnd"/>
      <w:r w:rsidRPr="0053471B">
        <w:rPr>
          <w:rFonts w:ascii="Times New Roman" w:eastAsia="Times New Roman" w:hAnsi="Times New Roman" w:cs="Times New Roman"/>
          <w:sz w:val="28"/>
          <w:szCs w:val="28"/>
        </w:rPr>
        <w:t xml:space="preserve"> район</w:t>
      </w:r>
    </w:p>
    <w:p w:rsidR="0053471B" w:rsidRPr="0053471B" w:rsidRDefault="0053471B" w:rsidP="0053471B">
      <w:pPr>
        <w:spacing w:after="0" w:line="240" w:lineRule="auto"/>
        <w:jc w:val="center"/>
        <w:rPr>
          <w:rFonts w:ascii="Times New Roman" w:eastAsia="Times New Roman" w:hAnsi="Times New Roman" w:cs="Times New Roman"/>
          <w:sz w:val="28"/>
          <w:szCs w:val="28"/>
        </w:rPr>
      </w:pP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_________________ 20 __ г.                                            с. (пос.)________________</w:t>
      </w:r>
    </w:p>
    <w:p w:rsidR="0053471B" w:rsidRPr="0053471B" w:rsidRDefault="0053471B" w:rsidP="0053471B">
      <w:pPr>
        <w:spacing w:after="0" w:line="240" w:lineRule="auto"/>
        <w:jc w:val="both"/>
        <w:rPr>
          <w:rFonts w:ascii="Times New Roman" w:eastAsia="Times New Roman" w:hAnsi="Times New Roman" w:cs="Times New Roman"/>
          <w:sz w:val="28"/>
          <w:szCs w:val="28"/>
        </w:rPr>
      </w:pPr>
    </w:p>
    <w:p w:rsidR="0053471B" w:rsidRPr="0053471B" w:rsidRDefault="0053471B" w:rsidP="0053471B">
      <w:pPr>
        <w:spacing w:after="0" w:line="240" w:lineRule="auto"/>
        <w:jc w:val="both"/>
        <w:rPr>
          <w:rFonts w:ascii="Times New Roman" w:eastAsia="Times New Roman" w:hAnsi="Times New Roman" w:cs="Times New Roman"/>
          <w:sz w:val="28"/>
          <w:szCs w:val="28"/>
        </w:rPr>
      </w:pPr>
    </w:p>
    <w:p w:rsidR="0053471B" w:rsidRPr="0053471B" w:rsidRDefault="0053471B" w:rsidP="0053471B">
      <w:pPr>
        <w:spacing w:after="0" w:line="240" w:lineRule="auto"/>
        <w:ind w:firstLine="708"/>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На общем собрании собственников помещений в многоквартирном жилом доме (далее – собственники) присутствует __________ (число) собственников, что составляет ___________ % голосов от общего числа голосов.</w:t>
      </w:r>
    </w:p>
    <w:p w:rsidR="0053471B" w:rsidRPr="0053471B" w:rsidRDefault="0053471B" w:rsidP="0053471B">
      <w:pPr>
        <w:spacing w:after="0" w:line="240" w:lineRule="auto"/>
        <w:ind w:firstLine="708"/>
        <w:jc w:val="both"/>
        <w:rPr>
          <w:rFonts w:ascii="Times New Roman" w:eastAsia="Times New Roman" w:hAnsi="Times New Roman" w:cs="Times New Roman"/>
          <w:b/>
          <w:color w:val="0000FF"/>
          <w:sz w:val="28"/>
          <w:szCs w:val="28"/>
        </w:rPr>
      </w:pPr>
      <w:r w:rsidRPr="0053471B">
        <w:rPr>
          <w:rFonts w:ascii="Times New Roman" w:eastAsia="Times New Roman" w:hAnsi="Times New Roman" w:cs="Times New Roman"/>
          <w:sz w:val="28"/>
          <w:szCs w:val="28"/>
        </w:rPr>
        <w:t xml:space="preserve">Кворум </w:t>
      </w:r>
      <w:r w:rsidRPr="0053471B">
        <w:rPr>
          <w:rFonts w:ascii="Times New Roman" w:eastAsia="Times New Roman" w:hAnsi="Times New Roman" w:cs="Times New Roman"/>
          <w:i/>
          <w:sz w:val="28"/>
          <w:szCs w:val="28"/>
        </w:rPr>
        <w:t>(должен быть не менее 2/3 от общего числа голосов собственников помещений в многоквартирном жилом доме)</w:t>
      </w:r>
      <w:r w:rsidRPr="0053471B">
        <w:rPr>
          <w:rFonts w:ascii="Times New Roman" w:eastAsia="Times New Roman" w:hAnsi="Times New Roman" w:cs="Times New Roman"/>
          <w:sz w:val="28"/>
          <w:szCs w:val="28"/>
        </w:rPr>
        <w:t xml:space="preserve"> для проведения собрания имеется.</w:t>
      </w:r>
    </w:p>
    <w:p w:rsidR="0053471B" w:rsidRPr="0053471B" w:rsidRDefault="0053471B" w:rsidP="0053471B">
      <w:pPr>
        <w:spacing w:after="0" w:line="240" w:lineRule="auto"/>
        <w:ind w:firstLine="708"/>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Председателем собрания большинством голосов </w:t>
      </w:r>
      <w:proofErr w:type="gramStart"/>
      <w:r w:rsidRPr="0053471B">
        <w:rPr>
          <w:rFonts w:ascii="Times New Roman" w:eastAsia="Times New Roman" w:hAnsi="Times New Roman" w:cs="Times New Roman"/>
          <w:sz w:val="28"/>
          <w:szCs w:val="28"/>
        </w:rPr>
        <w:t>избран</w:t>
      </w:r>
      <w:proofErr w:type="gramEnd"/>
      <w:r w:rsidRPr="0053471B">
        <w:rPr>
          <w:rFonts w:ascii="Times New Roman" w:eastAsia="Times New Roman" w:hAnsi="Times New Roman" w:cs="Times New Roman"/>
          <w:sz w:val="28"/>
          <w:szCs w:val="28"/>
        </w:rPr>
        <w:t xml:space="preserve"> ________________________________________________.</w:t>
      </w:r>
    </w:p>
    <w:p w:rsidR="0053471B" w:rsidRPr="0053471B" w:rsidRDefault="0053471B" w:rsidP="0053471B">
      <w:pPr>
        <w:spacing w:after="0" w:line="240" w:lineRule="auto"/>
        <w:ind w:firstLine="708"/>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Секретарем собрания большинством голосов </w:t>
      </w:r>
      <w:proofErr w:type="gramStart"/>
      <w:r w:rsidRPr="0053471B">
        <w:rPr>
          <w:rFonts w:ascii="Times New Roman" w:eastAsia="Times New Roman" w:hAnsi="Times New Roman" w:cs="Times New Roman"/>
          <w:sz w:val="28"/>
          <w:szCs w:val="28"/>
        </w:rPr>
        <w:t>избран</w:t>
      </w:r>
      <w:proofErr w:type="gramEnd"/>
      <w:r w:rsidRPr="0053471B">
        <w:rPr>
          <w:rFonts w:ascii="Times New Roman" w:eastAsia="Times New Roman" w:hAnsi="Times New Roman" w:cs="Times New Roman"/>
          <w:sz w:val="28"/>
          <w:szCs w:val="28"/>
        </w:rPr>
        <w:t xml:space="preserve"> ________________________________________________.</w:t>
      </w:r>
    </w:p>
    <w:p w:rsidR="0053471B" w:rsidRPr="0053471B" w:rsidRDefault="0053471B" w:rsidP="0053471B">
      <w:pPr>
        <w:spacing w:after="0" w:line="240" w:lineRule="auto"/>
        <w:ind w:firstLine="708"/>
        <w:jc w:val="both"/>
        <w:rPr>
          <w:rFonts w:ascii="Times New Roman" w:eastAsia="Times New Roman" w:hAnsi="Times New Roman" w:cs="Times New Roman"/>
          <w:sz w:val="28"/>
          <w:szCs w:val="28"/>
        </w:rPr>
      </w:pPr>
    </w:p>
    <w:p w:rsidR="0053471B" w:rsidRPr="0053471B" w:rsidRDefault="0053471B" w:rsidP="0053471B">
      <w:pPr>
        <w:spacing w:after="0" w:line="240" w:lineRule="auto"/>
        <w:ind w:firstLine="708"/>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Повестка дня общего собрания:</w:t>
      </w:r>
    </w:p>
    <w:p w:rsidR="0053471B" w:rsidRPr="0053471B" w:rsidRDefault="0053471B" w:rsidP="0053471B">
      <w:pPr>
        <w:spacing w:after="0" w:line="240" w:lineRule="auto"/>
        <w:ind w:firstLine="708"/>
        <w:jc w:val="both"/>
        <w:rPr>
          <w:rFonts w:ascii="Times New Roman" w:eastAsia="Times New Roman" w:hAnsi="Times New Roman" w:cs="Times New Roman"/>
          <w:sz w:val="28"/>
          <w:szCs w:val="28"/>
        </w:rPr>
      </w:pPr>
    </w:p>
    <w:p w:rsidR="0053471B" w:rsidRPr="0053471B" w:rsidRDefault="0053471B" w:rsidP="0053471B">
      <w:pPr>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1. Принятие решения собственников о согласовании ______________________________________________________________________.</w:t>
      </w:r>
    </w:p>
    <w:p w:rsidR="0053471B" w:rsidRPr="0053471B" w:rsidRDefault="0053471B" w:rsidP="0053471B">
      <w:pPr>
        <w:spacing w:after="0" w:line="240" w:lineRule="auto"/>
        <w:jc w:val="both"/>
        <w:rPr>
          <w:rFonts w:ascii="Times New Roman" w:eastAsia="Times New Roman" w:hAnsi="Times New Roman" w:cs="Times New Roman"/>
          <w:sz w:val="28"/>
          <w:szCs w:val="28"/>
        </w:rPr>
      </w:pP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По вопросу повестки дня выступили:</w:t>
      </w: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_____________________________________________________________________ ,</w:t>
      </w: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_____________________________________________________________________ ,</w:t>
      </w: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_____________________________________________________________________ .</w:t>
      </w:r>
    </w:p>
    <w:p w:rsidR="0053471B" w:rsidRPr="0053471B" w:rsidRDefault="0053471B" w:rsidP="0053471B">
      <w:pPr>
        <w:spacing w:after="0" w:line="240" w:lineRule="auto"/>
        <w:jc w:val="both"/>
        <w:rPr>
          <w:rFonts w:ascii="Times New Roman" w:eastAsia="Times New Roman" w:hAnsi="Times New Roman" w:cs="Times New Roman"/>
          <w:sz w:val="28"/>
          <w:szCs w:val="28"/>
        </w:rPr>
      </w:pP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Принятие решения поставлено председателем собрания на голосование путем  письменного принятия решений (устного принятия решений).</w:t>
      </w:r>
    </w:p>
    <w:p w:rsidR="0053471B" w:rsidRPr="0053471B" w:rsidRDefault="0053471B" w:rsidP="0053471B">
      <w:pPr>
        <w:spacing w:after="0" w:line="240" w:lineRule="auto"/>
        <w:jc w:val="both"/>
        <w:rPr>
          <w:rFonts w:ascii="Times New Roman" w:eastAsia="Times New Roman" w:hAnsi="Times New Roman" w:cs="Times New Roman"/>
          <w:sz w:val="28"/>
          <w:szCs w:val="28"/>
        </w:rPr>
      </w:pP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«ЗА»  проголосовали _______________ % от общего числа голосов собственников.</w:t>
      </w: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«ПРОТИВ» проголосовали _________________ % от общего числа голосов собственников.</w:t>
      </w: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«ВОЗДЕРЖАЛИСЬ» от голосования __________________ % от общего числа голосов собственников.</w:t>
      </w:r>
    </w:p>
    <w:p w:rsidR="0053471B" w:rsidRPr="0053471B" w:rsidRDefault="0053471B" w:rsidP="0053471B">
      <w:pPr>
        <w:spacing w:after="0" w:line="240" w:lineRule="auto"/>
        <w:jc w:val="both"/>
        <w:rPr>
          <w:rFonts w:ascii="Times New Roman" w:eastAsia="Times New Roman" w:hAnsi="Times New Roman" w:cs="Times New Roman"/>
          <w:sz w:val="28"/>
          <w:szCs w:val="28"/>
        </w:rPr>
      </w:pP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В результате принято (не принято) решение собственников о согласовании ______________________________________________________________________.</w:t>
      </w:r>
    </w:p>
    <w:p w:rsidR="0053471B" w:rsidRPr="0053471B" w:rsidRDefault="0053471B" w:rsidP="0053471B">
      <w:pPr>
        <w:spacing w:after="0" w:line="240" w:lineRule="auto"/>
        <w:jc w:val="both"/>
        <w:rPr>
          <w:rFonts w:ascii="Times New Roman" w:eastAsia="Times New Roman" w:hAnsi="Times New Roman" w:cs="Times New Roman"/>
          <w:sz w:val="28"/>
          <w:szCs w:val="28"/>
        </w:rPr>
      </w:pP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Председатель собрания __________________________________________</w:t>
      </w:r>
    </w:p>
    <w:p w:rsidR="0053471B" w:rsidRPr="0053471B" w:rsidRDefault="0053471B" w:rsidP="0053471B">
      <w:pPr>
        <w:spacing w:after="0" w:line="240" w:lineRule="auto"/>
        <w:jc w:val="both"/>
        <w:rPr>
          <w:rFonts w:ascii="Times New Roman" w:eastAsia="Times New Roman" w:hAnsi="Times New Roman" w:cs="Times New Roman"/>
          <w:sz w:val="20"/>
          <w:szCs w:val="20"/>
        </w:rPr>
      </w:pPr>
      <w:r w:rsidRPr="0053471B">
        <w:rPr>
          <w:rFonts w:ascii="Times New Roman" w:eastAsia="Times New Roman" w:hAnsi="Times New Roman" w:cs="Times New Roman"/>
          <w:sz w:val="28"/>
          <w:szCs w:val="28"/>
        </w:rPr>
        <w:t xml:space="preserve">                                                   </w:t>
      </w:r>
      <w:r w:rsidRPr="0053471B">
        <w:rPr>
          <w:rFonts w:ascii="Times New Roman" w:eastAsia="Times New Roman" w:hAnsi="Times New Roman" w:cs="Times New Roman"/>
          <w:sz w:val="20"/>
          <w:szCs w:val="20"/>
        </w:rPr>
        <w:t>(подпись, фамилия, имя, отчество)</w:t>
      </w: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Секретарь собрания__________________________________________</w:t>
      </w:r>
    </w:p>
    <w:p w:rsidR="0053471B" w:rsidRPr="0053471B" w:rsidRDefault="0053471B" w:rsidP="0053471B">
      <w:pPr>
        <w:spacing w:after="0" w:line="240" w:lineRule="auto"/>
        <w:jc w:val="both"/>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 xml:space="preserve">                                                                          (подпись, фамилия, имя, отчество)</w:t>
      </w:r>
    </w:p>
    <w:p w:rsidR="0053471B" w:rsidRPr="0053471B" w:rsidRDefault="0053471B" w:rsidP="0053471B">
      <w:pPr>
        <w:spacing w:after="0" w:line="240" w:lineRule="auto"/>
        <w:jc w:val="both"/>
        <w:rPr>
          <w:rFonts w:ascii="Times New Roman" w:eastAsia="Times New Roman" w:hAnsi="Times New Roman" w:cs="Times New Roman"/>
          <w:sz w:val="28"/>
          <w:szCs w:val="28"/>
        </w:rPr>
      </w:pP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Протокол собрания в соответствии с решением общего собрания собственников хранится (указать фамилию, имя, отчество лица, адрес места хранения протокола, контактный телефон).</w:t>
      </w:r>
    </w:p>
    <w:p w:rsidR="0053471B" w:rsidRPr="0053471B" w:rsidRDefault="0053471B" w:rsidP="0053471B">
      <w:pPr>
        <w:spacing w:after="0" w:line="240" w:lineRule="auto"/>
        <w:jc w:val="center"/>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tabs>
          <w:tab w:val="left" w:pos="224"/>
        </w:tabs>
        <w:spacing w:after="0" w:line="240" w:lineRule="auto"/>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ab/>
      </w: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Приложение №5</w:t>
      </w:r>
    </w:p>
    <w:p w:rsidR="0053471B" w:rsidRPr="0053471B" w:rsidRDefault="0053471B" w:rsidP="0053471B">
      <w:pPr>
        <w:tabs>
          <w:tab w:val="left" w:pos="5954"/>
        </w:tabs>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                                                                                                                          к административному регламенту</w:t>
      </w:r>
    </w:p>
    <w:p w:rsidR="0053471B" w:rsidRPr="0053471B" w:rsidRDefault="0053471B" w:rsidP="0053471B">
      <w:pPr>
        <w:tabs>
          <w:tab w:val="left" w:pos="5954"/>
        </w:tabs>
        <w:autoSpaceDE w:val="0"/>
        <w:autoSpaceDN w:val="0"/>
        <w:adjustRightInd w:val="0"/>
        <w:spacing w:after="0" w:line="240" w:lineRule="auto"/>
        <w:jc w:val="right"/>
        <w:rPr>
          <w:rFonts w:ascii="Times New Roman" w:eastAsia="Times New Roman" w:hAnsi="Times New Roman" w:cs="Times New Roman"/>
        </w:rPr>
      </w:pPr>
      <w:proofErr w:type="gramStart"/>
      <w:r w:rsidRPr="0053471B">
        <w:rPr>
          <w:rFonts w:ascii="Times New Roman" w:eastAsia="Times New Roman" w:hAnsi="Times New Roman" w:cs="Times New Roman"/>
        </w:rPr>
        <w:t>утвержденному</w:t>
      </w:r>
      <w:proofErr w:type="gramEnd"/>
      <w:r w:rsidRPr="0053471B">
        <w:rPr>
          <w:rFonts w:ascii="Times New Roman" w:eastAsia="Times New Roman" w:hAnsi="Times New Roman" w:cs="Times New Roman"/>
        </w:rPr>
        <w:t xml:space="preserve">  постановлением </w:t>
      </w:r>
    </w:p>
    <w:p w:rsidR="0053471B" w:rsidRPr="0053471B" w:rsidRDefault="0053471B" w:rsidP="0053471B">
      <w:pPr>
        <w:tabs>
          <w:tab w:val="left" w:pos="7144"/>
        </w:tabs>
        <w:autoSpaceDE w:val="0"/>
        <w:autoSpaceDN w:val="0"/>
        <w:adjustRightInd w:val="0"/>
        <w:spacing w:after="0" w:line="240" w:lineRule="auto"/>
        <w:jc w:val="right"/>
        <w:rPr>
          <w:rFonts w:ascii="Times New Roman" w:eastAsia="Times New Roman" w:hAnsi="Times New Roman" w:cs="Times New Roman"/>
        </w:rPr>
      </w:pPr>
      <w:r w:rsidRPr="0053471B">
        <w:rPr>
          <w:rFonts w:ascii="Times New Roman" w:eastAsia="Times New Roman" w:hAnsi="Times New Roman" w:cs="Times New Roman"/>
        </w:rPr>
        <w:t xml:space="preserve">администрации </w:t>
      </w:r>
      <w:proofErr w:type="spellStart"/>
      <w:r w:rsidRPr="0053471B">
        <w:rPr>
          <w:rFonts w:ascii="Times New Roman" w:eastAsia="Times New Roman" w:hAnsi="Times New Roman" w:cs="Times New Roman"/>
        </w:rPr>
        <w:t>Дигорского</w:t>
      </w:r>
      <w:proofErr w:type="spellEnd"/>
      <w:r w:rsidRPr="0053471B">
        <w:rPr>
          <w:rFonts w:ascii="Times New Roman" w:eastAsia="Times New Roman" w:hAnsi="Times New Roman" w:cs="Times New Roman"/>
        </w:rPr>
        <w:t xml:space="preserve"> района</w:t>
      </w:r>
    </w:p>
    <w:p w:rsidR="0053471B" w:rsidRPr="0053471B" w:rsidRDefault="0053471B" w:rsidP="0053471B">
      <w:pPr>
        <w:tabs>
          <w:tab w:val="left" w:pos="7144"/>
        </w:tabs>
        <w:autoSpaceDE w:val="0"/>
        <w:autoSpaceDN w:val="0"/>
        <w:adjustRightInd w:val="0"/>
        <w:spacing w:after="0" w:line="240" w:lineRule="auto"/>
        <w:jc w:val="right"/>
        <w:rPr>
          <w:rFonts w:ascii="Times New Roman" w:eastAsia="Times New Roman" w:hAnsi="Times New Roman" w:cs="Times New Roman"/>
        </w:rPr>
      </w:pPr>
      <w:r w:rsidRPr="0053471B">
        <w:rPr>
          <w:rFonts w:ascii="Times New Roman" w:eastAsia="Times New Roman" w:hAnsi="Times New Roman" w:cs="Times New Roman"/>
        </w:rPr>
        <w:t xml:space="preserve"> от __________________</w:t>
      </w:r>
      <w:proofErr w:type="gramStart"/>
      <w:r w:rsidRPr="0053471B">
        <w:rPr>
          <w:rFonts w:ascii="Times New Roman" w:eastAsia="Times New Roman" w:hAnsi="Times New Roman" w:cs="Times New Roman"/>
        </w:rPr>
        <w:t>г</w:t>
      </w:r>
      <w:proofErr w:type="gramEnd"/>
      <w:r w:rsidRPr="0053471B">
        <w:rPr>
          <w:rFonts w:ascii="Times New Roman" w:eastAsia="Times New Roman" w:hAnsi="Times New Roman" w:cs="Times New Roman"/>
        </w:rPr>
        <w:t>. №______</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6"/>
          <w:szCs w:val="26"/>
        </w:rPr>
        <w:t xml:space="preserve"> </w:t>
      </w:r>
    </w:p>
    <w:p w:rsidR="0053471B" w:rsidRPr="0053471B" w:rsidRDefault="0053471B" w:rsidP="0053471B">
      <w:pPr>
        <w:spacing w:after="0" w:line="240" w:lineRule="auto"/>
        <w:jc w:val="right"/>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w:t>
      </w: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О </w:t>
      </w:r>
      <w:proofErr w:type="gramStart"/>
      <w:r w:rsidRPr="0053471B">
        <w:rPr>
          <w:rFonts w:ascii="Times New Roman" w:eastAsia="Times New Roman" w:hAnsi="Times New Roman" w:cs="Times New Roman"/>
          <w:sz w:val="28"/>
          <w:szCs w:val="28"/>
        </w:rPr>
        <w:t>П</w:t>
      </w:r>
      <w:proofErr w:type="gramEnd"/>
      <w:r w:rsidRPr="0053471B">
        <w:rPr>
          <w:rFonts w:ascii="Times New Roman" w:eastAsia="Times New Roman" w:hAnsi="Times New Roman" w:cs="Times New Roman"/>
          <w:sz w:val="28"/>
          <w:szCs w:val="28"/>
        </w:rPr>
        <w:t xml:space="preserve"> Р О С Н Ы Й       Л И С Т </w:t>
      </w:r>
    </w:p>
    <w:p w:rsidR="0053471B" w:rsidRPr="0053471B" w:rsidRDefault="0053471B" w:rsidP="0053471B">
      <w:pPr>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собственников помещений в  многоквартирном жилом доме</w:t>
      </w:r>
    </w:p>
    <w:p w:rsidR="0053471B" w:rsidRPr="0053471B" w:rsidRDefault="0053471B" w:rsidP="0053471B">
      <w:pPr>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  № ______, ул. (пр.) __________________ </w:t>
      </w:r>
    </w:p>
    <w:p w:rsidR="0053471B" w:rsidRPr="0053471B" w:rsidRDefault="0053471B" w:rsidP="0053471B">
      <w:pPr>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 xml:space="preserve">с. (пос.)____________________ </w:t>
      </w:r>
      <w:proofErr w:type="spellStart"/>
      <w:r w:rsidRPr="0053471B">
        <w:rPr>
          <w:rFonts w:ascii="Times New Roman" w:eastAsia="Times New Roman" w:hAnsi="Times New Roman" w:cs="Times New Roman"/>
          <w:sz w:val="28"/>
          <w:szCs w:val="28"/>
        </w:rPr>
        <w:t>Дигорского</w:t>
      </w:r>
      <w:proofErr w:type="spellEnd"/>
      <w:r w:rsidRPr="0053471B">
        <w:rPr>
          <w:rFonts w:ascii="Times New Roman" w:eastAsia="Times New Roman" w:hAnsi="Times New Roman" w:cs="Times New Roman"/>
          <w:sz w:val="28"/>
          <w:szCs w:val="28"/>
        </w:rPr>
        <w:t xml:space="preserve"> района</w:t>
      </w:r>
    </w:p>
    <w:p w:rsidR="0053471B" w:rsidRPr="0053471B" w:rsidRDefault="0053471B" w:rsidP="0053471B">
      <w:pPr>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о проведении реконструкции</w:t>
      </w:r>
    </w:p>
    <w:p w:rsidR="0053471B" w:rsidRPr="0053471B" w:rsidRDefault="0053471B" w:rsidP="0053471B">
      <w:pPr>
        <w:spacing w:after="0" w:line="240" w:lineRule="auto"/>
        <w:jc w:val="center"/>
        <w:rPr>
          <w:rFonts w:ascii="Times New Roman" w:eastAsia="Times New Roman" w:hAnsi="Times New Roman" w:cs="Times New Roman"/>
          <w:sz w:val="28"/>
          <w:szCs w:val="28"/>
        </w:rPr>
      </w:pPr>
    </w:p>
    <w:p w:rsidR="0053471B" w:rsidRPr="0053471B" w:rsidRDefault="0053471B" w:rsidP="0053471B">
      <w:pPr>
        <w:spacing w:after="0" w:line="240" w:lineRule="auto"/>
        <w:jc w:val="center"/>
        <w:rPr>
          <w:rFonts w:ascii="Times New Roman" w:eastAsia="Times New Roman" w:hAnsi="Times New Roman" w:cs="Times New Roman"/>
          <w:sz w:val="28"/>
          <w:szCs w:val="28"/>
        </w:rPr>
      </w:pP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ab/>
      </w:r>
    </w:p>
    <w:p w:rsidR="0053471B" w:rsidRPr="0053471B" w:rsidRDefault="0053471B" w:rsidP="0053471B">
      <w:pPr>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sz w:val="28"/>
          <w:szCs w:val="28"/>
        </w:rPr>
        <w:t xml:space="preserve">Настоящий опросный лист отражает мнение собственников помещений в  многоквартирном жилом доме по вопросу проведения реконструкции многоквартирного жилого дома № ______, ул. (пр.) __________________ с. (пос.) ____________________ </w:t>
      </w:r>
      <w:proofErr w:type="spellStart"/>
      <w:r w:rsidRPr="0053471B">
        <w:rPr>
          <w:rFonts w:ascii="Times New Roman" w:eastAsia="Times New Roman" w:hAnsi="Times New Roman" w:cs="Times New Roman"/>
          <w:sz w:val="28"/>
          <w:szCs w:val="28"/>
        </w:rPr>
        <w:t>Дигорского</w:t>
      </w:r>
      <w:proofErr w:type="spellEnd"/>
      <w:r w:rsidRPr="0053471B">
        <w:rPr>
          <w:rFonts w:ascii="Times New Roman" w:eastAsia="Times New Roman" w:hAnsi="Times New Roman" w:cs="Times New Roman"/>
          <w:sz w:val="28"/>
          <w:szCs w:val="28"/>
        </w:rPr>
        <w:t xml:space="preserve"> района в соответствии с проектом, ______________________________________________________________________  </w:t>
      </w:r>
      <w:r w:rsidRPr="0053471B">
        <w:rPr>
          <w:rFonts w:ascii="Times New Roman" w:eastAsia="Times New Roman" w:hAnsi="Times New Roman" w:cs="Times New Roman"/>
        </w:rPr>
        <w:t>(указать реквизиты проекта: наименование организации, изготовившей проект, шифр проекта, дату изготовления) или указать  работы, которые будут проведены в результате реконструкции.</w:t>
      </w:r>
    </w:p>
    <w:p w:rsidR="0053471B" w:rsidRPr="0053471B" w:rsidRDefault="0053471B" w:rsidP="0053471B">
      <w:pPr>
        <w:spacing w:after="0" w:line="240" w:lineRule="auto"/>
        <w:jc w:val="both"/>
        <w:rPr>
          <w:rFonts w:ascii="Times New Roman" w:eastAsia="Times New Roman" w:hAnsi="Times New Roman" w:cs="Times New Roman"/>
          <w:sz w:val="28"/>
          <w:szCs w:val="28"/>
        </w:rPr>
      </w:pP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lastRenderedPageBreak/>
        <w:t xml:space="preserve">Проводимые работы повлекут уменьшение общего имущества собственников, а именно: </w:t>
      </w: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______________________________________________________________________</w:t>
      </w:r>
    </w:p>
    <w:p w:rsidR="0053471B" w:rsidRPr="0053471B" w:rsidRDefault="0053471B" w:rsidP="0053471B">
      <w:pPr>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 xml:space="preserve">                                         (указать какое имущество  и  показатели его уменьшения).</w:t>
      </w:r>
    </w:p>
    <w:p w:rsidR="0053471B" w:rsidRPr="0053471B" w:rsidRDefault="0053471B" w:rsidP="0053471B">
      <w:pPr>
        <w:spacing w:after="0" w:line="240" w:lineRule="auto"/>
        <w:jc w:val="both"/>
        <w:rPr>
          <w:rFonts w:ascii="Times New Roman" w:eastAsia="Times New Roman" w:hAnsi="Times New Roman" w:cs="Times New Roman"/>
          <w:sz w:val="28"/>
          <w:szCs w:val="28"/>
        </w:rPr>
      </w:pPr>
    </w:p>
    <w:p w:rsidR="0053471B" w:rsidRPr="0053471B" w:rsidRDefault="0053471B" w:rsidP="0053471B">
      <w:pPr>
        <w:spacing w:after="0" w:line="240" w:lineRule="auto"/>
        <w:jc w:val="both"/>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Подписи всех собственников помещений многоквартирного жилого дома:</w:t>
      </w:r>
    </w:p>
    <w:p w:rsidR="0053471B" w:rsidRPr="0053471B" w:rsidRDefault="0053471B" w:rsidP="0053471B">
      <w:pPr>
        <w:spacing w:after="0" w:line="240" w:lineRule="auto"/>
        <w:jc w:val="both"/>
        <w:rPr>
          <w:rFonts w:ascii="Times New Roman" w:eastAsia="Times New Roman" w:hAnsi="Times New Roman" w:cs="Times New Roman"/>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2322"/>
        <w:gridCol w:w="3387"/>
        <w:gridCol w:w="1751"/>
        <w:gridCol w:w="1985"/>
      </w:tblGrid>
      <w:tr w:rsidR="0053471B" w:rsidRPr="0053471B" w:rsidTr="0053471B">
        <w:tc>
          <w:tcPr>
            <w:tcW w:w="728" w:type="dxa"/>
            <w:tcBorders>
              <w:top w:val="single" w:sz="4" w:space="0" w:color="auto"/>
              <w:left w:val="single" w:sz="4" w:space="0" w:color="auto"/>
              <w:bottom w:val="single" w:sz="4" w:space="0" w:color="auto"/>
              <w:right w:val="single" w:sz="4" w:space="0" w:color="auto"/>
            </w:tcBorders>
            <w:vAlign w:val="center"/>
          </w:tcPr>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w:t>
            </w:r>
            <w:proofErr w:type="gramStart"/>
            <w:r w:rsidRPr="0053471B">
              <w:rPr>
                <w:rFonts w:ascii="Times New Roman" w:eastAsia="Times New Roman" w:hAnsi="Times New Roman" w:cs="Times New Roman"/>
                <w:sz w:val="24"/>
                <w:szCs w:val="24"/>
              </w:rPr>
              <w:t>п</w:t>
            </w:r>
            <w:proofErr w:type="gramEnd"/>
          </w:p>
        </w:tc>
        <w:tc>
          <w:tcPr>
            <w:tcW w:w="2322" w:type="dxa"/>
            <w:tcBorders>
              <w:top w:val="single" w:sz="4" w:space="0" w:color="auto"/>
              <w:left w:val="single" w:sz="4" w:space="0" w:color="auto"/>
              <w:bottom w:val="single" w:sz="4" w:space="0" w:color="auto"/>
              <w:right w:val="single" w:sz="4" w:space="0" w:color="auto"/>
            </w:tcBorders>
            <w:vAlign w:val="center"/>
          </w:tcPr>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Ф.И.О. собственника</w:t>
            </w:r>
          </w:p>
        </w:tc>
        <w:tc>
          <w:tcPr>
            <w:tcW w:w="3387" w:type="dxa"/>
            <w:tcBorders>
              <w:top w:val="single" w:sz="4" w:space="0" w:color="auto"/>
              <w:left w:val="single" w:sz="4" w:space="0" w:color="auto"/>
              <w:bottom w:val="single" w:sz="4" w:space="0" w:color="auto"/>
              <w:right w:val="single" w:sz="4" w:space="0" w:color="auto"/>
            </w:tcBorders>
            <w:vAlign w:val="center"/>
          </w:tcPr>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Реквизиты документа, подтверждающего право собственности</w:t>
            </w:r>
          </w:p>
        </w:tc>
        <w:tc>
          <w:tcPr>
            <w:tcW w:w="1751" w:type="dxa"/>
            <w:tcBorders>
              <w:top w:val="single" w:sz="4" w:space="0" w:color="auto"/>
              <w:left w:val="single" w:sz="4" w:space="0" w:color="auto"/>
              <w:bottom w:val="single" w:sz="4" w:space="0" w:color="auto"/>
              <w:right w:val="single" w:sz="4" w:space="0" w:color="auto"/>
            </w:tcBorders>
            <w:vAlign w:val="center"/>
          </w:tcPr>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Согласен/</w:t>
            </w: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Не согласен</w:t>
            </w:r>
          </w:p>
        </w:tc>
        <w:tc>
          <w:tcPr>
            <w:tcW w:w="1985" w:type="dxa"/>
            <w:tcBorders>
              <w:top w:val="single" w:sz="4" w:space="0" w:color="auto"/>
              <w:left w:val="single" w:sz="4" w:space="0" w:color="auto"/>
              <w:bottom w:val="single" w:sz="4" w:space="0" w:color="auto"/>
              <w:right w:val="single" w:sz="4" w:space="0" w:color="auto"/>
            </w:tcBorders>
            <w:vAlign w:val="center"/>
          </w:tcPr>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Подпись, дата подписания</w:t>
            </w:r>
          </w:p>
        </w:tc>
      </w:tr>
      <w:tr w:rsidR="0053471B" w:rsidRPr="0053471B" w:rsidTr="0053471B">
        <w:tc>
          <w:tcPr>
            <w:tcW w:w="728"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jc w:val="both"/>
              <w:rPr>
                <w:rFonts w:ascii="Times New Roman" w:eastAsia="Times New Roman" w:hAnsi="Times New Roman" w:cs="Times New Roman"/>
                <w:sz w:val="28"/>
                <w:szCs w:val="28"/>
              </w:rPr>
            </w:pPr>
          </w:p>
        </w:tc>
        <w:tc>
          <w:tcPr>
            <w:tcW w:w="2322"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jc w:val="both"/>
              <w:rPr>
                <w:rFonts w:ascii="Times New Roman" w:eastAsia="Times New Roman" w:hAnsi="Times New Roman" w:cs="Times New Roman"/>
                <w:sz w:val="28"/>
                <w:szCs w:val="28"/>
              </w:rPr>
            </w:pPr>
          </w:p>
        </w:tc>
        <w:tc>
          <w:tcPr>
            <w:tcW w:w="3387"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jc w:val="both"/>
              <w:rPr>
                <w:rFonts w:ascii="Times New Roman" w:eastAsia="Times New Roman" w:hAnsi="Times New Roman" w:cs="Times New Roman"/>
                <w:sz w:val="28"/>
                <w:szCs w:val="28"/>
              </w:rPr>
            </w:pPr>
          </w:p>
        </w:tc>
        <w:tc>
          <w:tcPr>
            <w:tcW w:w="1751"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jc w:val="both"/>
              <w:rPr>
                <w:rFonts w:ascii="Times New Roman" w:eastAsia="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53471B" w:rsidRPr="0053471B" w:rsidRDefault="0053471B" w:rsidP="0053471B">
            <w:pPr>
              <w:spacing w:after="0" w:line="240" w:lineRule="auto"/>
              <w:jc w:val="both"/>
              <w:rPr>
                <w:rFonts w:ascii="Times New Roman" w:eastAsia="Times New Roman" w:hAnsi="Times New Roman" w:cs="Times New Roman"/>
                <w:sz w:val="28"/>
                <w:szCs w:val="28"/>
              </w:rPr>
            </w:pPr>
          </w:p>
        </w:tc>
      </w:tr>
    </w:tbl>
    <w:p w:rsidR="0053471B" w:rsidRPr="0053471B" w:rsidRDefault="0053471B" w:rsidP="0053471B">
      <w:pPr>
        <w:spacing w:after="0" w:line="240" w:lineRule="auto"/>
        <w:jc w:val="both"/>
        <w:rPr>
          <w:rFonts w:ascii="Times New Roman" w:eastAsia="Times New Roman" w:hAnsi="Times New Roman" w:cs="Times New Roman"/>
          <w:sz w:val="28"/>
          <w:szCs w:val="28"/>
        </w:rPr>
      </w:pPr>
    </w:p>
    <w:p w:rsidR="0053471B" w:rsidRPr="0053471B" w:rsidRDefault="0053471B" w:rsidP="0053471B">
      <w:pPr>
        <w:spacing w:after="0" w:line="240" w:lineRule="auto"/>
        <w:jc w:val="both"/>
        <w:rPr>
          <w:rFonts w:ascii="Times New Roman" w:eastAsia="Times New Roman" w:hAnsi="Times New Roman" w:cs="Times New Roman"/>
          <w:sz w:val="28"/>
          <w:szCs w:val="28"/>
        </w:rPr>
      </w:pPr>
    </w:p>
    <w:p w:rsidR="0053471B" w:rsidRPr="0053471B" w:rsidRDefault="0053471B" w:rsidP="0053471B">
      <w:pPr>
        <w:spacing w:after="0" w:line="240" w:lineRule="auto"/>
        <w:jc w:val="both"/>
        <w:rPr>
          <w:rFonts w:ascii="Times New Roman" w:eastAsia="Times New Roman" w:hAnsi="Times New Roman" w:cs="Times New Roman"/>
          <w:sz w:val="28"/>
          <w:szCs w:val="28"/>
        </w:rPr>
      </w:pPr>
    </w:p>
    <w:p w:rsidR="0053471B" w:rsidRPr="0053471B" w:rsidRDefault="0053471B" w:rsidP="0053471B">
      <w:pPr>
        <w:spacing w:after="0" w:line="240" w:lineRule="auto"/>
        <w:jc w:val="both"/>
        <w:rPr>
          <w:rFonts w:ascii="Times New Roman" w:eastAsia="Times New Roman" w:hAnsi="Times New Roman" w:cs="Times New Roman"/>
          <w:sz w:val="28"/>
          <w:szCs w:val="28"/>
        </w:rPr>
      </w:pPr>
    </w:p>
    <w:p w:rsidR="0053471B" w:rsidRPr="0053471B" w:rsidRDefault="0053471B" w:rsidP="0053471B">
      <w:pPr>
        <w:spacing w:after="0" w:line="240" w:lineRule="auto"/>
        <w:jc w:val="both"/>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color w:val="FF0000"/>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br w:type="page"/>
      </w:r>
      <w:r w:rsidRPr="0053471B">
        <w:rPr>
          <w:rFonts w:ascii="Times New Roman" w:eastAsia="Times New Roman" w:hAnsi="Times New Roman" w:cs="Times New Roman"/>
          <w:sz w:val="28"/>
          <w:szCs w:val="28"/>
        </w:rPr>
        <w:lastRenderedPageBreak/>
        <w:t>Приложение №6</w:t>
      </w:r>
    </w:p>
    <w:p w:rsidR="0053471B" w:rsidRPr="0053471B" w:rsidRDefault="0053471B" w:rsidP="0053471B">
      <w:pPr>
        <w:tabs>
          <w:tab w:val="left" w:pos="5954"/>
        </w:tabs>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                                                                                                                          к административному регламенту</w:t>
      </w:r>
    </w:p>
    <w:p w:rsidR="0053471B" w:rsidRPr="0053471B" w:rsidRDefault="0053471B" w:rsidP="0053471B">
      <w:pPr>
        <w:tabs>
          <w:tab w:val="left" w:pos="5954"/>
        </w:tabs>
        <w:autoSpaceDE w:val="0"/>
        <w:autoSpaceDN w:val="0"/>
        <w:adjustRightInd w:val="0"/>
        <w:spacing w:after="0" w:line="240" w:lineRule="auto"/>
        <w:jc w:val="right"/>
        <w:rPr>
          <w:rFonts w:ascii="Times New Roman" w:eastAsia="Times New Roman" w:hAnsi="Times New Roman" w:cs="Times New Roman"/>
        </w:rPr>
      </w:pPr>
      <w:proofErr w:type="gramStart"/>
      <w:r w:rsidRPr="0053471B">
        <w:rPr>
          <w:rFonts w:ascii="Times New Roman" w:eastAsia="Times New Roman" w:hAnsi="Times New Roman" w:cs="Times New Roman"/>
        </w:rPr>
        <w:t>утвержденному</w:t>
      </w:r>
      <w:proofErr w:type="gramEnd"/>
      <w:r w:rsidRPr="0053471B">
        <w:rPr>
          <w:rFonts w:ascii="Times New Roman" w:eastAsia="Times New Roman" w:hAnsi="Times New Roman" w:cs="Times New Roman"/>
        </w:rPr>
        <w:t xml:space="preserve">  постановлением </w:t>
      </w:r>
    </w:p>
    <w:p w:rsidR="0053471B" w:rsidRPr="0053471B" w:rsidRDefault="0053471B" w:rsidP="0053471B">
      <w:pPr>
        <w:tabs>
          <w:tab w:val="left" w:pos="7144"/>
        </w:tabs>
        <w:autoSpaceDE w:val="0"/>
        <w:autoSpaceDN w:val="0"/>
        <w:adjustRightInd w:val="0"/>
        <w:spacing w:after="0" w:line="240" w:lineRule="auto"/>
        <w:jc w:val="right"/>
        <w:rPr>
          <w:rFonts w:ascii="Times New Roman" w:eastAsia="Times New Roman" w:hAnsi="Times New Roman" w:cs="Times New Roman"/>
        </w:rPr>
      </w:pPr>
      <w:r w:rsidRPr="0053471B">
        <w:rPr>
          <w:rFonts w:ascii="Times New Roman" w:eastAsia="Times New Roman" w:hAnsi="Times New Roman" w:cs="Times New Roman"/>
        </w:rPr>
        <w:t xml:space="preserve">администрации </w:t>
      </w:r>
      <w:proofErr w:type="spellStart"/>
      <w:r w:rsidRPr="0053471B">
        <w:rPr>
          <w:rFonts w:ascii="Times New Roman" w:eastAsia="Times New Roman" w:hAnsi="Times New Roman" w:cs="Times New Roman"/>
        </w:rPr>
        <w:t>Дигорского</w:t>
      </w:r>
      <w:proofErr w:type="spellEnd"/>
      <w:r w:rsidRPr="0053471B">
        <w:rPr>
          <w:rFonts w:ascii="Times New Roman" w:eastAsia="Times New Roman" w:hAnsi="Times New Roman" w:cs="Times New Roman"/>
        </w:rPr>
        <w:t xml:space="preserve"> района</w:t>
      </w:r>
    </w:p>
    <w:p w:rsidR="0053471B" w:rsidRPr="0053471B" w:rsidRDefault="0053471B" w:rsidP="0053471B">
      <w:pPr>
        <w:tabs>
          <w:tab w:val="left" w:pos="7144"/>
        </w:tabs>
        <w:autoSpaceDE w:val="0"/>
        <w:autoSpaceDN w:val="0"/>
        <w:adjustRightInd w:val="0"/>
        <w:spacing w:after="0" w:line="240" w:lineRule="auto"/>
        <w:jc w:val="right"/>
        <w:rPr>
          <w:rFonts w:ascii="Times New Roman" w:eastAsia="Times New Roman" w:hAnsi="Times New Roman" w:cs="Times New Roman"/>
        </w:rPr>
      </w:pPr>
      <w:r w:rsidRPr="0053471B">
        <w:rPr>
          <w:rFonts w:ascii="Times New Roman" w:eastAsia="Times New Roman" w:hAnsi="Times New Roman" w:cs="Times New Roman"/>
        </w:rPr>
        <w:t xml:space="preserve"> от __________________</w:t>
      </w:r>
      <w:proofErr w:type="gramStart"/>
      <w:r w:rsidRPr="0053471B">
        <w:rPr>
          <w:rFonts w:ascii="Times New Roman" w:eastAsia="Times New Roman" w:hAnsi="Times New Roman" w:cs="Times New Roman"/>
        </w:rPr>
        <w:t>г</w:t>
      </w:r>
      <w:proofErr w:type="gramEnd"/>
      <w:r w:rsidRPr="0053471B">
        <w:rPr>
          <w:rFonts w:ascii="Times New Roman" w:eastAsia="Times New Roman" w:hAnsi="Times New Roman" w:cs="Times New Roman"/>
        </w:rPr>
        <w:t>. №______</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6"/>
          <w:szCs w:val="26"/>
        </w:rPr>
        <w:t xml:space="preserve"> </w:t>
      </w:r>
    </w:p>
    <w:p w:rsidR="0053471B" w:rsidRPr="0053471B" w:rsidRDefault="0053471B" w:rsidP="0053471B">
      <w:pPr>
        <w:spacing w:after="0" w:line="240" w:lineRule="auto"/>
        <w:jc w:val="center"/>
        <w:rPr>
          <w:rFonts w:ascii="Times New Roman" w:eastAsia="Times New Roman" w:hAnsi="Times New Roman" w:cs="Times New Roman"/>
          <w:sz w:val="28"/>
          <w:szCs w:val="28"/>
        </w:rPr>
      </w:pP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b/>
          <w:bCs/>
        </w:rPr>
      </w:pPr>
      <w:r w:rsidRPr="0053471B">
        <w:rPr>
          <w:rFonts w:ascii="Times New Roman" w:eastAsia="Times New Roman" w:hAnsi="Times New Roman" w:cs="Times New Roman"/>
          <w:b/>
          <w:bCs/>
        </w:rPr>
        <w:t>РЕШЕНИЕ</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b/>
          <w:bCs/>
        </w:rPr>
      </w:pPr>
      <w:r w:rsidRPr="0053471B">
        <w:rPr>
          <w:rFonts w:ascii="Times New Roman" w:eastAsia="Times New Roman" w:hAnsi="Times New Roman" w:cs="Times New Roman"/>
          <w:b/>
          <w:bCs/>
        </w:rPr>
        <w:t xml:space="preserve">о переводе (отказе в переводе) </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b/>
          <w:bCs/>
        </w:rPr>
      </w:pPr>
      <w:r w:rsidRPr="0053471B">
        <w:rPr>
          <w:rFonts w:ascii="Times New Roman" w:eastAsia="Times New Roman" w:hAnsi="Times New Roman" w:cs="Times New Roman"/>
          <w:b/>
          <w:bCs/>
        </w:rPr>
        <w:t xml:space="preserve">жилого помещения в нежилое помещение </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b/>
          <w:bCs/>
        </w:rPr>
      </w:pPr>
      <w:r w:rsidRPr="0053471B">
        <w:rPr>
          <w:rFonts w:ascii="Times New Roman" w:eastAsia="Times New Roman" w:hAnsi="Times New Roman" w:cs="Times New Roman"/>
          <w:b/>
          <w:bCs/>
        </w:rPr>
        <w:t xml:space="preserve">или нежилого помещения в </w:t>
      </w:r>
      <w:proofErr w:type="gramStart"/>
      <w:r w:rsidRPr="0053471B">
        <w:rPr>
          <w:rFonts w:ascii="Times New Roman" w:eastAsia="Times New Roman" w:hAnsi="Times New Roman" w:cs="Times New Roman"/>
          <w:b/>
          <w:bCs/>
        </w:rPr>
        <w:t>жилое</w:t>
      </w:r>
      <w:proofErr w:type="gramEnd"/>
      <w:r w:rsidRPr="0053471B">
        <w:rPr>
          <w:rFonts w:ascii="Times New Roman" w:eastAsia="Times New Roman" w:hAnsi="Times New Roman" w:cs="Times New Roman"/>
          <w:b/>
          <w:bCs/>
        </w:rPr>
        <w:t xml:space="preserve"> </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rPr>
      </w:pPr>
      <w:r w:rsidRPr="0053471B">
        <w:rPr>
          <w:rFonts w:ascii="Times New Roman" w:eastAsia="Times New Roman" w:hAnsi="Times New Roman" w:cs="Times New Roman"/>
          <w:b/>
          <w:bCs/>
        </w:rPr>
        <w:t>(</w:t>
      </w:r>
      <w:r w:rsidRPr="0053471B">
        <w:rPr>
          <w:rFonts w:ascii="Times New Roman" w:eastAsia="Times New Roman" w:hAnsi="Times New Roman" w:cs="Times New Roman"/>
        </w:rPr>
        <w:t>нужное подчеркнуть)</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ind w:firstLine="708"/>
        <w:jc w:val="both"/>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___________________________________________________________________________________,</w:t>
      </w:r>
    </w:p>
    <w:p w:rsidR="0053471B" w:rsidRPr="0053471B" w:rsidRDefault="0053471B" w:rsidP="0053471B">
      <w:pPr>
        <w:autoSpaceDE w:val="0"/>
        <w:autoSpaceDN w:val="0"/>
        <w:adjustRightInd w:val="0"/>
        <w:spacing w:after="0" w:line="240" w:lineRule="auto"/>
        <w:ind w:firstLine="708"/>
        <w:jc w:val="both"/>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 xml:space="preserve">                                         (наименование органа, осуществляющего перевод)</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 xml:space="preserve">рассмотрев  представленные  в  соответствии  с  частью 2 статьи 23 Жилищного   кодекса  </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Российской Федерации  заявление ________________________________________________________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 xml:space="preserve"> и документы  о  переводе помещения общей площадью ________ кв. м, находящегося по адресу:</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18"/>
          <w:szCs w:val="18"/>
        </w:rPr>
      </w:pPr>
      <w:r w:rsidRPr="0053471B">
        <w:rPr>
          <w:rFonts w:ascii="Times New Roman" w:eastAsia="Times New Roman" w:hAnsi="Times New Roman" w:cs="Times New Roman"/>
        </w:rPr>
        <w:t xml:space="preserve">         </w:t>
      </w:r>
      <w:r w:rsidRPr="0053471B">
        <w:rPr>
          <w:rFonts w:ascii="Times New Roman" w:eastAsia="Times New Roman" w:hAnsi="Times New Roman" w:cs="Times New Roman"/>
          <w:sz w:val="18"/>
          <w:szCs w:val="18"/>
        </w:rPr>
        <w:t>(наименование городского или сельского поселения)</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18"/>
          <w:szCs w:val="18"/>
        </w:rPr>
      </w:pPr>
      <w:r w:rsidRPr="0053471B">
        <w:rPr>
          <w:rFonts w:ascii="Times New Roman" w:eastAsia="Times New Roman" w:hAnsi="Times New Roman" w:cs="Times New Roman"/>
        </w:rPr>
        <w:t xml:space="preserve">        </w:t>
      </w:r>
      <w:r w:rsidRPr="0053471B">
        <w:rPr>
          <w:rFonts w:ascii="Times New Roman" w:eastAsia="Times New Roman" w:hAnsi="Times New Roman" w:cs="Times New Roman"/>
          <w:sz w:val="18"/>
          <w:szCs w:val="18"/>
        </w:rPr>
        <w:t>(наименование улицы, площади, проспекта, бульвара, проезда и т.п.)</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18"/>
          <w:szCs w:val="18"/>
        </w:rPr>
      </w:pPr>
      <w:r w:rsidRPr="0053471B">
        <w:rPr>
          <w:rFonts w:ascii="Times New Roman" w:eastAsia="Times New Roman" w:hAnsi="Times New Roman" w:cs="Times New Roman"/>
          <w:sz w:val="18"/>
          <w:szCs w:val="18"/>
        </w:rPr>
        <w:t xml:space="preserve">                                              корпус (владение, строение)</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дом _____кв. 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 xml:space="preserve">из жилого помещения  в нежилое помещение или нежилого помещения в жилое (нужное подчеркнуть), </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в целях использования помещение в качестве</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 xml:space="preserve"> __________________________________________________________________________________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18"/>
          <w:szCs w:val="18"/>
        </w:rPr>
      </w:pPr>
      <w:r w:rsidRPr="0053471B">
        <w:rPr>
          <w:rFonts w:ascii="Times New Roman" w:eastAsia="Times New Roman" w:hAnsi="Times New Roman" w:cs="Times New Roman"/>
          <w:sz w:val="18"/>
          <w:szCs w:val="18"/>
        </w:rPr>
        <w:t xml:space="preserve">                      (вид использования помещения в соответствии с заявлением о переводе)</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РЕШИЛ: _________________________________________________________________________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18"/>
          <w:szCs w:val="18"/>
        </w:rPr>
      </w:pPr>
      <w:r w:rsidRPr="0053471B">
        <w:rPr>
          <w:rFonts w:ascii="Times New Roman" w:eastAsia="Times New Roman" w:hAnsi="Times New Roman" w:cs="Times New Roman"/>
        </w:rPr>
        <w:t xml:space="preserve">                                                    </w:t>
      </w:r>
      <w:r w:rsidRPr="0053471B">
        <w:rPr>
          <w:rFonts w:ascii="Times New Roman" w:eastAsia="Times New Roman" w:hAnsi="Times New Roman" w:cs="Times New Roman"/>
          <w:sz w:val="18"/>
          <w:szCs w:val="18"/>
        </w:rPr>
        <w:t>(наименование акта, дата его принятия и номер)</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18"/>
          <w:szCs w:val="18"/>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1. Помещение  на  основании  приложенных  к  заявлению  документов перевести   из  жилого  помещения  в  нежилое  помещение или нежилое помещение в жилое помещение (нужное подчеркнуть) без предварительных условий.</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2. Помещение  на  основании  приложенных  к  заявлению  документов перевести   из  жилого  помещения  в  нежилое  помещение или нежилое помещение в жилое помещение (нужное подчеркнуть) при условии выполнения следующих работ:</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_________________________________________________________________________________________.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3. Отказать  в переводе указанного  помещения из  жилого  помещения  в  нежилое  помещение или нежилое помещение в жилое помещение (нужное подчеркнуть).</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18"/>
          <w:szCs w:val="18"/>
        </w:rPr>
      </w:pPr>
      <w:r w:rsidRPr="0053471B">
        <w:rPr>
          <w:rFonts w:ascii="Times New Roman" w:eastAsia="Times New Roman" w:hAnsi="Times New Roman" w:cs="Times New Roman"/>
          <w:sz w:val="18"/>
          <w:szCs w:val="18"/>
        </w:rPr>
        <w:t xml:space="preserve">  (должность лица, подпись, расшифровка подписи лица, подписавшего информацию)</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r w:rsidRPr="0053471B">
        <w:rPr>
          <w:rFonts w:ascii="Times New Roman" w:eastAsia="Times New Roman" w:hAnsi="Times New Roman" w:cs="Times New Roman"/>
        </w:rPr>
        <w:t xml:space="preserve"> «_____»_____________20__г.</w:t>
      </w:r>
    </w:p>
    <w:p w:rsidR="0053471B" w:rsidRPr="0053471B" w:rsidRDefault="0053471B" w:rsidP="0053471B">
      <w:pPr>
        <w:spacing w:after="0" w:line="240" w:lineRule="auto"/>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br w:type="page"/>
      </w:r>
      <w:r w:rsidRPr="0053471B">
        <w:rPr>
          <w:rFonts w:ascii="Times New Roman" w:eastAsia="Times New Roman" w:hAnsi="Times New Roman" w:cs="Times New Roman"/>
          <w:sz w:val="28"/>
          <w:szCs w:val="28"/>
        </w:rPr>
        <w:lastRenderedPageBreak/>
        <w:t xml:space="preserve">Приложение №7 </w:t>
      </w:r>
    </w:p>
    <w:p w:rsidR="0053471B" w:rsidRPr="0053471B" w:rsidRDefault="0053471B" w:rsidP="0053471B">
      <w:pPr>
        <w:tabs>
          <w:tab w:val="left" w:pos="5954"/>
        </w:tabs>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                                                                                                                          к административному регламенту</w:t>
      </w:r>
    </w:p>
    <w:p w:rsidR="0053471B" w:rsidRPr="0053471B" w:rsidRDefault="0053471B" w:rsidP="0053471B">
      <w:pPr>
        <w:tabs>
          <w:tab w:val="left" w:pos="5954"/>
        </w:tabs>
        <w:autoSpaceDE w:val="0"/>
        <w:autoSpaceDN w:val="0"/>
        <w:adjustRightInd w:val="0"/>
        <w:spacing w:after="0" w:line="240" w:lineRule="auto"/>
        <w:jc w:val="right"/>
        <w:rPr>
          <w:rFonts w:ascii="Times New Roman" w:eastAsia="Times New Roman" w:hAnsi="Times New Roman" w:cs="Times New Roman"/>
        </w:rPr>
      </w:pPr>
      <w:proofErr w:type="gramStart"/>
      <w:r w:rsidRPr="0053471B">
        <w:rPr>
          <w:rFonts w:ascii="Times New Roman" w:eastAsia="Times New Roman" w:hAnsi="Times New Roman" w:cs="Times New Roman"/>
        </w:rPr>
        <w:t>утвержденному</w:t>
      </w:r>
      <w:proofErr w:type="gramEnd"/>
      <w:r w:rsidRPr="0053471B">
        <w:rPr>
          <w:rFonts w:ascii="Times New Roman" w:eastAsia="Times New Roman" w:hAnsi="Times New Roman" w:cs="Times New Roman"/>
        </w:rPr>
        <w:t xml:space="preserve">  постановлением </w:t>
      </w:r>
    </w:p>
    <w:p w:rsidR="0053471B" w:rsidRPr="0053471B" w:rsidRDefault="0053471B" w:rsidP="0053471B">
      <w:pPr>
        <w:tabs>
          <w:tab w:val="left" w:pos="7144"/>
        </w:tabs>
        <w:autoSpaceDE w:val="0"/>
        <w:autoSpaceDN w:val="0"/>
        <w:adjustRightInd w:val="0"/>
        <w:spacing w:after="0" w:line="240" w:lineRule="auto"/>
        <w:jc w:val="right"/>
        <w:rPr>
          <w:rFonts w:ascii="Times New Roman" w:eastAsia="Times New Roman" w:hAnsi="Times New Roman" w:cs="Times New Roman"/>
        </w:rPr>
      </w:pPr>
      <w:r w:rsidRPr="0053471B">
        <w:rPr>
          <w:rFonts w:ascii="Times New Roman" w:eastAsia="Times New Roman" w:hAnsi="Times New Roman" w:cs="Times New Roman"/>
        </w:rPr>
        <w:t xml:space="preserve">администрации </w:t>
      </w:r>
      <w:proofErr w:type="spellStart"/>
      <w:r w:rsidRPr="0053471B">
        <w:rPr>
          <w:rFonts w:ascii="Times New Roman" w:eastAsia="Times New Roman" w:hAnsi="Times New Roman" w:cs="Times New Roman"/>
        </w:rPr>
        <w:t>Дигорского</w:t>
      </w:r>
      <w:proofErr w:type="spellEnd"/>
      <w:r w:rsidRPr="0053471B">
        <w:rPr>
          <w:rFonts w:ascii="Times New Roman" w:eastAsia="Times New Roman" w:hAnsi="Times New Roman" w:cs="Times New Roman"/>
        </w:rPr>
        <w:t xml:space="preserve"> района</w:t>
      </w:r>
    </w:p>
    <w:p w:rsidR="0053471B" w:rsidRPr="0053471B" w:rsidRDefault="0053471B" w:rsidP="0053471B">
      <w:pPr>
        <w:tabs>
          <w:tab w:val="left" w:pos="7144"/>
        </w:tabs>
        <w:autoSpaceDE w:val="0"/>
        <w:autoSpaceDN w:val="0"/>
        <w:adjustRightInd w:val="0"/>
        <w:spacing w:after="0" w:line="240" w:lineRule="auto"/>
        <w:jc w:val="right"/>
        <w:rPr>
          <w:rFonts w:ascii="Times New Roman" w:eastAsia="Times New Roman" w:hAnsi="Times New Roman" w:cs="Times New Roman"/>
        </w:rPr>
      </w:pPr>
      <w:r w:rsidRPr="0053471B">
        <w:rPr>
          <w:rFonts w:ascii="Times New Roman" w:eastAsia="Times New Roman" w:hAnsi="Times New Roman" w:cs="Times New Roman"/>
        </w:rPr>
        <w:t xml:space="preserve"> от __________________</w:t>
      </w:r>
      <w:proofErr w:type="gramStart"/>
      <w:r w:rsidRPr="0053471B">
        <w:rPr>
          <w:rFonts w:ascii="Times New Roman" w:eastAsia="Times New Roman" w:hAnsi="Times New Roman" w:cs="Times New Roman"/>
        </w:rPr>
        <w:t>г</w:t>
      </w:r>
      <w:proofErr w:type="gramEnd"/>
      <w:r w:rsidRPr="0053471B">
        <w:rPr>
          <w:rFonts w:ascii="Times New Roman" w:eastAsia="Times New Roman" w:hAnsi="Times New Roman" w:cs="Times New Roman"/>
        </w:rPr>
        <w:t>. №______</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6"/>
          <w:szCs w:val="26"/>
        </w:rPr>
        <w:t xml:space="preserve"> </w:t>
      </w:r>
    </w:p>
    <w:p w:rsidR="0053471B" w:rsidRPr="0053471B" w:rsidRDefault="0053471B" w:rsidP="0053471B">
      <w:pPr>
        <w:autoSpaceDE w:val="0"/>
        <w:autoSpaceDN w:val="0"/>
        <w:adjustRightInd w:val="0"/>
        <w:spacing w:after="0" w:line="240" w:lineRule="auto"/>
        <w:ind w:left="2160" w:firstLine="720"/>
        <w:rPr>
          <w:rFonts w:ascii="Courier New" w:eastAsia="Times New Roman" w:hAnsi="Courier New" w:cs="Courier New"/>
          <w:sz w:val="28"/>
          <w:szCs w:val="28"/>
        </w:rPr>
      </w:pP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b/>
          <w:bCs/>
        </w:rPr>
      </w:pPr>
      <w:r w:rsidRPr="0053471B">
        <w:rPr>
          <w:rFonts w:ascii="Times New Roman" w:eastAsia="Times New Roman" w:hAnsi="Times New Roman" w:cs="Times New Roman"/>
          <w:b/>
          <w:bCs/>
        </w:rPr>
        <w:t>АКТ ПРИЕМОЧНОЙ КОМИССИИ</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b/>
          <w:bCs/>
        </w:rPr>
      </w:pPr>
      <w:r w:rsidRPr="0053471B">
        <w:rPr>
          <w:rFonts w:ascii="Times New Roman" w:eastAsia="Times New Roman" w:hAnsi="Times New Roman" w:cs="Times New Roman"/>
          <w:b/>
          <w:bCs/>
        </w:rPr>
        <w:t>о приемке в эксплуатацию объекта</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b/>
          <w:bCs/>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b/>
          <w:bCs/>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b/>
          <w:bCs/>
        </w:rPr>
      </w:pPr>
      <w:r w:rsidRPr="0053471B">
        <w:rPr>
          <w:rFonts w:ascii="Times New Roman" w:eastAsia="Times New Roman" w:hAnsi="Times New Roman" w:cs="Times New Roman"/>
        </w:rPr>
        <w:t xml:space="preserve">  г. ______________                                                                                      «______»_____________20__ г.</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Приемочная комиссия, сформированная на основании распоряжения 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_______________________________________________________________________________________</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(должность и Ф.И.О. руководителя органа, осуществляющего перевод)</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№____________от «_________»_____________________________20____года  в составе:</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Члены комиссии - </w:t>
      </w:r>
    </w:p>
    <w:p w:rsidR="0053471B" w:rsidRPr="0053471B" w:rsidRDefault="0053471B" w:rsidP="00A8312B">
      <w:pPr>
        <w:numPr>
          <w:ilvl w:val="0"/>
          <w:numId w:val="3"/>
        </w:num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w:t>
      </w:r>
    </w:p>
    <w:p w:rsidR="0053471B" w:rsidRPr="0053471B" w:rsidRDefault="0053471B" w:rsidP="00A8312B">
      <w:pPr>
        <w:numPr>
          <w:ilvl w:val="0"/>
          <w:numId w:val="3"/>
        </w:num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w:t>
      </w:r>
    </w:p>
    <w:p w:rsidR="0053471B" w:rsidRPr="0053471B" w:rsidRDefault="0053471B" w:rsidP="00A8312B">
      <w:pPr>
        <w:numPr>
          <w:ilvl w:val="0"/>
          <w:numId w:val="3"/>
        </w:num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w:t>
      </w:r>
    </w:p>
    <w:p w:rsidR="0053471B" w:rsidRPr="0053471B" w:rsidRDefault="0053471B" w:rsidP="00A8312B">
      <w:pPr>
        <w:numPr>
          <w:ilvl w:val="0"/>
          <w:numId w:val="3"/>
        </w:num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w:t>
      </w:r>
    </w:p>
    <w:p w:rsidR="0053471B" w:rsidRPr="0053471B" w:rsidRDefault="0053471B" w:rsidP="00A8312B">
      <w:pPr>
        <w:numPr>
          <w:ilvl w:val="0"/>
          <w:numId w:val="3"/>
        </w:num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w:t>
      </w:r>
    </w:p>
    <w:p w:rsidR="0053471B" w:rsidRPr="0053471B" w:rsidRDefault="0053471B" w:rsidP="0053471B">
      <w:pPr>
        <w:autoSpaceDE w:val="0"/>
        <w:autoSpaceDN w:val="0"/>
        <w:adjustRightInd w:val="0"/>
        <w:spacing w:after="0" w:line="240" w:lineRule="auto"/>
        <w:ind w:left="360"/>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установила следующее:</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1. Заказчиком _________________________________________________________________________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18"/>
          <w:szCs w:val="18"/>
        </w:rPr>
      </w:pPr>
      <w:r w:rsidRPr="0053471B">
        <w:rPr>
          <w:rFonts w:ascii="Times New Roman" w:eastAsia="Times New Roman" w:hAnsi="Times New Roman" w:cs="Times New Roman"/>
        </w:rPr>
        <w:t xml:space="preserve">                                 </w:t>
      </w:r>
      <w:r w:rsidRPr="0053471B">
        <w:rPr>
          <w:rFonts w:ascii="Times New Roman" w:eastAsia="Times New Roman" w:hAnsi="Times New Roman" w:cs="Times New Roman"/>
          <w:sz w:val="18"/>
          <w:szCs w:val="18"/>
        </w:rPr>
        <w:t>(наименование организации или ФИО физического лица)</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roofErr w:type="gramStart"/>
      <w:r w:rsidRPr="0053471B">
        <w:rPr>
          <w:rFonts w:ascii="Times New Roman" w:eastAsia="Times New Roman" w:hAnsi="Times New Roman" w:cs="Times New Roman"/>
        </w:rPr>
        <w:t>предъявлен</w:t>
      </w:r>
      <w:proofErr w:type="gramEnd"/>
      <w:r w:rsidRPr="0053471B">
        <w:rPr>
          <w:rFonts w:ascii="Times New Roman" w:eastAsia="Times New Roman" w:hAnsi="Times New Roman" w:cs="Times New Roman"/>
        </w:rPr>
        <w:t xml:space="preserve"> к приемке в эксплуатацию  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18"/>
          <w:szCs w:val="18"/>
        </w:rPr>
      </w:pPr>
      <w:r w:rsidRPr="0053471B">
        <w:rPr>
          <w:rFonts w:ascii="Times New Roman" w:eastAsia="Times New Roman" w:hAnsi="Times New Roman" w:cs="Times New Roman"/>
        </w:rPr>
        <w:t xml:space="preserve">                                                            </w:t>
      </w:r>
      <w:r w:rsidRPr="0053471B">
        <w:rPr>
          <w:rFonts w:ascii="Times New Roman" w:eastAsia="Times New Roman" w:hAnsi="Times New Roman" w:cs="Times New Roman"/>
        </w:rPr>
        <w:tab/>
      </w:r>
      <w:r w:rsidRPr="0053471B">
        <w:rPr>
          <w:rFonts w:ascii="Times New Roman" w:eastAsia="Times New Roman" w:hAnsi="Times New Roman" w:cs="Times New Roman"/>
        </w:rPr>
        <w:tab/>
      </w:r>
      <w:r w:rsidRPr="0053471B">
        <w:rPr>
          <w:rFonts w:ascii="Times New Roman" w:eastAsia="Times New Roman" w:hAnsi="Times New Roman" w:cs="Times New Roman"/>
        </w:rPr>
        <w:tab/>
        <w:t>(</w:t>
      </w:r>
      <w:r w:rsidRPr="0053471B">
        <w:rPr>
          <w:rFonts w:ascii="Times New Roman" w:eastAsia="Times New Roman" w:hAnsi="Times New Roman" w:cs="Times New Roman"/>
          <w:sz w:val="18"/>
          <w:szCs w:val="18"/>
        </w:rPr>
        <w:t>наименование объекта)</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roofErr w:type="gramStart"/>
      <w:r w:rsidRPr="0053471B">
        <w:rPr>
          <w:rFonts w:ascii="Times New Roman" w:eastAsia="Times New Roman" w:hAnsi="Times New Roman" w:cs="Times New Roman"/>
        </w:rPr>
        <w:t>расположенный</w:t>
      </w:r>
      <w:proofErr w:type="gramEnd"/>
      <w:r w:rsidRPr="0053471B">
        <w:rPr>
          <w:rFonts w:ascii="Times New Roman" w:eastAsia="Times New Roman" w:hAnsi="Times New Roman" w:cs="Times New Roman"/>
        </w:rPr>
        <w:t xml:space="preserve">  по адресу 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                                            </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2.  Предварительные условия выполнялись на основании уведомления о переводе жилого помещения в нежилое помещение или нежилого помещения в жилое помещение (нужное подчеркнуть) _____________________________________________________.</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 xml:space="preserve">                                      (N, дата уведомления)</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4. Сведения о выполнении предварительных условий перевода в установленном порядке</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______________________________________________________________________________________</w:t>
      </w:r>
    </w:p>
    <w:p w:rsidR="0053471B" w:rsidRPr="0053471B" w:rsidRDefault="0053471B" w:rsidP="0053471B">
      <w:pPr>
        <w:autoSpaceDE w:val="0"/>
        <w:autoSpaceDN w:val="0"/>
        <w:adjustRightInd w:val="0"/>
        <w:spacing w:after="0" w:line="240" w:lineRule="auto"/>
        <w:jc w:val="center"/>
        <w:rPr>
          <w:rFonts w:ascii="Times New Roman" w:eastAsia="Times New Roman" w:hAnsi="Times New Roman" w:cs="Times New Roman"/>
          <w:sz w:val="20"/>
          <w:szCs w:val="20"/>
        </w:rPr>
      </w:pPr>
      <w:r w:rsidRPr="0053471B">
        <w:rPr>
          <w:rFonts w:ascii="Times New Roman" w:eastAsia="Times New Roman" w:hAnsi="Times New Roman" w:cs="Times New Roman"/>
          <w:sz w:val="20"/>
          <w:szCs w:val="20"/>
        </w:rPr>
        <w:t>(указывается выполнение/невыполнение каждого из предварительных условий)</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 xml:space="preserve">______________________________________________________________________________________ </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5. Предъявленный  к приемке в  эксплуатацию объект имеет следующие основные показатели:</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7. Мероприятия по благоустройству придомовой территории, предусмотренные проектом,</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sz w:val="18"/>
          <w:szCs w:val="18"/>
        </w:rPr>
        <w:t xml:space="preserve">                                                                     (выполнены или нет)</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t>Застройщик гарантирует выполнение требований по соблюдению прав и законных интересов  собственников общего имущества многоквартирного жилого дома, предусмотренных  действующим законодательством РФ:</w:t>
      </w:r>
    </w:p>
    <w:p w:rsidR="0053471B" w:rsidRPr="0053471B" w:rsidRDefault="0053471B" w:rsidP="0053471B">
      <w:pPr>
        <w:autoSpaceDE w:val="0"/>
        <w:autoSpaceDN w:val="0"/>
        <w:adjustRightInd w:val="0"/>
        <w:spacing w:after="0" w:line="240" w:lineRule="auto"/>
        <w:jc w:val="both"/>
        <w:rPr>
          <w:rFonts w:ascii="Times New Roman" w:eastAsia="Times New Roman" w:hAnsi="Times New Roman" w:cs="Times New Roman"/>
        </w:rPr>
      </w:pPr>
      <w:r w:rsidRPr="0053471B">
        <w:rPr>
          <w:rFonts w:ascii="Times New Roman" w:eastAsia="Times New Roman" w:hAnsi="Times New Roman" w:cs="Times New Roman"/>
        </w:rPr>
        <w:lastRenderedPageBreak/>
        <w:t>__________________________________________________________________________________</w:t>
      </w:r>
    </w:p>
    <w:p w:rsidR="0053471B" w:rsidRPr="0053471B" w:rsidRDefault="0053471B" w:rsidP="0053471B">
      <w:pPr>
        <w:autoSpaceDE w:val="0"/>
        <w:autoSpaceDN w:val="0"/>
        <w:adjustRightInd w:val="0"/>
        <w:spacing w:after="0" w:line="240" w:lineRule="auto"/>
        <w:ind w:left="360" w:firstLine="360"/>
        <w:jc w:val="both"/>
        <w:rPr>
          <w:rFonts w:ascii="Times New Roman" w:eastAsia="Times New Roman" w:hAnsi="Times New Roman" w:cs="Times New Roman"/>
          <w:sz w:val="18"/>
          <w:szCs w:val="18"/>
        </w:rPr>
      </w:pPr>
      <w:r w:rsidRPr="0053471B">
        <w:rPr>
          <w:rFonts w:ascii="Times New Roman" w:eastAsia="Times New Roman" w:hAnsi="Times New Roman" w:cs="Times New Roman"/>
        </w:rPr>
        <w:tab/>
      </w:r>
      <w:r w:rsidRPr="0053471B">
        <w:rPr>
          <w:rFonts w:ascii="Times New Roman" w:eastAsia="Times New Roman" w:hAnsi="Times New Roman" w:cs="Times New Roman"/>
        </w:rPr>
        <w:tab/>
      </w:r>
      <w:r w:rsidRPr="0053471B">
        <w:rPr>
          <w:rFonts w:ascii="Times New Roman" w:eastAsia="Times New Roman" w:hAnsi="Times New Roman" w:cs="Times New Roman"/>
        </w:rPr>
        <w:tab/>
      </w:r>
      <w:r w:rsidRPr="0053471B">
        <w:rPr>
          <w:rFonts w:ascii="Times New Roman" w:eastAsia="Times New Roman" w:hAnsi="Times New Roman" w:cs="Times New Roman"/>
          <w:sz w:val="18"/>
          <w:szCs w:val="18"/>
        </w:rPr>
        <w:t>(подпись застройщика, ФИО, дата, МП)</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РЕШЕНИЕ ПРИЕМОЧНОЙ КОМИССИИ:</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roofErr w:type="gramStart"/>
      <w:r w:rsidRPr="0053471B">
        <w:rPr>
          <w:rFonts w:ascii="Times New Roman" w:eastAsia="Times New Roman" w:hAnsi="Times New Roman" w:cs="Times New Roman"/>
        </w:rPr>
        <w:t>Предъявленное</w:t>
      </w:r>
      <w:proofErr w:type="gramEnd"/>
      <w:r w:rsidRPr="0053471B">
        <w:rPr>
          <w:rFonts w:ascii="Times New Roman" w:eastAsia="Times New Roman" w:hAnsi="Times New Roman" w:cs="Times New Roman"/>
        </w:rPr>
        <w:t xml:space="preserve"> к приемке 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18"/>
          <w:szCs w:val="18"/>
        </w:rPr>
      </w:pPr>
      <w:r w:rsidRPr="0053471B">
        <w:rPr>
          <w:rFonts w:ascii="Times New Roman" w:eastAsia="Times New Roman" w:hAnsi="Times New Roman" w:cs="Times New Roman"/>
          <w:sz w:val="18"/>
          <w:szCs w:val="18"/>
        </w:rPr>
        <w:t xml:space="preserve">                                                                        (наименование объекта)</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roofErr w:type="gramStart"/>
      <w:r w:rsidRPr="0053471B">
        <w:rPr>
          <w:rFonts w:ascii="Times New Roman" w:eastAsia="Times New Roman" w:hAnsi="Times New Roman" w:cs="Times New Roman"/>
        </w:rPr>
        <w:t>расположенное</w:t>
      </w:r>
      <w:proofErr w:type="gramEnd"/>
      <w:r w:rsidRPr="0053471B">
        <w:rPr>
          <w:rFonts w:ascii="Times New Roman" w:eastAsia="Times New Roman" w:hAnsi="Times New Roman" w:cs="Times New Roman"/>
        </w:rPr>
        <w:t xml:space="preserve"> по адресу:  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ПРИНЯТЬ В ЭКСПЛУАТАЦИЮ</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b/>
          <w:bCs/>
        </w:rPr>
      </w:pPr>
      <w:r w:rsidRPr="0053471B">
        <w:rPr>
          <w:rFonts w:ascii="Times New Roman" w:eastAsia="Times New Roman" w:hAnsi="Times New Roman" w:cs="Times New Roman"/>
          <w:b/>
          <w:bCs/>
        </w:rPr>
        <w:t xml:space="preserve">Члены приемочной комиссии – </w:t>
      </w:r>
    </w:p>
    <w:p w:rsidR="0053471B" w:rsidRPr="0053471B" w:rsidRDefault="0053471B" w:rsidP="00A8312B">
      <w:pPr>
        <w:numPr>
          <w:ilvl w:val="0"/>
          <w:numId w:val="4"/>
        </w:num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w:t>
      </w:r>
    </w:p>
    <w:p w:rsidR="0053471B" w:rsidRPr="0053471B" w:rsidRDefault="0053471B" w:rsidP="00A8312B">
      <w:pPr>
        <w:numPr>
          <w:ilvl w:val="0"/>
          <w:numId w:val="4"/>
        </w:num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w:t>
      </w:r>
    </w:p>
    <w:p w:rsidR="0053471B" w:rsidRPr="0053471B" w:rsidRDefault="0053471B" w:rsidP="00A8312B">
      <w:pPr>
        <w:numPr>
          <w:ilvl w:val="0"/>
          <w:numId w:val="4"/>
        </w:num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w:t>
      </w:r>
    </w:p>
    <w:p w:rsidR="0053471B" w:rsidRPr="0053471B" w:rsidRDefault="0053471B" w:rsidP="00A8312B">
      <w:pPr>
        <w:numPr>
          <w:ilvl w:val="0"/>
          <w:numId w:val="4"/>
        </w:num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w:t>
      </w:r>
    </w:p>
    <w:p w:rsidR="0053471B" w:rsidRPr="0053471B" w:rsidRDefault="0053471B" w:rsidP="00A8312B">
      <w:pPr>
        <w:numPr>
          <w:ilvl w:val="0"/>
          <w:numId w:val="4"/>
        </w:num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rPr>
        <w:t>____________________________________________________________________________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r w:rsidRPr="0053471B">
        <w:rPr>
          <w:rFonts w:ascii="Times New Roman" w:eastAsia="Times New Roman" w:hAnsi="Times New Roman" w:cs="Times New Roman"/>
          <w:b/>
          <w:bCs/>
        </w:rPr>
        <w:t>Председатель Комитета</w:t>
      </w:r>
      <w:r w:rsidRPr="0053471B">
        <w:rPr>
          <w:rFonts w:ascii="Times New Roman" w:eastAsia="Times New Roman" w:hAnsi="Times New Roman" w:cs="Times New Roman"/>
        </w:rPr>
        <w:t xml:space="preserve"> __________________ ____________ ______________________________</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sz w:val="18"/>
          <w:szCs w:val="18"/>
        </w:rPr>
      </w:pPr>
      <w:r w:rsidRPr="0053471B">
        <w:rPr>
          <w:rFonts w:ascii="Times New Roman" w:eastAsia="Times New Roman" w:hAnsi="Times New Roman" w:cs="Times New Roman"/>
          <w:sz w:val="18"/>
          <w:szCs w:val="18"/>
        </w:rPr>
        <w:t xml:space="preserve">                                                                       (ФИО, подпись, МП)</w:t>
      </w:r>
    </w:p>
    <w:p w:rsidR="0053471B" w:rsidRPr="0053471B" w:rsidRDefault="0053471B" w:rsidP="0053471B">
      <w:pPr>
        <w:autoSpaceDE w:val="0"/>
        <w:autoSpaceDN w:val="0"/>
        <w:adjustRightInd w:val="0"/>
        <w:spacing w:after="0" w:line="240" w:lineRule="auto"/>
        <w:rPr>
          <w:rFonts w:ascii="Times New Roman" w:eastAsia="Times New Roman" w:hAnsi="Times New Roman" w:cs="Times New Roman"/>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rPr>
          <w:rFonts w:ascii="Times New Roman" w:eastAsia="Times New Roman" w:hAnsi="Times New Roman" w:cs="Times New Roman"/>
          <w:sz w:val="28"/>
          <w:szCs w:val="28"/>
        </w:rPr>
      </w:pPr>
    </w:p>
    <w:p w:rsidR="0053471B" w:rsidRPr="0053471B" w:rsidRDefault="0053471B" w:rsidP="0053471B">
      <w:pPr>
        <w:spacing w:after="0" w:line="240" w:lineRule="auto"/>
        <w:rPr>
          <w:rFonts w:ascii="Times New Roman" w:eastAsia="Times New Roman" w:hAnsi="Times New Roman" w:cs="Times New Roman"/>
          <w:sz w:val="28"/>
          <w:szCs w:val="28"/>
        </w:rPr>
      </w:pPr>
    </w:p>
    <w:p w:rsidR="0053471B" w:rsidRPr="0053471B" w:rsidRDefault="0053471B" w:rsidP="0053471B">
      <w:pPr>
        <w:spacing w:after="0" w:line="240" w:lineRule="auto"/>
        <w:rPr>
          <w:rFonts w:ascii="Times New Roman" w:eastAsia="Times New Roman" w:hAnsi="Times New Roman" w:cs="Times New Roman"/>
          <w:sz w:val="28"/>
          <w:szCs w:val="28"/>
        </w:rPr>
      </w:pPr>
    </w:p>
    <w:p w:rsidR="0053471B" w:rsidRPr="0053471B" w:rsidRDefault="0053471B" w:rsidP="0053471B">
      <w:pPr>
        <w:spacing w:after="0" w:line="240" w:lineRule="auto"/>
        <w:rPr>
          <w:rFonts w:ascii="Times New Roman" w:eastAsia="Times New Roman" w:hAnsi="Times New Roman" w:cs="Times New Roman"/>
          <w:sz w:val="28"/>
          <w:szCs w:val="28"/>
        </w:rPr>
      </w:pPr>
    </w:p>
    <w:p w:rsidR="0053471B" w:rsidRPr="0053471B" w:rsidRDefault="0053471B" w:rsidP="0053471B">
      <w:pPr>
        <w:spacing w:after="0" w:line="240" w:lineRule="auto"/>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br w:type="page"/>
      </w:r>
      <w:r w:rsidRPr="0053471B">
        <w:rPr>
          <w:rFonts w:ascii="Times New Roman" w:eastAsia="Times New Roman" w:hAnsi="Times New Roman" w:cs="Times New Roman"/>
          <w:sz w:val="28"/>
          <w:szCs w:val="28"/>
        </w:rPr>
        <w:lastRenderedPageBreak/>
        <w:t>Приложение №8</w:t>
      </w: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center"/>
        <w:rPr>
          <w:rFonts w:ascii="Times New Roman" w:eastAsia="Times New Roman" w:hAnsi="Times New Roman" w:cs="Times New Roman"/>
          <w:b/>
          <w:bCs/>
          <w:sz w:val="28"/>
          <w:szCs w:val="28"/>
        </w:rPr>
      </w:pPr>
      <w:r w:rsidRPr="0053471B">
        <w:rPr>
          <w:rFonts w:ascii="Times New Roman" w:eastAsia="Times New Roman" w:hAnsi="Times New Roman" w:cs="Times New Roman"/>
          <w:b/>
          <w:bCs/>
          <w:sz w:val="28"/>
          <w:szCs w:val="28"/>
        </w:rPr>
        <w:t>Блок-схема административных процедур</w:t>
      </w:r>
    </w:p>
    <w:p w:rsidR="0053471B" w:rsidRPr="0053471B" w:rsidRDefault="0053471B" w:rsidP="0053471B">
      <w:pPr>
        <w:spacing w:after="0" w:line="240" w:lineRule="auto"/>
        <w:jc w:val="center"/>
        <w:rPr>
          <w:rFonts w:ascii="Times New Roman" w:eastAsia="Times New Roman" w:hAnsi="Times New Roman" w:cs="Times New Roman"/>
          <w:sz w:val="28"/>
          <w:szCs w:val="28"/>
        </w:rPr>
      </w:pPr>
    </w:p>
    <w:p w:rsidR="0053471B" w:rsidRPr="0053471B" w:rsidRDefault="0053471B" w:rsidP="0053471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c">
            <w:drawing>
              <wp:inline distT="0" distB="0" distL="0" distR="0">
                <wp:extent cx="6300470" cy="8322310"/>
                <wp:effectExtent l="4445" t="0" r="635" b="0"/>
                <wp:docPr id="351" name="Полотно 3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07" name="Group 263"/>
                        <wpg:cNvGrpSpPr>
                          <a:grpSpLocks/>
                        </wpg:cNvGrpSpPr>
                        <wpg:grpSpPr bwMode="auto">
                          <a:xfrm>
                            <a:off x="2394179" y="128628"/>
                            <a:ext cx="1595244" cy="467260"/>
                            <a:chOff x="5095" y="412"/>
                            <a:chExt cx="1823" cy="534"/>
                          </a:xfrm>
                        </wpg:grpSpPr>
                        <wps:wsp>
                          <wps:cNvPr id="308" name="AutoShape 264"/>
                          <wps:cNvSpPr>
                            <a:spLocks noChangeArrowheads="1"/>
                          </wps:cNvSpPr>
                          <wps:spPr bwMode="auto">
                            <a:xfrm>
                              <a:off x="5095" y="412"/>
                              <a:ext cx="1823" cy="534"/>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 name="Text Box 265"/>
                          <wps:cNvSpPr txBox="1">
                            <a:spLocks noChangeArrowheads="1"/>
                          </wps:cNvSpPr>
                          <wps:spPr bwMode="auto">
                            <a:xfrm>
                              <a:off x="5302" y="501"/>
                              <a:ext cx="1423"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jc w:val="center"/>
                                  <w:rPr>
                                    <w:sz w:val="16"/>
                                    <w:szCs w:val="16"/>
                                  </w:rPr>
                                </w:pPr>
                                <w:r>
                                  <w:rPr>
                                    <w:sz w:val="16"/>
                                    <w:szCs w:val="16"/>
                                  </w:rPr>
                                  <w:t>Н А Ч А Л О</w:t>
                                </w:r>
                              </w:p>
                              <w:p w:rsidR="0053471B" w:rsidRPr="008D7D7C" w:rsidRDefault="0053471B" w:rsidP="0053471B">
                                <w:pPr>
                                  <w:jc w:val="center"/>
                                  <w:rPr>
                                    <w:sz w:val="16"/>
                                    <w:szCs w:val="16"/>
                                  </w:rPr>
                                </w:pPr>
                                <w:r>
                                  <w:rPr>
                                    <w:sz w:val="16"/>
                                    <w:szCs w:val="16"/>
                                  </w:rPr>
                                  <w:t>(подача заявления)</w:t>
                                </w:r>
                              </w:p>
                            </w:txbxContent>
                          </wps:txbx>
                          <wps:bodyPr rot="0" vert="horz" wrap="square" lIns="91440" tIns="45720" rIns="91440" bIns="45720" anchor="t" anchorCtr="0" upright="1">
                            <a:noAutofit/>
                          </wps:bodyPr>
                        </wps:wsp>
                      </wpg:wgp>
                      <wps:wsp>
                        <wps:cNvPr id="310" name="Line 266"/>
                        <wps:cNvCnPr/>
                        <wps:spPr bwMode="auto">
                          <a:xfrm>
                            <a:off x="3217615" y="595888"/>
                            <a:ext cx="0" cy="3045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11" name="Group 267"/>
                        <wpg:cNvGrpSpPr>
                          <a:grpSpLocks/>
                        </wpg:cNvGrpSpPr>
                        <wpg:grpSpPr bwMode="auto">
                          <a:xfrm>
                            <a:off x="2290046" y="906520"/>
                            <a:ext cx="1849013" cy="1011522"/>
                            <a:chOff x="4976" y="1301"/>
                            <a:chExt cx="2113" cy="1156"/>
                          </a:xfrm>
                        </wpg:grpSpPr>
                        <wps:wsp>
                          <wps:cNvPr id="312" name="AutoShape 268"/>
                          <wps:cNvSpPr>
                            <a:spLocks noChangeArrowheads="1"/>
                          </wps:cNvSpPr>
                          <wps:spPr bwMode="auto">
                            <a:xfrm>
                              <a:off x="4976" y="1301"/>
                              <a:ext cx="2113" cy="1156"/>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 name="Text Box 269"/>
                          <wps:cNvSpPr txBox="1">
                            <a:spLocks noChangeArrowheads="1"/>
                          </wps:cNvSpPr>
                          <wps:spPr bwMode="auto">
                            <a:xfrm>
                              <a:off x="5362" y="1627"/>
                              <a:ext cx="1305" cy="4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jc w:val="center"/>
                                  <w:rPr>
                                    <w:sz w:val="16"/>
                                    <w:szCs w:val="16"/>
                                  </w:rPr>
                                </w:pPr>
                                <w:r>
                                  <w:rPr>
                                    <w:sz w:val="16"/>
                                    <w:szCs w:val="16"/>
                                  </w:rPr>
                                  <w:t>Первичная</w:t>
                                </w:r>
                              </w:p>
                              <w:p w:rsidR="0053471B" w:rsidRDefault="0053471B" w:rsidP="0053471B">
                                <w:pPr>
                                  <w:jc w:val="center"/>
                                  <w:rPr>
                                    <w:sz w:val="16"/>
                                    <w:szCs w:val="16"/>
                                  </w:rPr>
                                </w:pPr>
                                <w:r>
                                  <w:rPr>
                                    <w:sz w:val="16"/>
                                    <w:szCs w:val="16"/>
                                  </w:rPr>
                                  <w:t>проверка документов</w:t>
                                </w:r>
                              </w:p>
                              <w:p w:rsidR="0053471B" w:rsidRPr="008D7D7C" w:rsidRDefault="0053471B" w:rsidP="0053471B">
                                <w:pPr>
                                  <w:jc w:val="center"/>
                                  <w:rPr>
                                    <w:sz w:val="16"/>
                                    <w:szCs w:val="16"/>
                                  </w:rPr>
                                </w:pPr>
                              </w:p>
                            </w:txbxContent>
                          </wps:txbx>
                          <wps:bodyPr rot="0" vert="horz" wrap="square" lIns="91440" tIns="45720" rIns="91440" bIns="45720" anchor="t" anchorCtr="0" upright="1">
                            <a:noAutofit/>
                          </wps:bodyPr>
                        </wps:wsp>
                      </wpg:wgp>
                      <wps:wsp>
                        <wps:cNvPr id="314" name="Line 270"/>
                        <wps:cNvCnPr/>
                        <wps:spPr bwMode="auto">
                          <a:xfrm>
                            <a:off x="3216740" y="1919793"/>
                            <a:ext cx="875" cy="3053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15" name="Group 271"/>
                        <wpg:cNvGrpSpPr>
                          <a:grpSpLocks/>
                        </wpg:cNvGrpSpPr>
                        <wpg:grpSpPr bwMode="auto">
                          <a:xfrm>
                            <a:off x="1303847" y="1413156"/>
                            <a:ext cx="986199" cy="306257"/>
                            <a:chOff x="3849" y="1880"/>
                            <a:chExt cx="1127" cy="350"/>
                          </a:xfrm>
                        </wpg:grpSpPr>
                        <wps:wsp>
                          <wps:cNvPr id="316" name="Line 272"/>
                          <wps:cNvCnPr/>
                          <wps:spPr bwMode="auto">
                            <a:xfrm flipH="1">
                              <a:off x="3850" y="1880"/>
                              <a:ext cx="112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73"/>
                          <wps:cNvCnPr/>
                          <wps:spPr bwMode="auto">
                            <a:xfrm>
                              <a:off x="3849" y="1881"/>
                              <a:ext cx="1" cy="3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318" name="Group 274"/>
                        <wpg:cNvGrpSpPr>
                          <a:grpSpLocks/>
                        </wpg:cNvGrpSpPr>
                        <wpg:grpSpPr bwMode="auto">
                          <a:xfrm>
                            <a:off x="596795" y="1717663"/>
                            <a:ext cx="1421106" cy="707016"/>
                            <a:chOff x="3041" y="2228"/>
                            <a:chExt cx="1624" cy="808"/>
                          </a:xfrm>
                        </wpg:grpSpPr>
                        <wps:wsp>
                          <wps:cNvPr id="319" name="AutoShape 275"/>
                          <wps:cNvSpPr>
                            <a:spLocks noChangeArrowheads="1"/>
                          </wps:cNvSpPr>
                          <wps:spPr bwMode="auto">
                            <a:xfrm>
                              <a:off x="3041" y="2228"/>
                              <a:ext cx="1624" cy="808"/>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0" name="Text Box 276"/>
                          <wps:cNvSpPr txBox="1">
                            <a:spLocks noChangeArrowheads="1"/>
                          </wps:cNvSpPr>
                          <wps:spPr bwMode="auto">
                            <a:xfrm>
                              <a:off x="3058" y="2317"/>
                              <a:ext cx="1577" cy="65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8D7D7C" w:rsidRDefault="0053471B" w:rsidP="0053471B">
                                <w:pPr>
                                  <w:jc w:val="center"/>
                                  <w:rPr>
                                    <w:sz w:val="16"/>
                                    <w:szCs w:val="16"/>
                                  </w:rPr>
                                </w:pPr>
                                <w:r>
                                  <w:rPr>
                                    <w:sz w:val="16"/>
                                    <w:szCs w:val="16"/>
                                  </w:rPr>
                                  <w:t>Устное информирование заявителя о возможном отказе, отметка на документах</w:t>
                                </w:r>
                              </w:p>
                            </w:txbxContent>
                          </wps:txbx>
                          <wps:bodyPr rot="0" vert="horz" wrap="square" lIns="91440" tIns="45720" rIns="91440" bIns="45720" anchor="t" anchorCtr="0" upright="1">
                            <a:noAutofit/>
                          </wps:bodyPr>
                        </wps:wsp>
                      </wpg:wgp>
                      <wps:wsp>
                        <wps:cNvPr id="321" name="Text Box 277"/>
                        <wps:cNvSpPr txBox="1">
                          <a:spLocks noChangeArrowheads="1"/>
                        </wps:cNvSpPr>
                        <wps:spPr bwMode="auto">
                          <a:xfrm>
                            <a:off x="1298597" y="707016"/>
                            <a:ext cx="1147211" cy="686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E6665" w:rsidRDefault="0053471B" w:rsidP="0053471B">
                              <w:pPr>
                                <w:rPr>
                                  <w:i/>
                                  <w:iCs/>
                                  <w:sz w:val="16"/>
                                  <w:szCs w:val="16"/>
                                </w:rPr>
                              </w:pPr>
                              <w:r w:rsidRPr="00AE6665">
                                <w:rPr>
                                  <w:i/>
                                  <w:iCs/>
                                  <w:sz w:val="16"/>
                                  <w:szCs w:val="16"/>
                                </w:rPr>
                                <w:t>Документы представлены не в полном объеме, либо не правильно оформлены</w:t>
                              </w:r>
                            </w:p>
                          </w:txbxContent>
                        </wps:txbx>
                        <wps:bodyPr rot="0" vert="horz" wrap="square" lIns="91440" tIns="45720" rIns="91440" bIns="45720" anchor="t" anchorCtr="0" upright="1">
                          <a:noAutofit/>
                        </wps:bodyPr>
                      </wps:wsp>
                      <wps:wsp>
                        <wps:cNvPr id="322" name="Text Box 278"/>
                        <wps:cNvSpPr txBox="1">
                          <a:spLocks noChangeArrowheads="1"/>
                        </wps:cNvSpPr>
                        <wps:spPr bwMode="auto">
                          <a:xfrm>
                            <a:off x="3214990" y="1871667"/>
                            <a:ext cx="1800884" cy="440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E6665" w:rsidRDefault="0053471B" w:rsidP="0053471B">
                              <w:pPr>
                                <w:rPr>
                                  <w:i/>
                                  <w:iCs/>
                                  <w:sz w:val="16"/>
                                  <w:szCs w:val="16"/>
                                </w:rPr>
                              </w:pPr>
                              <w:r w:rsidRPr="00AE6665">
                                <w:rPr>
                                  <w:i/>
                                  <w:iCs/>
                                  <w:sz w:val="16"/>
                                  <w:szCs w:val="16"/>
                                </w:rPr>
                                <w:t xml:space="preserve">Документы представлены в полном объеме </w:t>
                              </w:r>
                              <w:r>
                                <w:rPr>
                                  <w:i/>
                                  <w:iCs/>
                                  <w:sz w:val="16"/>
                                  <w:szCs w:val="16"/>
                                </w:rPr>
                                <w:t>и</w:t>
                              </w:r>
                              <w:r w:rsidRPr="00AE6665">
                                <w:rPr>
                                  <w:i/>
                                  <w:iCs/>
                                  <w:sz w:val="16"/>
                                  <w:szCs w:val="16"/>
                                </w:rPr>
                                <w:t xml:space="preserve"> </w:t>
                              </w:r>
                              <w:proofErr w:type="gramStart"/>
                              <w:r w:rsidRPr="00AE6665">
                                <w:rPr>
                                  <w:i/>
                                  <w:iCs/>
                                  <w:sz w:val="16"/>
                                  <w:szCs w:val="16"/>
                                </w:rPr>
                                <w:t>оформлены</w:t>
                              </w:r>
                              <w:proofErr w:type="gramEnd"/>
                              <w:r>
                                <w:rPr>
                                  <w:i/>
                                  <w:iCs/>
                                  <w:sz w:val="16"/>
                                  <w:szCs w:val="16"/>
                                </w:rPr>
                                <w:t xml:space="preserve"> верно</w:t>
                              </w:r>
                            </w:p>
                          </w:txbxContent>
                        </wps:txbx>
                        <wps:bodyPr rot="0" vert="horz" wrap="square" lIns="91440" tIns="45720" rIns="91440" bIns="45720" anchor="t" anchorCtr="0" upright="1">
                          <a:noAutofit/>
                        </wps:bodyPr>
                      </wps:wsp>
                      <wpg:wgp>
                        <wpg:cNvPr id="323" name="Group 279"/>
                        <wpg:cNvGrpSpPr>
                          <a:grpSpLocks/>
                        </wpg:cNvGrpSpPr>
                        <wpg:grpSpPr bwMode="auto">
                          <a:xfrm>
                            <a:off x="2506187" y="2226925"/>
                            <a:ext cx="1421106" cy="707016"/>
                            <a:chOff x="3041" y="2228"/>
                            <a:chExt cx="1624" cy="808"/>
                          </a:xfrm>
                        </wpg:grpSpPr>
                        <wps:wsp>
                          <wps:cNvPr id="324" name="AutoShape 280"/>
                          <wps:cNvSpPr>
                            <a:spLocks noChangeArrowheads="1"/>
                          </wps:cNvSpPr>
                          <wps:spPr bwMode="auto">
                            <a:xfrm>
                              <a:off x="3041" y="2228"/>
                              <a:ext cx="1624" cy="808"/>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5" name="Text Box 281"/>
                          <wps:cNvSpPr txBox="1">
                            <a:spLocks noChangeArrowheads="1"/>
                          </wps:cNvSpPr>
                          <wps:spPr bwMode="auto">
                            <a:xfrm>
                              <a:off x="3058" y="2317"/>
                              <a:ext cx="1577" cy="65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8D7D7C" w:rsidRDefault="0053471B" w:rsidP="0053471B">
                                <w:pPr>
                                  <w:jc w:val="center"/>
                                  <w:rPr>
                                    <w:sz w:val="16"/>
                                    <w:szCs w:val="16"/>
                                  </w:rPr>
                                </w:pPr>
                                <w:r>
                                  <w:rPr>
                                    <w:sz w:val="16"/>
                                    <w:szCs w:val="16"/>
                                  </w:rPr>
                                  <w:t>Регистрация заявления и выдача расписки о приёме документов, назначение даты получения результата</w:t>
                                </w:r>
                              </w:p>
                            </w:txbxContent>
                          </wps:txbx>
                          <wps:bodyPr rot="0" vert="horz" wrap="square" lIns="91440" tIns="45720" rIns="91440" bIns="45720" anchor="t" anchorCtr="0" upright="1">
                            <a:noAutofit/>
                          </wps:bodyPr>
                        </wps:wsp>
                      </wpg:wgp>
                      <wps:wsp>
                        <wps:cNvPr id="326" name="Line 282"/>
                        <wps:cNvCnPr/>
                        <wps:spPr bwMode="auto">
                          <a:xfrm>
                            <a:off x="3222865" y="2933940"/>
                            <a:ext cx="875" cy="3053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27" name="Group 283"/>
                        <wpg:cNvGrpSpPr>
                          <a:grpSpLocks/>
                        </wpg:cNvGrpSpPr>
                        <wpg:grpSpPr bwMode="auto">
                          <a:xfrm>
                            <a:off x="2512312" y="3239322"/>
                            <a:ext cx="1418481" cy="708766"/>
                            <a:chOff x="3041" y="2228"/>
                            <a:chExt cx="1624" cy="808"/>
                          </a:xfrm>
                        </wpg:grpSpPr>
                        <wps:wsp>
                          <wps:cNvPr id="328" name="AutoShape 284"/>
                          <wps:cNvSpPr>
                            <a:spLocks noChangeArrowheads="1"/>
                          </wps:cNvSpPr>
                          <wps:spPr bwMode="auto">
                            <a:xfrm>
                              <a:off x="3041" y="2228"/>
                              <a:ext cx="1624" cy="808"/>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 name="Text Box 285"/>
                          <wps:cNvSpPr txBox="1">
                            <a:spLocks noChangeArrowheads="1"/>
                          </wps:cNvSpPr>
                          <wps:spPr bwMode="auto">
                            <a:xfrm>
                              <a:off x="3058" y="2317"/>
                              <a:ext cx="1577" cy="65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8D7D7C" w:rsidRDefault="0053471B" w:rsidP="0053471B">
                                <w:pPr>
                                  <w:jc w:val="center"/>
                                  <w:rPr>
                                    <w:sz w:val="16"/>
                                    <w:szCs w:val="16"/>
                                  </w:rPr>
                                </w:pPr>
                                <w:r>
                                  <w:rPr>
                                    <w:sz w:val="16"/>
                                    <w:szCs w:val="16"/>
                                  </w:rPr>
                                  <w:t>Назначение руководителем специалиста, ответственного за рассмотрение заявления</w:t>
                                </w:r>
                              </w:p>
                            </w:txbxContent>
                          </wps:txbx>
                          <wps:bodyPr rot="0" vert="horz" wrap="square" lIns="91440" tIns="45720" rIns="91440" bIns="45720" anchor="t" anchorCtr="0" upright="1">
                            <a:noAutofit/>
                          </wps:bodyPr>
                        </wps:wsp>
                      </wpg:wgp>
                      <wps:wsp>
                        <wps:cNvPr id="330" name="Line 286"/>
                        <wps:cNvCnPr/>
                        <wps:spPr bwMode="auto">
                          <a:xfrm>
                            <a:off x="1290721" y="2417679"/>
                            <a:ext cx="0" cy="204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287"/>
                        <wps:cNvCnPr/>
                        <wps:spPr bwMode="auto">
                          <a:xfrm>
                            <a:off x="1290721" y="2622433"/>
                            <a:ext cx="12172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Line 288"/>
                        <wps:cNvCnPr/>
                        <wps:spPr bwMode="auto">
                          <a:xfrm>
                            <a:off x="3212365" y="3955963"/>
                            <a:ext cx="1750" cy="3053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33" name="Group 289"/>
                        <wpg:cNvGrpSpPr>
                          <a:grpSpLocks/>
                        </wpg:cNvGrpSpPr>
                        <wpg:grpSpPr bwMode="auto">
                          <a:xfrm>
                            <a:off x="2290046" y="4267470"/>
                            <a:ext cx="1849888" cy="1011522"/>
                            <a:chOff x="4976" y="5142"/>
                            <a:chExt cx="2114" cy="1156"/>
                          </a:xfrm>
                        </wpg:grpSpPr>
                        <wps:wsp>
                          <wps:cNvPr id="334" name="AutoShape 290"/>
                          <wps:cNvSpPr>
                            <a:spLocks noChangeArrowheads="1"/>
                          </wps:cNvSpPr>
                          <wps:spPr bwMode="auto">
                            <a:xfrm>
                              <a:off x="4976" y="5142"/>
                              <a:ext cx="2114" cy="1156"/>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5" name="Text Box 291"/>
                          <wps:cNvSpPr txBox="1">
                            <a:spLocks noChangeArrowheads="1"/>
                          </wps:cNvSpPr>
                          <wps:spPr bwMode="auto">
                            <a:xfrm>
                              <a:off x="5362" y="5282"/>
                              <a:ext cx="1307" cy="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jc w:val="center"/>
                                  <w:rPr>
                                    <w:sz w:val="16"/>
                                    <w:szCs w:val="16"/>
                                  </w:rPr>
                                </w:pPr>
                                <w:r>
                                  <w:rPr>
                                    <w:sz w:val="16"/>
                                    <w:szCs w:val="16"/>
                                  </w:rPr>
                                  <w:t>Проверка комплектности и правильности оформления документов</w:t>
                                </w:r>
                              </w:p>
                              <w:p w:rsidR="0053471B" w:rsidRPr="008D7D7C" w:rsidRDefault="0053471B" w:rsidP="0053471B">
                                <w:pPr>
                                  <w:jc w:val="center"/>
                                  <w:rPr>
                                    <w:sz w:val="16"/>
                                    <w:szCs w:val="16"/>
                                  </w:rPr>
                                </w:pPr>
                              </w:p>
                            </w:txbxContent>
                          </wps:txbx>
                          <wps:bodyPr rot="0" vert="horz" wrap="square" lIns="91440" tIns="45720" rIns="91440" bIns="45720" anchor="t" anchorCtr="0" upright="1">
                            <a:noAutofit/>
                          </wps:bodyPr>
                        </wps:wsp>
                      </wpg:wgp>
                      <wps:wsp>
                        <wps:cNvPr id="336" name="Line 292"/>
                        <wps:cNvCnPr/>
                        <wps:spPr bwMode="auto">
                          <a:xfrm flipH="1" flipV="1">
                            <a:off x="757807" y="4768856"/>
                            <a:ext cx="1527864" cy="4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293"/>
                        <wps:cNvCnPr/>
                        <wps:spPr bwMode="auto">
                          <a:xfrm flipH="1">
                            <a:off x="753431" y="4767981"/>
                            <a:ext cx="4375" cy="3156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Text Box 294"/>
                        <wps:cNvSpPr txBox="1">
                          <a:spLocks noChangeArrowheads="1"/>
                        </wps:cNvSpPr>
                        <wps:spPr bwMode="auto">
                          <a:xfrm>
                            <a:off x="1283721" y="4061840"/>
                            <a:ext cx="1146336" cy="686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E6665" w:rsidRDefault="0053471B" w:rsidP="0053471B">
                              <w:pPr>
                                <w:rPr>
                                  <w:i/>
                                  <w:iCs/>
                                  <w:sz w:val="16"/>
                                  <w:szCs w:val="16"/>
                                </w:rPr>
                              </w:pPr>
                              <w:r w:rsidRPr="00AE6665">
                                <w:rPr>
                                  <w:i/>
                                  <w:iCs/>
                                  <w:sz w:val="16"/>
                                  <w:szCs w:val="16"/>
                                </w:rPr>
                                <w:t>Документы представлены не в полном объеме, либо не правильно оформлены</w:t>
                              </w:r>
                            </w:p>
                          </w:txbxContent>
                        </wps:txbx>
                        <wps:bodyPr rot="0" vert="horz" wrap="square" lIns="91440" tIns="45720" rIns="91440" bIns="45720" anchor="t" anchorCtr="0" upright="1">
                          <a:noAutofit/>
                        </wps:bodyPr>
                      </wps:wsp>
                      <wps:wsp>
                        <wps:cNvPr id="339" name="Line 295"/>
                        <wps:cNvCnPr/>
                        <wps:spPr bwMode="auto">
                          <a:xfrm>
                            <a:off x="3214115" y="5282492"/>
                            <a:ext cx="875" cy="3053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40" name="Group 296"/>
                        <wpg:cNvGrpSpPr>
                          <a:grpSpLocks/>
                        </wpg:cNvGrpSpPr>
                        <wpg:grpSpPr bwMode="auto">
                          <a:xfrm>
                            <a:off x="2373177" y="5593999"/>
                            <a:ext cx="1677500" cy="707891"/>
                            <a:chOff x="5071" y="6645"/>
                            <a:chExt cx="1917" cy="809"/>
                          </a:xfrm>
                        </wpg:grpSpPr>
                        <wps:wsp>
                          <wps:cNvPr id="341" name="AutoShape 297"/>
                          <wps:cNvSpPr>
                            <a:spLocks noChangeArrowheads="1"/>
                          </wps:cNvSpPr>
                          <wps:spPr bwMode="auto">
                            <a:xfrm>
                              <a:off x="5071" y="6645"/>
                              <a:ext cx="1917" cy="809"/>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2" name="Text Box 298"/>
                          <wps:cNvSpPr txBox="1">
                            <a:spLocks noChangeArrowheads="1"/>
                          </wps:cNvSpPr>
                          <wps:spPr bwMode="auto">
                            <a:xfrm>
                              <a:off x="5480" y="6658"/>
                              <a:ext cx="1105" cy="7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E34C95" w:rsidRDefault="0053471B" w:rsidP="0053471B">
                                <w:pPr>
                                  <w:jc w:val="center"/>
                                  <w:rPr>
                                    <w:sz w:val="16"/>
                                    <w:szCs w:val="16"/>
                                  </w:rPr>
                                </w:pPr>
                                <w:r>
                                  <w:rPr>
                                    <w:sz w:val="16"/>
                                    <w:szCs w:val="16"/>
                                  </w:rPr>
                                  <w:t xml:space="preserve">Запрос о наличии обременений на переводимое помещение </w:t>
                                </w:r>
                              </w:p>
                            </w:txbxContent>
                          </wps:txbx>
                          <wps:bodyPr rot="0" vert="horz" wrap="square" lIns="91440" tIns="45720" rIns="91440" bIns="45720" anchor="t" anchorCtr="0" upright="1">
                            <a:noAutofit/>
                          </wps:bodyPr>
                        </wps:wsp>
                      </wpg:wgp>
                      <wps:wsp>
                        <wps:cNvPr id="343" name="Line 299"/>
                        <wps:cNvCnPr/>
                        <wps:spPr bwMode="auto">
                          <a:xfrm>
                            <a:off x="3208864" y="6301015"/>
                            <a:ext cx="2625" cy="3053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AutoShape 300"/>
                        <wps:cNvSpPr>
                          <a:spLocks noChangeArrowheads="1"/>
                        </wps:cNvSpPr>
                        <wps:spPr bwMode="auto">
                          <a:xfrm>
                            <a:off x="587169" y="7926801"/>
                            <a:ext cx="328149" cy="32900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5" name="Text Box 301"/>
                        <wps:cNvSpPr txBox="1">
                          <a:spLocks noChangeArrowheads="1"/>
                        </wps:cNvSpPr>
                        <wps:spPr bwMode="auto">
                          <a:xfrm>
                            <a:off x="614296" y="7959177"/>
                            <a:ext cx="217016" cy="24763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7435D" w:rsidRDefault="0053471B" w:rsidP="0053471B">
                              <w:pPr>
                                <w:rPr>
                                  <w:rFonts w:ascii="Arial" w:hAnsi="Arial" w:cs="Arial"/>
                                  <w:b/>
                                  <w:bCs/>
                                </w:rPr>
                              </w:pPr>
                              <w:r>
                                <w:rPr>
                                  <w:rFonts w:ascii="Arial" w:hAnsi="Arial" w:cs="Arial"/>
                                  <w:b/>
                                  <w:bCs/>
                                </w:rPr>
                                <w:t>А</w:t>
                              </w:r>
                            </w:p>
                          </w:txbxContent>
                        </wps:txbx>
                        <wps:bodyPr rot="0" vert="horz" wrap="square" lIns="91440" tIns="45720" rIns="91440" bIns="45720" anchor="t" anchorCtr="0" upright="1">
                          <a:noAutofit/>
                        </wps:bodyPr>
                      </wps:wsp>
                      <wps:wsp>
                        <wps:cNvPr id="346" name="AutoShape 302"/>
                        <wps:cNvSpPr>
                          <a:spLocks noChangeArrowheads="1"/>
                        </wps:cNvSpPr>
                        <wps:spPr bwMode="auto">
                          <a:xfrm>
                            <a:off x="3044352" y="7934676"/>
                            <a:ext cx="328149" cy="32900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7" name="Text Box 303"/>
                        <wps:cNvSpPr txBox="1">
                          <a:spLocks noChangeArrowheads="1"/>
                        </wps:cNvSpPr>
                        <wps:spPr bwMode="auto">
                          <a:xfrm>
                            <a:off x="3071479" y="7967052"/>
                            <a:ext cx="217016" cy="24763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7435D" w:rsidRDefault="0053471B" w:rsidP="0053471B">
                              <w:pPr>
                                <w:rPr>
                                  <w:rFonts w:ascii="Arial" w:hAnsi="Arial" w:cs="Arial"/>
                                  <w:b/>
                                  <w:bCs/>
                                </w:rPr>
                              </w:pPr>
                              <w:r>
                                <w:rPr>
                                  <w:rFonts w:ascii="Arial" w:hAnsi="Arial" w:cs="Arial"/>
                                  <w:b/>
                                  <w:bCs/>
                                </w:rPr>
                                <w:t>Б</w:t>
                              </w:r>
                            </w:p>
                          </w:txbxContent>
                        </wps:txbx>
                        <wps:bodyPr rot="0" vert="horz" wrap="square" lIns="91440" tIns="45720" rIns="91440" bIns="45720" anchor="t" anchorCtr="0" upright="1">
                          <a:noAutofit/>
                        </wps:bodyPr>
                      </wps:wsp>
                      <wps:wsp>
                        <wps:cNvPr id="348" name="AutoShape 304"/>
                        <wps:cNvSpPr>
                          <a:spLocks noChangeArrowheads="1"/>
                        </wps:cNvSpPr>
                        <wps:spPr bwMode="auto">
                          <a:xfrm>
                            <a:off x="2310172" y="6601147"/>
                            <a:ext cx="1677500" cy="707891"/>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9" name="Text Box 305"/>
                        <wps:cNvSpPr txBox="1">
                          <a:spLocks noChangeArrowheads="1"/>
                        </wps:cNvSpPr>
                        <wps:spPr bwMode="auto">
                          <a:xfrm>
                            <a:off x="2547315" y="6612522"/>
                            <a:ext cx="1330974" cy="669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jc w:val="center"/>
                                <w:rPr>
                                  <w:sz w:val="16"/>
                                  <w:szCs w:val="16"/>
                                </w:rPr>
                              </w:pPr>
                              <w:r>
                                <w:rPr>
                                  <w:sz w:val="16"/>
                                  <w:szCs w:val="16"/>
                                </w:rPr>
                                <w:t xml:space="preserve">Запрос о принадлежности переводимого помещения к объектам культурного наследия </w:t>
                              </w:r>
                            </w:p>
                            <w:p w:rsidR="0053471B" w:rsidRPr="00E34C95" w:rsidRDefault="0053471B" w:rsidP="0053471B">
                              <w:pPr>
                                <w:jc w:val="center"/>
                                <w:rPr>
                                  <w:sz w:val="16"/>
                                  <w:szCs w:val="16"/>
                                </w:rPr>
                              </w:pPr>
                            </w:p>
                          </w:txbxContent>
                        </wps:txbx>
                        <wps:bodyPr rot="0" vert="horz" wrap="square" lIns="91440" tIns="45720" rIns="91440" bIns="45720" anchor="t" anchorCtr="0" upright="1">
                          <a:noAutofit/>
                        </wps:bodyPr>
                      </wps:wsp>
                      <wps:wsp>
                        <wps:cNvPr id="350" name="Line 306"/>
                        <wps:cNvCnPr/>
                        <wps:spPr bwMode="auto">
                          <a:xfrm>
                            <a:off x="3207114" y="7313413"/>
                            <a:ext cx="8751" cy="6168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51" o:spid="_x0000_s1068" editas="canvas" style="width:496.1pt;height:655.3pt;mso-position-horizontal-relative:char;mso-position-vertical-relative:line" coordsize="63004,8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width:63004;height:83223;visibility:visible;mso-wrap-style:square">
                  <v:fill o:detectmouseclick="t"/>
                  <v:path o:connecttype="none"/>
                </v:shape>
                <v:group id="Group 263" o:spid="_x0000_s1070" style="position:absolute;left:23941;top:1286;width:15953;height:4672" coordorigin="5095,412" coordsize="182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AutoShape 264" o:spid="_x0000_s1071" type="#_x0000_t116" style="position:absolute;left:5095;top:412;width:1823;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BVcEA&#10;AADcAAAADwAAAGRycy9kb3ducmV2LnhtbERPy4rCMBTdD/gP4QpuBk11BpFqlFIYdCEM42N/aa5t&#10;MbkpScbWvzeLgVkeznuzG6wRD/KhdaxgPstAEFdOt1wruJy/pisQISJrNI5JwZMC7Lajtw3m2vX8&#10;Q49TrEUK4ZCjgibGLpcyVA1ZDDPXESfu5rzFmKCvpfbYp3Br5CLLltJiy6mhwY7Khqr76dcq+D6a&#10;0puS+n35vB4u18/i/bgslJqMh2INItIQ/8V/7oNW8JGltelMOg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wgVXBAAAA3AAAAA8AAAAAAAAAAAAAAAAAmAIAAGRycy9kb3du&#10;cmV2LnhtbFBLBQYAAAAABAAEAPUAAACGAwAAAAA=&#10;"/>
                  <v:shape id="Text Box 265" o:spid="_x0000_s1072" type="#_x0000_t202" style="position:absolute;left:5302;top:501;width:1423;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IbcIA&#10;AADcAAAADwAAAGRycy9kb3ducmV2LnhtbESP3YrCMBSE74V9h3AWvBFN13+rUVRQvPXnAY7NsS02&#10;J6XJ2vr2RhC8HGbmG2axakwhHlS53LKCv14EgjixOudUweW8605BOI+ssbBMCp7kYLX8aS0w1rbm&#10;Iz1OPhUBwi5GBZn3ZSylSzIy6Hq2JA7ezVYGfZBVKnWFdYCbQvajaCwN5hwWMixpm1FyP/0bBbdD&#10;3RnN6uveXybH4XiD+eRqn0q1f5v1HISnxn/Dn/ZBKxhEM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htwgAAANwAAAAPAAAAAAAAAAAAAAAAAJgCAABkcnMvZG93&#10;bnJldi54bWxQSwUGAAAAAAQABAD1AAAAhwMAAAAA&#10;" stroked="f">
                    <v:textbox>
                      <w:txbxContent>
                        <w:p w:rsidR="0053471B" w:rsidRDefault="0053471B" w:rsidP="0053471B">
                          <w:pPr>
                            <w:jc w:val="center"/>
                            <w:rPr>
                              <w:sz w:val="16"/>
                              <w:szCs w:val="16"/>
                            </w:rPr>
                          </w:pPr>
                          <w:r>
                            <w:rPr>
                              <w:sz w:val="16"/>
                              <w:szCs w:val="16"/>
                            </w:rPr>
                            <w:t>Н А Ч А Л О</w:t>
                          </w:r>
                        </w:p>
                        <w:p w:rsidR="0053471B" w:rsidRPr="008D7D7C" w:rsidRDefault="0053471B" w:rsidP="0053471B">
                          <w:pPr>
                            <w:jc w:val="center"/>
                            <w:rPr>
                              <w:sz w:val="16"/>
                              <w:szCs w:val="16"/>
                            </w:rPr>
                          </w:pPr>
                          <w:r>
                            <w:rPr>
                              <w:sz w:val="16"/>
                              <w:szCs w:val="16"/>
                            </w:rPr>
                            <w:t>(подача заявления)</w:t>
                          </w:r>
                        </w:p>
                      </w:txbxContent>
                    </v:textbox>
                  </v:shape>
                </v:group>
                <v:line id="Line 266" o:spid="_x0000_s1073" style="position:absolute;visibility:visible;mso-wrap-style:square" from="32176,5958" to="32176,9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odsIAAADcAAAADwAAAGRycy9kb3ducmV2LnhtbERPW2vCMBR+H/gfwhH2NtM68F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wodsIAAADcAAAADwAAAAAAAAAAAAAA&#10;AAChAgAAZHJzL2Rvd25yZXYueG1sUEsFBgAAAAAEAAQA+QAAAJADAAAAAA==&#10;">
                  <v:stroke endarrow="block"/>
                </v:line>
                <v:group id="Group 267" o:spid="_x0000_s1074" style="position:absolute;left:22900;top:9065;width:18490;height:10115" coordorigin="4976,1301" coordsize="2113,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AutoShape 268" o:spid="_x0000_s1075" type="#_x0000_t110" style="position:absolute;left:4976;top:1301;width:2113;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HDcYA&#10;AADcAAAADwAAAGRycy9kb3ducmV2LnhtbESPX2vCQBDE3wv9DscKfasX/2BL9JRSKPVBRG3xec2t&#10;STC7F3KniX56Tyj0cZiZ3zCzRceVulDjSycGBv0EFEnmbCm5gd+fr9d3UD6gWKyckIEreVjMn59m&#10;mFrXypYuu5CrCBGfooEihDrV2mcFMfq+q0mid3QNY4iyybVtsI1wrvQwSSaasZS4UGBNnwVlp92Z&#10;DWwO4w23q9uRV7fxnqvz99t+PTLmpdd9TEEF6sJ/+K+9tAZGgyE8zsQj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RHDcYAAADcAAAADwAAAAAAAAAAAAAAAACYAgAAZHJz&#10;L2Rvd25yZXYueG1sUEsFBgAAAAAEAAQA9QAAAIsDAAAAAA==&#10;"/>
                  <v:shape id="Text Box 269" o:spid="_x0000_s1076" type="#_x0000_t202" style="position:absolute;left:5362;top:1627;width:130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LVMUA&#10;AADcAAAADwAAAGRycy9kb3ducmV2LnhtbESPW2vCQBCF3wX/wzJCX6RuVCghzSYUUWjBCqbt+5id&#10;5tLsbMhuNf77rlDw8XAuHyfNR9OJMw2usaxguYhAEJdWN1wp+PzYPcYgnEfW2FkmBVdykGfTSYqJ&#10;thc+0rnwlQgj7BJUUHvfJ1K6siaDbmF74uB928GgD3KopB7wEsZNJ1dR9CQNNhwINfa0qan8KX5N&#10;4G7HuP867TftWzE/tasDN+8xK/UwG1+eQXga/T38337VCtbLNdzO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EtUxQAAANwAAAAPAAAAAAAAAAAAAAAAAJgCAABkcnMv&#10;ZG93bnJldi54bWxQSwUGAAAAAAQABAD1AAAAigMAAAAA&#10;" stroked="f">
                    <v:fill opacity="0"/>
                    <v:textbox>
                      <w:txbxContent>
                        <w:p w:rsidR="0053471B" w:rsidRDefault="0053471B" w:rsidP="0053471B">
                          <w:pPr>
                            <w:jc w:val="center"/>
                            <w:rPr>
                              <w:sz w:val="16"/>
                              <w:szCs w:val="16"/>
                            </w:rPr>
                          </w:pPr>
                          <w:r>
                            <w:rPr>
                              <w:sz w:val="16"/>
                              <w:szCs w:val="16"/>
                            </w:rPr>
                            <w:t>Первичная</w:t>
                          </w:r>
                        </w:p>
                        <w:p w:rsidR="0053471B" w:rsidRDefault="0053471B" w:rsidP="0053471B">
                          <w:pPr>
                            <w:jc w:val="center"/>
                            <w:rPr>
                              <w:sz w:val="16"/>
                              <w:szCs w:val="16"/>
                            </w:rPr>
                          </w:pPr>
                          <w:r>
                            <w:rPr>
                              <w:sz w:val="16"/>
                              <w:szCs w:val="16"/>
                            </w:rPr>
                            <w:t>проверка документов</w:t>
                          </w:r>
                        </w:p>
                        <w:p w:rsidR="0053471B" w:rsidRPr="008D7D7C" w:rsidRDefault="0053471B" w:rsidP="0053471B">
                          <w:pPr>
                            <w:jc w:val="center"/>
                            <w:rPr>
                              <w:sz w:val="16"/>
                              <w:szCs w:val="16"/>
                            </w:rPr>
                          </w:pPr>
                        </w:p>
                      </w:txbxContent>
                    </v:textbox>
                  </v:shape>
                </v:group>
                <v:line id="Line 270" o:spid="_x0000_s1077" style="position:absolute;visibility:visible;mso-wrap-style:square" from="32167,19197" to="32176,2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udcUAAADcAAAADwAAAGRycy9kb3ducmV2LnhtbESPQWsCMRSE7wX/Q3iCt5pdW6q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cudcUAAADcAAAADwAAAAAAAAAA&#10;AAAAAAChAgAAZHJzL2Rvd25yZXYueG1sUEsFBgAAAAAEAAQA+QAAAJMDAAAAAA==&#10;">
                  <v:stroke endarrow="block"/>
                </v:line>
                <v:group id="Group 271" o:spid="_x0000_s1078" style="position:absolute;left:13038;top:14131;width:9862;height:3063" coordorigin="3849,1880" coordsize="1127,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line id="Line 272" o:spid="_x0000_s1079" style="position:absolute;flip:x;visibility:visible;mso-wrap-style:square" from="3850,1880" to="4976,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VEcsYAAADcAAAADwAAAGRycy9kb3ducmV2LnhtbESPQWsCMRSE70L/Q3iFXopmbYvY1Sgi&#10;CB68VGWlt+fmdbPs5mWbRN3++6ZQ8DjMzDfMfNnbVlzJh9qxgvEoA0FcOl1zpeB42AynIEJE1tg6&#10;JgU/FGC5eBjMMdfuxh903cdKJAiHHBWYGLtcylAashhGriNO3pfzFmOSvpLa4y3BbStfsmwiLdac&#10;Fgx2tDZUNvuLVSCnu+dvvzq/NUVzOr2boiy6z51ST4/9agYiUh/v4f/2Vit4HU/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lRHLGAAAA3AAAAA8AAAAAAAAA&#10;AAAAAAAAoQIAAGRycy9kb3ducmV2LnhtbFBLBQYAAAAABAAEAPkAAACUAwAAAAA=&#10;"/>
                  <v:line id="Line 273" o:spid="_x0000_s1080" style="position:absolute;visibility:visible;mso-wrap-style:square" from="3849,1881" to="3850,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wAsUAAADcAAAADwAAAGRycy9kb3ducmV2LnhtbESPQWvCQBSE74X+h+UVequbVDA1ukpp&#10;EHrQglp6fmZfs6HZtyG7jeu/d4VCj8PMfMMs19F2YqTBt44V5JMMBHHtdMuNgs/j5ukFhA/IGjvH&#10;pOBCHtar+7slltqdeU/jITQiQdiXqMCE0JdS+tqQRT9xPXHyvt1gMSQ5NFIPeE5w28nnLJtJiy2n&#10;BYM9vRmqfw6/VkFhqr0sZLU9flRjm8/jLn6d5ko9PsTXBYhAMfyH/9rvWsE0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WwAsUAAADcAAAADwAAAAAAAAAA&#10;AAAAAAChAgAAZHJzL2Rvd25yZXYueG1sUEsFBgAAAAAEAAQA+QAAAJMDAAAAAA==&#10;">
                    <v:stroke endarrow="block"/>
                  </v:line>
                </v:group>
                <v:group id="Group 274" o:spid="_x0000_s1081" style="position:absolute;left:5967;top:17176;width:14212;height:7070" coordorigin="3041,2228" coordsize="1624,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type id="_x0000_t109" coordsize="21600,21600" o:spt="109" path="m,l,21600r21600,l21600,xe">
                    <v:stroke joinstyle="miter"/>
                    <v:path gradientshapeok="t" o:connecttype="rect"/>
                  </v:shapetype>
                  <v:shape id="AutoShape 275" o:spid="_x0000_s1082" type="#_x0000_t109" style="position:absolute;left:3041;top:2228;width:162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bg8YA&#10;AADcAAAADwAAAGRycy9kb3ducmV2LnhtbESPQWvCQBSE70L/w/IKvYhuoq1odJVSiOjBQ6MXb8/s&#10;Mwlm34bsNsZ/3y0UPA4z8w2z2vSmFh21rrKsIB5HIIhzqysuFJyO6WgOwnlkjbVlUvAgB5v1y2CF&#10;ibZ3/qYu84UIEHYJKii9bxIpXV6SQTe2DXHwrrY16INsC6lbvAe4qeUkimbSYMVhocSGvkrKb9mP&#10;UTCZD7MtH9Ld+2WvU/yIz91wulfq7bX/XILw1Ptn+L+90wqm8QL+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9bg8YAAADcAAAADwAAAAAAAAAAAAAAAACYAgAAZHJz&#10;L2Rvd25yZXYueG1sUEsFBgAAAAAEAAQA9QAAAIsDAAAAAA==&#10;"/>
                  <v:shape id="Text Box 276" o:spid="_x0000_s1083" type="#_x0000_t202" style="position:absolute;left:3058;top:2317;width:1577;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fnsIA&#10;AADcAAAADwAAAGRycy9kb3ducmV2LnhtbERPTWvCQBC9F/wPyxR6KXVjCiVEVymi0EItGOt9zI5J&#10;NDsbsltN/33nIHh8vO/ZYnCtulAfGs8GJuMEFHHpbcOVgZ/d+iUDFSKyxdYzGfijAIv56GGGufVX&#10;3tKliJWSEA45Gqhj7HKtQ1mTwzD2HbFwR987jAL7StserxLuWp0myZt22LA01NjRsqbyXPw66V0N&#10;Wbc/fC1Pn8Xz4ZR+c7PJ2Jinx+F9CirSEO/im/vDGnhNZb6ckSO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lh+ewgAAANwAAAAPAAAAAAAAAAAAAAAAAJgCAABkcnMvZG93&#10;bnJldi54bWxQSwUGAAAAAAQABAD1AAAAhwMAAAAA&#10;" stroked="f">
                    <v:fill opacity="0"/>
                    <v:textbox>
                      <w:txbxContent>
                        <w:p w:rsidR="0053471B" w:rsidRPr="008D7D7C" w:rsidRDefault="0053471B" w:rsidP="0053471B">
                          <w:pPr>
                            <w:jc w:val="center"/>
                            <w:rPr>
                              <w:sz w:val="16"/>
                              <w:szCs w:val="16"/>
                            </w:rPr>
                          </w:pPr>
                          <w:r>
                            <w:rPr>
                              <w:sz w:val="16"/>
                              <w:szCs w:val="16"/>
                            </w:rPr>
                            <w:t>Устное информирование заявителя о возможном отказе, отметка на документах</w:t>
                          </w:r>
                        </w:p>
                      </w:txbxContent>
                    </v:textbox>
                  </v:shape>
                </v:group>
                <v:shape id="Text Box 277" o:spid="_x0000_s1084" type="#_x0000_t202" style="position:absolute;left:12985;top:7070;width:11473;height:6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6BcQA&#10;AADcAAAADwAAAGRycy9kb3ducmV2LnhtbESPW2vCQBCF3wX/wzKFvohuTKGE6ColKFhoC0Z9H7Nj&#10;LmZnQ3ar6b/vFgo+Hs7l4yzXg2nFjXpXW1Ywn0UgiAuray4VHA/baQLCeWSNrWVS8EMO1qvxaImp&#10;tnfe0y33pQgj7FJUUHnfpVK6oiKDbmY74uBdbG/QB9mXUvd4D+OmlXEUvUqDNQdChR1lFRXX/NsE&#10;7mZIutP5I2ve88m5ib+4/kxYqeen4W0BwtPgH+H/9k4reInn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ugXEAAAA3AAAAA8AAAAAAAAAAAAAAAAAmAIAAGRycy9k&#10;b3ducmV2LnhtbFBLBQYAAAAABAAEAPUAAACJAwAAAAA=&#10;" stroked="f">
                  <v:fill opacity="0"/>
                  <v:textbox>
                    <w:txbxContent>
                      <w:p w:rsidR="0053471B" w:rsidRPr="00AE6665" w:rsidRDefault="0053471B" w:rsidP="0053471B">
                        <w:pPr>
                          <w:rPr>
                            <w:i/>
                            <w:iCs/>
                            <w:sz w:val="16"/>
                            <w:szCs w:val="16"/>
                          </w:rPr>
                        </w:pPr>
                        <w:r w:rsidRPr="00AE6665">
                          <w:rPr>
                            <w:i/>
                            <w:iCs/>
                            <w:sz w:val="16"/>
                            <w:szCs w:val="16"/>
                          </w:rPr>
                          <w:t>Документы представлены не в полном объеме, либо не правильно оформлены</w:t>
                        </w:r>
                      </w:p>
                    </w:txbxContent>
                  </v:textbox>
                </v:shape>
                <v:shape id="Text Box 278" o:spid="_x0000_s1085" type="#_x0000_t202" style="position:absolute;left:32149;top:18716;width:18009;height: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kcsQA&#10;AADcAAAADwAAAGRycy9kb3ducmV2LnhtbESPX2vCMBTF3wd+h3CFvQxN7WCUalpEFBTcYFXfr821&#10;rTY3pcm0+/bLYLDHw/nz4yzywbTiTr1rLCuYTSMQxKXVDVcKjofNJAHhPLLG1jIp+CYHeTZ6WmCq&#10;7YM/6V74SoQRdikqqL3vUildWZNBN7UdcfAutjfog+wrqXt8hHHTyjiK3qTBhgOhxo5WNZW34ssE&#10;7npIutN5v7ruipfzNf7g5j1hpZ7Hw3IOwtPg/8N/7a1W8BrH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JHLEAAAA3AAAAA8AAAAAAAAAAAAAAAAAmAIAAGRycy9k&#10;b3ducmV2LnhtbFBLBQYAAAAABAAEAPUAAACJAwAAAAA=&#10;" stroked="f">
                  <v:fill opacity="0"/>
                  <v:textbox>
                    <w:txbxContent>
                      <w:p w:rsidR="0053471B" w:rsidRPr="00AE6665" w:rsidRDefault="0053471B" w:rsidP="0053471B">
                        <w:pPr>
                          <w:rPr>
                            <w:i/>
                            <w:iCs/>
                            <w:sz w:val="16"/>
                            <w:szCs w:val="16"/>
                          </w:rPr>
                        </w:pPr>
                        <w:r w:rsidRPr="00AE6665">
                          <w:rPr>
                            <w:i/>
                            <w:iCs/>
                            <w:sz w:val="16"/>
                            <w:szCs w:val="16"/>
                          </w:rPr>
                          <w:t xml:space="preserve">Документы представлены в полном объеме </w:t>
                        </w:r>
                        <w:r>
                          <w:rPr>
                            <w:i/>
                            <w:iCs/>
                            <w:sz w:val="16"/>
                            <w:szCs w:val="16"/>
                          </w:rPr>
                          <w:t>и</w:t>
                        </w:r>
                        <w:r w:rsidRPr="00AE6665">
                          <w:rPr>
                            <w:i/>
                            <w:iCs/>
                            <w:sz w:val="16"/>
                            <w:szCs w:val="16"/>
                          </w:rPr>
                          <w:t xml:space="preserve"> </w:t>
                        </w:r>
                        <w:proofErr w:type="gramStart"/>
                        <w:r w:rsidRPr="00AE6665">
                          <w:rPr>
                            <w:i/>
                            <w:iCs/>
                            <w:sz w:val="16"/>
                            <w:szCs w:val="16"/>
                          </w:rPr>
                          <w:t>оформлены</w:t>
                        </w:r>
                        <w:proofErr w:type="gramEnd"/>
                        <w:r>
                          <w:rPr>
                            <w:i/>
                            <w:iCs/>
                            <w:sz w:val="16"/>
                            <w:szCs w:val="16"/>
                          </w:rPr>
                          <w:t xml:space="preserve"> верно</w:t>
                        </w:r>
                      </w:p>
                    </w:txbxContent>
                  </v:textbox>
                </v:shape>
                <v:group id="Group 279" o:spid="_x0000_s1086" style="position:absolute;left:25061;top:22269;width:14211;height:7070" coordorigin="3041,2228" coordsize="1624,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AutoShape 280" o:spid="_x0000_s1087" type="#_x0000_t109" style="position:absolute;left:3041;top:2228;width:162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oMYA&#10;AADcAAAADwAAAGRycy9kb3ducmV2LnhtbESPQWvCQBSE7wX/w/IEL6Iboy0hdZVSSNGDB9NevL1m&#10;n0kw+zZk15j+e1cQehxm5htmvR1MI3rqXG1ZwWIegSAurK65VPDznc0SEM4ja2wsk4I/crDdjF7W&#10;mGp74yP1uS9FgLBLUUHlfZtK6YqKDLq5bYmDd7adQR9kV0rd4S3ATSPjKHqTBmsOCxW29FlRccmv&#10;RkGcTPMvPmS71e9eZ/i6OPXT5V6pyXj4eAfhafD/4Wd7pxUs4xU8zo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I+oMYAAADcAAAADwAAAAAAAAAAAAAAAACYAgAAZHJz&#10;L2Rvd25yZXYueG1sUEsFBgAAAAAEAAQA9QAAAIsDAAAAAA==&#10;"/>
                  <v:shape id="Text Box 281" o:spid="_x0000_s1088" type="#_x0000_t202" style="position:absolute;left:3058;top:2317;width:1577;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8BsQA&#10;AADcAAAADwAAAGRycy9kb3ducmV2LnhtbESPX2vCMBTF34V9h3AHexmaWnGUapQhDhScsKrv1+ba&#10;1jU3pYlav/0iDHw8nD8/znTemVpcqXWVZQXDQQSCOLe64kLBfvfVT0A4j6yxtkwK7uRgPnvpTTHV&#10;9sY/dM18IcIIuxQVlN43qZQuL8mgG9iGOHgn2xr0QbaF1C3ewripZRxFH9JgxYFQYkOLkvLf7GIC&#10;d9klzeG4WZzX2fvxHG+5+k5YqbfX7nMCwlPnn+H/9korGMV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hvAbEAAAA3AAAAA8AAAAAAAAAAAAAAAAAmAIAAGRycy9k&#10;b3ducmV2LnhtbFBLBQYAAAAABAAEAPUAAACJAwAAAAA=&#10;" stroked="f">
                    <v:fill opacity="0"/>
                    <v:textbox>
                      <w:txbxContent>
                        <w:p w:rsidR="0053471B" w:rsidRPr="008D7D7C" w:rsidRDefault="0053471B" w:rsidP="0053471B">
                          <w:pPr>
                            <w:jc w:val="center"/>
                            <w:rPr>
                              <w:sz w:val="16"/>
                              <w:szCs w:val="16"/>
                            </w:rPr>
                          </w:pPr>
                          <w:r>
                            <w:rPr>
                              <w:sz w:val="16"/>
                              <w:szCs w:val="16"/>
                            </w:rPr>
                            <w:t>Регистрация заявления и выдача расписки о приёме документов, назначение даты получения результата</w:t>
                          </w:r>
                        </w:p>
                      </w:txbxContent>
                    </v:textbox>
                  </v:shape>
                </v:group>
                <v:line id="Line 282" o:spid="_x0000_s1089" style="position:absolute;visibility:visible;mso-wrap-style:square" from="32228,29339" to="32237,3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fJMUAAADcAAAADwAAAGRycy9kb3ducmV2LnhtbESPS2vDMBCE74X8B7GB3Bo5CeThRAml&#10;ppBDW8iDnDfW1jK1VsZSHeXfV4VCjsPMfMNsdtE2oqfO144VTMYZCOLS6ZorBefT2/MShA/IGhvH&#10;pOBOHnbbwdMGc+1ufKD+GCqRIOxzVGBCaHMpfWnIoh+7ljh5X66zGJLsKqk7vCW4beQ0y+bSYs1p&#10;wWBLr4bK7+OPVbAwxUEuZPF++iz6erKKH/FyXSk1GsaXNYhAMTzC/+29VjCbzu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XfJMUAAADcAAAADwAAAAAAAAAA&#10;AAAAAAChAgAAZHJzL2Rvd25yZXYueG1sUEsFBgAAAAAEAAQA+QAAAJMDAAAAAA==&#10;">
                  <v:stroke endarrow="block"/>
                </v:line>
                <v:group id="Group 283" o:spid="_x0000_s1090" style="position:absolute;left:25123;top:32393;width:14184;height:7087" coordorigin="3041,2228" coordsize="1624,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AutoShape 284" o:spid="_x0000_s1091" type="#_x0000_t109" style="position:absolute;left:3041;top:2228;width:162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80pcQA&#10;AADcAAAADwAAAGRycy9kb3ducmV2LnhtbERPTWuDQBC9B/IflgnkEuoakxax2YRSsJhDDrG99DZ1&#10;pyp1Z8XdqP333UMhx8f7Ppxm04mRBtdaVrCNYhDEldUt1wo+3vOHFITzyBo7y6TglxycjsvFATNt&#10;J77SWPpahBB2GSpovO8zKV3VkEEX2Z44cN92MOgDHGqpB5xCuOlkEsdP0mDLoaHBnl4bqn7Km1GQ&#10;pJvyjS95sf866xwft5/jZndWar2aX55BeJr9XfzvLrSCXRLWhjPhCM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fNKXEAAAA3AAAAA8AAAAAAAAAAAAAAAAAmAIAAGRycy9k&#10;b3ducmV2LnhtbFBLBQYAAAAABAAEAPUAAACJAwAAAAA=&#10;"/>
                  <v:shape id="Text Box 285" o:spid="_x0000_s1092" type="#_x0000_t202" style="position:absolute;left:3058;top:2317;width:1577;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2A8UA&#10;AADcAAAADwAAAGRycy9kb3ducmV2LnhtbESPX2vCMBTF34V9h3AHexFNrTC6rqmIKCg4YZ17vzZ3&#10;bV1zU5pM67c3g8EeD+fPj5MtBtOKC/WusaxgNo1AEJdWN1wpOH5sJgkI55E1tpZJwY0cLPKHUYap&#10;tld+p0vhKxFG2KWooPa+S6V0ZU0G3dR2xMH7sr1BH2RfSd3jNYybVsZR9CwNNhwINXa0qqn8Ln5M&#10;4K6HpPs87VfnXTE+neMDN28JK/X0OCxfQXga/H/4r73VCubxC/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LYDxQAAANwAAAAPAAAAAAAAAAAAAAAAAJgCAABkcnMv&#10;ZG93bnJldi54bWxQSwUGAAAAAAQABAD1AAAAigMAAAAA&#10;" stroked="f">
                    <v:fill opacity="0"/>
                    <v:textbox>
                      <w:txbxContent>
                        <w:p w:rsidR="0053471B" w:rsidRPr="008D7D7C" w:rsidRDefault="0053471B" w:rsidP="0053471B">
                          <w:pPr>
                            <w:jc w:val="center"/>
                            <w:rPr>
                              <w:sz w:val="16"/>
                              <w:szCs w:val="16"/>
                            </w:rPr>
                          </w:pPr>
                          <w:r>
                            <w:rPr>
                              <w:sz w:val="16"/>
                              <w:szCs w:val="16"/>
                            </w:rPr>
                            <w:t>Назначение руководителем специалиста, ответственного за рассмотрение заявления</w:t>
                          </w:r>
                        </w:p>
                      </w:txbxContent>
                    </v:textbox>
                  </v:shape>
                </v:group>
                <v:line id="Line 286" o:spid="_x0000_s1093" style="position:absolute;visibility:visible;mso-wrap-style:square" from="12907,24176" to="12907,2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287" o:spid="_x0000_s1094" style="position:absolute;visibility:visible;mso-wrap-style:square" from="12907,26224" to="25079,2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RjcUAAADcAAAADwAAAGRycy9kb3ducmV2LnhtbESPQWsCMRSE70L/Q3gFb5rdCrWuRild&#10;BA+1oJaeXzfPzdLNy7KJa/rvG6HgcZiZb5jVJtpWDNT7xrGCfJqBIK6cbrhW8HnaTl5A+ICssXVM&#10;Cn7Jw2b9MFphod2VDzQcQy0ShH2BCkwIXSGlrwxZ9FPXESfv7HqLIcm+lrrHa4LbVj5l2bO02HBa&#10;MNjRm6Hq53ixCuamPMi5LN9PH+XQ5Iu4j1/fC6XGj/F1CSJQDPfwf3unFcx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XRjcUAAADcAAAADwAAAAAAAAAA&#10;AAAAAAChAgAAZHJzL2Rvd25yZXYueG1sUEsFBgAAAAAEAAQA+QAAAJMDAAAAAA==&#10;">
                  <v:stroke endarrow="block"/>
                </v:line>
                <v:line id="Line 288" o:spid="_x0000_s1095" style="position:absolute;visibility:visible;mso-wrap-style:square" from="32123,39559" to="32141,4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P+sQAAADcAAAADwAAAGRycy9kb3ducmV2LnhtbESPQWsCMRSE7wX/Q3iCt5pVod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90/6xAAAANwAAAAPAAAAAAAAAAAA&#10;AAAAAKECAABkcnMvZG93bnJldi54bWxQSwUGAAAAAAQABAD5AAAAkgMAAAAA&#10;">
                  <v:stroke endarrow="block"/>
                </v:line>
                <v:group id="Group 289" o:spid="_x0000_s1096" style="position:absolute;left:22900;top:42674;width:18499;height:10115" coordorigin="4976,5142" coordsize="2114,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AutoShape 290" o:spid="_x0000_s1097" type="#_x0000_t110" style="position:absolute;left:4976;top:5142;width:2114;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mgsYA&#10;AADcAAAADwAAAGRycy9kb3ducmV2LnhtbESPX0vDQBDE3wt+h2MF39qLJqjEXIsIog9F2ip9XnOb&#10;P5jdC7lrE/vpPaHQx2FmfsMUq4k7daTBt04M3C4SUCSls63UBr4+X+ePoHxAsdg5IQO/5GG1vJoV&#10;mFs3ypaOu1CrCBGfo4EmhD7X2pcNMfqF60miV7mBMUQ51NoOOEY4d/ouSe41YytxocGeXhoqf3YH&#10;NrD5zjY8rk8Vr0/ZnrvD28P+IzXm5np6fgIVaAqX8Ln9bg2kaQb/Z+IR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QmgsYAAADcAAAADwAAAAAAAAAAAAAAAACYAgAAZHJz&#10;L2Rvd25yZXYueG1sUEsFBgAAAAAEAAQA9QAAAIsDAAAAAA==&#10;"/>
                  <v:shape id="Text Box 291" o:spid="_x0000_s1098" type="#_x0000_t202" style="position:absolute;left:5362;top:5282;width:1307;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q28UA&#10;AADcAAAADwAAAGRycy9kb3ducmV2LnhtbESPW2vCQBCF3wX/wzIFX6RuqlhC6kaKtKDQCqbt+yQ7&#10;zcXsbMiumv77riD4eDiXj7NaD6YVZ+pdbVnB0ywCQVxYXXOp4Pvr/TEG4TyyxtYyKfgjB+t0PFph&#10;ou2FD3TOfCnCCLsEFVTed4mUrqjIoJvZjjh4v7Y36IPsS6l7vIRx08p5FD1LgzUHQoUdbSoqjtnJ&#10;BO7bEHc/+cem2WXTvJnvuf6MWanJw/D6AsLT4O/hW3urFSwWS7ieC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CrbxQAAANwAAAAPAAAAAAAAAAAAAAAAAJgCAABkcnMv&#10;ZG93bnJldi54bWxQSwUGAAAAAAQABAD1AAAAigMAAAAA&#10;" stroked="f">
                    <v:fill opacity="0"/>
                    <v:textbox>
                      <w:txbxContent>
                        <w:p w:rsidR="0053471B" w:rsidRDefault="0053471B" w:rsidP="0053471B">
                          <w:pPr>
                            <w:jc w:val="center"/>
                            <w:rPr>
                              <w:sz w:val="16"/>
                              <w:szCs w:val="16"/>
                            </w:rPr>
                          </w:pPr>
                          <w:r>
                            <w:rPr>
                              <w:sz w:val="16"/>
                              <w:szCs w:val="16"/>
                            </w:rPr>
                            <w:t>Проверка комплектности и правильности оформления документов</w:t>
                          </w:r>
                        </w:p>
                        <w:p w:rsidR="0053471B" w:rsidRPr="008D7D7C" w:rsidRDefault="0053471B" w:rsidP="0053471B">
                          <w:pPr>
                            <w:jc w:val="center"/>
                            <w:rPr>
                              <w:sz w:val="16"/>
                              <w:szCs w:val="16"/>
                            </w:rPr>
                          </w:pPr>
                        </w:p>
                      </w:txbxContent>
                    </v:textbox>
                  </v:shape>
                </v:group>
                <v:line id="Line 292" o:spid="_x0000_s1099" style="position:absolute;flip:x y;visibility:visible;mso-wrap-style:square" from="7578,47688" to="22856,47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AglMQAAADcAAAADwAAAGRycy9kb3ducmV2LnhtbESPT4vCMBTE74LfITxhL7KmWilSjSKC&#10;y55c/MdeH82zLTYvpcna6qffCILHYWZ+wyxWnanEjRpXWlYwHkUgiDOrS84VnI7bzxkI55E1VpZJ&#10;wZ0crJb93gJTbVve0+3gcxEg7FJUUHhfp1K6rCCDbmRr4uBdbGPQB9nkUjfYBrip5CSKEmmw5LBQ&#10;YE2bgrLr4c8oQN494lk7pqn8ol832f0M1+eLUh+Dbj0H4anz7/Cr/a0VxHEC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CCUxAAAANwAAAAPAAAAAAAAAAAA&#10;AAAAAKECAABkcnMvZG93bnJldi54bWxQSwUGAAAAAAQABAD5AAAAkgMAAAAA&#10;"/>
                <v:line id="Line 293" o:spid="_x0000_s1100" style="position:absolute;flip:x;visibility:visible;mso-wrap-style:square" from="7534,47679" to="7578,7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r8cUAAADcAAAADwAAAGRycy9kb3ducmV2LnhtbESPQWvCQBCF70L/wzIFL0E3NmBt6iq1&#10;rVAQD1UPPQ7ZaRKanQ3ZUeO/dwuCx8eb971582XvGnWiLtSeDUzGKSjiwtuaSwOH/Xo0AxUE2WLj&#10;mQxcKMBy8TCYY279mb/ptJNSRQiHHA1UIm2udSgqchjGviWO3q/vHEqUXalth+cId41+StOpdlhz&#10;bKiwpfeKir/d0cU31lv+yLJk5XSSvNDnj2xSLcYMH/u3V1BCvdyPb+kvayDLnuF/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r8cUAAADcAAAADwAAAAAAAAAA&#10;AAAAAAChAgAAZHJzL2Rvd25yZXYueG1sUEsFBgAAAAAEAAQA+QAAAJMDAAAAAA==&#10;">
                  <v:stroke endarrow="block"/>
                </v:line>
                <v:shape id="Text Box 294" o:spid="_x0000_s1101" type="#_x0000_t202" style="position:absolute;left:12837;top:40618;width:11463;height:6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FRcIA&#10;AADcAAAADwAAAGRycy9kb3ducmV2LnhtbERPTWvCQBC9F/wPywi9FLOpgoTUVYq00EIVGvU+ZqdJ&#10;bHY2ZLca/71zEHp8vO/FanCtOlMfGs8GnpMUFHHpbcOVgf3ufZKBChHZYuuZDFwpwGo5elhgbv2F&#10;v+lcxEpJCIccDdQxdrnWoazJYUh8Ryzcj+8dRoF9pW2PFwl3rZ6m6Vw7bFgaauxoXVP5W/w56X0b&#10;su5w/FqfPoun42m65WaTsTGP4+H1BVSkIf6L7+4Pa2A2k7VyRo6A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YVFwgAAANwAAAAPAAAAAAAAAAAAAAAAAJgCAABkcnMvZG93&#10;bnJldi54bWxQSwUGAAAAAAQABAD1AAAAhwMAAAAA&#10;" stroked="f">
                  <v:fill opacity="0"/>
                  <v:textbox>
                    <w:txbxContent>
                      <w:p w:rsidR="0053471B" w:rsidRPr="00AE6665" w:rsidRDefault="0053471B" w:rsidP="0053471B">
                        <w:pPr>
                          <w:rPr>
                            <w:i/>
                            <w:iCs/>
                            <w:sz w:val="16"/>
                            <w:szCs w:val="16"/>
                          </w:rPr>
                        </w:pPr>
                        <w:r w:rsidRPr="00AE6665">
                          <w:rPr>
                            <w:i/>
                            <w:iCs/>
                            <w:sz w:val="16"/>
                            <w:szCs w:val="16"/>
                          </w:rPr>
                          <w:t>Документы представлены не в полном объеме, либо не правильно оформлены</w:t>
                        </w:r>
                      </w:p>
                    </w:txbxContent>
                  </v:textbox>
                </v:shape>
                <v:line id="Line 295" o:spid="_x0000_s1102" style="position:absolute;visibility:visible;mso-wrap-style:square" from="32141,52824" to="32149,5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di8UAAADcAAAADwAAAGRycy9kb3ducmV2LnhtbESPQWsCMRSE70L/Q3gFb5q1Qu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Pdi8UAAADcAAAADwAAAAAAAAAA&#10;AAAAAAChAgAAZHJzL2Rvd25yZXYueG1sUEsFBgAAAAAEAAQA+QAAAJMDAAAAAA==&#10;">
                  <v:stroke endarrow="block"/>
                </v:line>
                <v:group id="Group 296" o:spid="_x0000_s1103" style="position:absolute;left:23731;top:55939;width:16775;height:7079" coordorigin="5071,6645" coordsize="1917,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type id="_x0000_t111" coordsize="21600,21600" o:spt="111" path="m4321,l21600,,17204,21600,,21600xe">
                    <v:stroke joinstyle="miter"/>
                    <v:path gradientshapeok="t" o:connecttype="custom" o:connectlocs="12961,0;10800,0;2161,10800;8602,21600;10800,21600;19402,10800" textboxrect="4321,0,17204,21600"/>
                  </v:shapetype>
                  <v:shape id="AutoShape 297" o:spid="_x0000_s1104" type="#_x0000_t111" style="position:absolute;left:5071;top:6645;width:1917;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560sUA&#10;AADcAAAADwAAAGRycy9kb3ducmV2LnhtbESPW4vCMBSE34X9D+EI+6ap7gWtRlmFyr6IrBd8PTSn&#10;TbE5KU3U7r/fLAg+DjPzDTNfdrYWN2p95VjBaJiAIM6drrhUcDxkgwkIH5A11o5JwS95WC5eenNM&#10;tbvzD932oRQRwj5FBSaEJpXS54Ys+qFriKNXuNZiiLItpW7xHuG2luMk+ZQWK44LBhtaG8ov+6tV&#10;sF6dy+zU7LabzpzrrNoW2fSjUOq1333NQATqwjP8aH9rBW/vI/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nrSxQAAANwAAAAPAAAAAAAAAAAAAAAAAJgCAABkcnMv&#10;ZG93bnJldi54bWxQSwUGAAAAAAQABAD1AAAAigMAAAAA&#10;"/>
                  <v:shape id="Text Box 298" o:spid="_x0000_s1105" type="#_x0000_t202" style="position:absolute;left:5480;top:6658;width:1105;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B0sQA&#10;AADcAAAADwAAAGRycy9kb3ducmV2LnhtbESPX2vCMBTF34V9h3AHexmaWmWUapQhDhScsKrv1+ba&#10;1jU3pYlav/0iDHw8nD8/znTemVpcqXWVZQXDQQSCOLe64kLBfvfVT0A4j6yxtkwK7uRgPnvpTTHV&#10;9sY/dM18IcIIuxQVlN43qZQuL8mgG9iGOHgn2xr0QbaF1C3ewripZRxFH9JgxYFQYkOLkvLf7GIC&#10;d9klzeG4WZzX2fvxHG+5+k5YqbfX7nMCwlPnn+H/9korGI1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dLEAAAA3AAAAA8AAAAAAAAAAAAAAAAAmAIAAGRycy9k&#10;b3ducmV2LnhtbFBLBQYAAAAABAAEAPUAAACJAwAAAAA=&#10;" stroked="f">
                    <v:fill opacity="0"/>
                    <v:textbox>
                      <w:txbxContent>
                        <w:p w:rsidR="0053471B" w:rsidRPr="00E34C95" w:rsidRDefault="0053471B" w:rsidP="0053471B">
                          <w:pPr>
                            <w:jc w:val="center"/>
                            <w:rPr>
                              <w:sz w:val="16"/>
                              <w:szCs w:val="16"/>
                            </w:rPr>
                          </w:pPr>
                          <w:r>
                            <w:rPr>
                              <w:sz w:val="16"/>
                              <w:szCs w:val="16"/>
                            </w:rPr>
                            <w:t xml:space="preserve">Запрос о наличии обременений на переводимое помещение </w:t>
                          </w:r>
                        </w:p>
                      </w:txbxContent>
                    </v:textbox>
                  </v:shape>
                </v:group>
                <v:line id="Line 299" o:spid="_x0000_s1106" style="position:absolute;visibility:visible;mso-wrap-style:square" from="32088,63010" to="32114,66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ZHMYAAADcAAAADwAAAGRycy9kb3ducmV2LnhtbESPS2vDMBCE74X8B7GB3Bo5D5rEjRJC&#10;TKGHtpAHPW+trWVirYylOMq/rwqFHoeZ+YZZb6NtRE+drx0rmIwzEMSl0zVXCs6nl8clCB+QNTaO&#10;ScGdPGw3g4c15trd+ED9MVQiQdjnqMCE0OZS+tKQRT92LXHyvl1nMSTZVVJ3eEtw28hplj1JizWn&#10;BYMt7Q2Vl+PVKliY4iAXsng7fRR9PVnF9/j5tVJqNIy7ZxCBYvgP/7VftYLZfAa/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9mRzGAAAA3AAAAA8AAAAAAAAA&#10;AAAAAAAAoQIAAGRycy9kb3ducmV2LnhtbFBLBQYAAAAABAAEAPkAAACUAwAAAAA=&#10;">
                  <v:stroke endarrow="block"/>
                </v:lin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00" o:spid="_x0000_s1107" type="#_x0000_t120" style="position:absolute;left:5871;top:79268;width:3282;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688QA&#10;AADcAAAADwAAAGRycy9kb3ducmV2LnhtbESPQWvCQBSE74L/YXkFb3VTtVWiq6gohF6kUfD6yL4m&#10;obtvQ3Y18d93CwWPw8x8w6w2vTXiTq2vHSt4GycgiAunay4VXM7H1wUIH5A1Gsek4EEeNuvhYIWp&#10;dh1/0T0PpYgQ9ikqqEJoUil9UZFFP3YNcfS+XWsxRNmWUrfYRbg1cpIkH9JizXGhwob2FRU/+c0q&#10;CNnDfNadOdn5YXvtprv3jKlRavTSb5cgAvXhGf5vZ1rBdDaDv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0uvPEAAAA3AAAAA8AAAAAAAAAAAAAAAAAmAIAAGRycy9k&#10;b3ducmV2LnhtbFBLBQYAAAAABAAEAPUAAACJAwAAAAA=&#10;"/>
                <v:shape id="Text Box 301" o:spid="_x0000_s1108" type="#_x0000_t202" style="position:absolute;left:6142;top:79591;width:217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5ZpsUA&#10;AADcAAAADwAAAGRycy9kb3ducmV2LnhtbESPX2vCMBTF3wd+h3AFX4amc1NKbSpDHGzgBlZ9vzbX&#10;ttrclCbT7tubwWCPh/Pnx0mXvWnElTpXW1bwNIlAEBdW11wq2O/exjEI55E1NpZJwQ85WGaDhxQT&#10;bW+8pWvuSxFG2CWooPK+TaR0RUUG3cS2xME72c6gD7Irpe7wFsZNI6dRNJcGaw6ECltaVVRc8m8T&#10;uOs+bg/Hzer8kT8ez9Mvrj9jVmo07F8XIDz1/j/8137XCp5fZv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lmmxQAAANwAAAAPAAAAAAAAAAAAAAAAAJgCAABkcnMv&#10;ZG93bnJldi54bWxQSwUGAAAAAAQABAD1AAAAigMAAAAA&#10;" stroked="f">
                  <v:fill opacity="0"/>
                  <v:textbox>
                    <w:txbxContent>
                      <w:p w:rsidR="0053471B" w:rsidRPr="00A7435D" w:rsidRDefault="0053471B" w:rsidP="0053471B">
                        <w:pPr>
                          <w:rPr>
                            <w:rFonts w:ascii="Arial" w:hAnsi="Arial" w:cs="Arial"/>
                            <w:b/>
                            <w:bCs/>
                          </w:rPr>
                        </w:pPr>
                        <w:r>
                          <w:rPr>
                            <w:rFonts w:ascii="Arial" w:hAnsi="Arial" w:cs="Arial"/>
                            <w:b/>
                            <w:bCs/>
                          </w:rPr>
                          <w:t>А</w:t>
                        </w:r>
                      </w:p>
                    </w:txbxContent>
                  </v:textbox>
                </v:shape>
                <v:shape id="AutoShape 302" o:spid="_x0000_s1109" type="#_x0000_t120" style="position:absolute;left:30443;top:79346;width:3282;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BH8QA&#10;AADcAAAADwAAAGRycy9kb3ducmV2LnhtbESPQWvCQBSE70L/w/IK3nTTWlNJsxErFkIvUlvw+si+&#10;JqG7b0N2NfHfu0LB4zAz3zD5erRGnKn3rWMFT/MEBHHldMu1gp/vj9kKhA/IGo1jUnAhD+viYZJj&#10;pt3AX3Q+hFpECPsMFTQhdJmUvmrIop+7jjh6v663GKLsa6l7HCLcGvmcJKm02HJcaLCjbUPV3+Fk&#10;FYTyYj7bwezt625zHBbvy5KpU2r6OG7eQAQawz383y61gsVLCrcz8Qj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qgR/EAAAA3AAAAA8AAAAAAAAAAAAAAAAAmAIAAGRycy9k&#10;b3ducmV2LnhtbFBLBQYAAAAABAAEAPUAAACJAwAAAAA=&#10;"/>
                <v:shape id="Text Box 303" o:spid="_x0000_s1110" type="#_x0000_t202" style="position:absolute;left:30714;top:79670;width:217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BiSsUA&#10;AADcAAAADwAAAGRycy9kb3ducmV2LnhtbESPX2vCMBTF3wd+h3AFX4amc0NLbSpDHGzgBlZ9vzbX&#10;ttrclCbT7tubwWCPh/Pnx0mXvWnElTpXW1bwNIlAEBdW11wq2O/exjEI55E1NpZJwQ85WGaDhxQT&#10;bW+8pWvuSxFG2CWooPK+TaR0RUUG3cS2xME72c6gD7Irpe7wFsZNI6dRNJMGaw6ECltaVVRc8m8T&#10;uOs+bg/Hzer8kT8ez9Mvrj9jVmo07F8XIDz1/j/8137XCp5f5v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GJKxQAAANwAAAAPAAAAAAAAAAAAAAAAAJgCAABkcnMv&#10;ZG93bnJldi54bWxQSwUGAAAAAAQABAD1AAAAigMAAAAA&#10;" stroked="f">
                  <v:fill opacity="0"/>
                  <v:textbox>
                    <w:txbxContent>
                      <w:p w:rsidR="0053471B" w:rsidRPr="00A7435D" w:rsidRDefault="0053471B" w:rsidP="0053471B">
                        <w:pPr>
                          <w:rPr>
                            <w:rFonts w:ascii="Arial" w:hAnsi="Arial" w:cs="Arial"/>
                            <w:b/>
                            <w:bCs/>
                          </w:rPr>
                        </w:pPr>
                        <w:r>
                          <w:rPr>
                            <w:rFonts w:ascii="Arial" w:hAnsi="Arial" w:cs="Arial"/>
                            <w:b/>
                            <w:bCs/>
                          </w:rPr>
                          <w:t>Б</w:t>
                        </w:r>
                      </w:p>
                    </w:txbxContent>
                  </v:textbox>
                </v:shape>
                <v:shape id="AutoShape 304" o:spid="_x0000_s1111" type="#_x0000_t111" style="position:absolute;left:23101;top:66011;width:16775;height:7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TT8MA&#10;AADcAAAADwAAAGRycy9kb3ducmV2LnhtbERPz2vCMBS+D/wfwhN209RtDq1NZRM6dhFZVbw+mtem&#10;2LyUJtPuv18Ogx0/vt/ZdrSduNHgW8cKFvMEBHHldMuNgtOxmK1A+ICssXNMCn7IwzafPGSYanfn&#10;L7qVoRExhH2KCkwIfSqlrwxZ9HPXE0eudoPFEOHQSD3gPYbbTj4lyau02HJsMNjTzlB1Lb+tgt37&#10;pSnO/WH/MZpLV7T7ulgva6Uep+PbBkSgMfyL/9yfWsHzS1wbz8Qj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TTT8MAAADcAAAADwAAAAAAAAAAAAAAAACYAgAAZHJzL2Rv&#10;d25yZXYueG1sUEsFBgAAAAAEAAQA9QAAAIgDAAAAAA==&#10;"/>
                <v:shape id="Text Box 305" o:spid="_x0000_s1112" type="#_x0000_t202" style="position:absolute;left:25473;top:66125;width:13309;height:6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To8UA&#10;AADcAAAADwAAAGRycy9kb3ducmV2LnhtbESPX2vCMBTF3wd+h3AFX4amc0NqbSpDHGzgBlZ9vzbX&#10;ttrclCbT7tubwWCPh/Pnx0mXvWnElTpXW1bwNIlAEBdW11wq2O/exjEI55E1NpZJwQ85WGaDhxQT&#10;bW+8pWvuSxFG2CWooPK+TaR0RUUG3cS2xME72c6gD7Irpe7wFsZNI6dRNJMGaw6ECltaVVRc8m8T&#10;uOs+bg/Hzer8kT8ez9Mvrj9jVmo07F8XIDz1/j/8137XCp5f5v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1OjxQAAANwAAAAPAAAAAAAAAAAAAAAAAJgCAABkcnMv&#10;ZG93bnJldi54bWxQSwUGAAAAAAQABAD1AAAAigMAAAAA&#10;" stroked="f">
                  <v:fill opacity="0"/>
                  <v:textbox>
                    <w:txbxContent>
                      <w:p w:rsidR="0053471B" w:rsidRDefault="0053471B" w:rsidP="0053471B">
                        <w:pPr>
                          <w:jc w:val="center"/>
                          <w:rPr>
                            <w:sz w:val="16"/>
                            <w:szCs w:val="16"/>
                          </w:rPr>
                        </w:pPr>
                        <w:r>
                          <w:rPr>
                            <w:sz w:val="16"/>
                            <w:szCs w:val="16"/>
                          </w:rPr>
                          <w:t xml:space="preserve">Запрос о принадлежности переводимого помещения к объектам культурного наследия </w:t>
                        </w:r>
                      </w:p>
                      <w:p w:rsidR="0053471B" w:rsidRPr="00E34C95" w:rsidRDefault="0053471B" w:rsidP="0053471B">
                        <w:pPr>
                          <w:jc w:val="center"/>
                          <w:rPr>
                            <w:sz w:val="16"/>
                            <w:szCs w:val="16"/>
                          </w:rPr>
                        </w:pPr>
                      </w:p>
                    </w:txbxContent>
                  </v:textbox>
                </v:shape>
                <v:line id="Line 306" o:spid="_x0000_s1113" style="position:absolute;visibility:visible;mso-wrap-style:square" from="32071,73134" to="32158,79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RtsIAAADcAAAADwAAAGRycy9kb3ducmV2LnhtbERPz2vCMBS+C/4P4Q1201TH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aRtsIAAADcAAAADwAAAAAAAAAAAAAA&#10;AAChAgAAZHJzL2Rvd25yZXYueG1sUEsFBgAAAAAEAAQA+QAAAJADAAAAAA==&#10;">
                  <v:stroke endarrow="block"/>
                </v:line>
                <w10:anchorlock/>
              </v:group>
            </w:pict>
          </mc:Fallback>
        </mc:AlternateContent>
      </w:r>
    </w:p>
    <w:p w:rsidR="0053471B" w:rsidRPr="0053471B" w:rsidRDefault="0053471B" w:rsidP="0053471B">
      <w:pPr>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br w:type="page"/>
      </w:r>
      <w:r>
        <w:rPr>
          <w:rFonts w:ascii="Times New Roman" w:eastAsia="Times New Roman" w:hAnsi="Times New Roman" w:cs="Times New Roman"/>
          <w:noProof/>
          <w:sz w:val="24"/>
          <w:szCs w:val="24"/>
        </w:rPr>
        <w:lastRenderedPageBreak/>
        <mc:AlternateContent>
          <mc:Choice Requires="wpc">
            <w:drawing>
              <wp:anchor distT="0" distB="0" distL="114300" distR="114300" simplePos="0" relativeHeight="251781120" behindDoc="0" locked="1" layoutInCell="1" allowOverlap="1">
                <wp:simplePos x="0" y="0"/>
                <wp:positionH relativeFrom="character">
                  <wp:posOffset>0</wp:posOffset>
                </wp:positionH>
                <wp:positionV relativeFrom="line">
                  <wp:posOffset>0</wp:posOffset>
                </wp:positionV>
                <wp:extent cx="6300470" cy="9049385"/>
                <wp:effectExtent l="4445" t="0" r="635" b="635"/>
                <wp:wrapNone/>
                <wp:docPr id="306" name="Полотно 3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0" name="AutoShape 309"/>
                        <wps:cNvSpPr>
                          <a:spLocks noChangeArrowheads="1"/>
                        </wps:cNvSpPr>
                        <wps:spPr bwMode="auto">
                          <a:xfrm>
                            <a:off x="2975222" y="274781"/>
                            <a:ext cx="328149" cy="32991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 name="Text Box 310"/>
                        <wps:cNvSpPr txBox="1">
                          <a:spLocks noChangeArrowheads="1"/>
                        </wps:cNvSpPr>
                        <wps:spPr bwMode="auto">
                          <a:xfrm>
                            <a:off x="3002349" y="307159"/>
                            <a:ext cx="216141" cy="2476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7435D" w:rsidRDefault="0053471B" w:rsidP="0053471B">
                              <w:pPr>
                                <w:rPr>
                                  <w:rFonts w:ascii="Arial" w:hAnsi="Arial" w:cs="Arial"/>
                                  <w:b/>
                                  <w:bCs/>
                                </w:rPr>
                              </w:pPr>
                              <w:r>
                                <w:rPr>
                                  <w:rFonts w:ascii="Arial" w:hAnsi="Arial" w:cs="Arial"/>
                                  <w:b/>
                                  <w:bCs/>
                                </w:rPr>
                                <w:t>Б</w:t>
                              </w:r>
                            </w:p>
                          </w:txbxContent>
                        </wps:txbx>
                        <wps:bodyPr rot="0" vert="horz" wrap="square" lIns="91440" tIns="45720" rIns="91440" bIns="45720" anchor="t" anchorCtr="0" upright="1">
                          <a:noAutofit/>
                        </wps:bodyPr>
                      </wps:wsp>
                      <wps:wsp>
                        <wps:cNvPr id="262" name="Line 311"/>
                        <wps:cNvCnPr/>
                        <wps:spPr bwMode="auto">
                          <a:xfrm>
                            <a:off x="3144110" y="610818"/>
                            <a:ext cx="875" cy="3071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63" name="Group 312"/>
                        <wpg:cNvGrpSpPr>
                          <a:grpSpLocks/>
                        </wpg:cNvGrpSpPr>
                        <wpg:grpSpPr bwMode="auto">
                          <a:xfrm>
                            <a:off x="2213915" y="1944467"/>
                            <a:ext cx="1849888" cy="1011613"/>
                            <a:chOff x="5397" y="1630"/>
                            <a:chExt cx="2114" cy="1156"/>
                          </a:xfrm>
                        </wpg:grpSpPr>
                        <wps:wsp>
                          <wps:cNvPr id="264" name="AutoShape 313"/>
                          <wps:cNvSpPr>
                            <a:spLocks noChangeArrowheads="1"/>
                          </wps:cNvSpPr>
                          <wps:spPr bwMode="auto">
                            <a:xfrm>
                              <a:off x="5397" y="1630"/>
                              <a:ext cx="2114" cy="1156"/>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 name="Text Box 314"/>
                          <wps:cNvSpPr txBox="1">
                            <a:spLocks noChangeArrowheads="1"/>
                          </wps:cNvSpPr>
                          <wps:spPr bwMode="auto">
                            <a:xfrm>
                              <a:off x="5653" y="1737"/>
                              <a:ext cx="1622" cy="89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принадлежности переводимого помещения к объектам культурного наследия</w:t>
                                </w:r>
                              </w:p>
                              <w:p w:rsidR="0053471B" w:rsidRPr="008D7D7C" w:rsidRDefault="0053471B" w:rsidP="0053471B">
                                <w:pPr>
                                  <w:jc w:val="center"/>
                                  <w:rPr>
                                    <w:sz w:val="16"/>
                                    <w:szCs w:val="16"/>
                                  </w:rPr>
                                </w:pPr>
                              </w:p>
                            </w:txbxContent>
                          </wps:txbx>
                          <wps:bodyPr rot="0" vert="horz" wrap="square" lIns="91440" tIns="45720" rIns="91440" bIns="45720" anchor="t" anchorCtr="0" upright="1">
                            <a:noAutofit/>
                          </wps:bodyPr>
                        </wps:wsp>
                      </wpg:wgp>
                      <wps:wsp>
                        <wps:cNvPr id="266" name="Text Box 315"/>
                        <wps:cNvSpPr txBox="1">
                          <a:spLocks noChangeArrowheads="1"/>
                        </wps:cNvSpPr>
                        <wps:spPr bwMode="auto">
                          <a:xfrm>
                            <a:off x="1146336" y="1970720"/>
                            <a:ext cx="1324849" cy="4401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E6665" w:rsidRDefault="0053471B" w:rsidP="0053471B">
                              <w:pPr>
                                <w:rPr>
                                  <w:i/>
                                  <w:iCs/>
                                  <w:sz w:val="16"/>
                                  <w:szCs w:val="16"/>
                                </w:rPr>
                              </w:pPr>
                              <w:r>
                                <w:rPr>
                                  <w:i/>
                                  <w:iCs/>
                                  <w:sz w:val="16"/>
                                  <w:szCs w:val="16"/>
                                </w:rPr>
                                <w:t>Переводимое помещение относится к объектам культурного наследия</w:t>
                              </w:r>
                            </w:p>
                          </w:txbxContent>
                        </wps:txbx>
                        <wps:bodyPr rot="0" vert="horz" wrap="square" lIns="91440" tIns="45720" rIns="91440" bIns="45720" anchor="t" anchorCtr="0" upright="1">
                          <a:noAutofit/>
                        </wps:bodyPr>
                      </wps:wsp>
                      <wps:wsp>
                        <wps:cNvPr id="267" name="Line 316"/>
                        <wps:cNvCnPr/>
                        <wps:spPr bwMode="auto">
                          <a:xfrm flipH="1">
                            <a:off x="1227717" y="2447648"/>
                            <a:ext cx="986199" cy="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317"/>
                        <wps:cNvCnPr/>
                        <wps:spPr bwMode="auto">
                          <a:xfrm>
                            <a:off x="1223341" y="2445898"/>
                            <a:ext cx="2625" cy="305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AutoShape 318"/>
                        <wps:cNvSpPr>
                          <a:spLocks noChangeArrowheads="1"/>
                        </wps:cNvSpPr>
                        <wps:spPr bwMode="auto">
                          <a:xfrm>
                            <a:off x="513663" y="2758308"/>
                            <a:ext cx="1420231" cy="958232"/>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 name="Text Box 319"/>
                        <wps:cNvSpPr txBox="1">
                          <a:spLocks noChangeArrowheads="1"/>
                        </wps:cNvSpPr>
                        <wps:spPr bwMode="auto">
                          <a:xfrm>
                            <a:off x="448033" y="2770559"/>
                            <a:ext cx="1562867" cy="90747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8D7D7C" w:rsidRDefault="0053471B" w:rsidP="0053471B">
                              <w:pPr>
                                <w:jc w:val="center"/>
                                <w:rPr>
                                  <w:sz w:val="16"/>
                                  <w:szCs w:val="16"/>
                                </w:rPr>
                              </w:pPr>
                              <w:r>
                                <w:rPr>
                                  <w:sz w:val="16"/>
                                  <w:szCs w:val="16"/>
                                </w:rPr>
                                <w:t>Запись в проект Решения о согласовании перевода</w:t>
                              </w:r>
                              <w:r w:rsidRPr="00164730">
                                <w:rPr>
                                  <w:sz w:val="28"/>
                                  <w:szCs w:val="28"/>
                                </w:rPr>
                                <w:t xml:space="preserve"> </w:t>
                              </w:r>
                              <w:r w:rsidRPr="00164730">
                                <w:rPr>
                                  <w:sz w:val="16"/>
                                  <w:szCs w:val="16"/>
                                </w:rPr>
                                <w:t>о необходимости получения положительного заключения органа, уполномоченного в области охраны</w:t>
                              </w:r>
                              <w:r>
                                <w:rPr>
                                  <w:sz w:val="28"/>
                                  <w:szCs w:val="28"/>
                                </w:rPr>
                                <w:t xml:space="preserve"> </w:t>
                              </w:r>
                              <w:r w:rsidRPr="00164730">
                                <w:rPr>
                                  <w:sz w:val="16"/>
                                  <w:szCs w:val="16"/>
                                </w:rPr>
                                <w:t>объектов культурного наследия</w:t>
                              </w:r>
                            </w:p>
                          </w:txbxContent>
                        </wps:txbx>
                        <wps:bodyPr rot="0" vert="horz" wrap="square" lIns="91440" tIns="45720" rIns="91440" bIns="45720" anchor="t" anchorCtr="0" upright="1">
                          <a:noAutofit/>
                        </wps:bodyPr>
                      </wps:wsp>
                      <wps:wsp>
                        <wps:cNvPr id="271" name="Line 320"/>
                        <wps:cNvCnPr/>
                        <wps:spPr bwMode="auto">
                          <a:xfrm>
                            <a:off x="3144110" y="2955205"/>
                            <a:ext cx="8751" cy="14570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Text Box 321"/>
                        <wps:cNvSpPr txBox="1">
                          <a:spLocks noChangeArrowheads="1"/>
                        </wps:cNvSpPr>
                        <wps:spPr bwMode="auto">
                          <a:xfrm>
                            <a:off x="3153735" y="3135475"/>
                            <a:ext cx="1613620" cy="585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E6665" w:rsidRDefault="0053471B" w:rsidP="0053471B">
                              <w:pPr>
                                <w:rPr>
                                  <w:i/>
                                  <w:iCs/>
                                  <w:sz w:val="16"/>
                                  <w:szCs w:val="16"/>
                                </w:rPr>
                              </w:pPr>
                              <w:r>
                                <w:rPr>
                                  <w:i/>
                                  <w:iCs/>
                                  <w:sz w:val="16"/>
                                  <w:szCs w:val="16"/>
                                </w:rPr>
                                <w:t>Переводимое помещение не относится к объектам культурного наследия</w:t>
                              </w:r>
                            </w:p>
                          </w:txbxContent>
                        </wps:txbx>
                        <wps:bodyPr rot="0" vert="horz" wrap="square" lIns="91440" tIns="45720" rIns="91440" bIns="45720" anchor="t" anchorCtr="0" upright="1">
                          <a:noAutofit/>
                        </wps:bodyPr>
                      </wps:wsp>
                      <wps:wsp>
                        <wps:cNvPr id="273" name="Line 322"/>
                        <wps:cNvCnPr/>
                        <wps:spPr bwMode="auto">
                          <a:xfrm>
                            <a:off x="1190089" y="4037701"/>
                            <a:ext cx="1948770" cy="1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Line 323"/>
                        <wps:cNvCnPr/>
                        <wps:spPr bwMode="auto">
                          <a:xfrm>
                            <a:off x="1193589" y="3716540"/>
                            <a:ext cx="0" cy="3194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75" name="Group 324"/>
                        <wpg:cNvGrpSpPr>
                          <a:grpSpLocks/>
                        </wpg:cNvGrpSpPr>
                        <wpg:grpSpPr bwMode="auto">
                          <a:xfrm>
                            <a:off x="2225291" y="4413118"/>
                            <a:ext cx="1851638" cy="1216386"/>
                            <a:chOff x="5410" y="4451"/>
                            <a:chExt cx="2116" cy="1390"/>
                          </a:xfrm>
                        </wpg:grpSpPr>
                        <wps:wsp>
                          <wps:cNvPr id="276" name="AutoShape 325"/>
                          <wps:cNvSpPr>
                            <a:spLocks noChangeArrowheads="1"/>
                          </wps:cNvSpPr>
                          <wps:spPr bwMode="auto">
                            <a:xfrm>
                              <a:off x="5410" y="4451"/>
                              <a:ext cx="2116" cy="1378"/>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 name="Text Box 326"/>
                          <wps:cNvSpPr txBox="1">
                            <a:spLocks noChangeArrowheads="1"/>
                          </wps:cNvSpPr>
                          <wps:spPr bwMode="auto">
                            <a:xfrm>
                              <a:off x="5654" y="4700"/>
                              <a:ext cx="1621" cy="114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соответствия планируемого назначения помещения основным видам разрешенного использования</w:t>
                                </w:r>
                              </w:p>
                              <w:p w:rsidR="0053471B" w:rsidRPr="008D7D7C" w:rsidRDefault="0053471B" w:rsidP="0053471B">
                                <w:pPr>
                                  <w:jc w:val="center"/>
                                  <w:rPr>
                                    <w:sz w:val="16"/>
                                    <w:szCs w:val="16"/>
                                  </w:rPr>
                                </w:pPr>
                              </w:p>
                            </w:txbxContent>
                          </wps:txbx>
                          <wps:bodyPr rot="0" vert="horz" wrap="square" lIns="91440" tIns="45720" rIns="91440" bIns="45720" anchor="t" anchorCtr="0" upright="1">
                            <a:noAutofit/>
                          </wps:bodyPr>
                        </wps:wsp>
                      </wpg:wgp>
                      <wpg:wgp>
                        <wpg:cNvPr id="278" name="Group 327"/>
                        <wpg:cNvGrpSpPr>
                          <a:grpSpLocks/>
                        </wpg:cNvGrpSpPr>
                        <wpg:grpSpPr bwMode="auto">
                          <a:xfrm>
                            <a:off x="569667" y="5323219"/>
                            <a:ext cx="1851638" cy="1216386"/>
                            <a:chOff x="5410" y="4451"/>
                            <a:chExt cx="2116" cy="1390"/>
                          </a:xfrm>
                        </wpg:grpSpPr>
                        <wps:wsp>
                          <wps:cNvPr id="279" name="AutoShape 328"/>
                          <wps:cNvSpPr>
                            <a:spLocks noChangeArrowheads="1"/>
                          </wps:cNvSpPr>
                          <wps:spPr bwMode="auto">
                            <a:xfrm>
                              <a:off x="5410" y="4451"/>
                              <a:ext cx="2116" cy="1378"/>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 name="Text Box 329"/>
                          <wps:cNvSpPr txBox="1">
                            <a:spLocks noChangeArrowheads="1"/>
                          </wps:cNvSpPr>
                          <wps:spPr bwMode="auto">
                            <a:xfrm>
                              <a:off x="5654" y="4700"/>
                              <a:ext cx="1621" cy="114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соответствия планируемого назначения помещения условно-разрешенным видам разрешенного использования</w:t>
                                </w:r>
                              </w:p>
                              <w:p w:rsidR="0053471B" w:rsidRPr="008D7D7C" w:rsidRDefault="0053471B" w:rsidP="0053471B">
                                <w:pPr>
                                  <w:jc w:val="center"/>
                                  <w:rPr>
                                    <w:sz w:val="16"/>
                                    <w:szCs w:val="16"/>
                                  </w:rPr>
                                </w:pPr>
                              </w:p>
                            </w:txbxContent>
                          </wps:txbx>
                          <wps:bodyPr rot="0" vert="horz" wrap="square" lIns="91440" tIns="45720" rIns="91440" bIns="45720" anchor="t" anchorCtr="0" upright="1">
                            <a:noAutofit/>
                          </wps:bodyPr>
                        </wps:wsp>
                      </wpg:wgp>
                      <wps:wsp>
                        <wps:cNvPr id="281" name="Text Box 330"/>
                        <wps:cNvSpPr txBox="1">
                          <a:spLocks noChangeArrowheads="1"/>
                        </wps:cNvSpPr>
                        <wps:spPr bwMode="auto">
                          <a:xfrm>
                            <a:off x="1315223" y="4443746"/>
                            <a:ext cx="1324849" cy="5591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E6665" w:rsidRDefault="0053471B" w:rsidP="0053471B">
                              <w:pPr>
                                <w:rPr>
                                  <w:i/>
                                  <w:iCs/>
                                  <w:sz w:val="16"/>
                                  <w:szCs w:val="16"/>
                                </w:rPr>
                              </w:pPr>
                              <w:r>
                                <w:rPr>
                                  <w:i/>
                                  <w:iCs/>
                                  <w:sz w:val="16"/>
                                  <w:szCs w:val="16"/>
                                </w:rPr>
                                <w:t>Планируемое назначение не относится к основным видам разрешенного использования</w:t>
                              </w:r>
                            </w:p>
                          </w:txbxContent>
                        </wps:txbx>
                        <wps:bodyPr rot="0" vert="horz" wrap="square" lIns="91440" tIns="45720" rIns="91440" bIns="45720" anchor="t" anchorCtr="0" upright="1">
                          <a:noAutofit/>
                        </wps:bodyPr>
                      </wps:wsp>
                      <wps:wsp>
                        <wps:cNvPr id="282" name="Line 331"/>
                        <wps:cNvCnPr/>
                        <wps:spPr bwMode="auto">
                          <a:xfrm flipH="1">
                            <a:off x="1498112" y="5013435"/>
                            <a:ext cx="744681" cy="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332"/>
                        <wps:cNvCnPr/>
                        <wps:spPr bwMode="auto">
                          <a:xfrm>
                            <a:off x="1495487" y="5011684"/>
                            <a:ext cx="875" cy="305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Line 333"/>
                        <wps:cNvCnPr/>
                        <wps:spPr bwMode="auto">
                          <a:xfrm>
                            <a:off x="3144110" y="5623378"/>
                            <a:ext cx="19251" cy="27390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Text Box 334"/>
                        <wps:cNvSpPr txBox="1">
                          <a:spLocks noChangeArrowheads="1"/>
                        </wps:cNvSpPr>
                        <wps:spPr bwMode="auto">
                          <a:xfrm>
                            <a:off x="3155485" y="5803648"/>
                            <a:ext cx="1611870" cy="585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E6665" w:rsidRDefault="0053471B" w:rsidP="0053471B">
                              <w:pPr>
                                <w:rPr>
                                  <w:i/>
                                  <w:iCs/>
                                  <w:sz w:val="16"/>
                                  <w:szCs w:val="16"/>
                                </w:rPr>
                              </w:pPr>
                              <w:r>
                                <w:rPr>
                                  <w:i/>
                                  <w:iCs/>
                                  <w:sz w:val="16"/>
                                  <w:szCs w:val="16"/>
                                </w:rPr>
                                <w:t>Планируемое назначение относится к основным или вспомогательным видам разрешенного использования</w:t>
                              </w:r>
                            </w:p>
                          </w:txbxContent>
                        </wps:txbx>
                        <wps:bodyPr rot="0" vert="horz" wrap="square" lIns="91440" tIns="45720" rIns="91440" bIns="45720" anchor="t" anchorCtr="0" upright="1">
                          <a:noAutofit/>
                        </wps:bodyPr>
                      </wps:wsp>
                      <wps:wsp>
                        <wps:cNvPr id="286" name="Line 335"/>
                        <wps:cNvCnPr/>
                        <wps:spPr bwMode="auto">
                          <a:xfrm>
                            <a:off x="1495487" y="6536980"/>
                            <a:ext cx="875" cy="305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336"/>
                        <wps:cNvSpPr>
                          <a:spLocks noChangeArrowheads="1"/>
                        </wps:cNvSpPr>
                        <wps:spPr bwMode="auto">
                          <a:xfrm>
                            <a:off x="784934" y="6849389"/>
                            <a:ext cx="1421106" cy="958232"/>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 name="Line 337"/>
                        <wps:cNvCnPr/>
                        <wps:spPr bwMode="auto">
                          <a:xfrm>
                            <a:off x="1461359" y="8128782"/>
                            <a:ext cx="1702002" cy="1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Line 338"/>
                        <wps:cNvCnPr/>
                        <wps:spPr bwMode="auto">
                          <a:xfrm>
                            <a:off x="1463984" y="7807621"/>
                            <a:ext cx="1750" cy="3194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Text Box 339"/>
                        <wps:cNvSpPr txBox="1">
                          <a:spLocks noChangeArrowheads="1"/>
                        </wps:cNvSpPr>
                        <wps:spPr bwMode="auto">
                          <a:xfrm>
                            <a:off x="730680" y="6862516"/>
                            <a:ext cx="1561992" cy="9057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8D7D7C" w:rsidRDefault="0053471B" w:rsidP="0053471B">
                              <w:pPr>
                                <w:jc w:val="center"/>
                                <w:rPr>
                                  <w:sz w:val="16"/>
                                  <w:szCs w:val="16"/>
                                </w:rPr>
                              </w:pPr>
                              <w:r>
                                <w:rPr>
                                  <w:sz w:val="16"/>
                                  <w:szCs w:val="16"/>
                                </w:rPr>
                                <w:t>Запись в проект Решения о согласовании перевода</w:t>
                              </w:r>
                              <w:r w:rsidRPr="00164730">
                                <w:rPr>
                                  <w:sz w:val="28"/>
                                  <w:szCs w:val="28"/>
                                </w:rPr>
                                <w:t xml:space="preserve"> </w:t>
                              </w:r>
                              <w:r w:rsidRPr="00164730">
                                <w:rPr>
                                  <w:sz w:val="16"/>
                                  <w:szCs w:val="16"/>
                                </w:rPr>
                                <w:t xml:space="preserve">о необходимости </w:t>
                              </w:r>
                              <w:r>
                                <w:rPr>
                                  <w:sz w:val="16"/>
                                  <w:szCs w:val="16"/>
                                </w:rPr>
                                <w:t>проведения публичных слушаний и получения разрешения на условно-разрешенный вид использования</w:t>
                              </w:r>
                            </w:p>
                          </w:txbxContent>
                        </wps:txbx>
                        <wps:bodyPr rot="0" vert="horz" wrap="square" lIns="91440" tIns="45720" rIns="91440" bIns="45720" anchor="t" anchorCtr="0" upright="1">
                          <a:noAutofit/>
                        </wps:bodyPr>
                      </wps:wsp>
                      <wps:wsp>
                        <wps:cNvPr id="291" name="AutoShape 340"/>
                        <wps:cNvSpPr>
                          <a:spLocks noChangeArrowheads="1"/>
                        </wps:cNvSpPr>
                        <wps:spPr bwMode="auto">
                          <a:xfrm>
                            <a:off x="31502" y="8363308"/>
                            <a:ext cx="329025" cy="32991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 name="Text Box 341"/>
                        <wps:cNvSpPr txBox="1">
                          <a:spLocks noChangeArrowheads="1"/>
                        </wps:cNvSpPr>
                        <wps:spPr bwMode="auto">
                          <a:xfrm>
                            <a:off x="58629" y="8395687"/>
                            <a:ext cx="215266" cy="2476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7435D" w:rsidRDefault="0053471B" w:rsidP="0053471B">
                              <w:pPr>
                                <w:rPr>
                                  <w:rFonts w:ascii="Arial" w:hAnsi="Arial" w:cs="Arial"/>
                                  <w:b/>
                                  <w:bCs/>
                                </w:rPr>
                              </w:pPr>
                              <w:r>
                                <w:rPr>
                                  <w:rFonts w:ascii="Arial" w:hAnsi="Arial" w:cs="Arial"/>
                                  <w:b/>
                                  <w:bCs/>
                                </w:rPr>
                                <w:t>В</w:t>
                              </w:r>
                            </w:p>
                          </w:txbxContent>
                        </wps:txbx>
                        <wps:bodyPr rot="0" vert="horz" wrap="square" lIns="91440" tIns="45720" rIns="91440" bIns="45720" anchor="t" anchorCtr="0" upright="1">
                          <a:noAutofit/>
                        </wps:bodyPr>
                      </wps:wsp>
                      <wps:wsp>
                        <wps:cNvPr id="293" name="AutoShape 342"/>
                        <wps:cNvSpPr>
                          <a:spLocks noChangeArrowheads="1"/>
                        </wps:cNvSpPr>
                        <wps:spPr bwMode="auto">
                          <a:xfrm>
                            <a:off x="2997099" y="8365059"/>
                            <a:ext cx="329900" cy="33078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 name="Text Box 343"/>
                        <wps:cNvSpPr txBox="1">
                          <a:spLocks noChangeArrowheads="1"/>
                        </wps:cNvSpPr>
                        <wps:spPr bwMode="auto">
                          <a:xfrm>
                            <a:off x="3025101" y="8398312"/>
                            <a:ext cx="215266" cy="24677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7435D" w:rsidRDefault="0053471B" w:rsidP="0053471B">
                              <w:pPr>
                                <w:rPr>
                                  <w:rFonts w:ascii="Arial" w:hAnsi="Arial" w:cs="Arial"/>
                                  <w:b/>
                                  <w:bCs/>
                                </w:rPr>
                              </w:pPr>
                              <w:r>
                                <w:rPr>
                                  <w:rFonts w:ascii="Arial" w:hAnsi="Arial" w:cs="Arial"/>
                                  <w:b/>
                                  <w:bCs/>
                                </w:rPr>
                                <w:t>Г</w:t>
                              </w:r>
                            </w:p>
                          </w:txbxContent>
                        </wps:txbx>
                        <wps:bodyPr rot="0" vert="horz" wrap="square" lIns="91440" tIns="45720" rIns="91440" bIns="45720" anchor="t" anchorCtr="0" upright="1">
                          <a:noAutofit/>
                        </wps:bodyPr>
                      </wps:wsp>
                      <wps:wsp>
                        <wps:cNvPr id="295" name="AutoShape 344"/>
                        <wps:cNvSpPr>
                          <a:spLocks noChangeArrowheads="1"/>
                        </wps:cNvSpPr>
                        <wps:spPr bwMode="auto">
                          <a:xfrm>
                            <a:off x="49004" y="258154"/>
                            <a:ext cx="327274" cy="32816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 name="Text Box 345"/>
                        <wps:cNvSpPr txBox="1">
                          <a:spLocks noChangeArrowheads="1"/>
                        </wps:cNvSpPr>
                        <wps:spPr bwMode="auto">
                          <a:xfrm>
                            <a:off x="75256" y="290532"/>
                            <a:ext cx="217891" cy="2476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7435D" w:rsidRDefault="0053471B" w:rsidP="0053471B">
                              <w:pPr>
                                <w:rPr>
                                  <w:rFonts w:ascii="Arial" w:hAnsi="Arial" w:cs="Arial"/>
                                  <w:b/>
                                  <w:bCs/>
                                </w:rPr>
                              </w:pPr>
                              <w:r>
                                <w:rPr>
                                  <w:rFonts w:ascii="Arial" w:hAnsi="Arial" w:cs="Arial"/>
                                  <w:b/>
                                  <w:bCs/>
                                </w:rPr>
                                <w:t>А</w:t>
                              </w:r>
                            </w:p>
                          </w:txbxContent>
                        </wps:txbx>
                        <wps:bodyPr rot="0" vert="horz" wrap="square" lIns="91440" tIns="45720" rIns="91440" bIns="45720" anchor="t" anchorCtr="0" upright="1">
                          <a:noAutofit/>
                        </wps:bodyPr>
                      </wps:wsp>
                      <wps:wsp>
                        <wps:cNvPr id="297" name="Line 346"/>
                        <wps:cNvCnPr/>
                        <wps:spPr bwMode="auto">
                          <a:xfrm flipH="1">
                            <a:off x="215266" y="5920911"/>
                            <a:ext cx="3561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Line 347"/>
                        <wps:cNvCnPr/>
                        <wps:spPr bwMode="auto">
                          <a:xfrm>
                            <a:off x="208266" y="583690"/>
                            <a:ext cx="0" cy="77813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99" name="Group 348"/>
                        <wpg:cNvGrpSpPr>
                          <a:grpSpLocks/>
                        </wpg:cNvGrpSpPr>
                        <wpg:grpSpPr bwMode="auto">
                          <a:xfrm>
                            <a:off x="2209540" y="675575"/>
                            <a:ext cx="1849013" cy="1012488"/>
                            <a:chOff x="4971" y="7814"/>
                            <a:chExt cx="2113" cy="1156"/>
                          </a:xfrm>
                        </wpg:grpSpPr>
                        <wps:wsp>
                          <wps:cNvPr id="300" name="AutoShape 349"/>
                          <wps:cNvSpPr>
                            <a:spLocks noChangeArrowheads="1"/>
                          </wps:cNvSpPr>
                          <wps:spPr bwMode="auto">
                            <a:xfrm>
                              <a:off x="4971" y="7814"/>
                              <a:ext cx="2113" cy="1156"/>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1" name="Text Box 350"/>
                          <wps:cNvSpPr txBox="1">
                            <a:spLocks noChangeArrowheads="1"/>
                          </wps:cNvSpPr>
                          <wps:spPr bwMode="auto">
                            <a:xfrm>
                              <a:off x="5227" y="8057"/>
                              <a:ext cx="1621" cy="79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jc w:val="center"/>
                                  <w:rPr>
                                    <w:sz w:val="16"/>
                                    <w:szCs w:val="16"/>
                                  </w:rPr>
                                </w:pPr>
                                <w:r>
                                  <w:rPr>
                                    <w:sz w:val="16"/>
                                    <w:szCs w:val="16"/>
                                  </w:rPr>
                                  <w:t>Проверка наличия обременений переводимого помещения правами третьих лиц</w:t>
                                </w:r>
                              </w:p>
                              <w:p w:rsidR="0053471B" w:rsidRPr="008D7D7C" w:rsidRDefault="0053471B" w:rsidP="0053471B">
                                <w:pPr>
                                  <w:jc w:val="center"/>
                                  <w:rPr>
                                    <w:sz w:val="16"/>
                                    <w:szCs w:val="16"/>
                                  </w:rPr>
                                </w:pPr>
                              </w:p>
                            </w:txbxContent>
                          </wps:txbx>
                          <wps:bodyPr rot="0" vert="horz" wrap="square" lIns="91440" tIns="45720" rIns="91440" bIns="45720" anchor="t" anchorCtr="0" upright="1">
                            <a:noAutofit/>
                          </wps:bodyPr>
                        </wps:wsp>
                      </wpg:wgp>
                      <wps:wsp>
                        <wps:cNvPr id="302" name="Text Box 351"/>
                        <wps:cNvSpPr txBox="1">
                          <a:spLocks noChangeArrowheads="1"/>
                        </wps:cNvSpPr>
                        <wps:spPr bwMode="auto">
                          <a:xfrm>
                            <a:off x="824311" y="733332"/>
                            <a:ext cx="1324849" cy="42704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E6665" w:rsidRDefault="0053471B" w:rsidP="0053471B">
                              <w:pPr>
                                <w:rPr>
                                  <w:i/>
                                  <w:iCs/>
                                  <w:sz w:val="16"/>
                                  <w:szCs w:val="16"/>
                                </w:rPr>
                              </w:pPr>
                              <w:r>
                                <w:rPr>
                                  <w:i/>
                                  <w:iCs/>
                                  <w:sz w:val="16"/>
                                  <w:szCs w:val="16"/>
                                </w:rPr>
                                <w:t>Переводимое помещение обременено правами третьих лиц</w:t>
                              </w:r>
                            </w:p>
                          </w:txbxContent>
                        </wps:txbx>
                        <wps:bodyPr rot="0" vert="horz" wrap="square" lIns="91440" tIns="45720" rIns="91440" bIns="45720" anchor="t" anchorCtr="0" upright="1">
                          <a:noAutofit/>
                        </wps:bodyPr>
                      </wps:wsp>
                      <wps:wsp>
                        <wps:cNvPr id="303" name="Line 352"/>
                        <wps:cNvCnPr/>
                        <wps:spPr bwMode="auto">
                          <a:xfrm>
                            <a:off x="3132734" y="1690689"/>
                            <a:ext cx="3500" cy="2844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Text Box 353"/>
                        <wps:cNvSpPr txBox="1">
                          <a:spLocks noChangeArrowheads="1"/>
                        </wps:cNvSpPr>
                        <wps:spPr bwMode="auto">
                          <a:xfrm>
                            <a:off x="3160736" y="1711691"/>
                            <a:ext cx="1026452" cy="25990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E6665" w:rsidRDefault="0053471B" w:rsidP="0053471B">
                              <w:pPr>
                                <w:rPr>
                                  <w:i/>
                                  <w:iCs/>
                                  <w:sz w:val="16"/>
                                  <w:szCs w:val="16"/>
                                </w:rPr>
                              </w:pPr>
                              <w:r>
                                <w:rPr>
                                  <w:i/>
                                  <w:iCs/>
                                  <w:sz w:val="16"/>
                                  <w:szCs w:val="16"/>
                                </w:rPr>
                                <w:t>Обременений нет</w:t>
                              </w:r>
                            </w:p>
                          </w:txbxContent>
                        </wps:txbx>
                        <wps:bodyPr rot="0" vert="horz" wrap="square" lIns="91440" tIns="45720" rIns="91440" bIns="45720" anchor="t" anchorCtr="0" upright="1">
                          <a:noAutofit/>
                        </wps:bodyPr>
                      </wps:wsp>
                      <wps:wsp>
                        <wps:cNvPr id="305" name="Line 354"/>
                        <wps:cNvCnPr/>
                        <wps:spPr bwMode="auto">
                          <a:xfrm flipH="1">
                            <a:off x="213516" y="1177006"/>
                            <a:ext cx="1993399" cy="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306" o:spid="_x0000_s1114" editas="canvas" style="position:absolute;margin-left:0;margin-top:0;width:496.1pt;height:712.55pt;z-index:251781120;mso-position-horizontal-relative:char;mso-position-vertical-relative:line" coordsize="63004,90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">
                <v:shape id="_x0000_s1115" type="#_x0000_t75" style="position:absolute;width:63004;height:90493;visibility:visible;mso-wrap-style:square">
                  <v:fill o:detectmouseclick="t"/>
                  <v:path o:connecttype="none"/>
                </v:shape>
                <v:shape id="AutoShape 309" o:spid="_x0000_s1116" type="#_x0000_t120" style="position:absolute;left:29752;top:2747;width:3281;height:3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vDcEA&#10;AADcAAAADwAAAGRycy9kb3ducmV2LnhtbERPyWrDMBC9F/IPYgK51XISmgTXSkhKAqaXkgV6Hayp&#10;bSqNjKV6+fvqUOjx8fb8MFojeup841jBMklBEJdON1wpeNwvzzsQPiBrNI5JwUQeDvvZU46ZdgNf&#10;qb+FSsQQ9hkqqENoMyl9WZNFn7iWOHJfrrMYIuwqqTscYrg1cpWmG2mx4dhQY0tvNZXftx+rIBST&#10;eW8G82G35+PnsD69FEytUov5eHwFEWgM/+I/d6EVrDZxfjwTj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b7w3BAAAA3AAAAA8AAAAAAAAAAAAAAAAAmAIAAGRycy9kb3du&#10;cmV2LnhtbFBLBQYAAAAABAAEAPUAAACGAwAAAAA=&#10;"/>
                <v:shape id="Text Box 310" o:spid="_x0000_s1117" type="#_x0000_t202" style="position:absolute;left:30023;top:3071;width:216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MWMUA&#10;AADcAAAADwAAAGRycy9kb3ducmV2LnhtbESPzWrCQBSF90LfYbiFbkQnyUJCmlFKaKEFK5i2+5vM&#10;NYnN3AmZqca37wiCy8P5+Tj5ZjK9ONHoOssK4mUEgri2uuNGwffX2yIF4Tyyxt4yKbiQg836YZZj&#10;pu2Z93QqfSPCCLsMFbTeD5mUrm7JoFvagTh4Bzsa9EGOjdQjnsO46WUSRStpsONAaHGgoqX6t/wz&#10;gfs6pcNPtS2OH+W8OiY77j5TVurpcXp5BuFp8vfwrf2uFSSrGK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QxYxQAAANwAAAAPAAAAAAAAAAAAAAAAAJgCAABkcnMv&#10;ZG93bnJldi54bWxQSwUGAAAAAAQABAD1AAAAigMAAAAA&#10;" stroked="f">
                  <v:fill opacity="0"/>
                  <v:textbox>
                    <w:txbxContent>
                      <w:p w:rsidR="0053471B" w:rsidRPr="00A7435D" w:rsidRDefault="0053471B" w:rsidP="0053471B">
                        <w:pPr>
                          <w:rPr>
                            <w:rFonts w:ascii="Arial" w:hAnsi="Arial" w:cs="Arial"/>
                            <w:b/>
                            <w:bCs/>
                          </w:rPr>
                        </w:pPr>
                        <w:r>
                          <w:rPr>
                            <w:rFonts w:ascii="Arial" w:hAnsi="Arial" w:cs="Arial"/>
                            <w:b/>
                            <w:bCs/>
                          </w:rPr>
                          <w:t>Б</w:t>
                        </w:r>
                      </w:p>
                    </w:txbxContent>
                  </v:textbox>
                </v:shape>
                <v:line id="Line 311" o:spid="_x0000_s1118" style="position:absolute;visibility:visible;mso-wrap-style:square" from="31441,6108" to="31449,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vesUAAADcAAAADwAAAGRycy9kb3ducmV2LnhtbESPT2sCMRTE74V+h/AK3mrWPWhdjVK6&#10;FDxowT94fm6em6Wbl2UT1/TbN0Khx2FmfsMs19G2YqDeN44VTMYZCOLK6YZrBafj5+sbCB+QNbaO&#10;ScEPeVivnp+WWGh35z0Nh1CLBGFfoAITQldI6StDFv3YdcTJu7reYkiyr6Xu8Z7gtpV5lk2lxYbT&#10;gsGOPgxV34ebVTAz5V7OZLk9fpVDM5nHXTxf5kqNXuL7AkSgGP7Df+2NVpBPc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VvesUAAADcAAAADwAAAAAAAAAA&#10;AAAAAAChAgAAZHJzL2Rvd25yZXYueG1sUEsFBgAAAAAEAAQA+QAAAJMDAAAAAA==&#10;">
                  <v:stroke endarrow="block"/>
                </v:line>
                <v:group id="Group 312" o:spid="_x0000_s1119" style="position:absolute;left:22139;top:19444;width:18499;height:10116" coordorigin="5397,1630" coordsize="2114,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AutoShape 313" o:spid="_x0000_s1120" type="#_x0000_t110" style="position:absolute;left:5397;top:1630;width:2114;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GAsUA&#10;AADcAAAADwAAAGRycy9kb3ducmV2LnhtbESPQWvCQBSE74X+h+UVvOmmNliJrlIKpR5ErC2en9ln&#10;Esx7G7KrSf31XUHocZiZb5j5sudaXaj1lRMDz6MEFEnubCWFgZ/vj+EUlA8oFmsnZOCXPCwXjw9z&#10;zKzr5Isuu1CoCBGfoYEyhCbT2uclMfqRa0iid3QtY4iyLbRtsYtwrvU4SSaasZK4UGJD7yXlp92Z&#10;DWwP6Za79fXI62u65/r8+brfvBgzeOrfZqAC9eE/fG+vrIHxJIXbmXg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gYCxQAAANwAAAAPAAAAAAAAAAAAAAAAAJgCAABkcnMv&#10;ZG93bnJldi54bWxQSwUGAAAAAAQABAD1AAAAigMAAAAA&#10;"/>
                  <v:shape id="Text Box 314" o:spid="_x0000_s1121" type="#_x0000_t202" style="position:absolute;left:5653;top:1737;width:1622;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KW8UA&#10;AADcAAAADwAAAGRycy9kb3ducmV2LnhtbESPX2vCMBTF34V9h3AHvohNV1BKbZQhGzhwg3X6fttc&#10;22pzU5pMu2+/DAY+Hs6fHyffjKYTVxpca1nBUxSDIK6sbrlWcPh6nacgnEfW2FkmBT/kYLN+mOSY&#10;aXvjT7oWvhZhhF2GChrv+0xKVzVk0EW2Jw7eyQ4GfZBDLfWAtzBuOpnE8VIabDkQGuxp21B1Kb5N&#10;4L6MaX8s99vzWzErz8kHt+8pKzV9HJ9XIDyN/h7+b++0gmS5g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gpbxQAAANwAAAAPAAAAAAAAAAAAAAAAAJgCAABkcnMv&#10;ZG93bnJldi54bWxQSwUGAAAAAAQABAD1AAAAigMAAAAA&#10;" stroked="f">
                    <v:fill opacity="0"/>
                    <v:textbo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принадлежности переводимого помещения к объектам культурного наследия</w:t>
                          </w:r>
                        </w:p>
                        <w:p w:rsidR="0053471B" w:rsidRPr="008D7D7C" w:rsidRDefault="0053471B" w:rsidP="0053471B">
                          <w:pPr>
                            <w:jc w:val="center"/>
                            <w:rPr>
                              <w:sz w:val="16"/>
                              <w:szCs w:val="16"/>
                            </w:rPr>
                          </w:pPr>
                        </w:p>
                      </w:txbxContent>
                    </v:textbox>
                  </v:shape>
                </v:group>
                <v:shape id="Text Box 315" o:spid="_x0000_s1122" type="#_x0000_t202" style="position:absolute;left:11463;top:19707;width:13248;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ULMMA&#10;AADcAAAADwAAAGRycy9kb3ducmV2LnhtbESPzWrCQBSF9wXfYbiCm6ITswghOoqIgkItNNX9NXNN&#10;opk7ITNq+vZOodDl4fx8nPmyN414UOdqywqmkwgEcWF1zaWC4/d2nIJwHlljY5kU/JCD5WLwNsdM&#10;2yd/0SP3pQgj7DJUUHnfZlK6oiKDbmJb4uBdbGfQB9mVUnf4DOOmkXEUJdJgzYFQYUvriopbfjeB&#10;u+nT9nT+WF/3+fv5Gn9yfUhZqdGwX81AeOr9f/ivvdMK4iSB3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iULMMAAADcAAAADwAAAAAAAAAAAAAAAACYAgAAZHJzL2Rv&#10;d25yZXYueG1sUEsFBgAAAAAEAAQA9QAAAIgDAAAAAA==&#10;" stroked="f">
                  <v:fill opacity="0"/>
                  <v:textbox>
                    <w:txbxContent>
                      <w:p w:rsidR="0053471B" w:rsidRPr="00AE6665" w:rsidRDefault="0053471B" w:rsidP="0053471B">
                        <w:pPr>
                          <w:rPr>
                            <w:i/>
                            <w:iCs/>
                            <w:sz w:val="16"/>
                            <w:szCs w:val="16"/>
                          </w:rPr>
                        </w:pPr>
                        <w:r>
                          <w:rPr>
                            <w:i/>
                            <w:iCs/>
                            <w:sz w:val="16"/>
                            <w:szCs w:val="16"/>
                          </w:rPr>
                          <w:t>Переводимое помещение относится к объектам культурного наследия</w:t>
                        </w:r>
                      </w:p>
                    </w:txbxContent>
                  </v:textbox>
                </v:shape>
                <v:line id="Line 316" o:spid="_x0000_s1123" style="position:absolute;flip:x;visibility:visible;mso-wrap-style:square" from="12277,24476" to="22139,2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dCcYAAADcAAAADwAAAGRycy9kb3ducmV2LnhtbESPQWsCMRSE70L/Q3gFL0WzlWJ1axQp&#10;FHrwopYVb8/N62bZzcs2ibr9941Q8DjMzDfMYtXbVlzIh9qxgudxBoK4dLrmSsHX/mM0AxEissbW&#10;MSn4pQCr5cNggbl2V97SZRcrkSAcclRgYuxyKUNpyGIYu444ed/OW4xJ+kpqj9cEt62cZNlUWqw5&#10;LRjs6N1Q2ezOVoGcbZ5+/Pr00hTN4TA3RVl0x41Sw8d+/QYiUh/v4f/2p1Ywmb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OnQnGAAAA3AAAAA8AAAAAAAAA&#10;AAAAAAAAoQIAAGRycy9kb3ducmV2LnhtbFBLBQYAAAAABAAEAPkAAACUAwAAAAA=&#10;"/>
                <v:line id="Line 317" o:spid="_x0000_s1124" style="position:absolute;visibility:visible;mso-wrap-style:square" from="12233,24458" to="12259,27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shape id="AutoShape 318" o:spid="_x0000_s1125" type="#_x0000_t109" style="position:absolute;left:5136;top:27583;width:14202;height:9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nY8UA&#10;AADcAAAADwAAAGRycy9kb3ducmV2LnhtbESPQWvCQBSE7wX/w/IEL6IbrRUbXUWEiB48NPbS22v2&#10;mQSzb0N2jem/dwWhx2Hmm2FWm85UoqXGlZYVTMYRCOLM6pJzBd/nZLQA4TyyxsoyKfgjB5t1722F&#10;sbZ3/qI29bkIJexiVFB4X8dSuqwgg25sa+LgXWxj0AfZ5FI3eA/lppLTKJpLgyWHhQJr2hWUXdOb&#10;UTBdDNM9n5LD7PeoE/yY/LTD96NSg363XYLw1Pn/8Is+6MDNP+F5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CdjxQAAANwAAAAPAAAAAAAAAAAAAAAAAJgCAABkcnMv&#10;ZG93bnJldi54bWxQSwUGAAAAAAQABAD1AAAAigMAAAAA&#10;"/>
                <v:shape id="Text Box 319" o:spid="_x0000_s1126" type="#_x0000_t202" style="position:absolute;left:4480;top:27705;width:15629;height:9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HsIA&#10;AADcAAAADwAAAGRycy9kb3ducmV2LnhtbERPTWvCQBC9F/wPyxR6KXVjDm2IrlJEoYVaMNb7mB2T&#10;aHY2ZLea/vvOQfD4eN+zxeBadaE+NJ4NTMYJKOLS24YrAz+79UsGKkRki61nMvBHARbz0cMMc+uv&#10;vKVLESslIRxyNFDH2OVah7Imh2HsO2Lhjr53GAX2lbY9XiXctTpNklftsGFpqLGjZU3lufh10rsa&#10;sm5/+FqePovnwyn95maTsTFPj8P7FFSkId7FN/eHNZC+yXw5I0dAz/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D8ewgAAANwAAAAPAAAAAAAAAAAAAAAAAJgCAABkcnMvZG93&#10;bnJldi54bWxQSwUGAAAAAAQABAD1AAAAhwMAAAAA&#10;" stroked="f">
                  <v:fill opacity="0"/>
                  <v:textbox>
                    <w:txbxContent>
                      <w:p w:rsidR="0053471B" w:rsidRPr="008D7D7C" w:rsidRDefault="0053471B" w:rsidP="0053471B">
                        <w:pPr>
                          <w:jc w:val="center"/>
                          <w:rPr>
                            <w:sz w:val="16"/>
                            <w:szCs w:val="16"/>
                          </w:rPr>
                        </w:pPr>
                        <w:r>
                          <w:rPr>
                            <w:sz w:val="16"/>
                            <w:szCs w:val="16"/>
                          </w:rPr>
                          <w:t>Запись в проект Решения о согласовании перевода</w:t>
                        </w:r>
                        <w:r w:rsidRPr="00164730">
                          <w:rPr>
                            <w:sz w:val="28"/>
                            <w:szCs w:val="28"/>
                          </w:rPr>
                          <w:t xml:space="preserve"> </w:t>
                        </w:r>
                        <w:r w:rsidRPr="00164730">
                          <w:rPr>
                            <w:sz w:val="16"/>
                            <w:szCs w:val="16"/>
                          </w:rPr>
                          <w:t>о необходимости получения положительного заключения органа, уполномоченного в области охраны</w:t>
                        </w:r>
                        <w:r>
                          <w:rPr>
                            <w:sz w:val="28"/>
                            <w:szCs w:val="28"/>
                          </w:rPr>
                          <w:t xml:space="preserve"> </w:t>
                        </w:r>
                        <w:r w:rsidRPr="00164730">
                          <w:rPr>
                            <w:sz w:val="16"/>
                            <w:szCs w:val="16"/>
                          </w:rPr>
                          <w:t>объектов культурного наследия</w:t>
                        </w:r>
                      </w:p>
                    </w:txbxContent>
                  </v:textbox>
                </v:shape>
                <v:line id="Line 320" o:spid="_x0000_s1127" style="position:absolute;visibility:visible;mso-wrap-style:square" from="31441,29552" to="31528,4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5n0MUAAADcAAAADwAAAGRycy9kb3ducmV2LnhtbESPzWrDMBCE74W+g9hCb43sHOrEjRJK&#10;TaGHJpAfct5aG8vEWhlLddS3rwKBHIeZ+YZZrKLtxEiDbx0ryCcZCOLa6ZYbBYf958sMhA/IGjvH&#10;pOCPPKyWjw8LLLW78JbGXWhEgrAvUYEJoS+l9LUhi37ieuLkndxgMSQ5NFIPeElw28lplr1Kiy2n&#10;BYM9fRiqz7tfq6Aw1VYWsvreb6qxzedxHY8/c6Wen+L7G4hAMdzDt/aXVjAt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5n0MUAAADcAAAADwAAAAAAAAAA&#10;AAAAAAChAgAAZHJzL2Rvd25yZXYueG1sUEsFBgAAAAAEAAQA+QAAAJMDAAAAAA==&#10;">
                  <v:stroke endarrow="block"/>
                </v:line>
                <v:shape id="Text Box 321" o:spid="_x0000_s1128" type="#_x0000_t202" style="position:absolute;left:31537;top:31354;width:16136;height:5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E8sQA&#10;AADcAAAADwAAAGRycy9kb3ducmV2LnhtbESPzWrCQBSF9wXfYbhCN0UnZtGG6CSIKCjYQqPur5lr&#10;Es3cCZmppm/fKRS6PJyfj7PIB9OKO/WusaxgNo1AEJdWN1wpOB42kwSE88gaW8uk4Jsc5NnoaYGp&#10;tg/+pHvhKxFG2KWooPa+S6V0ZU0G3dR2xMG72N6gD7KvpO7xEcZNK+MoepUGGw6EGjta1VTeii8T&#10;uOsh6U7n/eq6K17O1/iDm/eElXoeD8s5CE+D/w//tbdaQfwWw++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BPLEAAAA3AAAAA8AAAAAAAAAAAAAAAAAmAIAAGRycy9k&#10;b3ducmV2LnhtbFBLBQYAAAAABAAEAPUAAACJAwAAAAA=&#10;" stroked="f">
                  <v:fill opacity="0"/>
                  <v:textbox>
                    <w:txbxContent>
                      <w:p w:rsidR="0053471B" w:rsidRPr="00AE6665" w:rsidRDefault="0053471B" w:rsidP="0053471B">
                        <w:pPr>
                          <w:rPr>
                            <w:i/>
                            <w:iCs/>
                            <w:sz w:val="16"/>
                            <w:szCs w:val="16"/>
                          </w:rPr>
                        </w:pPr>
                        <w:r>
                          <w:rPr>
                            <w:i/>
                            <w:iCs/>
                            <w:sz w:val="16"/>
                            <w:szCs w:val="16"/>
                          </w:rPr>
                          <w:t>Переводимое помещение не относится к объектам культурного наследия</w:t>
                        </w:r>
                      </w:p>
                    </w:txbxContent>
                  </v:textbox>
                </v:shape>
                <v:line id="Line 322" o:spid="_x0000_s1129" style="position:absolute;visibility:visible;mso-wrap-style:square" from="11900,40377" to="31388,4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PMUAAADcAAAADwAAAGRycy9kb3ducmV2LnhtbESPQWsCMRSE74X+h/AKvdWsC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PMUAAADcAAAADwAAAAAAAAAA&#10;AAAAAAChAgAAZHJzL2Rvd25yZXYueG1sUEsFBgAAAAAEAAQA+QAAAJMDAAAAAA==&#10;">
                  <v:stroke endarrow="block"/>
                </v:line>
                <v:line id="Line 323" o:spid="_x0000_s1130" style="position:absolute;visibility:visible;mso-wrap-style:square" from="11935,37165" to="11935,4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group id="Group 324" o:spid="_x0000_s1131" style="position:absolute;left:22252;top:44131;width:18517;height:12164" coordorigin="5410,4451" coordsize="2116,1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AutoShape 325" o:spid="_x0000_s1132" type="#_x0000_t110" style="position:absolute;left:5410;top:4451;width:2116;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rM8YA&#10;AADcAAAADwAAAGRycy9kb3ducmV2LnhtbESPX2vCQBDE3wv9DscWfKsX/6AlekoplPogxdri85pb&#10;k2B2L+ROE/30PUHwcZiZ3zDzZceVOlPjSycGBv0EFEnmbCm5gb/fz9c3UD6gWKyckIELeVgunp/m&#10;mFrXyg+dtyFXESI+RQNFCHWqtc8KYvR9V5NE7+AaxhBlk2vbYBvhXOlhkkw0YylxocCaPgrKjtsT&#10;G9jsxxtu19cDr6/jHVenr+nue2RM76V7n4EK1IVH+N5eWQPD6QRuZ+IR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GrM8YAAADcAAAADwAAAAAAAAAAAAAAAACYAgAAZHJz&#10;L2Rvd25yZXYueG1sUEsFBgAAAAAEAAQA9QAAAIsDAAAAAA==&#10;"/>
                  <v:shape id="Text Box 326" o:spid="_x0000_s1133" type="#_x0000_t202" style="position:absolute;left:5654;top:4700;width:1621;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nasUA&#10;AADcAAAADwAAAGRycy9kb3ducmV2LnhtbESPzWrCQBSF90LfYbgFN2ImzUJDzChFWrBgC011f5O5&#10;JtHMnZCZavr2nULB5eH8fJx8M5pOXGlwrWUFT1EMgriyuuVaweHrdZ6CcB5ZY2eZFPyQg836YZJj&#10;pu2NP+la+FqEEXYZKmi87zMpXdWQQRfZnjh4JzsY9EEOtdQD3sK46WQSxwtpsOVAaLCnbUPVpfg2&#10;gfsypv2x3G/Pb8WsPCcf3L6nrNT0cXxegfA0+nv4v73TCpLlEv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adqxQAAANwAAAAPAAAAAAAAAAAAAAAAAJgCAABkcnMv&#10;ZG93bnJldi54bWxQSwUGAAAAAAQABAD1AAAAigMAAAAA&#10;" stroked="f">
                    <v:fill opacity="0"/>
                    <v:textbo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соответствия планируемого назначения помещения основным видам разрешенного использования</w:t>
                          </w:r>
                        </w:p>
                        <w:p w:rsidR="0053471B" w:rsidRPr="008D7D7C" w:rsidRDefault="0053471B" w:rsidP="0053471B">
                          <w:pPr>
                            <w:jc w:val="center"/>
                            <w:rPr>
                              <w:sz w:val="16"/>
                              <w:szCs w:val="16"/>
                            </w:rPr>
                          </w:pPr>
                        </w:p>
                      </w:txbxContent>
                    </v:textbox>
                  </v:shape>
                </v:group>
                <v:group id="Group 327" o:spid="_x0000_s1134" style="position:absolute;left:5696;top:53232;width:18517;height:12164" coordorigin="5410,4451" coordsize="2116,1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AutoShape 328" o:spid="_x0000_s1135" type="#_x0000_t110" style="position:absolute;left:5410;top:4451;width:2116;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4/QcYA&#10;AADcAAAADwAAAGRycy9kb3ducmV2LnhtbESPQWvCQBSE74X+h+UVvNVNVWpNXUUEsQcp1orn1+wz&#10;Cc17G7KrSf31riD0OMzMN8x03nGlztT40omBl34CiiRztpTcwP579fwGygcUi5UTMvBHHuazx4cp&#10;pta18kXnXchVhIhP0UARQp1q7bOCGH3f1STRO7qGMUTZ5No22EY4V3qQJK+asZS4UGBNy4Ky392J&#10;DWx/RltuN5cjby6jA1en9fjwOTSm99Qt3kEF6sJ/+N7+sAYG4wnczsQj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4/QcYAAADcAAAADwAAAAAAAAAAAAAAAACYAgAAZHJz&#10;L2Rvd25yZXYueG1sUEsFBgAAAAAEAAQA9QAAAIsDAAAAAA==&#10;"/>
                  <v:shape id="Text Box 329" o:spid="_x0000_s1136" type="#_x0000_t202" style="position:absolute;left:5654;top:4700;width:1621;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POcEA&#10;AADcAAAADwAAAGRycy9kb3ducmV2LnhtbERPTWvCQBC9F/wPywi9FN00hxKiq4goVKiFpvU+Zsck&#10;mp0N2VXjv+8cCj0+3vd8ObhW3agPjWcDr9MEFHHpbcOVgZ/v7SQDFSKyxdYzGXhQgOVi9DTH3Po7&#10;f9GtiJWSEA45Gqhj7HKtQ1mTwzD1HbFwJ987jAL7Stse7xLuWp0myZt22LA01NjRuqbyUlyd9G6G&#10;rDscP9bnXfFyPKef3OwzNuZ5PKxmoCIN8V/85363BtJM5ssZOQJ6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RTznBAAAA3AAAAA8AAAAAAAAAAAAAAAAAmAIAAGRycy9kb3du&#10;cmV2LnhtbFBLBQYAAAAABAAEAPUAAACGAwAAAAA=&#10;" stroked="f">
                    <v:fill opacity="0"/>
                    <v:textbo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соответствия планируемого назначения помещения условно-разрешенным видам разрешенного использования</w:t>
                          </w:r>
                        </w:p>
                        <w:p w:rsidR="0053471B" w:rsidRPr="008D7D7C" w:rsidRDefault="0053471B" w:rsidP="0053471B">
                          <w:pPr>
                            <w:jc w:val="center"/>
                            <w:rPr>
                              <w:sz w:val="16"/>
                              <w:szCs w:val="16"/>
                            </w:rPr>
                          </w:pPr>
                        </w:p>
                      </w:txbxContent>
                    </v:textbox>
                  </v:shape>
                </v:group>
                <v:shape id="Text Box 330" o:spid="_x0000_s1137" type="#_x0000_t202" style="position:absolute;left:13152;top:44437;width:13248;height:5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qosUA&#10;AADcAAAADwAAAGRycy9kb3ducmV2LnhtbESPzWrCQBSF9wXfYbgFN6VOkkUJqaOUYKGCFozt/pq5&#10;TWIzd0JmTOLbdwqCy8P5+TjL9WRaMVDvGssK4kUEgri0uuFKwdfx/TkF4TyyxtYyKbiSg/Vq9rDE&#10;TNuRDzQUvhJhhF2GCmrvu0xKV9Zk0C1sRxy8H9sb9EH2ldQ9jmHctDKJohdpsOFAqLGjvKbyt7iY&#10;wN1Mafd92uXnbfF0Oief3OxTVmr+OL29gvA0+Xv41v7QCpI0hv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eqixQAAANwAAAAPAAAAAAAAAAAAAAAAAJgCAABkcnMv&#10;ZG93bnJldi54bWxQSwUGAAAAAAQABAD1AAAAigMAAAAA&#10;" stroked="f">
                  <v:fill opacity="0"/>
                  <v:textbox>
                    <w:txbxContent>
                      <w:p w:rsidR="0053471B" w:rsidRPr="00AE6665" w:rsidRDefault="0053471B" w:rsidP="0053471B">
                        <w:pPr>
                          <w:rPr>
                            <w:i/>
                            <w:iCs/>
                            <w:sz w:val="16"/>
                            <w:szCs w:val="16"/>
                          </w:rPr>
                        </w:pPr>
                        <w:r>
                          <w:rPr>
                            <w:i/>
                            <w:iCs/>
                            <w:sz w:val="16"/>
                            <w:szCs w:val="16"/>
                          </w:rPr>
                          <w:t>Планируемое назначение не относится к основным видам разрешенного использования</w:t>
                        </w:r>
                      </w:p>
                    </w:txbxContent>
                  </v:textbox>
                </v:shape>
                <v:line id="Line 331" o:spid="_x0000_s1138" style="position:absolute;flip:x;visibility:visible;mso-wrap-style:square" from="14981,50134" to="22427,50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12GvGAAAA3AAAAA8AAAAAAAAA&#10;AAAAAAAAoQIAAGRycy9kb3ducmV2LnhtbFBLBQYAAAAABAAEAPkAAACUAwAAAAA=&#10;"/>
                <v:line id="Line 332" o:spid="_x0000_s1139" style="position:absolute;visibility:visible;mso-wrap-style:square" from="14954,50116" to="14963,5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sG8UAAADcAAAADwAAAGRycy9kb3ducmV2LnhtbESPT2sCMRTE74V+h/AK3mpWB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sG8UAAADcAAAADwAAAAAAAAAA&#10;AAAAAAChAgAAZHJzL2Rvd25yZXYueG1sUEsFBgAAAAAEAAQA+QAAAJMDAAAAAA==&#10;">
                  <v:stroke endarrow="block"/>
                </v:line>
                <v:line id="Line 333" o:spid="_x0000_s1140" style="position:absolute;visibility:visible;mso-wrap-style:square" from="31441,56233" to="31633,8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0b8UAAADcAAAADwAAAGRycy9kb3ducmV2LnhtbESPT2sCMRTE74V+h/AK3mpWE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y0b8UAAADcAAAADwAAAAAAAAAA&#10;AAAAAAChAgAAZHJzL2Rvd25yZXYueG1sUEsFBgAAAAAEAAQA+QAAAJMDAAAAAA==&#10;">
                  <v:stroke endarrow="block"/>
                </v:line>
                <v:shape id="Text Box 334" o:spid="_x0000_s1141" type="#_x0000_t202" style="position:absolute;left:31554;top:58036;width:16119;height:5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socQA&#10;AADcAAAADwAAAGRycy9kb3ducmV2LnhtbESPX2vCMBTF3wW/Q7jCXmRNLWyUzrSIONhgE6zu/drc&#10;tdXmpjSZdt9+EQY+Hs6fH2dZjKYTFxpca1nBIopBEFdWt1wrOOxfH1MQziNr7CyTgl9yUOTTyRIz&#10;ba+8o0vpaxFG2GWooPG+z6R0VUMGXWR74uB928GgD3KopR7wGsZNJ5M4fpYGWw6EBntaN1Sdyx8T&#10;uJsx7b+OH+vTezk/npItt58pK/UwG1cvIDyN/h7+b79pBUn6BLcz4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m7KHEAAAA3AAAAA8AAAAAAAAAAAAAAAAAmAIAAGRycy9k&#10;b3ducmV2LnhtbFBLBQYAAAAABAAEAPUAAACJAwAAAAA=&#10;" stroked="f">
                  <v:fill opacity="0"/>
                  <v:textbox>
                    <w:txbxContent>
                      <w:p w:rsidR="0053471B" w:rsidRPr="00AE6665" w:rsidRDefault="0053471B" w:rsidP="0053471B">
                        <w:pPr>
                          <w:rPr>
                            <w:i/>
                            <w:iCs/>
                            <w:sz w:val="16"/>
                            <w:szCs w:val="16"/>
                          </w:rPr>
                        </w:pPr>
                        <w:r>
                          <w:rPr>
                            <w:i/>
                            <w:iCs/>
                            <w:sz w:val="16"/>
                            <w:szCs w:val="16"/>
                          </w:rPr>
                          <w:t>Планируемое назначение относится к основным или вспомогательным видам разрешенного использования</w:t>
                        </w:r>
                      </w:p>
                    </w:txbxContent>
                  </v:textbox>
                </v:shape>
                <v:line id="Line 335" o:spid="_x0000_s1142" style="position:absolute;visibility:visible;mso-wrap-style:square" from="14954,65369" to="14963,68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KPg8UAAADcAAAADwAAAGRycy9kb3ducmV2LnhtbESPzWsCMRTE7wX/h/AEbzWrBz+2RhGX&#10;ggcr+IHn183rZunmZdmka/zvG6HQ4zAzv2FWm2gb0VPna8cKJuMMBHHpdM2Vguvl/XUBwgdkjY1j&#10;UvAgD5v14GWFuXZ3PlF/DpVIEPY5KjAhtLmUvjRk0Y9dS5y8L9dZDEl2ldQd3hPcNnKaZTNpsea0&#10;YLClnaHy+/xjFcxNcZJzWRwux6KvJ8v4EW+fS6VGw7h9AxEohv/wX3uvFUwXM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KPg8UAAADcAAAADwAAAAAAAAAA&#10;AAAAAAChAgAAZHJzL2Rvd25yZXYueG1sUEsFBgAAAAAEAAQA+QAAAJMDAAAAAA==&#10;">
                  <v:stroke endarrow="block"/>
                </v:line>
                <v:shape id="AutoShape 336" o:spid="_x0000_s1143" type="#_x0000_t109" style="position:absolute;left:7849;top:68493;width:14211;height:9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wcMUA&#10;AADcAAAADwAAAGRycy9kb3ducmV2LnhtbESPQWvCQBSE74L/YXmCF6kbrW1D6ioipOjBQ9Neentm&#10;n0lo9m3IrjH+e1cQPA4z3wyzXPemFh21rrKsYDaNQBDnVldcKPj9SV9iEM4ja6wtk4IrOVivhoMl&#10;Jtpe+Ju6zBcilLBLUEHpfZNI6fKSDLqpbYiDd7KtQR9kW0jd4iWUm1rOo+hdGqw4LJTY0Lak/D87&#10;GwXzeJJ98SHdLY57neLb7K+bvO6VGo/6zScIT71/hh/0Tt+5D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BwxQAAANwAAAAPAAAAAAAAAAAAAAAAAJgCAABkcnMv&#10;ZG93bnJldi54bWxQSwUGAAAAAAQABAD1AAAAigMAAAAA&#10;"/>
                <v:line id="Line 337" o:spid="_x0000_s1144" style="position:absolute;visibility:visible;mso-wrap-style:square" from="14613,81287" to="31633,8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asEAAADcAAAADwAAAGRycy9kb3ducmV2LnhtbERPy4rCMBTdD/gP4QqzG1Nd+KhGEcuA&#10;i3HAB66vzbUpNjelydTM308WwiwP573aRNuInjpfO1YwHmUgiEuna64UXM6fH3MQPiBrbByTgl/y&#10;sFkP3laYa/fkI/WnUIkUwj5HBSaENpfSl4Ys+pFriRN3d53FkGBXSd3hM4XbRk6ybCot1pwaDLa0&#10;M1Q+Tj9WwcwURzmTxdf5u+jr8SIe4vW2UOp9GLdLEIFi+Be/3HutYDJPa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Qb5qwQAAANwAAAAPAAAAAAAAAAAAAAAA&#10;AKECAABkcnMvZG93bnJldi54bWxQSwUGAAAAAAQABAD5AAAAjwMAAAAA&#10;">
                  <v:stroke endarrow="block"/>
                </v:line>
                <v:line id="Line 338" o:spid="_x0000_s1145" style="position:absolute;visibility:visible;mso-wrap-style:square" from="14639,78076" to="14657,8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shape id="Text Box 339" o:spid="_x0000_s1146" type="#_x0000_t202" style="position:absolute;left:7306;top:68625;width:15620;height:9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Z5MIA&#10;AADcAAAADwAAAGRycy9kb3ducmV2LnhtbERPTWvCQBC9F/wPyxR6KXVjDiVGVymi0EItGOt9zI5J&#10;NDsbsltN/33nIPT4eN/z5eBadaU+NJ4NTMYJKOLS24YrA9/7zUsGKkRki61nMvBLAZaL0cMcc+tv&#10;vKNrESslIRxyNFDH2OVah7Imh2HsO2LhTr53GAX2lbY93iTctTpNklftsGFpqLGjVU3lpfhx0rse&#10;su5w/FydP4rn4zn94mabsTFPj8PbDFSkIf6L7+53ayCdynw5I0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NnkwgAAANwAAAAPAAAAAAAAAAAAAAAAAJgCAABkcnMvZG93&#10;bnJldi54bWxQSwUGAAAAAAQABAD1AAAAhwMAAAAA&#10;" stroked="f">
                  <v:fill opacity="0"/>
                  <v:textbox>
                    <w:txbxContent>
                      <w:p w:rsidR="0053471B" w:rsidRPr="008D7D7C" w:rsidRDefault="0053471B" w:rsidP="0053471B">
                        <w:pPr>
                          <w:jc w:val="center"/>
                          <w:rPr>
                            <w:sz w:val="16"/>
                            <w:szCs w:val="16"/>
                          </w:rPr>
                        </w:pPr>
                        <w:r>
                          <w:rPr>
                            <w:sz w:val="16"/>
                            <w:szCs w:val="16"/>
                          </w:rPr>
                          <w:t>Запись в проект Решения о согласовании перевода</w:t>
                        </w:r>
                        <w:r w:rsidRPr="00164730">
                          <w:rPr>
                            <w:sz w:val="28"/>
                            <w:szCs w:val="28"/>
                          </w:rPr>
                          <w:t xml:space="preserve"> </w:t>
                        </w:r>
                        <w:r w:rsidRPr="00164730">
                          <w:rPr>
                            <w:sz w:val="16"/>
                            <w:szCs w:val="16"/>
                          </w:rPr>
                          <w:t xml:space="preserve">о необходимости </w:t>
                        </w:r>
                        <w:r>
                          <w:rPr>
                            <w:sz w:val="16"/>
                            <w:szCs w:val="16"/>
                          </w:rPr>
                          <w:t>проведения публичных слушаний и получения разрешения на условно-разрешенный вид использования</w:t>
                        </w:r>
                      </w:p>
                    </w:txbxContent>
                  </v:textbox>
                </v:shape>
                <v:shape id="AutoShape 340" o:spid="_x0000_s1147" type="#_x0000_t120" style="position:absolute;left:315;top:83633;width:3290;height:3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6scQA&#10;AADcAAAADwAAAGRycy9kb3ducmV2LnhtbESPT2vCQBTE74V+h+UVvNVNlFaNbkTFQuhF/ANeH9nX&#10;JHT3bciuJn77bqHQ4zAzv2FW68EacafON44VpOMEBHHpdMOVgsv543UOwgdkjcYxKXiQh3X+/LTC&#10;TLuej3Q/hUpECPsMFdQhtJmUvqzJoh+7ljh6X66zGKLsKqk77CPcGjlJkndpseG4UGNLu5rK79PN&#10;KgjFw3w2vTnY2X5z7afbt4KpVWr0MmyWIAIN4T/81y60gski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OrHEAAAA3AAAAA8AAAAAAAAAAAAAAAAAmAIAAGRycy9k&#10;b3ducmV2LnhtbFBLBQYAAAAABAAEAPUAAACJAwAAAAA=&#10;"/>
                <v:shape id="Text Box 341" o:spid="_x0000_s1148" type="#_x0000_t202" style="position:absolute;left:586;top:83956;width:215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iCMQA&#10;AADcAAAADwAAAGRycy9kb3ducmV2LnhtbESPzWrCQBSF9wXfYbhCN0UnZlHS6CSIKCjYQqPur5lr&#10;Es3cCZmppm/fKRS6PJyfj7PIB9OKO/WusaxgNo1AEJdWN1wpOB42kwSE88gaW8uk4Jsc5NnoaYGp&#10;tg/+pHvhKxFG2KWooPa+S6V0ZU0G3dR2xMG72N6gD7KvpO7xEcZNK+MoepUGGw6EGjta1VTeii8T&#10;uOsh6U7n/eq6K17O1/iDm/eElXoeD8s5CE+D/w//tbdaQfwWw++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W4gjEAAAA3AAAAA8AAAAAAAAAAAAAAAAAmAIAAGRycy9k&#10;b3ducmV2LnhtbFBLBQYAAAAABAAEAPUAAACJAwAAAAA=&#10;" stroked="f">
                  <v:fill opacity="0"/>
                  <v:textbox>
                    <w:txbxContent>
                      <w:p w:rsidR="0053471B" w:rsidRPr="00A7435D" w:rsidRDefault="0053471B" w:rsidP="0053471B">
                        <w:pPr>
                          <w:rPr>
                            <w:rFonts w:ascii="Arial" w:hAnsi="Arial" w:cs="Arial"/>
                            <w:b/>
                            <w:bCs/>
                          </w:rPr>
                        </w:pPr>
                        <w:r>
                          <w:rPr>
                            <w:rFonts w:ascii="Arial" w:hAnsi="Arial" w:cs="Arial"/>
                            <w:b/>
                            <w:bCs/>
                          </w:rPr>
                          <w:t>В</w:t>
                        </w:r>
                      </w:p>
                    </w:txbxContent>
                  </v:textbox>
                </v:shape>
                <v:shape id="AutoShape 342" o:spid="_x0000_s1149" type="#_x0000_t120" style="position:absolute;left:29970;top:83650;width:3299;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wBXcQA&#10;AADcAAAADwAAAGRycy9kb3ducmV2LnhtbESPQWvCQBSE70L/w/IKvemmilajq1ipELxIo+D1kX1N&#10;Qnffhuxq4r/vFgSPw8x8w6w2vTXiRq2vHSt4HyUgiAunay4VnE/74RyED8gajWNScCcPm/XLYIWp&#10;dh1/0y0PpYgQ9ikqqEJoUil9UZFFP3INcfR+XGsxRNmWUrfYRbg1cpwkM2mx5rhQYUO7iorf/GoV&#10;hOxuDnVnjvbja3vpJp/TjKlR6u213y5BBOrDM/xoZ1rBeDGB/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AV3EAAAA3AAAAA8AAAAAAAAAAAAAAAAAmAIAAGRycy9k&#10;b3ducmV2LnhtbFBLBQYAAAAABAAEAPUAAACJAwAAAAA=&#10;"/>
                <v:shape id="Text Box 343" o:spid="_x0000_s1150" type="#_x0000_t202" style="position:absolute;left:30251;top:83983;width:2152;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58UA&#10;AADcAAAADwAAAGRycy9kb3ducmV2LnhtbESPX2vCMBTF34V9h3AHexFNLTK6rqmIKCg4YZ17vzZ3&#10;bV1zU5pM67c3g8EeD+fPj5MtBtOKC/WusaxgNo1AEJdWN1wpOH5sJgkI55E1tpZJwY0cLPKHUYap&#10;tld+p0vhKxFG2KWooPa+S6V0ZU0G3dR2xMH7sr1BH2RfSd3jNYybVsZR9CwNNhwINXa0qqn8Ln5M&#10;4K6HpPs87VfnXTE+neMDN28JK/X0OCxfQXga/H/4r73VCuKXOf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9/nxQAAANwAAAAPAAAAAAAAAAAAAAAAAJgCAABkcnMv&#10;ZG93bnJldi54bWxQSwUGAAAAAAQABAD1AAAAigMAAAAA&#10;" stroked="f">
                  <v:fill opacity="0"/>
                  <v:textbox>
                    <w:txbxContent>
                      <w:p w:rsidR="0053471B" w:rsidRPr="00A7435D" w:rsidRDefault="0053471B" w:rsidP="0053471B">
                        <w:pPr>
                          <w:rPr>
                            <w:rFonts w:ascii="Arial" w:hAnsi="Arial" w:cs="Arial"/>
                            <w:b/>
                            <w:bCs/>
                          </w:rPr>
                        </w:pPr>
                        <w:r>
                          <w:rPr>
                            <w:rFonts w:ascii="Arial" w:hAnsi="Arial" w:cs="Arial"/>
                            <w:b/>
                            <w:bCs/>
                          </w:rPr>
                          <w:t>Г</w:t>
                        </w:r>
                      </w:p>
                    </w:txbxContent>
                  </v:textbox>
                </v:shape>
                <v:shape id="AutoShape 344" o:spid="_x0000_s1151" type="#_x0000_t120" style="position:absolute;left:490;top:2581;width:3272;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8ssQA&#10;AADcAAAADwAAAGRycy9kb3ducmV2LnhtbESPQWvCQBSE70L/w/IEb3WjYtXoKlZaCL2IUfD6yL4m&#10;obtvQ3Y18d93CwWPw8x8w2x2vTXiTq2vHSuYjBMQxIXTNZcKLufP1yUIH5A1Gsek4EEedtuXwQZT&#10;7To+0T0PpYgQ9ikqqEJoUil9UZFFP3YNcfS+XWsxRNmWUrfYRbg1cpokb9JizXGhwoYOFRU/+c0q&#10;CNnDfNWdOdrFx/7azd7nGVOj1GjY79cgAvXhGf5vZ1rBdDWH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5PLLEAAAA3AAAAA8AAAAAAAAAAAAAAAAAmAIAAGRycy9k&#10;b3ducmV2LnhtbFBLBQYAAAAABAAEAPUAAACJAwAAAAA=&#10;"/>
                <v:shape id="Text Box 345" o:spid="_x0000_s1152" type="#_x0000_t202" style="position:absolute;left:752;top:2905;width:217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kC8QA&#10;AADcAAAADwAAAGRycy9kb3ducmV2LnhtbESPzWrCQBSF90LfYbgFN6ITs5A0OkqRCgq2YKr7a+aa&#10;RDN3QmbU+PadguDycH4+zmzRmVrcqHWVZQXjUQSCOLe64kLB/nc1TEA4j6yxtkwKHuRgMX/rzTDV&#10;9s47umW+EGGEXYoKSu+bVEqXl2TQjWxDHLyTbQ36INtC6hbvYdzUMo6iiTRYcSCU2NCypPySXU3g&#10;fnVJczhul+dNNjie4x+uvhNWqv/efU5BeOr8K/xsr7WC+GMC/2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5AvEAAAA3AAAAA8AAAAAAAAAAAAAAAAAmAIAAGRycy9k&#10;b3ducmV2LnhtbFBLBQYAAAAABAAEAPUAAACJAwAAAAA=&#10;" stroked="f">
                  <v:fill opacity="0"/>
                  <v:textbox>
                    <w:txbxContent>
                      <w:p w:rsidR="0053471B" w:rsidRPr="00A7435D" w:rsidRDefault="0053471B" w:rsidP="0053471B">
                        <w:pPr>
                          <w:rPr>
                            <w:rFonts w:ascii="Arial" w:hAnsi="Arial" w:cs="Arial"/>
                            <w:b/>
                            <w:bCs/>
                          </w:rPr>
                        </w:pPr>
                        <w:r>
                          <w:rPr>
                            <w:rFonts w:ascii="Arial" w:hAnsi="Arial" w:cs="Arial"/>
                            <w:b/>
                            <w:bCs/>
                          </w:rPr>
                          <w:t>А</w:t>
                        </w:r>
                      </w:p>
                    </w:txbxContent>
                  </v:textbox>
                </v:shape>
                <v:line id="Line 346" o:spid="_x0000_s1153" style="position:absolute;flip:x;visibility:visible;mso-wrap-style:square" from="2152,59209" to="5714,5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7VsYAAADcAAAADwAAAGRycy9kb3ducmV2LnhtbESPzWvCQBDF7wX/h2WEXoJuVPAjdRX7&#10;IQilB6OHHofsNAnNzobsVNP/visIPT7evN+bt972rlEX6kLt2cBknIIiLrytuTRwPu1HS1BBkC02&#10;nsnALwXYbgYPa8ysv/KRLrmUKkI4ZGigEmkzrUNRkcMw9i1x9L5851Ci7EptO7xGuGv0NE3n2mHN&#10;saHCll4qKr7zHxff2H/w62yWPDudJCt6+5T3VIsxj8N+9wRKqJf/43v6YA1MVw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4+1bGAAAA3AAAAA8AAAAAAAAA&#10;AAAAAAAAoQIAAGRycy9kb3ducmV2LnhtbFBLBQYAAAAABAAEAPkAAACUAwAAAAA=&#10;">
                  <v:stroke endarrow="block"/>
                </v:line>
                <v:line id="Line 347" o:spid="_x0000_s1154" style="position:absolute;visibility:visible;mso-wrap-style:square" from="2082,5836" to="2082,83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got8IAAADcAAAADwAAAGRycy9kb3ducmV2LnhtbERPTWvCMBi+C/sP4R1401QPajujjJXB&#10;DlPwA8+vzbumrHlTmqxm/94cBI8Pz/d6G20rBup941jBbJqBIK6cbrhWcD59TlYgfEDW2DomBf/k&#10;Ybt5Ga2x0O7GBxqOoRYphH2BCkwIXSGlrwxZ9FPXESfux/UWQ4J9LXWPtxRuWznPsoW02HBqMNjR&#10;h6Hq9/hnFSxNeZBLWX6f9uXQzPK4i5drrtT4Nb6/gQgUw1P8cH9pBfM8rU1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got8IAAADcAAAADwAAAAAAAAAAAAAA&#10;AAChAgAAZHJzL2Rvd25yZXYueG1sUEsFBgAAAAAEAAQA+QAAAJADAAAAAA==&#10;">
                  <v:stroke endarrow="block"/>
                </v:line>
                <v:group id="Group 348" o:spid="_x0000_s1155" style="position:absolute;left:22095;top:6755;width:18490;height:10125" coordorigin="4971,7814" coordsize="2113,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AutoShape 349" o:spid="_x0000_s1156" type="#_x0000_t110" style="position:absolute;left:4971;top:7814;width:2113;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qPMIA&#10;AADcAAAADwAAAGRycy9kb3ducmV2LnhtbERPS2vCQBC+C/6HZQq91U2rVEldRQpiD1J84XnMjklo&#10;ZjZkVxP99e6h4PHje0/nHVfqSo0vnRh4HySgSDJnS8kNHPbLtwkoH1AsVk7IwI08zGf93hRT61rZ&#10;0nUXchVDxKdooAihTrX2WUGMfuBqksidXcMYImxybRtsYzhX+iNJPjVjKbGhwJq+C8r+dhc2sDmN&#10;Ntyu72de30dHri6r8fF3aMzrS7f4AhWoC0/xv/vHGhgmcX48E4+An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o8wgAAANwAAAAPAAAAAAAAAAAAAAAAAJgCAABkcnMvZG93&#10;bnJldi54bWxQSwUGAAAAAAQABAD1AAAAhwMAAAAA&#10;"/>
                  <v:shape id="Text Box 350" o:spid="_x0000_s1157" type="#_x0000_t202" style="position:absolute;left:5227;top:8057;width:1621;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ZcQA&#10;AADcAAAADwAAAGRycy9kb3ducmV2LnhtbESPX2vCMBTF3wW/Q7jCXmRNdSClM4qIgwlOWLe93zZ3&#10;bV1zE5pMu2+/CIKPh/Pnx1muB9OJM/W+taxglqQgiCurW64VfH68PGYgfEDW2FkmBX/kYb0aj5aY&#10;a3vhdzoXoRZxhH2OCpoQXC6lrxoy6BPriKP3bXuDIcq+lrrHSxw3nZyn6UIabDkSGnS0baj6KX5N&#10;5O6GzH2Vh+1pX0zL0/zI7VvGSj1Mhs0ziEBDuIdv7Vet4Cmdwf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5mXEAAAA3AAAAA8AAAAAAAAAAAAAAAAAmAIAAGRycy9k&#10;b3ducmV2LnhtbFBLBQYAAAAABAAEAPUAAACJAwAAAAA=&#10;" stroked="f">
                    <v:fill opacity="0"/>
                    <v:textbox>
                      <w:txbxContent>
                        <w:p w:rsidR="0053471B" w:rsidRDefault="0053471B" w:rsidP="0053471B">
                          <w:pPr>
                            <w:jc w:val="center"/>
                            <w:rPr>
                              <w:sz w:val="16"/>
                              <w:szCs w:val="16"/>
                            </w:rPr>
                          </w:pPr>
                          <w:r>
                            <w:rPr>
                              <w:sz w:val="16"/>
                              <w:szCs w:val="16"/>
                            </w:rPr>
                            <w:t>Проверка наличия обременений переводимого помещения правами третьих лиц</w:t>
                          </w:r>
                        </w:p>
                        <w:p w:rsidR="0053471B" w:rsidRPr="008D7D7C" w:rsidRDefault="0053471B" w:rsidP="0053471B">
                          <w:pPr>
                            <w:jc w:val="center"/>
                            <w:rPr>
                              <w:sz w:val="16"/>
                              <w:szCs w:val="16"/>
                            </w:rPr>
                          </w:pPr>
                        </w:p>
                      </w:txbxContent>
                    </v:textbox>
                  </v:shape>
                </v:group>
                <v:shape id="Text Box 351" o:spid="_x0000_s1158" type="#_x0000_t202" style="position:absolute;left:8243;top:7333;width:13248;height:4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4EsQA&#10;AADcAAAADwAAAGRycy9kb3ducmV2LnhtbESPX2vCMBTF3wd+h3CFvQxN7WCUalpEFBTcYFXfr821&#10;rTY3pcm0+/bLYLDHw/nz4yzywbTiTr1rLCuYTSMQxKXVDVcKjofNJAHhPLLG1jIp+CYHeTZ6WmCq&#10;7YM/6V74SoQRdikqqL3vUildWZNBN7UdcfAutjfog+wrqXt8hHHTyjiK3qTBhgOhxo5WNZW34ssE&#10;7npIutN5v7ruipfzNf7g5j1hpZ7Hw3IOwtPg/8N/7a1W8BrF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9eBLEAAAA3AAAAA8AAAAAAAAAAAAAAAAAmAIAAGRycy9k&#10;b3ducmV2LnhtbFBLBQYAAAAABAAEAPUAAACJAwAAAAA=&#10;" stroked="f">
                  <v:fill opacity="0"/>
                  <v:textbox>
                    <w:txbxContent>
                      <w:p w:rsidR="0053471B" w:rsidRPr="00AE6665" w:rsidRDefault="0053471B" w:rsidP="0053471B">
                        <w:pPr>
                          <w:rPr>
                            <w:i/>
                            <w:iCs/>
                            <w:sz w:val="16"/>
                            <w:szCs w:val="16"/>
                          </w:rPr>
                        </w:pPr>
                        <w:r>
                          <w:rPr>
                            <w:i/>
                            <w:iCs/>
                            <w:sz w:val="16"/>
                            <w:szCs w:val="16"/>
                          </w:rPr>
                          <w:t>Переводимое помещение обременено правами третьих лиц</w:t>
                        </w:r>
                      </w:p>
                    </w:txbxContent>
                  </v:textbox>
                </v:shape>
                <v:line id="Line 352" o:spid="_x0000_s1159" style="position:absolute;visibility:visible;mso-wrap-style:square" from="31327,16906" to="31362,1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cg3MUAAADcAAAADwAAAGRycy9kb3ducmV2LnhtbESPS2vDMBCE74X8B7GB3Bo5DeThRgmh&#10;ppBDU8iDnrfW1jKxVsZSHfXfR4FCjsPMfMOsNtE2oqfO144VTMYZCOLS6ZorBefT+/MChA/IGhvH&#10;pOCPPGzWg6cV5tpd+UD9MVQiQdjnqMCE0OZS+tKQRT92LXHyflxnMSTZVVJ3eE1w28iXLJtJizWn&#10;BYMtvRkqL8dfq2BuioOcy+Lj9Fn09WQZ9/Hre6nUaBi3ryACxfAI/7d3WsE0m8L9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cg3MUAAADcAAAADwAAAAAAAAAA&#10;AAAAAAChAgAAZHJzL2Rvd25yZXYueG1sUEsFBgAAAAAEAAQA+QAAAJMDAAAAAA==&#10;">
                  <v:stroke endarrow="block"/>
                </v:line>
                <v:shape id="Text Box 353" o:spid="_x0000_s1160" type="#_x0000_t202" style="position:absolute;left:31607;top:17116;width:10264;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F/cUA&#10;AADcAAAADwAAAGRycy9kb3ducmV2LnhtbESPW2vCQBCF34X+h2UKvpS60RYJqRsRUWhBBdP2fZKd&#10;5mJ2NmS3Gv+9Wyj4eDiXj7NYDqYVZ+pdbVnBdBKBIC6srrlU8PW5fY5BOI+ssbVMCq7kYJk+jBaY&#10;aHvhI50zX4owwi5BBZX3XSKlKyoy6Ca2Iw7ej+0N+iD7UuoeL2HctHIWRXNpsOZAqLCjdUXFKfs1&#10;gbsZ4u47362bj+wpb2YHrvcxKzV+HFZvIDwN/h7+b79rBS/RK/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EX9xQAAANwAAAAPAAAAAAAAAAAAAAAAAJgCAABkcnMv&#10;ZG93bnJldi54bWxQSwUGAAAAAAQABAD1AAAAigMAAAAA&#10;" stroked="f">
                  <v:fill opacity="0"/>
                  <v:textbox>
                    <w:txbxContent>
                      <w:p w:rsidR="0053471B" w:rsidRPr="00AE6665" w:rsidRDefault="0053471B" w:rsidP="0053471B">
                        <w:pPr>
                          <w:rPr>
                            <w:i/>
                            <w:iCs/>
                            <w:sz w:val="16"/>
                            <w:szCs w:val="16"/>
                          </w:rPr>
                        </w:pPr>
                        <w:r>
                          <w:rPr>
                            <w:i/>
                            <w:iCs/>
                            <w:sz w:val="16"/>
                            <w:szCs w:val="16"/>
                          </w:rPr>
                          <w:t>Обременений нет</w:t>
                        </w:r>
                      </w:p>
                    </w:txbxContent>
                  </v:textbox>
                </v:shape>
                <v:line id="Line 354" o:spid="_x0000_s1161" style="position:absolute;flip:x;visibility:visible;mso-wrap-style:square" from="2135,11770" to="22069,1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aoMYAAADcAAAADwAAAGRycy9kb3ducmV2LnhtbESPT0vDQBDF70K/wzKCl2B3bbB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WqDGAAAA3AAAAA8AAAAAAAAA&#10;AAAAAAAAoQIAAGRycy9kb3ducmV2LnhtbFBLBQYAAAAABAAEAPkAAACUAwAAAAA=&#10;">
                  <v:stroke endarrow="block"/>
                </v:line>
                <w10:wrap anchory="line"/>
                <w10:anchorlock/>
              </v:group>
            </w:pict>
          </mc:Fallback>
        </mc:AlternateContent>
      </w:r>
      <w:r>
        <w:rPr>
          <w:rFonts w:ascii="Times New Roman" w:eastAsia="Times New Roman" w:hAnsi="Times New Roman" w:cs="Times New Roman"/>
          <w:noProof/>
          <w:sz w:val="28"/>
          <w:szCs w:val="28"/>
        </w:rPr>
        <w:drawing>
          <wp:inline distT="0" distB="0" distL="0" distR="0">
            <wp:extent cx="6267450" cy="9029700"/>
            <wp:effectExtent l="0" t="0" r="0" b="0"/>
            <wp:docPr id="119" name="Рисунок 119"/>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
                    <pic:cNvPicPr>
                      <a:picLocks noRot="1" noChangeAspect="1" noMove="1" noResize="1" noChangeArrowheads="1"/>
                    </pic:cNvPicPr>
                  </pic:nvPicPr>
                  <pic:blipFill>
                    <a:blip r:embed="rId15" cstate="print">
                      <a:extLst>
                        <a:ext uri="{28A0092B-C50C-407E-A947-70E740481C1C}">
                          <a14:useLocalDpi xmlns:a14="http://schemas.microsoft.com/office/drawing/2010/main" val="0"/>
                        </a:ext>
                      </a:extLst>
                    </a:blip>
                    <a:srcRect t="-99884" b="99884"/>
                    <a:stretch>
                      <a:fillRect/>
                    </a:stretch>
                  </pic:blipFill>
                  <pic:spPr bwMode="auto">
                    <a:xfrm>
                      <a:off x="0" y="0"/>
                      <a:ext cx="6267450" cy="9029700"/>
                    </a:xfrm>
                    <a:prstGeom prst="rect">
                      <a:avLst/>
                    </a:prstGeom>
                    <a:noFill/>
                    <a:ln>
                      <a:noFill/>
                    </a:ln>
                  </pic:spPr>
                </pic:pic>
              </a:graphicData>
            </a:graphic>
          </wp:inline>
        </w:drawing>
      </w:r>
    </w:p>
    <w:p w:rsidR="0053471B" w:rsidRPr="0053471B" w:rsidRDefault="0053471B" w:rsidP="0053471B">
      <w:pPr>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br w:type="page"/>
      </w:r>
      <w:r>
        <w:rPr>
          <w:rFonts w:ascii="Times New Roman" w:eastAsia="Times New Roman" w:hAnsi="Times New Roman" w:cs="Times New Roman"/>
          <w:noProof/>
          <w:sz w:val="28"/>
          <w:szCs w:val="28"/>
        </w:rPr>
        <w:lastRenderedPageBreak/>
        <mc:AlternateContent>
          <mc:Choice Requires="wpc">
            <w:drawing>
              <wp:inline distT="0" distB="0" distL="0" distR="0">
                <wp:extent cx="6300470" cy="8944610"/>
                <wp:effectExtent l="4445" t="0" r="635" b="635"/>
                <wp:docPr id="259" name="Полотно 2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6" name="AutoShape 218"/>
                        <wps:cNvSpPr>
                          <a:spLocks noChangeArrowheads="1"/>
                        </wps:cNvSpPr>
                        <wps:spPr bwMode="auto">
                          <a:xfrm>
                            <a:off x="2975222" y="274761"/>
                            <a:ext cx="328149" cy="3298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7" name="Text Box 219"/>
                        <wps:cNvSpPr txBox="1">
                          <a:spLocks noChangeArrowheads="1"/>
                        </wps:cNvSpPr>
                        <wps:spPr bwMode="auto">
                          <a:xfrm>
                            <a:off x="3002349" y="307137"/>
                            <a:ext cx="216141" cy="247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7435D" w:rsidRDefault="0053471B" w:rsidP="0053471B">
                              <w:pPr>
                                <w:rPr>
                                  <w:rFonts w:ascii="Arial" w:hAnsi="Arial" w:cs="Arial"/>
                                  <w:b/>
                                  <w:bCs/>
                                </w:rPr>
                              </w:pPr>
                              <w:r>
                                <w:rPr>
                                  <w:rFonts w:ascii="Arial" w:hAnsi="Arial" w:cs="Arial"/>
                                  <w:b/>
                                  <w:bCs/>
                                </w:rPr>
                                <w:t>Г</w:t>
                              </w:r>
                            </w:p>
                          </w:txbxContent>
                        </wps:txbx>
                        <wps:bodyPr rot="0" vert="horz" wrap="square" lIns="91440" tIns="45720" rIns="91440" bIns="45720" anchor="t" anchorCtr="0" upright="1">
                          <a:noAutofit/>
                        </wps:bodyPr>
                      </wps:wsp>
                      <wps:wsp>
                        <wps:cNvPr id="218" name="Line 220"/>
                        <wps:cNvCnPr/>
                        <wps:spPr bwMode="auto">
                          <a:xfrm>
                            <a:off x="3144110" y="610775"/>
                            <a:ext cx="875" cy="3071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221"/>
                        <wps:cNvSpPr>
                          <a:spLocks noChangeArrowheads="1"/>
                        </wps:cNvSpPr>
                        <wps:spPr bwMode="auto">
                          <a:xfrm>
                            <a:off x="2440557" y="919662"/>
                            <a:ext cx="1419356" cy="48914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 name="Text Box 222"/>
                        <wps:cNvSpPr txBox="1">
                          <a:spLocks noChangeArrowheads="1"/>
                        </wps:cNvSpPr>
                        <wps:spPr bwMode="auto">
                          <a:xfrm>
                            <a:off x="2455433" y="997540"/>
                            <a:ext cx="1378228" cy="3290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8D7D7C" w:rsidRDefault="0053471B" w:rsidP="0053471B">
                              <w:pPr>
                                <w:jc w:val="center"/>
                                <w:rPr>
                                  <w:sz w:val="16"/>
                                  <w:szCs w:val="16"/>
                                </w:rPr>
                              </w:pPr>
                              <w:r>
                                <w:rPr>
                                  <w:sz w:val="16"/>
                                  <w:szCs w:val="16"/>
                                </w:rPr>
                                <w:t>Осмотр переводимого помещения на месте</w:t>
                              </w:r>
                            </w:p>
                          </w:txbxContent>
                        </wps:txbx>
                        <wps:bodyPr rot="0" vert="horz" wrap="square" lIns="91440" tIns="45720" rIns="91440" bIns="45720" anchor="t" anchorCtr="0" upright="1">
                          <a:noAutofit/>
                        </wps:bodyPr>
                      </wps:wsp>
                      <wps:wsp>
                        <wps:cNvPr id="221" name="Line 223"/>
                        <wps:cNvCnPr/>
                        <wps:spPr bwMode="auto">
                          <a:xfrm>
                            <a:off x="3151985" y="1404432"/>
                            <a:ext cx="3500" cy="3071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22" name="Group 224"/>
                        <wpg:cNvGrpSpPr>
                          <a:grpSpLocks/>
                        </wpg:cNvGrpSpPr>
                        <wpg:grpSpPr bwMode="auto">
                          <a:xfrm>
                            <a:off x="2236667" y="1708944"/>
                            <a:ext cx="1849888" cy="1011541"/>
                            <a:chOff x="5431" y="3379"/>
                            <a:chExt cx="2114" cy="1156"/>
                          </a:xfrm>
                        </wpg:grpSpPr>
                        <wps:wsp>
                          <wps:cNvPr id="223" name="AutoShape 225"/>
                          <wps:cNvSpPr>
                            <a:spLocks noChangeArrowheads="1"/>
                          </wps:cNvSpPr>
                          <wps:spPr bwMode="auto">
                            <a:xfrm>
                              <a:off x="5431" y="3379"/>
                              <a:ext cx="2114" cy="1156"/>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Text Box 226"/>
                          <wps:cNvSpPr txBox="1">
                            <a:spLocks noChangeArrowheads="1"/>
                          </wps:cNvSpPr>
                          <wps:spPr bwMode="auto">
                            <a:xfrm>
                              <a:off x="5685" y="3573"/>
                              <a:ext cx="1623" cy="89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 xml:space="preserve">возможности оборудовать отдельный доступ к нежилому помещению </w:t>
                                </w:r>
                              </w:p>
                              <w:p w:rsidR="0053471B" w:rsidRPr="008D7D7C" w:rsidRDefault="0053471B" w:rsidP="0053471B">
                                <w:pPr>
                                  <w:jc w:val="center"/>
                                  <w:rPr>
                                    <w:sz w:val="16"/>
                                    <w:szCs w:val="16"/>
                                  </w:rPr>
                                </w:pPr>
                              </w:p>
                            </w:txbxContent>
                          </wps:txbx>
                          <wps:bodyPr rot="0" vert="horz" wrap="square" lIns="91440" tIns="45720" rIns="91440" bIns="45720" anchor="t" anchorCtr="0" upright="1">
                            <a:noAutofit/>
                          </wps:bodyPr>
                        </wps:wsp>
                      </wpg:wgp>
                      <wps:wsp>
                        <wps:cNvPr id="225" name="Text Box 227"/>
                        <wps:cNvSpPr txBox="1">
                          <a:spLocks noChangeArrowheads="1"/>
                        </wps:cNvSpPr>
                        <wps:spPr bwMode="auto">
                          <a:xfrm>
                            <a:off x="560042" y="1624940"/>
                            <a:ext cx="1941770" cy="5985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rPr>
                                  <w:i/>
                                  <w:iCs/>
                                  <w:sz w:val="16"/>
                                  <w:szCs w:val="16"/>
                                </w:rPr>
                              </w:pPr>
                              <w:r>
                                <w:rPr>
                                  <w:i/>
                                  <w:iCs/>
                                  <w:sz w:val="16"/>
                                  <w:szCs w:val="16"/>
                                </w:rPr>
                                <w:t xml:space="preserve">Отдельный доступ оборудовать </w:t>
                              </w:r>
                            </w:p>
                            <w:p w:rsidR="0053471B" w:rsidRPr="00AE6665" w:rsidRDefault="0053471B" w:rsidP="0053471B">
                              <w:pPr>
                                <w:rPr>
                                  <w:i/>
                                  <w:iCs/>
                                  <w:sz w:val="16"/>
                                  <w:szCs w:val="16"/>
                                </w:rPr>
                              </w:pPr>
                              <w:r>
                                <w:rPr>
                                  <w:i/>
                                  <w:iCs/>
                                  <w:sz w:val="16"/>
                                  <w:szCs w:val="16"/>
                                </w:rPr>
                                <w:t>не возможно, либо переводимое помещение используется третьими лицами для постоянного проживания</w:t>
                              </w:r>
                            </w:p>
                          </w:txbxContent>
                        </wps:txbx>
                        <wps:bodyPr rot="0" vert="horz" wrap="square" lIns="91440" tIns="45720" rIns="91440" bIns="45720" anchor="t" anchorCtr="0" upright="1">
                          <a:noAutofit/>
                        </wps:bodyPr>
                      </wps:wsp>
                      <wps:wsp>
                        <wps:cNvPr id="226" name="Line 228"/>
                        <wps:cNvCnPr/>
                        <wps:spPr bwMode="auto">
                          <a:xfrm>
                            <a:off x="3160736" y="2718734"/>
                            <a:ext cx="7001" cy="1129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Text Box 229"/>
                        <wps:cNvSpPr txBox="1">
                          <a:spLocks noChangeArrowheads="1"/>
                        </wps:cNvSpPr>
                        <wps:spPr bwMode="auto">
                          <a:xfrm>
                            <a:off x="3153735" y="2772112"/>
                            <a:ext cx="1820136" cy="17080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CB3684" w:rsidRDefault="0053471B" w:rsidP="0053471B">
                              <w:pPr>
                                <w:rPr>
                                  <w:i/>
                                  <w:iCs/>
                                  <w:sz w:val="16"/>
                                  <w:szCs w:val="16"/>
                                </w:rPr>
                              </w:pPr>
                              <w:r w:rsidRPr="00CB3684">
                                <w:rPr>
                                  <w:i/>
                                  <w:iCs/>
                                  <w:sz w:val="16"/>
                                  <w:szCs w:val="16"/>
                                </w:rPr>
                                <w:t>Переводимое помещение не используется третьими лицами для постоянного проживания и есть возможность обеспечить доступ к переводимому помещению без использования помещений, обеспечивающих доступ к жилым помещениям</w:t>
                              </w:r>
                            </w:p>
                          </w:txbxContent>
                        </wps:txbx>
                        <wps:bodyPr rot="0" vert="horz" wrap="square" lIns="91440" tIns="45720" rIns="91440" bIns="45720" anchor="t" anchorCtr="0" upright="1">
                          <a:noAutofit/>
                        </wps:bodyPr>
                      </wps:wsp>
                      <wps:wsp>
                        <wps:cNvPr id="228" name="AutoShape 230"/>
                        <wps:cNvSpPr>
                          <a:spLocks noChangeArrowheads="1"/>
                        </wps:cNvSpPr>
                        <wps:spPr bwMode="auto">
                          <a:xfrm>
                            <a:off x="2997974" y="8465091"/>
                            <a:ext cx="327274" cy="32901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 name="Text Box 231"/>
                        <wps:cNvSpPr txBox="1">
                          <a:spLocks noChangeArrowheads="1"/>
                        </wps:cNvSpPr>
                        <wps:spPr bwMode="auto">
                          <a:xfrm>
                            <a:off x="2999724" y="8497467"/>
                            <a:ext cx="280021" cy="247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7435D" w:rsidRDefault="0053471B" w:rsidP="0053471B">
                              <w:pPr>
                                <w:rPr>
                                  <w:rFonts w:ascii="Arial" w:hAnsi="Arial" w:cs="Arial"/>
                                  <w:b/>
                                  <w:bCs/>
                                </w:rPr>
                              </w:pPr>
                              <w:r>
                                <w:rPr>
                                  <w:rFonts w:ascii="Arial" w:hAnsi="Arial" w:cs="Arial"/>
                                  <w:b/>
                                  <w:bCs/>
                                </w:rPr>
                                <w:t>Ж</w:t>
                              </w:r>
                            </w:p>
                          </w:txbxContent>
                        </wps:txbx>
                        <wps:bodyPr rot="0" vert="horz" wrap="square" lIns="91440" tIns="45720" rIns="91440" bIns="45720" anchor="t" anchorCtr="0" upright="1">
                          <a:noAutofit/>
                        </wps:bodyPr>
                      </wps:wsp>
                      <wps:wsp>
                        <wps:cNvPr id="230" name="Line 232"/>
                        <wps:cNvCnPr/>
                        <wps:spPr bwMode="auto">
                          <a:xfrm>
                            <a:off x="503163" y="618650"/>
                            <a:ext cx="875" cy="78455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233"/>
                        <wps:cNvSpPr>
                          <a:spLocks noChangeArrowheads="1"/>
                        </wps:cNvSpPr>
                        <wps:spPr bwMode="auto">
                          <a:xfrm>
                            <a:off x="2245418" y="3845780"/>
                            <a:ext cx="1850763" cy="1011541"/>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 name="Text Box 234"/>
                        <wps:cNvSpPr txBox="1">
                          <a:spLocks noChangeArrowheads="1"/>
                        </wps:cNvSpPr>
                        <wps:spPr bwMode="auto">
                          <a:xfrm>
                            <a:off x="2467684" y="3970035"/>
                            <a:ext cx="1421106" cy="7822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 xml:space="preserve">отсутствия жилых помещений под переводимым в </w:t>
                              </w:r>
                              <w:proofErr w:type="gramStart"/>
                              <w:r>
                                <w:rPr>
                                  <w:sz w:val="16"/>
                                  <w:szCs w:val="16"/>
                                </w:rPr>
                                <w:t>нежилое</w:t>
                              </w:r>
                              <w:proofErr w:type="gramEnd"/>
                              <w:r>
                                <w:rPr>
                                  <w:sz w:val="16"/>
                                  <w:szCs w:val="16"/>
                                </w:rPr>
                                <w:t xml:space="preserve"> помещением </w:t>
                              </w:r>
                            </w:p>
                            <w:p w:rsidR="0053471B" w:rsidRPr="008D7D7C" w:rsidRDefault="0053471B" w:rsidP="0053471B">
                              <w:pPr>
                                <w:jc w:val="center"/>
                                <w:rPr>
                                  <w:sz w:val="16"/>
                                  <w:szCs w:val="16"/>
                                </w:rPr>
                              </w:pPr>
                            </w:p>
                          </w:txbxContent>
                        </wps:txbx>
                        <wps:bodyPr rot="0" vert="horz" wrap="square" lIns="91440" tIns="45720" rIns="91440" bIns="45720" anchor="t" anchorCtr="0" upright="1">
                          <a:noAutofit/>
                        </wps:bodyPr>
                      </wps:wsp>
                      <wps:wsp>
                        <wps:cNvPr id="233" name="Line 235"/>
                        <wps:cNvCnPr/>
                        <wps:spPr bwMode="auto">
                          <a:xfrm flipH="1">
                            <a:off x="503163" y="4346300"/>
                            <a:ext cx="17361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Text Box 236"/>
                        <wps:cNvSpPr txBox="1">
                          <a:spLocks noChangeArrowheads="1"/>
                        </wps:cNvSpPr>
                        <wps:spPr bwMode="auto">
                          <a:xfrm>
                            <a:off x="625672" y="3882531"/>
                            <a:ext cx="1941770" cy="4331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E6665" w:rsidRDefault="0053471B" w:rsidP="0053471B">
                              <w:pPr>
                                <w:rPr>
                                  <w:i/>
                                  <w:iCs/>
                                  <w:sz w:val="16"/>
                                  <w:szCs w:val="16"/>
                                </w:rPr>
                              </w:pPr>
                              <w:proofErr w:type="gramStart"/>
                              <w:r>
                                <w:rPr>
                                  <w:i/>
                                  <w:iCs/>
                                  <w:sz w:val="16"/>
                                  <w:szCs w:val="16"/>
                                </w:rPr>
                                <w:t>Переводимое в нежилое помещение расположено над жилыми помещениями</w:t>
                              </w:r>
                              <w:proofErr w:type="gramEnd"/>
                            </w:p>
                          </w:txbxContent>
                        </wps:txbx>
                        <wps:bodyPr rot="0" vert="horz" wrap="square" lIns="91440" tIns="45720" rIns="91440" bIns="45720" anchor="t" anchorCtr="0" upright="1">
                          <a:noAutofit/>
                        </wps:bodyPr>
                      </wps:wsp>
                      <wps:wsp>
                        <wps:cNvPr id="235" name="Line 237"/>
                        <wps:cNvCnPr/>
                        <wps:spPr bwMode="auto">
                          <a:xfrm>
                            <a:off x="3169486" y="4866071"/>
                            <a:ext cx="3500" cy="629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Text Box 238"/>
                        <wps:cNvSpPr txBox="1">
                          <a:spLocks noChangeArrowheads="1"/>
                        </wps:cNvSpPr>
                        <wps:spPr bwMode="auto">
                          <a:xfrm>
                            <a:off x="3158111" y="4817944"/>
                            <a:ext cx="1940020" cy="69477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CB3684" w:rsidRDefault="0053471B" w:rsidP="0053471B">
                              <w:pPr>
                                <w:rPr>
                                  <w:i/>
                                  <w:iCs/>
                                  <w:sz w:val="16"/>
                                  <w:szCs w:val="16"/>
                                </w:rPr>
                              </w:pPr>
                              <w:r w:rsidRPr="00CB3684">
                                <w:rPr>
                                  <w:i/>
                                  <w:iCs/>
                                  <w:sz w:val="16"/>
                                  <w:szCs w:val="16"/>
                                </w:rPr>
                                <w:t xml:space="preserve">Переводимое помещение расположено на первом этаже, или помещения расположенные </w:t>
                              </w:r>
                              <w:proofErr w:type="gramStart"/>
                              <w:r w:rsidRPr="00CB3684">
                                <w:rPr>
                                  <w:i/>
                                  <w:iCs/>
                                  <w:sz w:val="16"/>
                                  <w:szCs w:val="16"/>
                                </w:rPr>
                                <w:t>под</w:t>
                              </w:r>
                              <w:proofErr w:type="gramEnd"/>
                              <w:r w:rsidRPr="00CB3684">
                                <w:rPr>
                                  <w:i/>
                                  <w:iCs/>
                                  <w:sz w:val="16"/>
                                  <w:szCs w:val="16"/>
                                </w:rPr>
                                <w:t xml:space="preserve"> переводимым являются нежилыми</w:t>
                              </w:r>
                              <w:r>
                                <w:rPr>
                                  <w:i/>
                                  <w:iCs/>
                                  <w:sz w:val="16"/>
                                  <w:szCs w:val="16"/>
                                </w:rPr>
                                <w:t xml:space="preserve"> (только при переводе жилых помещений в нежилые)</w:t>
                              </w:r>
                            </w:p>
                          </w:txbxContent>
                        </wps:txbx>
                        <wps:bodyPr rot="0" vert="horz" wrap="square" lIns="91440" tIns="45720" rIns="91440" bIns="45720" anchor="t" anchorCtr="0" upright="1">
                          <a:noAutofit/>
                        </wps:bodyPr>
                      </wps:wsp>
                      <wpg:wgp>
                        <wpg:cNvPr id="237" name="Group 239"/>
                        <wpg:cNvGrpSpPr>
                          <a:grpSpLocks/>
                        </wpg:cNvGrpSpPr>
                        <wpg:grpSpPr bwMode="auto">
                          <a:xfrm>
                            <a:off x="2245418" y="5489971"/>
                            <a:ext cx="1850763" cy="1011541"/>
                            <a:chOff x="5431" y="3379"/>
                            <a:chExt cx="2114" cy="1156"/>
                          </a:xfrm>
                        </wpg:grpSpPr>
                        <wps:wsp>
                          <wps:cNvPr id="238" name="AutoShape 240"/>
                          <wps:cNvSpPr>
                            <a:spLocks noChangeArrowheads="1"/>
                          </wps:cNvSpPr>
                          <wps:spPr bwMode="auto">
                            <a:xfrm>
                              <a:off x="5431" y="3379"/>
                              <a:ext cx="2114" cy="1156"/>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 name="Text Box 241"/>
                          <wps:cNvSpPr txBox="1">
                            <a:spLocks noChangeArrowheads="1"/>
                          </wps:cNvSpPr>
                          <wps:spPr bwMode="auto">
                            <a:xfrm>
                              <a:off x="5685" y="3573"/>
                              <a:ext cx="1623" cy="89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 xml:space="preserve">возможности обеспечить выполнение требований к жилым помещениям </w:t>
                                </w:r>
                              </w:p>
                              <w:p w:rsidR="0053471B" w:rsidRPr="008D7D7C" w:rsidRDefault="0053471B" w:rsidP="0053471B">
                                <w:pPr>
                                  <w:jc w:val="center"/>
                                  <w:rPr>
                                    <w:sz w:val="16"/>
                                    <w:szCs w:val="16"/>
                                  </w:rPr>
                                </w:pPr>
                              </w:p>
                            </w:txbxContent>
                          </wps:txbx>
                          <wps:bodyPr rot="0" vert="horz" wrap="square" lIns="91440" tIns="45720" rIns="91440" bIns="45720" anchor="t" anchorCtr="0" upright="1">
                            <a:noAutofit/>
                          </wps:bodyPr>
                        </wps:wsp>
                      </wpg:wgp>
                      <wps:wsp>
                        <wps:cNvPr id="240" name="Line 242"/>
                        <wps:cNvCnPr/>
                        <wps:spPr bwMode="auto">
                          <a:xfrm flipH="1">
                            <a:off x="505788" y="5993116"/>
                            <a:ext cx="1736130" cy="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Text Box 243"/>
                        <wps:cNvSpPr txBox="1">
                          <a:spLocks noChangeArrowheads="1"/>
                        </wps:cNvSpPr>
                        <wps:spPr bwMode="auto">
                          <a:xfrm>
                            <a:off x="628297" y="5403342"/>
                            <a:ext cx="1941770" cy="55914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E6665" w:rsidRDefault="0053471B" w:rsidP="0053471B">
                              <w:pPr>
                                <w:rPr>
                                  <w:i/>
                                  <w:iCs/>
                                  <w:sz w:val="16"/>
                                  <w:szCs w:val="16"/>
                                </w:rPr>
                              </w:pPr>
                              <w:r>
                                <w:rPr>
                                  <w:i/>
                                  <w:iCs/>
                                  <w:sz w:val="16"/>
                                  <w:szCs w:val="16"/>
                                </w:rPr>
                                <w:t xml:space="preserve">Не возможно обеспечить выполнение требований, предъявляемых к жилым помещениям (только при переводе нежилых помещений в </w:t>
                              </w:r>
                              <w:proofErr w:type="gramStart"/>
                              <w:r>
                                <w:rPr>
                                  <w:i/>
                                  <w:iCs/>
                                  <w:sz w:val="16"/>
                                  <w:szCs w:val="16"/>
                                </w:rPr>
                                <w:t>жилые</w:t>
                              </w:r>
                              <w:proofErr w:type="gramEnd"/>
                              <w:r>
                                <w:rPr>
                                  <w:i/>
                                  <w:iCs/>
                                  <w:sz w:val="16"/>
                                  <w:szCs w:val="16"/>
                                </w:rPr>
                                <w:t>)</w:t>
                              </w:r>
                            </w:p>
                          </w:txbxContent>
                        </wps:txbx>
                        <wps:bodyPr rot="0" vert="horz" wrap="square" lIns="91440" tIns="45720" rIns="91440" bIns="45720" anchor="t" anchorCtr="0" upright="1">
                          <a:noAutofit/>
                        </wps:bodyPr>
                      </wps:wsp>
                      <wps:wsp>
                        <wps:cNvPr id="242" name="Text Box 244"/>
                        <wps:cNvSpPr txBox="1">
                          <a:spLocks noChangeArrowheads="1"/>
                        </wps:cNvSpPr>
                        <wps:spPr bwMode="auto">
                          <a:xfrm>
                            <a:off x="3205364" y="6512887"/>
                            <a:ext cx="1819261" cy="5740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CB3684" w:rsidRDefault="0053471B" w:rsidP="0053471B">
                              <w:pPr>
                                <w:rPr>
                                  <w:i/>
                                  <w:iCs/>
                                  <w:sz w:val="16"/>
                                  <w:szCs w:val="16"/>
                                </w:rPr>
                              </w:pPr>
                              <w:proofErr w:type="gramStart"/>
                              <w:r>
                                <w:rPr>
                                  <w:i/>
                                  <w:iCs/>
                                  <w:sz w:val="16"/>
                                  <w:szCs w:val="16"/>
                                </w:rPr>
                                <w:t>Возможно</w:t>
                              </w:r>
                              <w:proofErr w:type="gramEnd"/>
                              <w:r>
                                <w:rPr>
                                  <w:i/>
                                  <w:iCs/>
                                  <w:sz w:val="16"/>
                                  <w:szCs w:val="16"/>
                                </w:rPr>
                                <w:t xml:space="preserve"> обеспечить требования, предъявляемые к жилым помещениям (только при переводе нежилых помещений в жилые)</w:t>
                              </w:r>
                            </w:p>
                          </w:txbxContent>
                        </wps:txbx>
                        <wps:bodyPr rot="0" vert="horz" wrap="square" lIns="91440" tIns="45720" rIns="91440" bIns="45720" anchor="t" anchorCtr="0" upright="1">
                          <a:noAutofit/>
                        </wps:bodyPr>
                      </wps:wsp>
                      <wps:wsp>
                        <wps:cNvPr id="243" name="Line 245"/>
                        <wps:cNvCnPr/>
                        <wps:spPr bwMode="auto">
                          <a:xfrm>
                            <a:off x="3165986" y="6496261"/>
                            <a:ext cx="3500" cy="63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44" name="Group 246"/>
                        <wpg:cNvGrpSpPr>
                          <a:grpSpLocks/>
                        </wpg:cNvGrpSpPr>
                        <wpg:grpSpPr bwMode="auto">
                          <a:xfrm>
                            <a:off x="2242792" y="7126287"/>
                            <a:ext cx="1850763" cy="1011541"/>
                            <a:chOff x="5431" y="3379"/>
                            <a:chExt cx="2114" cy="1156"/>
                          </a:xfrm>
                        </wpg:grpSpPr>
                        <wps:wsp>
                          <wps:cNvPr id="245" name="AutoShape 247"/>
                          <wps:cNvSpPr>
                            <a:spLocks noChangeArrowheads="1"/>
                          </wps:cNvSpPr>
                          <wps:spPr bwMode="auto">
                            <a:xfrm>
                              <a:off x="5431" y="3379"/>
                              <a:ext cx="2114" cy="1156"/>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 name="Text Box 248"/>
                          <wps:cNvSpPr txBox="1">
                            <a:spLocks noChangeArrowheads="1"/>
                          </wps:cNvSpPr>
                          <wps:spPr bwMode="auto">
                            <a:xfrm>
                              <a:off x="5685" y="3573"/>
                              <a:ext cx="1623" cy="89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 xml:space="preserve">необходимости перепланировки (переоборудования)  </w:t>
                                </w:r>
                              </w:p>
                              <w:p w:rsidR="0053471B" w:rsidRPr="008D7D7C" w:rsidRDefault="0053471B" w:rsidP="0053471B">
                                <w:pPr>
                                  <w:jc w:val="center"/>
                                  <w:rPr>
                                    <w:sz w:val="16"/>
                                    <w:szCs w:val="16"/>
                                  </w:rPr>
                                </w:pPr>
                              </w:p>
                            </w:txbxContent>
                          </wps:txbx>
                          <wps:bodyPr rot="0" vert="horz" wrap="square" lIns="91440" tIns="45720" rIns="91440" bIns="45720" anchor="t" anchorCtr="0" upright="1">
                            <a:noAutofit/>
                          </wps:bodyPr>
                        </wps:wsp>
                      </wpg:wgp>
                      <wps:wsp>
                        <wps:cNvPr id="247" name="AutoShape 249"/>
                        <wps:cNvSpPr>
                          <a:spLocks noChangeArrowheads="1"/>
                        </wps:cNvSpPr>
                        <wps:spPr bwMode="auto">
                          <a:xfrm>
                            <a:off x="1160337" y="8466841"/>
                            <a:ext cx="326399" cy="32813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 name="Text Box 250"/>
                        <wps:cNvSpPr txBox="1">
                          <a:spLocks noChangeArrowheads="1"/>
                        </wps:cNvSpPr>
                        <wps:spPr bwMode="auto">
                          <a:xfrm>
                            <a:off x="1188339" y="8499217"/>
                            <a:ext cx="215266" cy="247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7435D" w:rsidRDefault="0053471B" w:rsidP="0053471B">
                              <w:pPr>
                                <w:rPr>
                                  <w:rFonts w:ascii="Arial" w:hAnsi="Arial" w:cs="Arial"/>
                                  <w:b/>
                                  <w:bCs/>
                                </w:rPr>
                              </w:pPr>
                              <w:r>
                                <w:rPr>
                                  <w:rFonts w:ascii="Arial" w:hAnsi="Arial" w:cs="Arial"/>
                                  <w:b/>
                                  <w:bCs/>
                                </w:rPr>
                                <w:t>Е</w:t>
                              </w:r>
                            </w:p>
                          </w:txbxContent>
                        </wps:txbx>
                        <wps:bodyPr rot="0" vert="horz" wrap="square" lIns="91440" tIns="45720" rIns="91440" bIns="45720" anchor="t" anchorCtr="0" upright="1">
                          <a:noAutofit/>
                        </wps:bodyPr>
                      </wps:wsp>
                      <wps:wsp>
                        <wps:cNvPr id="249" name="Line 251"/>
                        <wps:cNvCnPr/>
                        <wps:spPr bwMode="auto">
                          <a:xfrm>
                            <a:off x="3171237" y="8136077"/>
                            <a:ext cx="0" cy="328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Text Box 252"/>
                        <wps:cNvSpPr txBox="1">
                          <a:spLocks noChangeArrowheads="1"/>
                        </wps:cNvSpPr>
                        <wps:spPr bwMode="auto">
                          <a:xfrm>
                            <a:off x="3242992" y="8127327"/>
                            <a:ext cx="1819261" cy="3255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CB3684" w:rsidRDefault="0053471B" w:rsidP="0053471B">
                              <w:pPr>
                                <w:rPr>
                                  <w:i/>
                                  <w:iCs/>
                                  <w:sz w:val="16"/>
                                  <w:szCs w:val="16"/>
                                </w:rPr>
                              </w:pPr>
                              <w:r>
                                <w:rPr>
                                  <w:i/>
                                  <w:iCs/>
                                  <w:sz w:val="16"/>
                                  <w:szCs w:val="16"/>
                                </w:rPr>
                                <w:t>Перепланировка (переоборудование) не требуется</w:t>
                              </w:r>
                            </w:p>
                          </w:txbxContent>
                        </wps:txbx>
                        <wps:bodyPr rot="0" vert="horz" wrap="square" lIns="91440" tIns="45720" rIns="91440" bIns="45720" anchor="t" anchorCtr="0" upright="1">
                          <a:noAutofit/>
                        </wps:bodyPr>
                      </wps:wsp>
                      <wps:wsp>
                        <wps:cNvPr id="251" name="Text Box 253"/>
                        <wps:cNvSpPr txBox="1">
                          <a:spLocks noChangeArrowheads="1"/>
                        </wps:cNvSpPr>
                        <wps:spPr bwMode="auto">
                          <a:xfrm>
                            <a:off x="1260094" y="7166538"/>
                            <a:ext cx="1323974" cy="4497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E6665" w:rsidRDefault="0053471B" w:rsidP="0053471B">
                              <w:pPr>
                                <w:rPr>
                                  <w:i/>
                                  <w:iCs/>
                                  <w:sz w:val="16"/>
                                  <w:szCs w:val="16"/>
                                </w:rPr>
                              </w:pPr>
                              <w:r>
                                <w:rPr>
                                  <w:i/>
                                  <w:iCs/>
                                  <w:sz w:val="16"/>
                                  <w:szCs w:val="16"/>
                                </w:rPr>
                                <w:t>Требуется проведение перепланировки (переоборудования)</w:t>
                              </w:r>
                            </w:p>
                          </w:txbxContent>
                        </wps:txbx>
                        <wps:bodyPr rot="0" vert="horz" wrap="square" lIns="91440" tIns="45720" rIns="91440" bIns="45720" anchor="t" anchorCtr="0" upright="1">
                          <a:noAutofit/>
                        </wps:bodyPr>
                      </wps:wsp>
                      <wps:wsp>
                        <wps:cNvPr id="252" name="Line 254"/>
                        <wps:cNvCnPr/>
                        <wps:spPr bwMode="auto">
                          <a:xfrm>
                            <a:off x="1320474" y="7631182"/>
                            <a:ext cx="3500" cy="8347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Line 255"/>
                        <wps:cNvCnPr/>
                        <wps:spPr bwMode="auto">
                          <a:xfrm flipH="1">
                            <a:off x="1324849" y="7630307"/>
                            <a:ext cx="9144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256"/>
                        <wps:cNvSpPr>
                          <a:spLocks noChangeArrowheads="1"/>
                        </wps:cNvSpPr>
                        <wps:spPr bwMode="auto">
                          <a:xfrm>
                            <a:off x="334275" y="8462466"/>
                            <a:ext cx="328149" cy="32726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 name="Text Box 257"/>
                        <wps:cNvSpPr txBox="1">
                          <a:spLocks noChangeArrowheads="1"/>
                        </wps:cNvSpPr>
                        <wps:spPr bwMode="auto">
                          <a:xfrm>
                            <a:off x="362277" y="8494842"/>
                            <a:ext cx="215266" cy="247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7435D" w:rsidRDefault="0053471B" w:rsidP="0053471B">
                              <w:pPr>
                                <w:rPr>
                                  <w:rFonts w:ascii="Arial" w:hAnsi="Arial" w:cs="Arial"/>
                                  <w:b/>
                                  <w:bCs/>
                                </w:rPr>
                              </w:pPr>
                              <w:r>
                                <w:rPr>
                                  <w:rFonts w:ascii="Arial" w:hAnsi="Arial" w:cs="Arial"/>
                                  <w:b/>
                                  <w:bCs/>
                                </w:rPr>
                                <w:t>Д</w:t>
                              </w:r>
                            </w:p>
                          </w:txbxContent>
                        </wps:txbx>
                        <wps:bodyPr rot="0" vert="horz" wrap="square" lIns="91440" tIns="45720" rIns="91440" bIns="45720" anchor="t" anchorCtr="0" upright="1">
                          <a:noAutofit/>
                        </wps:bodyPr>
                      </wps:wsp>
                      <wps:wsp>
                        <wps:cNvPr id="256" name="AutoShape 258"/>
                        <wps:cNvSpPr>
                          <a:spLocks noChangeArrowheads="1"/>
                        </wps:cNvSpPr>
                        <wps:spPr bwMode="auto">
                          <a:xfrm>
                            <a:off x="329900" y="289637"/>
                            <a:ext cx="329025" cy="3298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 name="Text Box 259"/>
                        <wps:cNvSpPr txBox="1">
                          <a:spLocks noChangeArrowheads="1"/>
                        </wps:cNvSpPr>
                        <wps:spPr bwMode="auto">
                          <a:xfrm>
                            <a:off x="357027" y="322013"/>
                            <a:ext cx="215266" cy="247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7435D" w:rsidRDefault="0053471B" w:rsidP="0053471B">
                              <w:pPr>
                                <w:rPr>
                                  <w:rFonts w:ascii="Arial" w:hAnsi="Arial" w:cs="Arial"/>
                                  <w:b/>
                                  <w:bCs/>
                                </w:rPr>
                              </w:pPr>
                              <w:r>
                                <w:rPr>
                                  <w:rFonts w:ascii="Arial" w:hAnsi="Arial" w:cs="Arial"/>
                                  <w:b/>
                                  <w:bCs/>
                                </w:rPr>
                                <w:t>В</w:t>
                              </w:r>
                            </w:p>
                          </w:txbxContent>
                        </wps:txbx>
                        <wps:bodyPr rot="0" vert="horz" wrap="square" lIns="91440" tIns="45720" rIns="91440" bIns="45720" anchor="t" anchorCtr="0" upright="1">
                          <a:noAutofit/>
                        </wps:bodyPr>
                      </wps:wsp>
                      <wps:wsp>
                        <wps:cNvPr id="258" name="Line 260"/>
                        <wps:cNvCnPr/>
                        <wps:spPr bwMode="auto">
                          <a:xfrm flipH="1">
                            <a:off x="500537" y="2211214"/>
                            <a:ext cx="17440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59" o:spid="_x0000_s1162" editas="canvas" style="width:496.1pt;height:704.3pt;mso-position-horizontal-relative:char;mso-position-vertical-relative:line" coordsize="63004,89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">
                <v:shape id="_x0000_s1163" type="#_x0000_t75" style="position:absolute;width:63004;height:89446;visibility:visible;mso-wrap-style:square">
                  <v:fill o:detectmouseclick="t"/>
                  <v:path o:connecttype="none"/>
                </v:shape>
                <v:shape id="AutoShape 218" o:spid="_x0000_s1164" type="#_x0000_t120" style="position:absolute;left:29752;top:2747;width:3281;height:3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n8IA&#10;AADcAAAADwAAAGRycy9kb3ducmV2LnhtbESPQYvCMBSE78L+h/AWvGmqoivVKO7iQvEiuoLXR/Ns&#10;i8lLaaKt/34jCB6HmfmGWa47a8SdGl85VjAaJiCIc6crLhSc/n4HcxA+IGs0jknBgzysVx+9Jaba&#10;tXyg+zEUIkLYp6igDKFOpfR5SRb90NXE0bu4xmKIsimkbrCNcGvkOElm0mLFcaHEmn5Kyq/Hm1UQ&#10;sofZVa3Z26/t5txOvqcZU61U/7PbLEAE6sI7/GpnWsF4NIP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GfwgAAANwAAAAPAAAAAAAAAAAAAAAAAJgCAABkcnMvZG93&#10;bnJldi54bWxQSwUGAAAAAAQABAD1AAAAhwMAAAAA&#10;"/>
                <v:shape id="Text Box 219" o:spid="_x0000_s1165" type="#_x0000_t202" style="position:absolute;left:30023;top:3071;width:216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CysQA&#10;AADcAAAADwAAAGRycy9kb3ducmV2LnhtbESPS2vCQBSF94L/YbiFbkQnZtGG6CglKFhoC0bdXzPX&#10;PMzcCZmppv++Uyi4PJzHx1muB9OKG/WutqxgPotAEBdW11wqOB620wSE88gaW8uk4IccrFfj0RJT&#10;be+8p1vuSxFG2KWooPK+S6V0RUUG3cx2xMG72N6gD7Ivpe7xHsZNK+MoepEGaw6ECjvKKiqu+bcJ&#10;3M2QdKfzR9a855NzE39x/ZmwUs9Pw9sChKfBP8L/7Z1WEM9f4e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QsrEAAAA3AAAAA8AAAAAAAAAAAAAAAAAmAIAAGRycy9k&#10;b3ducmV2LnhtbFBLBQYAAAAABAAEAPUAAACJAwAAAAA=&#10;" stroked="f">
                  <v:fill opacity="0"/>
                  <v:textbox>
                    <w:txbxContent>
                      <w:p w:rsidR="0053471B" w:rsidRPr="00A7435D" w:rsidRDefault="0053471B" w:rsidP="0053471B">
                        <w:pPr>
                          <w:rPr>
                            <w:rFonts w:ascii="Arial" w:hAnsi="Arial" w:cs="Arial"/>
                            <w:b/>
                            <w:bCs/>
                          </w:rPr>
                        </w:pPr>
                        <w:r>
                          <w:rPr>
                            <w:rFonts w:ascii="Arial" w:hAnsi="Arial" w:cs="Arial"/>
                            <w:b/>
                            <w:bCs/>
                          </w:rPr>
                          <w:t>Г</w:t>
                        </w:r>
                      </w:p>
                    </w:txbxContent>
                  </v:textbox>
                </v:shape>
                <v:line id="Line 220" o:spid="_x0000_s1166" style="position:absolute;visibility:visible;mso-wrap-style:square" from="31441,6107" to="31449,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r7cIAAADcAAAADwAAAGRycy9kb3ducmV2LnhtbERPyWrDMBC9B/oPYgq5JbJzyOJGCSUm&#10;0EMTyELPU2tqmVojY6mO+vfRIZDj4+3rbbStGKj3jWMF+TQDQVw53XCt4HrZT5YgfEDW2DomBf/k&#10;Ybt5Ga2x0O7GJxrOoRYphH2BCkwIXSGlrwxZ9FPXESfux/UWQ4J9LXWPtxRuWznLsrm02HBqMNjR&#10;zlD1e/6zChamPMmFLD8vx3Jo8lU8xK/vlVLj1/j+BiJQDE/xw/2hFczytDa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sr7cIAAADcAAAADwAAAAAAAAAAAAAA&#10;AAChAgAAZHJzL2Rvd25yZXYueG1sUEsFBgAAAAAEAAQA+QAAAJADAAAAAA==&#10;">
                  <v:stroke endarrow="block"/>
                </v:line>
                <v:shape id="AutoShape 221" o:spid="_x0000_s1167" type="#_x0000_t109" style="position:absolute;left:24405;top:9196;width:14194;height:4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5UHsYA&#10;AADcAAAADwAAAGRycy9kb3ducmV2LnhtbESPT2vCQBTE74LfYXmCF6mb+KfY1FVESNGDB2Mvvb1m&#10;X5Ng9m3IbmP89t2C4HGY+c0w621vatFR6yrLCuJpBII4t7riQsHnJX1ZgXAeWWNtmRTcycF2Mxys&#10;MdH2xmfqMl+IUMIuQQWl900ipctLMuimtiEO3o9tDfog20LqFm+h3NRyFkWv0mDFYaHEhvYl5dfs&#10;1yiYrSbZB5/Sw+L7qFNcxl/dZH5Uajzqd+8gPPX+GX7QBx24+A3+z4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5UHsYAAADcAAAADwAAAAAAAAAAAAAAAACYAgAAZHJz&#10;L2Rvd25yZXYueG1sUEsFBgAAAAAEAAQA9QAAAIsDAAAAAA==&#10;"/>
                <v:shape id="Text Box 222" o:spid="_x0000_s1168" type="#_x0000_t202" style="position:absolute;left:24554;top:9975;width:13782;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QA8EA&#10;AADcAAAADwAAAGRycy9kb3ducmV2LnhtbERPTWvCQBC9F/wPywi9FN00hxKiq4goVKiFpvU+Zsck&#10;mp0N2VXjv+8cCj0+3vd8ObhW3agPjWcDr9MEFHHpbcOVgZ/v7SQDFSKyxdYzGXhQgOVi9DTH3Po7&#10;f9GtiJWSEA45Gqhj7HKtQ1mTwzD1HbFwJ987jAL7Stse7xLuWp0myZt22LA01NjRuqbyUlyd9G6G&#10;rDscP9bnXfFyPKef3OwzNuZ5PKxmoCIN8V/85363BtJU5ssZOQJ6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3EAPBAAAA3AAAAA8AAAAAAAAAAAAAAAAAmAIAAGRycy9kb3du&#10;cmV2LnhtbFBLBQYAAAAABAAEAPUAAACGAwAAAAA=&#10;" stroked="f">
                  <v:fill opacity="0"/>
                  <v:textbox>
                    <w:txbxContent>
                      <w:p w:rsidR="0053471B" w:rsidRPr="008D7D7C" w:rsidRDefault="0053471B" w:rsidP="0053471B">
                        <w:pPr>
                          <w:jc w:val="center"/>
                          <w:rPr>
                            <w:sz w:val="16"/>
                            <w:szCs w:val="16"/>
                          </w:rPr>
                        </w:pPr>
                        <w:r>
                          <w:rPr>
                            <w:sz w:val="16"/>
                            <w:szCs w:val="16"/>
                          </w:rPr>
                          <w:t>Осмотр переводимого помещения на месте</w:t>
                        </w:r>
                      </w:p>
                    </w:txbxContent>
                  </v:textbox>
                </v:shape>
                <v:line id="Line 223" o:spid="_x0000_s1169" style="position:absolute;visibility:visible;mso-wrap-style:square" from="31519,14044" to="31554,1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1IzcUAAADcAAAADwAAAGRycy9kb3ducmV2LnhtbESPQWvCQBSE74X+h+UVequb5FA1dZXS&#10;IPRQBbX0/Jp9ZoPZtyG7xu2/7wqCx2FmvmEWq2g7MdLgW8cK8kkGgrh2uuVGwfdh/TID4QOyxs4x&#10;KfgjD6vl48MCS+0uvKNxHxqRIOxLVGBC6EspfW3Iop+4njh5RzdYDEkOjdQDXhLcdrLIsldpseW0&#10;YLCnD0P1aX+2Cqam2smprL4O22ps83ncxJ/fuVLPT/H9DUSgGO7hW/tTKyiK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1IzcUAAADcAAAADwAAAAAAAAAA&#10;AAAAAAChAgAAZHJzL2Rvd25yZXYueG1sUEsFBgAAAAAEAAQA+QAAAJMDAAAAAA==&#10;">
                  <v:stroke endarrow="block"/>
                </v:line>
                <v:group id="Group 224" o:spid="_x0000_s1170" style="position:absolute;left:22366;top:17089;width:18499;height:10115" coordorigin="5431,3379" coordsize="2114,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AutoShape 225" o:spid="_x0000_s1171" type="#_x0000_t110" style="position:absolute;left:5431;top:3379;width:2114;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ntsUA&#10;AADcAAAADwAAAGRycy9kb3ducmV2LnhtbESPQWvCQBSE74X+h+UVequbRlGJrlIKpR6kqC2en9ln&#10;Esx7G7Krif76rlDocZiZb5j5sudaXaj1lRMDr4MEFEnubCWFgZ/vj5cpKB9QLNZOyMCVPCwXjw9z&#10;zKzrZEuXXShUhIjP0EAZQpNp7fOSGP3ANSTRO7qWMUTZFtq22EU41zpNkrFmrCQulNjQe0n5aXdm&#10;A5vDaMPd+nbk9W205/r8Odl/DY15furfZqAC9eE//NdeWQNpOoT7mXg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Se2xQAAANwAAAAPAAAAAAAAAAAAAAAAAJgCAABkcnMv&#10;ZG93bnJldi54bWxQSwUGAAAAAAQABAD1AAAAigMAAAAA&#10;"/>
                  <v:shape id="Text Box 226" o:spid="_x0000_s1172" type="#_x0000_t202" style="position:absolute;left:5685;top:3573;width:1623;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WAMQA&#10;AADcAAAADwAAAGRycy9kb3ducmV2LnhtbESPX2vCMBTF3wd+h3CFvQxNLWOUalpEFBTcYFXfr821&#10;rTY3pcm0+/bLYLDHw/nz4yzywbTiTr1rLCuYTSMQxKXVDVcKjofNJAHhPLLG1jIp+CYHeTZ6WmCq&#10;7YM/6V74SoQRdikqqL3vUildWZNBN7UdcfAutjfog+wrqXt8hHHTyjiK3qTBhgOhxo5WNZW34ssE&#10;7npIutN5v7ruipfzNf7g5j1hpZ7Hw3IOwtPg/8N/7a1WEMev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FgDEAAAA3AAAAA8AAAAAAAAAAAAAAAAAmAIAAGRycy9k&#10;b3ducmV2LnhtbFBLBQYAAAAABAAEAPUAAACJAwAAAAA=&#10;" stroked="f">
                    <v:fill opacity="0"/>
                    <v:textbo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 xml:space="preserve">возможности оборудовать отдельный доступ к нежилому помещению </w:t>
                          </w:r>
                        </w:p>
                        <w:p w:rsidR="0053471B" w:rsidRPr="008D7D7C" w:rsidRDefault="0053471B" w:rsidP="0053471B">
                          <w:pPr>
                            <w:jc w:val="center"/>
                            <w:rPr>
                              <w:sz w:val="16"/>
                              <w:szCs w:val="16"/>
                            </w:rPr>
                          </w:pPr>
                        </w:p>
                      </w:txbxContent>
                    </v:textbox>
                  </v:shape>
                </v:group>
                <v:shape id="Text Box 227" o:spid="_x0000_s1173" type="#_x0000_t202" style="position:absolute;left:5600;top:16249;width:19418;height: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zm8QA&#10;AADcAAAADwAAAGRycy9kb3ducmV2LnhtbESPX2vCMBTF3wd+h3CFvQxNLWyUalpEFBTcYFXfr821&#10;rTY3pcm0+/bLYLDHw/nz4yzywbTiTr1rLCuYTSMQxKXVDVcKjofNJAHhPLLG1jIp+CYHeTZ6WmCq&#10;7YM/6V74SoQRdikqqL3vUildWZNBN7UdcfAutjfog+wrqXt8hHHTyjiK3qTBhgOhxo5WNZW34ssE&#10;7npIutN5v7ruipfzNf7g5j1hpZ7Hw3IOwtPg/8N/7a1WEMev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s5vEAAAA3AAAAA8AAAAAAAAAAAAAAAAAmAIAAGRycy9k&#10;b3ducmV2LnhtbFBLBQYAAAAABAAEAPUAAACJAwAAAAA=&#10;" stroked="f">
                  <v:fill opacity="0"/>
                  <v:textbox>
                    <w:txbxContent>
                      <w:p w:rsidR="0053471B" w:rsidRDefault="0053471B" w:rsidP="0053471B">
                        <w:pPr>
                          <w:rPr>
                            <w:i/>
                            <w:iCs/>
                            <w:sz w:val="16"/>
                            <w:szCs w:val="16"/>
                          </w:rPr>
                        </w:pPr>
                        <w:r>
                          <w:rPr>
                            <w:i/>
                            <w:iCs/>
                            <w:sz w:val="16"/>
                            <w:szCs w:val="16"/>
                          </w:rPr>
                          <w:t xml:space="preserve">Отдельный доступ оборудовать </w:t>
                        </w:r>
                      </w:p>
                      <w:p w:rsidR="0053471B" w:rsidRPr="00AE6665" w:rsidRDefault="0053471B" w:rsidP="0053471B">
                        <w:pPr>
                          <w:rPr>
                            <w:i/>
                            <w:iCs/>
                            <w:sz w:val="16"/>
                            <w:szCs w:val="16"/>
                          </w:rPr>
                        </w:pPr>
                        <w:r>
                          <w:rPr>
                            <w:i/>
                            <w:iCs/>
                            <w:sz w:val="16"/>
                            <w:szCs w:val="16"/>
                          </w:rPr>
                          <w:t>не возможно, либо переводимое помещение используется третьими лицами для постоянного проживания</w:t>
                        </w:r>
                      </w:p>
                    </w:txbxContent>
                  </v:textbox>
                </v:shape>
                <v:line id="Line 228" o:spid="_x0000_s1174" style="position:absolute;visibility:visible;mso-wrap-style:square" from="31607,27187" to="31677,38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ucUAAADcAAAADwAAAGRycy9kb3ducmV2LnhtbESPT2sCMRTE74V+h/AK3mrWPWhdjVK6&#10;FDxowT94fm6em6Wbl2UT1/TbN0Khx2FmfsMs19G2YqDeN44VTMYZCOLK6YZrBafj5+sbCB+QNbaO&#10;ScEPeVivnp+WWGh35z0Nh1CLBGFfoAITQldI6StDFv3YdcTJu7reYkiyr6Xu8Z7gtpV5lk2lxYbT&#10;gsGOPgxV34ebVTAz5V7OZLk9fpVDM5nHXTxf5kqNXuL7AkSgGP7Df+2NVpDnU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QucUAAADcAAAADwAAAAAAAAAA&#10;AAAAAAChAgAAZHJzL2Rvd25yZXYueG1sUEsFBgAAAAAEAAQA+QAAAJMDAAAAAA==&#10;">
                  <v:stroke endarrow="block"/>
                </v:line>
                <v:shape id="Text Box 229" o:spid="_x0000_s1175" type="#_x0000_t202" style="position:absolute;left:31537;top:27721;width:18201;height:17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Id8QA&#10;AADcAAAADwAAAGRycy9kb3ducmV2LnhtbESPzWrCQBSF9wXfYbhCN0UnZtGG6CSIKCjYQqPur5lr&#10;Es3cCZmppm/fKRS6PJyfj7PIB9OKO/WusaxgNo1AEJdWN1wpOB42kwSE88gaW8uk4Jsc5NnoaYGp&#10;tg/+pHvhKxFG2KWooPa+S6V0ZU0G3dR2xMG72N6gD7KvpO7xEcZNK+MoepUGGw6EGjta1VTeii8T&#10;uOsh6U7n/eq6K17O1/iDm/eElXoeD8s5CE+D/w//tbdaQRy/we+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iHfEAAAA3AAAAA8AAAAAAAAAAAAAAAAAmAIAAGRycy9k&#10;b3ducmV2LnhtbFBLBQYAAAAABAAEAPUAAACJAwAAAAA=&#10;" stroked="f">
                  <v:fill opacity="0"/>
                  <v:textbox>
                    <w:txbxContent>
                      <w:p w:rsidR="0053471B" w:rsidRPr="00CB3684" w:rsidRDefault="0053471B" w:rsidP="0053471B">
                        <w:pPr>
                          <w:rPr>
                            <w:i/>
                            <w:iCs/>
                            <w:sz w:val="16"/>
                            <w:szCs w:val="16"/>
                          </w:rPr>
                        </w:pPr>
                        <w:r w:rsidRPr="00CB3684">
                          <w:rPr>
                            <w:i/>
                            <w:iCs/>
                            <w:sz w:val="16"/>
                            <w:szCs w:val="16"/>
                          </w:rPr>
                          <w:t>Переводимое помещение не используется третьими лицами для постоянного проживания и есть возможность обеспечить доступ к переводимому помещению без использования помещений, обеспечивающих доступ к жилым помещениям</w:t>
                        </w:r>
                      </w:p>
                    </w:txbxContent>
                  </v:textbox>
                </v:shape>
                <v:shape id="AutoShape 230" o:spid="_x0000_s1176" type="#_x0000_t120" style="position:absolute;left:29979;top:84650;width:3273;height:3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day8AA&#10;AADcAAAADwAAAGRycy9kb3ducmV2LnhtbERPy4rCMBTdC/5DuII7Ta04SjWKygyU2Qw+wO2lubbF&#10;5KY0GVv/frIQZnk4782ut0Y8qfW1YwWzaQKCuHC65lLB9fI1WYHwAVmjcUwKXuRhtx0ONphp1/GJ&#10;nudQihjCPkMFVQhNJqUvKrLop64hjtzdtRZDhG0pdYtdDLdGpknyIS3WHBsqbOhYUfE4/1oFIX+Z&#10;77ozP3b5ub9188MiZ2qUGo/6/RpEoD78i9/uXCtI07g2no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day8AAAADcAAAADwAAAAAAAAAAAAAAAACYAgAAZHJzL2Rvd25y&#10;ZXYueG1sUEsFBgAAAAAEAAQA9QAAAIUDAAAAAA==&#10;"/>
                <v:shape id="Text Box 231" o:spid="_x0000_s1177" type="#_x0000_t202" style="position:absolute;left:29997;top:84974;width:280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5nsQA&#10;AADcAAAADwAAAGRycy9kb3ducmV2LnhtbESPzWrCQBSF9wXfYbhCN0UnZlHS6CSIKCjYQqPur5lr&#10;Es3cCZmppm/fKRS6PJyfj7PIB9OKO/WusaxgNo1AEJdWN1wpOB42kwSE88gaW8uk4Jsc5NnoaYGp&#10;tg/+pHvhKxFG2KWooPa+S6V0ZU0G3dR2xMG72N6gD7KvpO7xEcZNK+MoepUGGw6EGjta1VTeii8T&#10;uOsh6U7n/eq6K17O1/iDm/eElXoeD8s5CE+D/w//tbdaQRy/we+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NuZ7EAAAA3AAAAA8AAAAAAAAAAAAAAAAAmAIAAGRycy9k&#10;b3ducmV2LnhtbFBLBQYAAAAABAAEAPUAAACJAwAAAAA=&#10;" stroked="f">
                  <v:fill opacity="0"/>
                  <v:textbox>
                    <w:txbxContent>
                      <w:p w:rsidR="0053471B" w:rsidRPr="00A7435D" w:rsidRDefault="0053471B" w:rsidP="0053471B">
                        <w:pPr>
                          <w:rPr>
                            <w:rFonts w:ascii="Arial" w:hAnsi="Arial" w:cs="Arial"/>
                            <w:b/>
                            <w:bCs/>
                          </w:rPr>
                        </w:pPr>
                        <w:r>
                          <w:rPr>
                            <w:rFonts w:ascii="Arial" w:hAnsi="Arial" w:cs="Arial"/>
                            <w:b/>
                            <w:bCs/>
                          </w:rPr>
                          <w:t>Ж</w:t>
                        </w:r>
                      </w:p>
                    </w:txbxContent>
                  </v:textbox>
                </v:shape>
                <v:line id="Line 232" o:spid="_x0000_s1178" style="position:absolute;visibility:visible;mso-wrap-style:square" from="5031,6186" to="5040,8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h7i8IAAADcAAAADwAAAGRycy9kb3ducmV2LnhtbERPy2oCMRTdF/yHcAvuakaF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h7i8IAAADcAAAADwAAAAAAAAAAAAAA&#10;AAChAgAAZHJzL2Rvd25yZXYueG1sUEsFBgAAAAAEAAQA+QAAAJADAAAAAA==&#10;">
                  <v:stroke endarrow="block"/>
                </v:line>
                <v:shape id="AutoShape 233" o:spid="_x0000_s1179" type="#_x0000_t110" style="position:absolute;left:22454;top:38457;width:18507;height:10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Kh8YA&#10;AADcAAAADwAAAGRycy9kb3ducmV2LnhtbESPX2vCQBDE3wv9DscKfasX/2BL9JRSKPVBRG3xec2t&#10;STC7F3KniX56Tyj0cZiZ3zCzRceVulDjSycGBv0EFEnmbCm5gd+fr9d3UD6gWKyckIEreVjMn59m&#10;mFrXypYuu5CrCBGfooEihDrV2mcFMfq+q0mid3QNY4iyybVtsI1wrvQwSSaasZS4UGBNnwVlp92Z&#10;DWwO4w23q9uRV7fxnqvz99t+PTLmpdd9TEEF6sJ/+K+9tAaGowE8zsQj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KKh8YAAADcAAAADwAAAAAAAAAAAAAAAACYAgAAZHJz&#10;L2Rvd25yZXYueG1sUEsFBgAAAAAEAAQA9QAAAIsDAAAAAA==&#10;"/>
                <v:shape id="Text Box 234" o:spid="_x0000_s1180" type="#_x0000_t202" style="position:absolute;left:24676;top:39700;width:14211;height:7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9MsQA&#10;AADcAAAADwAAAGRycy9kb3ducmV2LnhtbESPX2vCMBTF3wd+h3CFvQxN7WCUalpEFBTcYFXfr821&#10;rTY3pcm0+/bLYLDHw/nz4yzywbTiTr1rLCuYTSMQxKXVDVcKjofNJAHhPLLG1jIp+CYHeTZ6WmCq&#10;7YM/6V74SoQRdikqqL3vUildWZNBN7UdcfAutjfog+wrqXt8hHHTyjiK3qTBhgOhxo5WNZW34ssE&#10;7npIutN5v7ruipfzNf7g5j1hpZ7Hw3IOwtPg/8N/7a1WEL/G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vTLEAAAA3AAAAA8AAAAAAAAAAAAAAAAAmAIAAGRycy9k&#10;b3ducmV2LnhtbFBLBQYAAAAABAAEAPUAAACJAwAAAAA=&#10;" stroked="f">
                  <v:fill opacity="0"/>
                  <v:textbo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 xml:space="preserve">отсутствия жилых помещений под переводимым в </w:t>
                        </w:r>
                        <w:proofErr w:type="gramStart"/>
                        <w:r>
                          <w:rPr>
                            <w:sz w:val="16"/>
                            <w:szCs w:val="16"/>
                          </w:rPr>
                          <w:t>нежилое</w:t>
                        </w:r>
                        <w:proofErr w:type="gramEnd"/>
                        <w:r>
                          <w:rPr>
                            <w:sz w:val="16"/>
                            <w:szCs w:val="16"/>
                          </w:rPr>
                          <w:t xml:space="preserve"> помещением </w:t>
                        </w:r>
                      </w:p>
                      <w:p w:rsidR="0053471B" w:rsidRPr="008D7D7C" w:rsidRDefault="0053471B" w:rsidP="0053471B">
                        <w:pPr>
                          <w:jc w:val="center"/>
                          <w:rPr>
                            <w:sz w:val="16"/>
                            <w:szCs w:val="16"/>
                          </w:rPr>
                        </w:pPr>
                      </w:p>
                    </w:txbxContent>
                  </v:textbox>
                </v:shape>
                <v:line id="Line 235" o:spid="_x0000_s1181" style="position:absolute;flip:x;visibility:visible;mso-wrap-style:square" from="5031,43463" to="22392,4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ib8UAAADcAAAADwAAAGRycy9kb3ducmV2LnhtbESPzWvCQBDF7wX/h2WEXoJuakA0uor9&#10;EAriwY+DxyE7JsHsbMhONf3vu4VCj4837/fmLde9a9SdulB7NvAyTkERF97WXBo4n7ajGaggyBYb&#10;z2TgmwKsV4OnJebWP/hA96OUKkI45GigEmlzrUNRkcMw9i1x9K6+cyhRdqW2HT4i3DV6kqZT7bDm&#10;2FBhS28VFbfjl4tvbPf8nmXJq9NJMqePi+xSLcY8D/vNApRQL//Hf+lPa2CSZf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Wib8UAAADcAAAADwAAAAAAAAAA&#10;AAAAAAChAgAAZHJzL2Rvd25yZXYueG1sUEsFBgAAAAAEAAQA+QAAAJMDAAAAAA==&#10;">
                  <v:stroke endarrow="block"/>
                </v:line>
                <v:shape id="Text Box 236" o:spid="_x0000_s1182" type="#_x0000_t202" style="position:absolute;left:6256;top:38825;width:19418;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A3cQA&#10;AADcAAAADwAAAGRycy9kb3ducmV2LnhtbESPX2vCMBTF34V9h3AHexmaWmWUapQhDhScsKrv1+ba&#10;1jU3pYlav/0iDHw8nD8/znTemVpcqXWVZQXDQQSCOLe64kLBfvfVT0A4j6yxtkwK7uRgPnvpTTHV&#10;9sY/dM18IcIIuxQVlN43qZQuL8mgG9iGOHgn2xr0QbaF1C3ewripZRxFH9JgxYFQYkOLkvLf7GIC&#10;d9klzeG4WZzX2fvxHG+5+k5YqbfX7nMCwlPnn+H/9koriEd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VgN3EAAAA3AAAAA8AAAAAAAAAAAAAAAAAmAIAAGRycy9k&#10;b3ducmV2LnhtbFBLBQYAAAAABAAEAPUAAACJAwAAAAA=&#10;" stroked="f">
                  <v:fill opacity="0"/>
                  <v:textbox>
                    <w:txbxContent>
                      <w:p w:rsidR="0053471B" w:rsidRPr="00AE6665" w:rsidRDefault="0053471B" w:rsidP="0053471B">
                        <w:pPr>
                          <w:rPr>
                            <w:i/>
                            <w:iCs/>
                            <w:sz w:val="16"/>
                            <w:szCs w:val="16"/>
                          </w:rPr>
                        </w:pPr>
                        <w:proofErr w:type="gramStart"/>
                        <w:r>
                          <w:rPr>
                            <w:i/>
                            <w:iCs/>
                            <w:sz w:val="16"/>
                            <w:szCs w:val="16"/>
                          </w:rPr>
                          <w:t>Переводимое в нежилое помещение расположено над жилыми помещениями</w:t>
                        </w:r>
                        <w:proofErr w:type="gramEnd"/>
                      </w:p>
                    </w:txbxContent>
                  </v:textbox>
                </v:shape>
                <v:line id="Line 237" o:spid="_x0000_s1183" style="position:absolute;visibility:visible;mso-wrap-style:square" from="31694,48660" to="31729,5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8UAAADcAAAADwAAAGRycy9kb3ducmV2LnhtbESPT2sCMRTE7wW/Q3iF3mpWS6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E8UAAADcAAAADwAAAAAAAAAA&#10;AAAAAAChAgAAZHJzL2Rvd25yZXYueG1sUEsFBgAAAAAEAAQA+QAAAJMDAAAAAA==&#10;">
                  <v:stroke endarrow="block"/>
                </v:line>
                <v:shape id="Text Box 238" o:spid="_x0000_s1184" type="#_x0000_t202" style="position:absolute;left:31581;top:48179;width:19400;height:6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7McUA&#10;AADcAAAADwAAAGRycy9kb3ducmV2LnhtbESPX2vCMBTF34V9h3AHvohNV0FKbZQhGzhwg3X6fttc&#10;22pzU5pMu2+/DAY+Hs6fHyffjKYTVxpca1nBUxSDIK6sbrlWcPh6nacgnEfW2FkmBT/kYLN+mOSY&#10;aXvjT7oWvhZhhF2GChrv+0xKVzVk0EW2Jw7eyQ4GfZBDLfWAtzBuOpnE8VIabDkQGuxp21B1Kb5N&#10;4L6MaX8s99vzWzErz8kHt+8pKzV9HJ9XIDyN/h7+b++0gmSxh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7sxxQAAANwAAAAPAAAAAAAAAAAAAAAAAJgCAABkcnMv&#10;ZG93bnJldi54bWxQSwUGAAAAAAQABAD1AAAAigMAAAAA&#10;" stroked="f">
                  <v:fill opacity="0"/>
                  <v:textbox>
                    <w:txbxContent>
                      <w:p w:rsidR="0053471B" w:rsidRPr="00CB3684" w:rsidRDefault="0053471B" w:rsidP="0053471B">
                        <w:pPr>
                          <w:rPr>
                            <w:i/>
                            <w:iCs/>
                            <w:sz w:val="16"/>
                            <w:szCs w:val="16"/>
                          </w:rPr>
                        </w:pPr>
                        <w:r w:rsidRPr="00CB3684">
                          <w:rPr>
                            <w:i/>
                            <w:iCs/>
                            <w:sz w:val="16"/>
                            <w:szCs w:val="16"/>
                          </w:rPr>
                          <w:t xml:space="preserve">Переводимое помещение расположено на первом этаже, или помещения расположенные </w:t>
                        </w:r>
                        <w:proofErr w:type="gramStart"/>
                        <w:r w:rsidRPr="00CB3684">
                          <w:rPr>
                            <w:i/>
                            <w:iCs/>
                            <w:sz w:val="16"/>
                            <w:szCs w:val="16"/>
                          </w:rPr>
                          <w:t>под</w:t>
                        </w:r>
                        <w:proofErr w:type="gramEnd"/>
                        <w:r w:rsidRPr="00CB3684">
                          <w:rPr>
                            <w:i/>
                            <w:iCs/>
                            <w:sz w:val="16"/>
                            <w:szCs w:val="16"/>
                          </w:rPr>
                          <w:t xml:space="preserve"> переводимым являются нежилыми</w:t>
                        </w:r>
                        <w:r>
                          <w:rPr>
                            <w:i/>
                            <w:iCs/>
                            <w:sz w:val="16"/>
                            <w:szCs w:val="16"/>
                          </w:rPr>
                          <w:t xml:space="preserve"> (только при переводе жилых помещений в нежилые)</w:t>
                        </w:r>
                      </w:p>
                    </w:txbxContent>
                  </v:textbox>
                </v:shape>
                <v:group id="Group 239" o:spid="_x0000_s1185" style="position:absolute;left:22454;top:54899;width:18507;height:10116" coordorigin="5431,3379" coordsize="2114,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AutoShape 240" o:spid="_x0000_s1186" type="#_x0000_t110" style="position:absolute;left:5431;top:3379;width:2114;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jGsMA&#10;AADcAAAADwAAAGRycy9kb3ducmV2LnhtbERPyWrDMBC9F/oPYgq9NXIWmuJEDiFQ2kMoWUrOE2u8&#10;EM/IWErs5uurQ6HHx9uXq4EbdaPO104MjEcJKJLc2VpKA9/H95c3UD6gWGyckIEf8rDKHh+WmFrX&#10;y55uh1CqGCI+RQNVCG2qtc8rYvQj15JErnAdY4iwK7XtsI/h3OhJkrxqxlpiQ4UtbSrKL4crG9id&#10;Zzvut/eCt/fZiZvrx/z0NTXm+WlYL0AFGsK/+M/9aQ1MpnFtPBOPg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gjGsMAAADcAAAADwAAAAAAAAAAAAAAAACYAgAAZHJzL2Rv&#10;d25yZXYueG1sUEsFBgAAAAAEAAQA9QAAAIgDAAAAAA==&#10;"/>
                  <v:shape id="Text Box 241" o:spid="_x0000_s1187" type="#_x0000_t202" style="position:absolute;left:5685;top:3573;width:1623;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vQ8UA&#10;AADcAAAADwAAAGRycy9kb3ducmV2LnhtbESPX2vCMBTF34V9h3AHexFNrTC6rqmIKCg4YZ17vzZ3&#10;bV1zU5pM67c3g8EeD+fPj5MtBtOKC/WusaxgNo1AEJdWN1wpOH5sJgkI55E1tpZJwY0cLPKHUYap&#10;tld+p0vhKxFG2KWooPa+S6V0ZU0G3dR2xMH7sr1BH2RfSd3jNYybVsZR9CwNNhwINXa0qqn8Ln5M&#10;4K6HpPs87VfnXTE+neMDN28JK/X0OCxfQXga/H/4r73VCuL5C/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C9DxQAAANwAAAAPAAAAAAAAAAAAAAAAAJgCAABkcnMv&#10;ZG93bnJldi54bWxQSwUGAAAAAAQABAD1AAAAigMAAAAA&#10;" stroked="f">
                    <v:fill opacity="0"/>
                    <v:textbo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 xml:space="preserve">возможности обеспечить выполнение требований к жилым помещениям </w:t>
                          </w:r>
                        </w:p>
                        <w:p w:rsidR="0053471B" w:rsidRPr="008D7D7C" w:rsidRDefault="0053471B" w:rsidP="0053471B">
                          <w:pPr>
                            <w:jc w:val="center"/>
                            <w:rPr>
                              <w:sz w:val="16"/>
                              <w:szCs w:val="16"/>
                            </w:rPr>
                          </w:pPr>
                        </w:p>
                      </w:txbxContent>
                    </v:textbox>
                  </v:shape>
                </v:group>
                <v:line id="Line 242" o:spid="_x0000_s1188" style="position:absolute;flip:x;visibility:visible;mso-wrap-style:square" from="5057,59931" to="22419,5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ZcUAAADcAAAADwAAAGRycy9kb3ducmV2LnhtbESPTUvDQBCG74L/YRnBS7Ab2yIasyl+&#10;tFAQD7Y9eByyYxLMzobs2Kb/3jkIHod33meeKVdT6M2RxtRFdnA7y8EQ19F33Dg47Dc392CSIHvs&#10;I5ODMyVYVZcXJRY+nviDjjtpjEI4FeigFRkKa1PdUsA0iwOxZl9xDCg6jo31I54UHno7z/M7G7Bj&#10;vdDiQC8t1d+7n6Aam3d+XSyy52Cz7IHWn/KWW3Hu+mp6egQjNMn/8l976x3Ml6qv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PZcUAAADcAAAADwAAAAAAAAAA&#10;AAAAAAChAgAAZHJzL2Rvd25yZXYueG1sUEsFBgAAAAAEAAQA+QAAAJMDAAAAAA==&#10;">
                  <v:stroke endarrow="block"/>
                </v:line>
                <v:shape id="Text Box 243" o:spid="_x0000_s1189" type="#_x0000_t202" style="position:absolute;left:6282;top:54033;width:19418;height:5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QOMQA&#10;AADcAAAADwAAAGRycy9kb3ducmV2LnhtbESPW2vCQBCF3wX/wzKFvohuDKWE6ColKFhoC0Z9H7Nj&#10;LmZnQ3ar6b/vFgo+Hs7l4yzXg2nFjXpXW1Ywn0UgiAuray4VHA/baQLCeWSNrWVS8EMO1qvxaImp&#10;tnfe0y33pQgj7FJUUHnfpVK6oiKDbmY74uBdbG/QB9mXUvd4D+OmlXEUvUqDNQdChR1lFRXX/NsE&#10;7mZIutP5I2ve88m5ib+4/kxYqeen4W0BwtPgH+H/9k4riF/m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UDjEAAAA3AAAAA8AAAAAAAAAAAAAAAAAmAIAAGRycy9k&#10;b3ducmV2LnhtbFBLBQYAAAAABAAEAPUAAACJAwAAAAA=&#10;" stroked="f">
                  <v:fill opacity="0"/>
                  <v:textbox>
                    <w:txbxContent>
                      <w:p w:rsidR="0053471B" w:rsidRPr="00AE6665" w:rsidRDefault="0053471B" w:rsidP="0053471B">
                        <w:pPr>
                          <w:rPr>
                            <w:i/>
                            <w:iCs/>
                            <w:sz w:val="16"/>
                            <w:szCs w:val="16"/>
                          </w:rPr>
                        </w:pPr>
                        <w:r>
                          <w:rPr>
                            <w:i/>
                            <w:iCs/>
                            <w:sz w:val="16"/>
                            <w:szCs w:val="16"/>
                          </w:rPr>
                          <w:t xml:space="preserve">Не возможно обеспечить выполнение требований, предъявляемых к жилым помещениям (только при переводе нежилых помещений в </w:t>
                        </w:r>
                        <w:proofErr w:type="gramStart"/>
                        <w:r>
                          <w:rPr>
                            <w:i/>
                            <w:iCs/>
                            <w:sz w:val="16"/>
                            <w:szCs w:val="16"/>
                          </w:rPr>
                          <w:t>жилые</w:t>
                        </w:r>
                        <w:proofErr w:type="gramEnd"/>
                        <w:r>
                          <w:rPr>
                            <w:i/>
                            <w:iCs/>
                            <w:sz w:val="16"/>
                            <w:szCs w:val="16"/>
                          </w:rPr>
                          <w:t>)</w:t>
                        </w:r>
                      </w:p>
                    </w:txbxContent>
                  </v:textbox>
                </v:shape>
                <v:shape id="Text Box 244" o:spid="_x0000_s1190" type="#_x0000_t202" style="position:absolute;left:32053;top:65128;width:18193;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OT8QA&#10;AADcAAAADwAAAGRycy9kb3ducmV2LnhtbESPX2vCMBTF3wd+h3CFvQxNLWOUalpEFBTcYFXfr821&#10;rTY3pcm0+/bLYLDHw/nz4yzywbTiTr1rLCuYTSMQxKXVDVcKjofNJAHhPLLG1jIp+CYHeTZ6WmCq&#10;7YM/6V74SoQRdikqqL3vUildWZNBN7UdcfAutjfog+wrqXt8hHHTyjiK3qTBhgOhxo5WNZW34ssE&#10;7npIutN5v7ruipfzNf7g5j1hpZ7Hw3IOwtPg/8N/7a1WEL/G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2zk/EAAAA3AAAAA8AAAAAAAAAAAAAAAAAmAIAAGRycy9k&#10;b3ducmV2LnhtbFBLBQYAAAAABAAEAPUAAACJAwAAAAA=&#10;" stroked="f">
                  <v:fill opacity="0"/>
                  <v:textbox>
                    <w:txbxContent>
                      <w:p w:rsidR="0053471B" w:rsidRPr="00CB3684" w:rsidRDefault="0053471B" w:rsidP="0053471B">
                        <w:pPr>
                          <w:rPr>
                            <w:i/>
                            <w:iCs/>
                            <w:sz w:val="16"/>
                            <w:szCs w:val="16"/>
                          </w:rPr>
                        </w:pPr>
                        <w:proofErr w:type="gramStart"/>
                        <w:r>
                          <w:rPr>
                            <w:i/>
                            <w:iCs/>
                            <w:sz w:val="16"/>
                            <w:szCs w:val="16"/>
                          </w:rPr>
                          <w:t>Возможно</w:t>
                        </w:r>
                        <w:proofErr w:type="gramEnd"/>
                        <w:r>
                          <w:rPr>
                            <w:i/>
                            <w:iCs/>
                            <w:sz w:val="16"/>
                            <w:szCs w:val="16"/>
                          </w:rPr>
                          <w:t xml:space="preserve"> обеспечить требования, предъявляемые к жилым помещениям (только при переводе нежилых помещений в жилые)</w:t>
                        </w:r>
                      </w:p>
                    </w:txbxContent>
                  </v:textbox>
                </v:shape>
                <v:line id="Line 245" o:spid="_x0000_s1191" style="position:absolute;visibility:visible;mso-wrap-style:square" from="31659,64962" to="31694,7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yWgcUAAADcAAAADwAAAGRycy9kb3ducmV2LnhtbESPT2sCMRTE7wW/Q3iF3mpWW6q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yWgcUAAADcAAAADwAAAAAAAAAA&#10;AAAAAAChAgAAZHJzL2Rvd25yZXYueG1sUEsFBgAAAAAEAAQA+QAAAJMDAAAAAA==&#10;">
                  <v:stroke endarrow="block"/>
                </v:line>
                <v:group id="Group 246" o:spid="_x0000_s1192" style="position:absolute;left:22427;top:71262;width:18508;height:10116" coordorigin="5431,3379" coordsize="2114,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AutoShape 247" o:spid="_x0000_s1193" type="#_x0000_t110" style="position:absolute;left:5431;top:3379;width:2114;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YA&#10;AADcAAAADwAAAGRycy9kb3ducmV2LnhtbESPQWvCQBSE74X+h+UVvNVNNa2SukoplPYgYq14fmaf&#10;SWje25BdTfTXu0Khx2FmvmFmi55rdaLWV04MPA0TUCS5s5UUBrY/H49TUD6gWKydkIEzeVjM7+9m&#10;mFnXyTedNqFQESI+QwNlCE2mtc9LYvRD15BE7+BaxhBlW2jbYhfhXOtRkrxoxkriQokNvZeU/26O&#10;bGC9T9fcLS8HXl7SHdfHz8luNTZm8NC/vYIK1If/8F/7yxoYpc9wOxOP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cYAAADcAAAADwAAAAAAAAAAAAAAAACYAgAAZHJz&#10;L2Rvd25yZXYueG1sUEsFBgAAAAAEAAQA9QAAAIsDAAAAAA==&#10;"/>
                  <v:shape id="Text Box 248" o:spid="_x0000_s1194" type="#_x0000_t202" style="position:absolute;left:5685;top:3573;width:1623;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ITMUA&#10;AADcAAAADwAAAGRycy9kb3ducmV2LnhtbESPX2vCMBTF34V9h3AHvohNV0RKbZQhGzhwg3X6fttc&#10;22pzU5pMu2+/DAY+Hs6fHyffjKYTVxpca1nBUxSDIK6sbrlWcPh6nacgnEfW2FkmBT/kYLN+mOSY&#10;aXvjT7oWvhZhhF2GChrv+0xKVzVk0EW2Jw7eyQ4GfZBDLfWAtzBuOpnE8VIabDkQGuxp21B1Kb5N&#10;4L6MaX8s99vzWzErz8kHt+8pKzV9HJ9XIDyN/h7+b++0gmSxh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chMxQAAANwAAAAPAAAAAAAAAAAAAAAAAJgCAABkcnMv&#10;ZG93bnJldi54bWxQSwUGAAAAAAQABAD1AAAAigMAAAAA&#10;" stroked="f">
                    <v:fill opacity="0"/>
                    <v:textbo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 xml:space="preserve">необходимости перепланировки (переоборудования)  </w:t>
                          </w:r>
                        </w:p>
                        <w:p w:rsidR="0053471B" w:rsidRPr="008D7D7C" w:rsidRDefault="0053471B" w:rsidP="0053471B">
                          <w:pPr>
                            <w:jc w:val="center"/>
                            <w:rPr>
                              <w:sz w:val="16"/>
                              <w:szCs w:val="16"/>
                            </w:rPr>
                          </w:pPr>
                        </w:p>
                      </w:txbxContent>
                    </v:textbox>
                  </v:shape>
                </v:group>
                <v:shape id="AutoShape 249" o:spid="_x0000_s1195" type="#_x0000_t120" style="position:absolute;left:11603;top:84668;width:3264;height:3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rGcMA&#10;AADcAAAADwAAAGRycy9kb3ducmV2LnhtbESPT4vCMBTE7wv7HcJb8Kap/1bpGkVFoXiRdRe8Ppq3&#10;bTF5KU209dsbQdjjMDO/YRarzhpxo8ZXjhUMBwkI4tzpigsFvz/7/hyED8gajWNScCcPq+X72wJT&#10;7Vr+ptspFCJC2KeooAyhTqX0eUkW/cDVxNH7c43FEGVTSN1gG+HWyFGSfEqLFceFEmvalpRfTler&#10;IGR3c6hac7Sz3frcjjfTjKlWqvfRrb9ABOrCf/jVzrSC0WQG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crGcMAAADcAAAADwAAAAAAAAAAAAAAAACYAgAAZHJzL2Rv&#10;d25yZXYueG1sUEsFBgAAAAAEAAQA9QAAAIgDAAAAAA==&#10;"/>
                <v:shape id="Text Box 250" o:spid="_x0000_s1196" type="#_x0000_t202" style="position:absolute;left:11883;top:84992;width:215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5pcIA&#10;AADcAAAADwAAAGRycy9kb3ducmV2LnhtbERPTWvCQBC9F/wPyxR6KXVjKCVEVymi0EItGOt9zI5J&#10;NDsbsltN/33nIHh8vO/ZYnCtulAfGs8GJuMEFHHpbcOVgZ/d+iUDFSKyxdYzGfijAIv56GGGufVX&#10;3tKliJWSEA45Gqhj7HKtQ1mTwzD2HbFwR987jAL7StserxLuWp0myZt22LA01NjRsqbyXPw66V0N&#10;Wbc/fC1Pn8Xz4ZR+c7PJ2Jinx+F9CirSEO/im/vDGkhfZa2ckSO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vmlwgAAANwAAAAPAAAAAAAAAAAAAAAAAJgCAABkcnMvZG93&#10;bnJldi54bWxQSwUGAAAAAAQABAD1AAAAhwMAAAAA&#10;" stroked="f">
                  <v:fill opacity="0"/>
                  <v:textbox>
                    <w:txbxContent>
                      <w:p w:rsidR="0053471B" w:rsidRPr="00A7435D" w:rsidRDefault="0053471B" w:rsidP="0053471B">
                        <w:pPr>
                          <w:rPr>
                            <w:rFonts w:ascii="Arial" w:hAnsi="Arial" w:cs="Arial"/>
                            <w:b/>
                            <w:bCs/>
                          </w:rPr>
                        </w:pPr>
                        <w:r>
                          <w:rPr>
                            <w:rFonts w:ascii="Arial" w:hAnsi="Arial" w:cs="Arial"/>
                            <w:b/>
                            <w:bCs/>
                          </w:rPr>
                          <w:t>Е</w:t>
                        </w:r>
                      </w:p>
                    </w:txbxContent>
                  </v:textbox>
                </v:shape>
                <v:line id="Line 251" o:spid="_x0000_s1197" style="position:absolute;visibility:visible;mso-wrap-style:square" from="31712,81360" to="31712,8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ha8UAAADcAAAADwAAAGRycy9kb3ducmV2LnhtbESPQWsCMRSE70L/Q3iF3jSrS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Sha8UAAADcAAAADwAAAAAAAAAA&#10;AAAAAAChAgAAZHJzL2Rvd25yZXYueG1sUEsFBgAAAAAEAAQA+QAAAJMDAAAAAA==&#10;">
                  <v:stroke endarrow="block"/>
                </v:line>
                <v:shape id="Text Box 252" o:spid="_x0000_s1198" type="#_x0000_t202" style="position:absolute;left:32429;top:81273;width:18193;height:3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jfsIA&#10;AADcAAAADwAAAGRycy9kb3ducmV2LnhtbERPTWvCQBC9F/wPyxR6KXVjoCVEVymi0EItGOt9zI5J&#10;NDsbsltN/33nIHh8vO/ZYnCtulAfGs8GJuMEFHHpbcOVgZ/d+iUDFSKyxdYzGfijAIv56GGGufVX&#10;3tKliJWSEA45Gqhj7HKtQ1mTwzD2HbFwR987jAL7StserxLuWp0myZt22LA01NjRsqbyXPw66V0N&#10;Wbc/fC1Pn8Xz4ZR+c7PJ2Jinx+F9CirSEO/im/vDGkhfZb6ckSO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WN+wgAAANwAAAAPAAAAAAAAAAAAAAAAAJgCAABkcnMvZG93&#10;bnJldi54bWxQSwUGAAAAAAQABAD1AAAAhwMAAAAA&#10;" stroked="f">
                  <v:fill opacity="0"/>
                  <v:textbox>
                    <w:txbxContent>
                      <w:p w:rsidR="0053471B" w:rsidRPr="00CB3684" w:rsidRDefault="0053471B" w:rsidP="0053471B">
                        <w:pPr>
                          <w:rPr>
                            <w:i/>
                            <w:iCs/>
                            <w:sz w:val="16"/>
                            <w:szCs w:val="16"/>
                          </w:rPr>
                        </w:pPr>
                        <w:r>
                          <w:rPr>
                            <w:i/>
                            <w:iCs/>
                            <w:sz w:val="16"/>
                            <w:szCs w:val="16"/>
                          </w:rPr>
                          <w:t>Перепланировка (переоборудование) не требуется</w:t>
                        </w:r>
                      </w:p>
                    </w:txbxContent>
                  </v:textbox>
                </v:shape>
                <v:shape id="Text Box 253" o:spid="_x0000_s1199" type="#_x0000_t202" style="position:absolute;left:12600;top:71665;width:13240;height:4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G5cQA&#10;AADcAAAADwAAAGRycy9kb3ducmV2LnhtbESPW2vCQBCF3wX/wzKFvohuDLSE6ColKFhoC0Z9H7Nj&#10;LmZnQ3ar6b/vFgo+Hs7l4yzXg2nFjXpXW1Ywn0UgiAuray4VHA/baQLCeWSNrWVS8EMO1qvxaImp&#10;tnfe0y33pQgj7FJUUHnfpVK6oiKDbmY74uBdbG/QB9mXUvd4D+OmlXEUvUqDNQdChR1lFRXX/NsE&#10;7mZIutP5I2ve88m5ib+4/kxYqeen4W0BwtPgH+H/9k4riF/m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9xuXEAAAA3AAAAA8AAAAAAAAAAAAAAAAAmAIAAGRycy9k&#10;b3ducmV2LnhtbFBLBQYAAAAABAAEAPUAAACJAwAAAAA=&#10;" stroked="f">
                  <v:fill opacity="0"/>
                  <v:textbox>
                    <w:txbxContent>
                      <w:p w:rsidR="0053471B" w:rsidRPr="00AE6665" w:rsidRDefault="0053471B" w:rsidP="0053471B">
                        <w:pPr>
                          <w:rPr>
                            <w:i/>
                            <w:iCs/>
                            <w:sz w:val="16"/>
                            <w:szCs w:val="16"/>
                          </w:rPr>
                        </w:pPr>
                        <w:r>
                          <w:rPr>
                            <w:i/>
                            <w:iCs/>
                            <w:sz w:val="16"/>
                            <w:szCs w:val="16"/>
                          </w:rPr>
                          <w:t>Требуется проведение перепланировки (переоборудования)</w:t>
                        </w:r>
                      </w:p>
                    </w:txbxContent>
                  </v:textbox>
                </v:shape>
                <v:line id="Line 254" o:spid="_x0000_s1200" style="position:absolute;visibility:visible;mso-wrap-style:square" from="13204,76311" to="13239,8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lx8UAAADcAAAADwAAAGRycy9kb3ducmV2LnhtbESPQWsCMRSE70L/Q3iF3jTrg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lx8UAAADcAAAADwAAAAAAAAAA&#10;AAAAAAChAgAAZHJzL2Rvd25yZXYueG1sUEsFBgAAAAAEAAQA+QAAAJMDAAAAAA==&#10;">
                  <v:stroke endarrow="block"/>
                </v:line>
                <v:line id="Line 255" o:spid="_x0000_s1201" style="position:absolute;flip:x;visibility:visible;mso-wrap-style:square" from="13248,76303" to="22392,7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lRt8cAAADcAAAADwAAAGRycy9kb3ducmV2LnhtbESPT0vDQBTE74LfYXmCF2k31j/UmE0p&#10;guChl1ZJ6O2ZfWZDsm/j7trGb+8WCh6HmfkNU6wmO4gD+dA5VnA7z0AQN0533Cr4eH+dLUGEiKxx&#10;cEwKfinAqry8KDDX7shbOuxiKxKEQ44KTIxjLmVoDFkMczcSJ+/LeYsxSd9K7fGY4HaQiyx7lBY7&#10;TgsGR3ox1PS7H6tALjc33379ed9XfV0/maqpxv1Gqeuraf0MItIU/8Pn9ptWsHi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mVG3xwAAANwAAAAPAAAAAAAA&#10;AAAAAAAAAKECAABkcnMvZG93bnJldi54bWxQSwUGAAAAAAQABAD5AAAAlQMAAAAA&#10;"/>
                <v:shape id="AutoShape 256" o:spid="_x0000_s1202" type="#_x0000_t120" style="position:absolute;left:3342;top:84624;width:3282;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js8QA&#10;AADcAAAADwAAAGRycy9kb3ducmV2LnhtbESPQWvCQBSE74L/YXmF3nRTq1Wiq2hRCF6kUfD6yL4m&#10;obtvQ3Zr4r93CwWPw8x8w6w2vTXiRq2vHSt4GycgiAunay4VXM6H0QKED8gajWNScCcPm/VwsMJU&#10;u46/6JaHUkQI+xQVVCE0qZS+qMiiH7uGOHrfrrUYomxLqVvsItwaOUmSD2mx5rhQYUOfFRU/+a9V&#10;ELK7OdadOdn5fnvt3nezjKlR6vWl3y5BBOrDM/zfzrSCyWwKf2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I7PEAAAA3AAAAA8AAAAAAAAAAAAAAAAAmAIAAGRycy9k&#10;b3ducmV2LnhtbFBLBQYAAAAABAAEAPUAAACJAwAAAAA=&#10;"/>
                <v:shape id="Text Box 257" o:spid="_x0000_s1203" type="#_x0000_t202" style="position:absolute;left:3622;top:84948;width:215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A5sMA&#10;AADcAAAADwAAAGRycy9kb3ducmV2LnhtbESPX2vCMBTF34V9h3AHvoimFpRSjTJkgoIbrNP3a3Nt&#10;q81NaaLWb78MBB8P58+PM192phY3al1lWcF4FIEgzq2uuFCw/10PExDOI2usLZOCBzlYLt56c0y1&#10;vfMP3TJfiDDCLkUFpfdNKqXLSzLoRrYhDt7JtgZ9kG0hdYv3MG5qGUfRVBqsOBBKbGhVUn7JriZw&#10;P7ukORx3q/M2GxzP8TdXXwkr1X/vPmYgPHX+FX62N1pBPJnA/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bA5sMAAADcAAAADwAAAAAAAAAAAAAAAACYAgAAZHJzL2Rv&#10;d25yZXYueG1sUEsFBgAAAAAEAAQA9QAAAIgDAAAAAA==&#10;" stroked="f">
                  <v:fill opacity="0"/>
                  <v:textbox>
                    <w:txbxContent>
                      <w:p w:rsidR="0053471B" w:rsidRPr="00A7435D" w:rsidRDefault="0053471B" w:rsidP="0053471B">
                        <w:pPr>
                          <w:rPr>
                            <w:rFonts w:ascii="Arial" w:hAnsi="Arial" w:cs="Arial"/>
                            <w:b/>
                            <w:bCs/>
                          </w:rPr>
                        </w:pPr>
                        <w:r>
                          <w:rPr>
                            <w:rFonts w:ascii="Arial" w:hAnsi="Arial" w:cs="Arial"/>
                            <w:b/>
                            <w:bCs/>
                          </w:rPr>
                          <w:t>Д</w:t>
                        </w:r>
                      </w:p>
                    </w:txbxContent>
                  </v:textbox>
                </v:shape>
                <v:shape id="AutoShape 258" o:spid="_x0000_s1204" type="#_x0000_t120" style="position:absolute;left:3299;top:2896;width:3290;height:3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YX8MA&#10;AADcAAAADwAAAGRycy9kb3ducmV2LnhtbESPW4vCMBSE3xf8D+EI+7amKl6oRlFxofiyeAFfD82x&#10;LSYnpYm2/vvNgrCPw8x8wyzXnTXiSY2vHCsYDhIQxLnTFRcKLufvrzkIH5A1Gsek4EUe1qvexxJT&#10;7Vo+0vMUChEh7FNUUIZQp1L6vCSLfuBq4ujdXGMxRNkUUjfYRrg1cpQkU2mx4rhQYk27kvL76WEV&#10;hOxlDlVrfuxsv7m24+0kY6qV+ux3mwWIQF34D7/bmVYwmkzh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IYX8MAAADcAAAADwAAAAAAAAAAAAAAAACYAgAAZHJzL2Rv&#10;d25yZXYueG1sUEsFBgAAAAAEAAQA9QAAAIgDAAAAAA==&#10;"/>
                <v:shape id="Text Box 259" o:spid="_x0000_s1205" type="#_x0000_t202" style="position:absolute;left:3570;top:3220;width:215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7CsQA&#10;AADcAAAADwAAAGRycy9kb3ducmV2LnhtbESPX2vCMBTF34V9h3AHexmaWtCVapQhDhScsKrv1+ba&#10;1jU3pYlav/0iDHw8nD8/znTemVpcqXWVZQXDQQSCOLe64kLBfvfVT0A4j6yxtkwK7uRgPnvpTTHV&#10;9sY/dM18IcIIuxQVlN43qZQuL8mgG9iGOHgn2xr0QbaF1C3ewripZRxFY2mw4kAosaFFSflvdjGB&#10;u+yS5nDcLM7r7P14jrdcfSes1Ntr9zkB4anzz/B/e6UVxKMP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wrEAAAA3AAAAA8AAAAAAAAAAAAAAAAAmAIAAGRycy9k&#10;b3ducmV2LnhtbFBLBQYAAAAABAAEAPUAAACJAwAAAAA=&#10;" stroked="f">
                  <v:fill opacity="0"/>
                  <v:textbox>
                    <w:txbxContent>
                      <w:p w:rsidR="0053471B" w:rsidRPr="00A7435D" w:rsidRDefault="0053471B" w:rsidP="0053471B">
                        <w:pPr>
                          <w:rPr>
                            <w:rFonts w:ascii="Arial" w:hAnsi="Arial" w:cs="Arial"/>
                            <w:b/>
                            <w:bCs/>
                          </w:rPr>
                        </w:pPr>
                        <w:r>
                          <w:rPr>
                            <w:rFonts w:ascii="Arial" w:hAnsi="Arial" w:cs="Arial"/>
                            <w:b/>
                            <w:bCs/>
                          </w:rPr>
                          <w:t>В</w:t>
                        </w:r>
                      </w:p>
                    </w:txbxContent>
                  </v:textbox>
                </v:shape>
                <v:line id="Line 260" o:spid="_x0000_s1206" style="position:absolute;flip:x;visibility:visible;mso-wrap-style:square" from="5005,22112" to="22445,2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VvsUAAADcAAAADwAAAGRycy9kb3ducmV2LnhtbESPTUvDQBCG74L/YRnBS7AbWyo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7VvsUAAADcAAAADwAAAAAAAAAA&#10;AAAAAAChAgAAZHJzL2Rvd25yZXYueG1sUEsFBgAAAAAEAAQA+QAAAJMDAAAAAA==&#10;">
                  <v:stroke endarrow="block"/>
                </v:line>
                <w10:anchorlock/>
              </v:group>
            </w:pict>
          </mc:Fallback>
        </mc:AlternateContent>
      </w:r>
    </w:p>
    <w:p w:rsidR="0053471B" w:rsidRPr="0053471B" w:rsidRDefault="0053471B" w:rsidP="0053471B">
      <w:pPr>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br w:type="page"/>
      </w:r>
      <w:r>
        <w:rPr>
          <w:rFonts w:ascii="Times New Roman" w:eastAsia="Times New Roman" w:hAnsi="Times New Roman" w:cs="Times New Roman"/>
          <w:noProof/>
          <w:sz w:val="28"/>
          <w:szCs w:val="28"/>
        </w:rPr>
        <w:lastRenderedPageBreak/>
        <mc:AlternateContent>
          <mc:Choice Requires="wpc">
            <w:drawing>
              <wp:inline distT="0" distB="0" distL="0" distR="0">
                <wp:extent cx="6300470" cy="9019540"/>
                <wp:effectExtent l="8890" t="0" r="0" b="1905"/>
                <wp:docPr id="215" name="Полотно 2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5" name="AutoShape 166"/>
                        <wps:cNvSpPr>
                          <a:spLocks noChangeArrowheads="1"/>
                        </wps:cNvSpPr>
                        <wps:spPr bwMode="auto">
                          <a:xfrm>
                            <a:off x="5230265" y="201270"/>
                            <a:ext cx="327274" cy="32990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 name="Text Box 167"/>
                        <wps:cNvSpPr txBox="1">
                          <a:spLocks noChangeArrowheads="1"/>
                        </wps:cNvSpPr>
                        <wps:spPr bwMode="auto">
                          <a:xfrm>
                            <a:off x="5239016" y="233649"/>
                            <a:ext cx="280021"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7435D" w:rsidRDefault="0053471B" w:rsidP="0053471B">
                              <w:pPr>
                                <w:rPr>
                                  <w:rFonts w:ascii="Arial" w:hAnsi="Arial" w:cs="Arial"/>
                                  <w:b/>
                                  <w:bCs/>
                                </w:rPr>
                              </w:pPr>
                              <w:r>
                                <w:rPr>
                                  <w:rFonts w:ascii="Arial" w:hAnsi="Arial" w:cs="Arial"/>
                                  <w:b/>
                                  <w:bCs/>
                                </w:rPr>
                                <w:t>Ж</w:t>
                              </w:r>
                            </w:p>
                          </w:txbxContent>
                        </wps:txbx>
                        <wps:bodyPr rot="0" vert="horz" wrap="square" lIns="91440" tIns="45720" rIns="91440" bIns="45720" anchor="t" anchorCtr="0" upright="1">
                          <a:noAutofit/>
                        </wps:bodyPr>
                      </wps:wsp>
                      <wps:wsp>
                        <wps:cNvPr id="167" name="AutoShape 168"/>
                        <wps:cNvSpPr>
                          <a:spLocks noChangeArrowheads="1"/>
                        </wps:cNvSpPr>
                        <wps:spPr bwMode="auto">
                          <a:xfrm>
                            <a:off x="2997099" y="203021"/>
                            <a:ext cx="326399" cy="32815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 name="Text Box 169"/>
                        <wps:cNvSpPr txBox="1">
                          <a:spLocks noChangeArrowheads="1"/>
                        </wps:cNvSpPr>
                        <wps:spPr bwMode="auto">
                          <a:xfrm>
                            <a:off x="3025101" y="235399"/>
                            <a:ext cx="215266"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7435D" w:rsidRDefault="0053471B" w:rsidP="0053471B">
                              <w:pPr>
                                <w:rPr>
                                  <w:rFonts w:ascii="Arial" w:hAnsi="Arial" w:cs="Arial"/>
                                  <w:b/>
                                  <w:bCs/>
                                </w:rPr>
                              </w:pPr>
                              <w:r>
                                <w:rPr>
                                  <w:rFonts w:ascii="Arial" w:hAnsi="Arial" w:cs="Arial"/>
                                  <w:b/>
                                  <w:bCs/>
                                </w:rPr>
                                <w:t>Е</w:t>
                              </w:r>
                            </w:p>
                          </w:txbxContent>
                        </wps:txbx>
                        <wps:bodyPr rot="0" vert="horz" wrap="square" lIns="91440" tIns="45720" rIns="91440" bIns="45720" anchor="t" anchorCtr="0" upright="1">
                          <a:noAutofit/>
                        </wps:bodyPr>
                      </wps:wsp>
                      <wps:wsp>
                        <wps:cNvPr id="169" name="Line 170"/>
                        <wps:cNvCnPr/>
                        <wps:spPr bwMode="auto">
                          <a:xfrm>
                            <a:off x="3156360" y="539055"/>
                            <a:ext cx="1750" cy="3080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AutoShape 171"/>
                        <wps:cNvSpPr>
                          <a:spLocks noChangeArrowheads="1"/>
                        </wps:cNvSpPr>
                        <wps:spPr bwMode="auto">
                          <a:xfrm>
                            <a:off x="2229666" y="844461"/>
                            <a:ext cx="1849888" cy="1012478"/>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 name="Text Box 172"/>
                        <wps:cNvSpPr txBox="1">
                          <a:spLocks noChangeArrowheads="1"/>
                        </wps:cNvSpPr>
                        <wps:spPr bwMode="auto">
                          <a:xfrm>
                            <a:off x="2439682" y="1072859"/>
                            <a:ext cx="1421106" cy="58105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 xml:space="preserve">проекта перепланировки (переоборудования)  </w:t>
                              </w:r>
                            </w:p>
                            <w:p w:rsidR="0053471B" w:rsidRPr="008D7D7C" w:rsidRDefault="0053471B" w:rsidP="0053471B">
                              <w:pPr>
                                <w:jc w:val="center"/>
                                <w:rPr>
                                  <w:sz w:val="16"/>
                                  <w:szCs w:val="16"/>
                                </w:rPr>
                              </w:pPr>
                            </w:p>
                          </w:txbxContent>
                        </wps:txbx>
                        <wps:bodyPr rot="0" vert="horz" wrap="square" lIns="91440" tIns="45720" rIns="91440" bIns="45720" anchor="t" anchorCtr="0" upright="1">
                          <a:noAutofit/>
                        </wps:bodyPr>
                      </wps:wsp>
                      <wps:wsp>
                        <wps:cNvPr id="172" name="Text Box 173"/>
                        <wps:cNvSpPr txBox="1">
                          <a:spLocks noChangeArrowheads="1"/>
                        </wps:cNvSpPr>
                        <wps:spPr bwMode="auto">
                          <a:xfrm>
                            <a:off x="3145860" y="1868315"/>
                            <a:ext cx="966072" cy="579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502407" w:rsidRDefault="0053471B" w:rsidP="0053471B">
                              <w:pPr>
                                <w:rPr>
                                  <w:i/>
                                  <w:iCs/>
                                  <w:sz w:val="16"/>
                                  <w:szCs w:val="16"/>
                                </w:rPr>
                              </w:pPr>
                              <w:r w:rsidRPr="00502407">
                                <w:rPr>
                                  <w:i/>
                                  <w:iCs/>
                                  <w:sz w:val="16"/>
                                  <w:szCs w:val="16"/>
                                </w:rPr>
                                <w:t>Проект соответствует  установленным требованиям</w:t>
                              </w:r>
                            </w:p>
                          </w:txbxContent>
                        </wps:txbx>
                        <wps:bodyPr rot="0" vert="horz" wrap="square" lIns="91440" tIns="45720" rIns="91440" bIns="45720" anchor="t" anchorCtr="0" upright="1">
                          <a:noAutofit/>
                        </wps:bodyPr>
                      </wps:wsp>
                      <wps:wsp>
                        <wps:cNvPr id="173" name="Text Box 174"/>
                        <wps:cNvSpPr txBox="1">
                          <a:spLocks noChangeArrowheads="1"/>
                        </wps:cNvSpPr>
                        <wps:spPr bwMode="auto">
                          <a:xfrm>
                            <a:off x="612546" y="837460"/>
                            <a:ext cx="1715128" cy="47254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502407" w:rsidRDefault="0053471B" w:rsidP="0053471B">
                              <w:pPr>
                                <w:rPr>
                                  <w:i/>
                                  <w:iCs/>
                                  <w:sz w:val="16"/>
                                  <w:szCs w:val="16"/>
                                </w:rPr>
                              </w:pPr>
                              <w:r w:rsidRPr="00502407">
                                <w:rPr>
                                  <w:i/>
                                  <w:iCs/>
                                  <w:sz w:val="16"/>
                                  <w:szCs w:val="16"/>
                                </w:rPr>
                                <w:t>Проект  отсутствует или не соответствует  установленным требованиям</w:t>
                              </w:r>
                            </w:p>
                          </w:txbxContent>
                        </wps:txbx>
                        <wps:bodyPr rot="0" vert="horz" wrap="square" lIns="91440" tIns="45720" rIns="91440" bIns="45720" anchor="t" anchorCtr="0" upright="1">
                          <a:noAutofit/>
                        </wps:bodyPr>
                      </wps:wsp>
                      <wps:wsp>
                        <wps:cNvPr id="174" name="Line 175"/>
                        <wps:cNvCnPr/>
                        <wps:spPr bwMode="auto">
                          <a:xfrm>
                            <a:off x="249394" y="533804"/>
                            <a:ext cx="875" cy="68921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75" name="Group 176"/>
                        <wpg:cNvGrpSpPr>
                          <a:grpSpLocks/>
                        </wpg:cNvGrpSpPr>
                        <wpg:grpSpPr bwMode="auto">
                          <a:xfrm>
                            <a:off x="2227916" y="2755655"/>
                            <a:ext cx="1849888" cy="1012478"/>
                            <a:chOff x="6992" y="3699"/>
                            <a:chExt cx="2114" cy="1157"/>
                          </a:xfrm>
                        </wpg:grpSpPr>
                        <wps:wsp>
                          <wps:cNvPr id="176" name="AutoShape 177"/>
                          <wps:cNvSpPr>
                            <a:spLocks noChangeArrowheads="1"/>
                          </wps:cNvSpPr>
                          <wps:spPr bwMode="auto">
                            <a:xfrm>
                              <a:off x="6992" y="3699"/>
                              <a:ext cx="2114" cy="1157"/>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Text Box 178"/>
                          <wps:cNvSpPr txBox="1">
                            <a:spLocks noChangeArrowheads="1"/>
                          </wps:cNvSpPr>
                          <wps:spPr bwMode="auto">
                            <a:xfrm>
                              <a:off x="7225" y="3888"/>
                              <a:ext cx="1624" cy="87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необходимости реконструкции или капитального ремонта</w:t>
                                </w:r>
                              </w:p>
                              <w:p w:rsidR="0053471B" w:rsidRPr="008D7D7C" w:rsidRDefault="0053471B" w:rsidP="0053471B">
                                <w:pPr>
                                  <w:jc w:val="center"/>
                                  <w:rPr>
                                    <w:sz w:val="16"/>
                                    <w:szCs w:val="16"/>
                                  </w:rPr>
                                </w:pPr>
                              </w:p>
                            </w:txbxContent>
                          </wps:txbx>
                          <wps:bodyPr rot="0" vert="horz" wrap="square" lIns="91440" tIns="45720" rIns="91440" bIns="45720" anchor="t" anchorCtr="0" upright="1">
                            <a:noAutofit/>
                          </wps:bodyPr>
                        </wps:wsp>
                      </wpg:wgp>
                      <wps:wsp>
                        <wps:cNvPr id="178" name="Line 179"/>
                        <wps:cNvCnPr/>
                        <wps:spPr bwMode="auto">
                          <a:xfrm flipH="1">
                            <a:off x="1232967" y="3258831"/>
                            <a:ext cx="986199" cy="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80"/>
                        <wps:cNvCnPr/>
                        <wps:spPr bwMode="auto">
                          <a:xfrm>
                            <a:off x="1229467" y="3257080"/>
                            <a:ext cx="2625" cy="3054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AutoShape 181"/>
                        <wps:cNvSpPr>
                          <a:spLocks noChangeArrowheads="1"/>
                        </wps:cNvSpPr>
                        <wps:spPr bwMode="auto">
                          <a:xfrm>
                            <a:off x="519789" y="3569487"/>
                            <a:ext cx="1420231" cy="958222"/>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 name="Text Box 182"/>
                        <wps:cNvSpPr txBox="1">
                          <a:spLocks noChangeArrowheads="1"/>
                        </wps:cNvSpPr>
                        <wps:spPr bwMode="auto">
                          <a:xfrm>
                            <a:off x="454159" y="3581738"/>
                            <a:ext cx="1562867" cy="9074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8D7D7C" w:rsidRDefault="0053471B" w:rsidP="0053471B">
                              <w:pPr>
                                <w:jc w:val="center"/>
                                <w:rPr>
                                  <w:sz w:val="16"/>
                                  <w:szCs w:val="16"/>
                                </w:rPr>
                              </w:pPr>
                              <w:r>
                                <w:rPr>
                                  <w:sz w:val="16"/>
                                  <w:szCs w:val="16"/>
                                </w:rPr>
                                <w:t>Запись в проект Решения о согласовании перевода</w:t>
                              </w:r>
                              <w:r w:rsidRPr="00164730">
                                <w:rPr>
                                  <w:sz w:val="28"/>
                                  <w:szCs w:val="28"/>
                                </w:rPr>
                                <w:t xml:space="preserve"> </w:t>
                              </w:r>
                              <w:r w:rsidRPr="00164730">
                                <w:rPr>
                                  <w:sz w:val="16"/>
                                  <w:szCs w:val="16"/>
                                </w:rPr>
                                <w:t xml:space="preserve">о необходимости </w:t>
                              </w:r>
                              <w:r>
                                <w:rPr>
                                  <w:sz w:val="16"/>
                                  <w:szCs w:val="16"/>
                                </w:rPr>
                                <w:t>проведения реконструкции или кап. Ремонта в соответствии с Градостроительным кодексом Российской Федерации</w:t>
                              </w:r>
                            </w:p>
                          </w:txbxContent>
                        </wps:txbx>
                        <wps:bodyPr rot="0" vert="horz" wrap="square" lIns="91440" tIns="45720" rIns="91440" bIns="45720" anchor="t" anchorCtr="0" upright="1">
                          <a:noAutofit/>
                        </wps:bodyPr>
                      </wps:wsp>
                      <wps:wsp>
                        <wps:cNvPr id="182" name="Line 183"/>
                        <wps:cNvCnPr/>
                        <wps:spPr bwMode="auto">
                          <a:xfrm>
                            <a:off x="1195339" y="4848867"/>
                            <a:ext cx="1948770" cy="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Line 184"/>
                        <wps:cNvCnPr/>
                        <wps:spPr bwMode="auto">
                          <a:xfrm>
                            <a:off x="1199714" y="4527709"/>
                            <a:ext cx="875" cy="319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85"/>
                        <wps:cNvCnPr/>
                        <wps:spPr bwMode="auto">
                          <a:xfrm>
                            <a:off x="3153735" y="3765507"/>
                            <a:ext cx="0" cy="13231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Text Box 186"/>
                        <wps:cNvSpPr txBox="1">
                          <a:spLocks noChangeArrowheads="1"/>
                        </wps:cNvSpPr>
                        <wps:spPr bwMode="auto">
                          <a:xfrm>
                            <a:off x="1213716" y="2666395"/>
                            <a:ext cx="1543615" cy="55393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rPr>
                                  <w:i/>
                                  <w:iCs/>
                                  <w:sz w:val="16"/>
                                  <w:szCs w:val="16"/>
                                </w:rPr>
                              </w:pPr>
                              <w:r w:rsidRPr="00502407">
                                <w:rPr>
                                  <w:i/>
                                  <w:iCs/>
                                  <w:sz w:val="16"/>
                                  <w:szCs w:val="16"/>
                                </w:rPr>
                                <w:t xml:space="preserve">Планируемые изменения затрагивают характеристики надежности и </w:t>
                              </w:r>
                            </w:p>
                            <w:p w:rsidR="0053471B" w:rsidRPr="00502407" w:rsidRDefault="0053471B" w:rsidP="0053471B">
                              <w:pPr>
                                <w:rPr>
                                  <w:i/>
                                  <w:iCs/>
                                  <w:sz w:val="16"/>
                                  <w:szCs w:val="16"/>
                                </w:rPr>
                              </w:pPr>
                              <w:r w:rsidRPr="00502407">
                                <w:rPr>
                                  <w:i/>
                                  <w:iCs/>
                                  <w:sz w:val="16"/>
                                  <w:szCs w:val="16"/>
                                </w:rPr>
                                <w:t>безопасности</w:t>
                              </w:r>
                            </w:p>
                          </w:txbxContent>
                        </wps:txbx>
                        <wps:bodyPr rot="0" vert="horz" wrap="square" lIns="91440" tIns="45720" rIns="91440" bIns="45720" anchor="t" anchorCtr="0" upright="1">
                          <a:noAutofit/>
                        </wps:bodyPr>
                      </wps:wsp>
                      <wps:wsp>
                        <wps:cNvPr id="186" name="Text Box 187"/>
                        <wps:cNvSpPr txBox="1">
                          <a:spLocks noChangeArrowheads="1"/>
                        </wps:cNvSpPr>
                        <wps:spPr bwMode="auto">
                          <a:xfrm>
                            <a:off x="3165986" y="4071788"/>
                            <a:ext cx="1543615" cy="4620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502407" w:rsidRDefault="0053471B" w:rsidP="0053471B">
                              <w:pPr>
                                <w:rPr>
                                  <w:i/>
                                  <w:iCs/>
                                  <w:sz w:val="16"/>
                                  <w:szCs w:val="16"/>
                                </w:rPr>
                              </w:pPr>
                              <w:r w:rsidRPr="00502407">
                                <w:rPr>
                                  <w:i/>
                                  <w:iCs/>
                                  <w:sz w:val="16"/>
                                  <w:szCs w:val="16"/>
                                </w:rPr>
                                <w:t xml:space="preserve">Планируемые изменения </w:t>
                              </w:r>
                              <w:r>
                                <w:rPr>
                                  <w:i/>
                                  <w:iCs/>
                                  <w:sz w:val="16"/>
                                  <w:szCs w:val="16"/>
                                </w:rPr>
                                <w:t xml:space="preserve">не </w:t>
                              </w:r>
                              <w:r w:rsidRPr="00502407">
                                <w:rPr>
                                  <w:i/>
                                  <w:iCs/>
                                  <w:sz w:val="16"/>
                                  <w:szCs w:val="16"/>
                                </w:rPr>
                                <w:t>затрагивают характеристики надежности и безопасности</w:t>
                              </w:r>
                            </w:p>
                          </w:txbxContent>
                        </wps:txbx>
                        <wps:bodyPr rot="0" vert="horz" wrap="square" lIns="91440" tIns="45720" rIns="91440" bIns="45720" anchor="t" anchorCtr="0" upright="1">
                          <a:noAutofit/>
                        </wps:bodyPr>
                      </wps:wsp>
                      <wps:wsp>
                        <wps:cNvPr id="187" name="AutoShape 188"/>
                        <wps:cNvSpPr>
                          <a:spLocks noChangeArrowheads="1"/>
                        </wps:cNvSpPr>
                        <wps:spPr bwMode="auto">
                          <a:xfrm>
                            <a:off x="2230541" y="5086891"/>
                            <a:ext cx="1849888" cy="101335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Text Box 189"/>
                        <wps:cNvSpPr txBox="1">
                          <a:spLocks noChangeArrowheads="1"/>
                        </wps:cNvSpPr>
                        <wps:spPr bwMode="auto">
                          <a:xfrm>
                            <a:off x="2434432" y="5278535"/>
                            <a:ext cx="1421106" cy="7639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 xml:space="preserve">необходимости уменьшения  или использования общей долевой собственности </w:t>
                              </w:r>
                            </w:p>
                            <w:p w:rsidR="0053471B" w:rsidRPr="008D7D7C" w:rsidRDefault="0053471B" w:rsidP="0053471B">
                              <w:pPr>
                                <w:jc w:val="center"/>
                                <w:rPr>
                                  <w:sz w:val="16"/>
                                  <w:szCs w:val="16"/>
                                </w:rPr>
                              </w:pPr>
                            </w:p>
                          </w:txbxContent>
                        </wps:txbx>
                        <wps:bodyPr rot="0" vert="horz" wrap="square" lIns="91440" tIns="45720" rIns="91440" bIns="45720" anchor="t" anchorCtr="0" upright="1">
                          <a:noAutofit/>
                        </wps:bodyPr>
                      </wps:wsp>
                      <wps:wsp>
                        <wps:cNvPr id="189" name="Line 190"/>
                        <wps:cNvCnPr/>
                        <wps:spPr bwMode="auto">
                          <a:xfrm>
                            <a:off x="1232967" y="5588317"/>
                            <a:ext cx="875" cy="3054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AutoShape 191"/>
                        <wps:cNvSpPr>
                          <a:spLocks noChangeArrowheads="1"/>
                        </wps:cNvSpPr>
                        <wps:spPr bwMode="auto">
                          <a:xfrm>
                            <a:off x="521539" y="5900724"/>
                            <a:ext cx="1421981" cy="958222"/>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Line 192"/>
                        <wps:cNvCnPr/>
                        <wps:spPr bwMode="auto">
                          <a:xfrm>
                            <a:off x="1197089" y="7180978"/>
                            <a:ext cx="1948770" cy="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Line 193"/>
                        <wps:cNvCnPr/>
                        <wps:spPr bwMode="auto">
                          <a:xfrm>
                            <a:off x="1201465" y="6858946"/>
                            <a:ext cx="875" cy="319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194"/>
                        <wps:cNvCnPr/>
                        <wps:spPr bwMode="auto">
                          <a:xfrm>
                            <a:off x="3157236" y="6096743"/>
                            <a:ext cx="875" cy="13231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Text Box 195"/>
                        <wps:cNvSpPr txBox="1">
                          <a:spLocks noChangeArrowheads="1"/>
                        </wps:cNvSpPr>
                        <wps:spPr bwMode="auto">
                          <a:xfrm>
                            <a:off x="1215466" y="4916249"/>
                            <a:ext cx="1933894" cy="7018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rPr>
                                  <w:i/>
                                  <w:iCs/>
                                  <w:sz w:val="16"/>
                                  <w:szCs w:val="16"/>
                                </w:rPr>
                              </w:pPr>
                              <w:r>
                                <w:rPr>
                                  <w:i/>
                                  <w:iCs/>
                                  <w:sz w:val="16"/>
                                  <w:szCs w:val="16"/>
                                </w:rPr>
                                <w:t xml:space="preserve">В результате перепланировки размер общей долевой собственности </w:t>
                              </w:r>
                            </w:p>
                            <w:p w:rsidR="0053471B" w:rsidRDefault="0053471B" w:rsidP="0053471B">
                              <w:pPr>
                                <w:rPr>
                                  <w:i/>
                                  <w:iCs/>
                                  <w:sz w:val="16"/>
                                  <w:szCs w:val="16"/>
                                </w:rPr>
                              </w:pPr>
                              <w:r>
                                <w:rPr>
                                  <w:i/>
                                  <w:iCs/>
                                  <w:sz w:val="16"/>
                                  <w:szCs w:val="16"/>
                                </w:rPr>
                                <w:t xml:space="preserve">уменьшится, либо требуется использование общего </w:t>
                              </w:r>
                            </w:p>
                            <w:p w:rsidR="0053471B" w:rsidRPr="00502407" w:rsidRDefault="0053471B" w:rsidP="0053471B">
                              <w:pPr>
                                <w:rPr>
                                  <w:i/>
                                  <w:iCs/>
                                  <w:sz w:val="16"/>
                                  <w:szCs w:val="16"/>
                                </w:rPr>
                              </w:pPr>
                              <w:r>
                                <w:rPr>
                                  <w:i/>
                                  <w:iCs/>
                                  <w:sz w:val="16"/>
                                  <w:szCs w:val="16"/>
                                </w:rPr>
                                <w:t>имущества</w:t>
                              </w:r>
                            </w:p>
                          </w:txbxContent>
                        </wps:txbx>
                        <wps:bodyPr rot="0" vert="horz" wrap="square" lIns="91440" tIns="45720" rIns="91440" bIns="45720" anchor="t" anchorCtr="0" upright="1">
                          <a:noAutofit/>
                        </wps:bodyPr>
                      </wps:wsp>
                      <wps:wsp>
                        <wps:cNvPr id="195" name="Text Box 196"/>
                        <wps:cNvSpPr txBox="1">
                          <a:spLocks noChangeArrowheads="1"/>
                        </wps:cNvSpPr>
                        <wps:spPr bwMode="auto">
                          <a:xfrm>
                            <a:off x="3149360" y="6086242"/>
                            <a:ext cx="1540990" cy="82345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502407" w:rsidRDefault="0053471B" w:rsidP="0053471B">
                              <w:pPr>
                                <w:rPr>
                                  <w:i/>
                                  <w:iCs/>
                                  <w:sz w:val="16"/>
                                  <w:szCs w:val="16"/>
                                </w:rPr>
                              </w:pPr>
                              <w:r>
                                <w:rPr>
                                  <w:i/>
                                  <w:iCs/>
                                  <w:sz w:val="16"/>
                                  <w:szCs w:val="16"/>
                                </w:rPr>
                                <w:t>При перепланировке общее имущество не используется, размер общей долевой собственности в результате перепланировки не уменьшится</w:t>
                              </w:r>
                            </w:p>
                          </w:txbxContent>
                        </wps:txbx>
                        <wps:bodyPr rot="0" vert="horz" wrap="square" lIns="91440" tIns="45720" rIns="91440" bIns="45720" anchor="t" anchorCtr="0" upright="1">
                          <a:noAutofit/>
                        </wps:bodyPr>
                      </wps:wsp>
                      <wps:wsp>
                        <wps:cNvPr id="196" name="Line 197"/>
                        <wps:cNvCnPr/>
                        <wps:spPr bwMode="auto">
                          <a:xfrm flipH="1">
                            <a:off x="1240843" y="5590942"/>
                            <a:ext cx="987074" cy="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Text Box 198"/>
                        <wps:cNvSpPr txBox="1">
                          <a:spLocks noChangeArrowheads="1"/>
                        </wps:cNvSpPr>
                        <wps:spPr bwMode="auto">
                          <a:xfrm>
                            <a:off x="456784" y="5919100"/>
                            <a:ext cx="1562867" cy="9074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jc w:val="center"/>
                                <w:rPr>
                                  <w:sz w:val="16"/>
                                  <w:szCs w:val="16"/>
                                </w:rPr>
                              </w:pPr>
                              <w:r>
                                <w:rPr>
                                  <w:sz w:val="16"/>
                                  <w:szCs w:val="16"/>
                                </w:rPr>
                                <w:t xml:space="preserve">Запись </w:t>
                              </w:r>
                              <w:proofErr w:type="gramStart"/>
                              <w:r>
                                <w:rPr>
                                  <w:sz w:val="16"/>
                                  <w:szCs w:val="16"/>
                                </w:rPr>
                                <w:t>в проект Решения о согласовании перевода</w:t>
                              </w:r>
                              <w:r w:rsidRPr="00164730">
                                <w:rPr>
                                  <w:sz w:val="28"/>
                                  <w:szCs w:val="28"/>
                                </w:rPr>
                                <w:t xml:space="preserve"> </w:t>
                              </w:r>
                              <w:r w:rsidRPr="00164730">
                                <w:rPr>
                                  <w:sz w:val="16"/>
                                  <w:szCs w:val="16"/>
                                </w:rPr>
                                <w:t xml:space="preserve">о необходимости </w:t>
                              </w:r>
                              <w:r>
                                <w:rPr>
                                  <w:sz w:val="16"/>
                                  <w:szCs w:val="16"/>
                                </w:rPr>
                                <w:t>получения согласия собственников помещений в многоквартирном доме по соответствующей форме</w:t>
                              </w:r>
                              <w:proofErr w:type="gramEnd"/>
                              <w:r>
                                <w:rPr>
                                  <w:sz w:val="16"/>
                                  <w:szCs w:val="16"/>
                                </w:rPr>
                                <w:t xml:space="preserve"> (см. приложения 4, 5)</w:t>
                              </w:r>
                            </w:p>
                            <w:p w:rsidR="0053471B" w:rsidRPr="008D7D7C" w:rsidRDefault="0053471B" w:rsidP="0053471B">
                              <w:pPr>
                                <w:jc w:val="center"/>
                                <w:rPr>
                                  <w:sz w:val="16"/>
                                  <w:szCs w:val="16"/>
                                </w:rPr>
                              </w:pPr>
                              <w:r>
                                <w:rPr>
                                  <w:sz w:val="16"/>
                                  <w:szCs w:val="16"/>
                                </w:rPr>
                                <w:t xml:space="preserve"> </w:t>
                              </w:r>
                            </w:p>
                          </w:txbxContent>
                        </wps:txbx>
                        <wps:bodyPr rot="0" vert="horz" wrap="square" lIns="91440" tIns="45720" rIns="91440" bIns="45720" anchor="t" anchorCtr="0" upright="1">
                          <a:noAutofit/>
                        </wps:bodyPr>
                      </wps:wsp>
                      <wps:wsp>
                        <wps:cNvPr id="198" name="Line 199"/>
                        <wps:cNvCnPr/>
                        <wps:spPr bwMode="auto">
                          <a:xfrm>
                            <a:off x="3152860" y="1854313"/>
                            <a:ext cx="0" cy="9013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99" name="Group 200"/>
                        <wpg:cNvGrpSpPr>
                          <a:grpSpLocks/>
                        </wpg:cNvGrpSpPr>
                        <wpg:grpSpPr bwMode="auto">
                          <a:xfrm>
                            <a:off x="2392428" y="7416377"/>
                            <a:ext cx="1513863" cy="708822"/>
                            <a:chOff x="5609" y="9471"/>
                            <a:chExt cx="1730" cy="810"/>
                          </a:xfrm>
                        </wpg:grpSpPr>
                        <wps:wsp>
                          <wps:cNvPr id="200" name="AutoShape 201"/>
                          <wps:cNvSpPr>
                            <a:spLocks noChangeArrowheads="1"/>
                          </wps:cNvSpPr>
                          <wps:spPr bwMode="auto">
                            <a:xfrm>
                              <a:off x="5665" y="9471"/>
                              <a:ext cx="1621" cy="810"/>
                            </a:xfrm>
                            <a:prstGeom prst="flowChartProcess">
                              <a:avLst/>
                            </a:prstGeom>
                            <a:solidFill>
                              <a:srgbClr val="FFFFFF"/>
                            </a:solidFill>
                            <a:ln w="9525">
                              <a:solidFill>
                                <a:srgbClr val="000000"/>
                              </a:solidFill>
                              <a:miter lim="800000"/>
                              <a:headEnd/>
                              <a:tailEnd/>
                            </a:ln>
                          </wps:spPr>
                          <wps:txbx>
                            <w:txbxContent>
                              <w:p w:rsidR="0053471B" w:rsidRDefault="0053471B" w:rsidP="0053471B"/>
                            </w:txbxContent>
                          </wps:txbx>
                          <wps:bodyPr rot="0" vert="horz" wrap="square" lIns="91440" tIns="45720" rIns="91440" bIns="45720" anchor="t" anchorCtr="0" upright="1">
                            <a:noAutofit/>
                          </wps:bodyPr>
                        </wps:wsp>
                        <wps:wsp>
                          <wps:cNvPr id="201" name="Text Box 202"/>
                          <wps:cNvSpPr txBox="1">
                            <a:spLocks noChangeArrowheads="1"/>
                          </wps:cNvSpPr>
                          <wps:spPr bwMode="auto">
                            <a:xfrm>
                              <a:off x="5609" y="9530"/>
                              <a:ext cx="1730" cy="6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8D7D7C" w:rsidRDefault="0053471B" w:rsidP="0053471B">
                                <w:pPr>
                                  <w:jc w:val="center"/>
                                  <w:rPr>
                                    <w:sz w:val="16"/>
                                    <w:szCs w:val="16"/>
                                  </w:rPr>
                                </w:pPr>
                                <w:r>
                                  <w:rPr>
                                    <w:sz w:val="16"/>
                                    <w:szCs w:val="16"/>
                                  </w:rPr>
                                  <w:t xml:space="preserve">Подготовка и подписание Решения </w:t>
                                </w:r>
                                <w:r w:rsidRPr="004B688F">
                                  <w:rPr>
                                    <w:b/>
                                    <w:bCs/>
                                    <w:sz w:val="16"/>
                                    <w:szCs w:val="16"/>
                                  </w:rPr>
                                  <w:t>о согласовании</w:t>
                                </w:r>
                                <w:r>
                                  <w:rPr>
                                    <w:sz w:val="16"/>
                                    <w:szCs w:val="16"/>
                                  </w:rPr>
                                  <w:t xml:space="preserve"> перевода и соответствующего уведомления</w:t>
                                </w:r>
                              </w:p>
                            </w:txbxContent>
                          </wps:txbx>
                          <wps:bodyPr rot="0" vert="horz" wrap="square" lIns="91440" tIns="45720" rIns="91440" bIns="45720" anchor="t" anchorCtr="0" upright="1">
                            <a:noAutofit/>
                          </wps:bodyPr>
                        </wps:wsp>
                      </wpg:wgp>
                      <wps:wsp>
                        <wps:cNvPr id="202" name="AutoShape 203"/>
                        <wps:cNvSpPr>
                          <a:spLocks noChangeArrowheads="1"/>
                        </wps:cNvSpPr>
                        <wps:spPr bwMode="auto">
                          <a:xfrm>
                            <a:off x="49004" y="7426003"/>
                            <a:ext cx="1418481" cy="707947"/>
                          </a:xfrm>
                          <a:prstGeom prst="flowChartProcess">
                            <a:avLst/>
                          </a:prstGeom>
                          <a:solidFill>
                            <a:srgbClr val="FFFFFF"/>
                          </a:solidFill>
                          <a:ln w="9525">
                            <a:solidFill>
                              <a:srgbClr val="000000"/>
                            </a:solidFill>
                            <a:miter lim="800000"/>
                            <a:headEnd/>
                            <a:tailEnd/>
                          </a:ln>
                        </wps:spPr>
                        <wps:txbx>
                          <w:txbxContent>
                            <w:p w:rsidR="0053471B" w:rsidRDefault="0053471B" w:rsidP="0053471B"/>
                          </w:txbxContent>
                        </wps:txbx>
                        <wps:bodyPr rot="0" vert="horz" wrap="square" lIns="91440" tIns="45720" rIns="91440" bIns="45720" anchor="t" anchorCtr="0" upright="1">
                          <a:noAutofit/>
                        </wps:bodyPr>
                      </wps:wsp>
                      <wps:wsp>
                        <wps:cNvPr id="203" name="Text Box 204"/>
                        <wps:cNvSpPr txBox="1">
                          <a:spLocks noChangeArrowheads="1"/>
                        </wps:cNvSpPr>
                        <wps:spPr bwMode="auto">
                          <a:xfrm>
                            <a:off x="0" y="7445255"/>
                            <a:ext cx="1513863" cy="68081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8D7D7C" w:rsidRDefault="0053471B" w:rsidP="0053471B">
                              <w:pPr>
                                <w:jc w:val="center"/>
                                <w:rPr>
                                  <w:sz w:val="16"/>
                                  <w:szCs w:val="16"/>
                                </w:rPr>
                              </w:pPr>
                              <w:r>
                                <w:rPr>
                                  <w:sz w:val="16"/>
                                  <w:szCs w:val="16"/>
                                </w:rPr>
                                <w:t xml:space="preserve">Подготовка и подписание Решения </w:t>
                              </w:r>
                              <w:r w:rsidRPr="004B688F">
                                <w:rPr>
                                  <w:b/>
                                  <w:bCs/>
                                  <w:sz w:val="16"/>
                                  <w:szCs w:val="16"/>
                                </w:rPr>
                                <w:t>об отказе</w:t>
                              </w:r>
                              <w:r>
                                <w:rPr>
                                  <w:sz w:val="16"/>
                                  <w:szCs w:val="16"/>
                                </w:rPr>
                                <w:t xml:space="preserve"> в согласовании перевода и соответствующего уведомления</w:t>
                              </w:r>
                            </w:p>
                          </w:txbxContent>
                        </wps:txbx>
                        <wps:bodyPr rot="0" vert="horz" wrap="square" lIns="91440" tIns="45720" rIns="91440" bIns="45720" anchor="t" anchorCtr="0" upright="1">
                          <a:noAutofit/>
                        </wps:bodyPr>
                      </wps:wsp>
                      <wpg:wgp>
                        <wpg:cNvPr id="204" name="Group 205"/>
                        <wpg:cNvGrpSpPr>
                          <a:grpSpLocks/>
                        </wpg:cNvGrpSpPr>
                        <wpg:grpSpPr bwMode="auto">
                          <a:xfrm>
                            <a:off x="2993598" y="8585496"/>
                            <a:ext cx="326399" cy="329033"/>
                            <a:chOff x="6296" y="10807"/>
                            <a:chExt cx="373" cy="376"/>
                          </a:xfrm>
                        </wpg:grpSpPr>
                        <wps:wsp>
                          <wps:cNvPr id="205" name="AutoShape 206"/>
                          <wps:cNvSpPr>
                            <a:spLocks noChangeArrowheads="1"/>
                          </wps:cNvSpPr>
                          <wps:spPr bwMode="auto">
                            <a:xfrm>
                              <a:off x="6296" y="10807"/>
                              <a:ext cx="373" cy="37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 name="Text Box 207"/>
                          <wps:cNvSpPr txBox="1">
                            <a:spLocks noChangeArrowheads="1"/>
                          </wps:cNvSpPr>
                          <wps:spPr bwMode="auto">
                            <a:xfrm>
                              <a:off x="6322" y="10843"/>
                              <a:ext cx="320" cy="28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7435D" w:rsidRDefault="0053471B" w:rsidP="0053471B">
                                <w:pPr>
                                  <w:rPr>
                                    <w:rFonts w:ascii="Arial" w:hAnsi="Arial" w:cs="Arial"/>
                                    <w:b/>
                                    <w:bCs/>
                                  </w:rPr>
                                </w:pPr>
                                <w:proofErr w:type="gramStart"/>
                                <w:r>
                                  <w:rPr>
                                    <w:rFonts w:ascii="Arial" w:hAnsi="Arial" w:cs="Arial"/>
                                    <w:b/>
                                    <w:bCs/>
                                  </w:rPr>
                                  <w:t>З</w:t>
                                </w:r>
                                <w:proofErr w:type="gramEnd"/>
                              </w:p>
                            </w:txbxContent>
                          </wps:txbx>
                          <wps:bodyPr rot="0" vert="horz" wrap="square" lIns="91440" tIns="45720" rIns="91440" bIns="45720" anchor="t" anchorCtr="0" upright="1">
                            <a:noAutofit/>
                          </wps:bodyPr>
                        </wps:wsp>
                      </wpg:wgp>
                      <wps:wsp>
                        <wps:cNvPr id="207" name="Line 208"/>
                        <wps:cNvCnPr/>
                        <wps:spPr bwMode="auto">
                          <a:xfrm>
                            <a:off x="721054" y="8132200"/>
                            <a:ext cx="0" cy="2660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209"/>
                        <wps:cNvCnPr/>
                        <wps:spPr bwMode="auto">
                          <a:xfrm>
                            <a:off x="3158986" y="8119074"/>
                            <a:ext cx="0" cy="4602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Line 210"/>
                        <wps:cNvCnPr/>
                        <wps:spPr bwMode="auto">
                          <a:xfrm>
                            <a:off x="721054" y="8398227"/>
                            <a:ext cx="243180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Line 211"/>
                        <wps:cNvCnPr/>
                        <wps:spPr bwMode="auto">
                          <a:xfrm>
                            <a:off x="5396528" y="531179"/>
                            <a:ext cx="875" cy="6479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212"/>
                        <wps:cNvCnPr/>
                        <wps:spPr bwMode="auto">
                          <a:xfrm flipH="1">
                            <a:off x="3152860" y="7023463"/>
                            <a:ext cx="2236667" cy="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AutoShape 213"/>
                        <wps:cNvSpPr>
                          <a:spLocks noChangeArrowheads="1"/>
                        </wps:cNvSpPr>
                        <wps:spPr bwMode="auto">
                          <a:xfrm>
                            <a:off x="87507" y="195145"/>
                            <a:ext cx="328149" cy="32640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 name="Text Box 214"/>
                        <wps:cNvSpPr txBox="1">
                          <a:spLocks noChangeArrowheads="1"/>
                        </wps:cNvSpPr>
                        <wps:spPr bwMode="auto">
                          <a:xfrm>
                            <a:off x="116384" y="227523"/>
                            <a:ext cx="215266"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7435D" w:rsidRDefault="0053471B" w:rsidP="0053471B">
                              <w:pPr>
                                <w:rPr>
                                  <w:rFonts w:ascii="Arial" w:hAnsi="Arial" w:cs="Arial"/>
                                  <w:b/>
                                  <w:bCs/>
                                </w:rPr>
                              </w:pPr>
                              <w:r>
                                <w:rPr>
                                  <w:rFonts w:ascii="Arial" w:hAnsi="Arial" w:cs="Arial"/>
                                  <w:b/>
                                  <w:bCs/>
                                </w:rPr>
                                <w:t>Д</w:t>
                              </w:r>
                            </w:p>
                          </w:txbxContent>
                        </wps:txbx>
                        <wps:bodyPr rot="0" vert="horz" wrap="square" lIns="91440" tIns="45720" rIns="91440" bIns="45720" anchor="t" anchorCtr="0" upright="1">
                          <a:noAutofit/>
                        </wps:bodyPr>
                      </wps:wsp>
                      <wps:wsp>
                        <wps:cNvPr id="214" name="Line 215"/>
                        <wps:cNvCnPr/>
                        <wps:spPr bwMode="auto">
                          <a:xfrm flipH="1">
                            <a:off x="247643" y="1348512"/>
                            <a:ext cx="19776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15" o:spid="_x0000_s1207" editas="canvas" style="width:496.1pt;height:710.2pt;mso-position-horizontal-relative:char;mso-position-vertical-relative:line" coordsize="63004,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">
                <v:shape id="_x0000_s1208" type="#_x0000_t75" style="position:absolute;width:63004;height:90195;visibility:visible;mso-wrap-style:square">
                  <v:fill o:detectmouseclick="t"/>
                  <v:path o:connecttype="none"/>
                </v:shape>
                <v:shape id="AutoShape 166" o:spid="_x0000_s1209" type="#_x0000_t120" style="position:absolute;left:52302;top:2012;width:3273;height:3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t6cAA&#10;AADcAAAADwAAAGRycy9kb3ducmV2LnhtbERPTYvCMBC9C/6HMMLeNFVRl2oUFRfKXkR3Ya9DM7bF&#10;ZFKaaOu/N8KCt3m8z1ltOmvEnRpfOVYwHiUgiHOnKy4U/P58DT9B+ICs0TgmBQ/ysFn3eytMtWv5&#10;RPdzKEQMYZ+igjKEOpXS5yVZ9CNXE0fu4hqLIcKmkLrBNoZbIydJMpcWK44NJda0Lym/nm9WQcge&#10;5rtqzdEuDtu/drqbZUy1Uh+DbrsEEagLb/G/O9Nx/nwGr2fiB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kt6cAAAADcAAAADwAAAAAAAAAAAAAAAACYAgAAZHJzL2Rvd25y&#10;ZXYueG1sUEsFBgAAAAAEAAQA9QAAAIUDAAAAAA==&#10;"/>
                <v:shape id="Text Box 167" o:spid="_x0000_s1210" type="#_x0000_t202" style="position:absolute;left:52390;top:2336;width:280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1UMYA&#10;AADcAAAADwAAAGRycy9kb3ducmV2LnhtbESPQWvCQBCF7wX/wzIFL0U3zSGE6CoSLCjYQtP2PmbH&#10;JDY7G7JrEv99t1DobYb35n1v1tvJtGKg3jWWFTwvIxDEpdUNVwo+P14WKQjnkTW2lknBnRxsN7OH&#10;NWbajvxOQ+ErEULYZaig9r7LpHRlTQbd0nbEQbvY3qAPa19J3eMYwk0r4yhKpMGGA6HGjvKayu/i&#10;ZgJ3P6Xd1/mUX4/F0/kav3HzmrJS88dptwLhafL/5r/rgw71kwR+nwkT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31UMYAAADcAAAADwAAAAAAAAAAAAAAAACYAgAAZHJz&#10;L2Rvd25yZXYueG1sUEsFBgAAAAAEAAQA9QAAAIsDAAAAAA==&#10;" stroked="f">
                  <v:fill opacity="0"/>
                  <v:textbox>
                    <w:txbxContent>
                      <w:p w:rsidR="0053471B" w:rsidRPr="00A7435D" w:rsidRDefault="0053471B" w:rsidP="0053471B">
                        <w:pPr>
                          <w:rPr>
                            <w:rFonts w:ascii="Arial" w:hAnsi="Arial" w:cs="Arial"/>
                            <w:b/>
                            <w:bCs/>
                          </w:rPr>
                        </w:pPr>
                        <w:r>
                          <w:rPr>
                            <w:rFonts w:ascii="Arial" w:hAnsi="Arial" w:cs="Arial"/>
                            <w:b/>
                            <w:bCs/>
                          </w:rPr>
                          <w:t>Ж</w:t>
                        </w:r>
                      </w:p>
                    </w:txbxContent>
                  </v:textbox>
                </v:shape>
                <v:shape id="AutoShape 168" o:spid="_x0000_s1211" type="#_x0000_t120" style="position:absolute;left:29970;top:2030;width:3264;height:3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WBcIA&#10;AADcAAAADwAAAGRycy9kb3ducmV2LnhtbERPS2vCQBC+C/6HZQredNNKY0ldJRaF0IvUFnodstMk&#10;dHc2ZNc8/r1bKHibj+852/1ojeip841jBY+rBARx6XTDlYKvz9PyBYQPyBqNY1IwkYf9bj7bYqbd&#10;wB/UX0IlYgj7DBXUIbSZlL6syaJfuZY4cj+usxgi7CqpOxxiuDXyKUlSabHh2FBjS281lb+Xq1UQ&#10;ism8N4M5280x/x7Wh+eCqVVq8TDmryACjeEu/ncXOs5PN/D3TLx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xYFwgAAANwAAAAPAAAAAAAAAAAAAAAAAJgCAABkcnMvZG93&#10;bnJldi54bWxQSwUGAAAAAAQABAD1AAAAhwMAAAAA&#10;"/>
                <v:shape id="Text Box 169" o:spid="_x0000_s1212" type="#_x0000_t202" style="position:absolute;left:30251;top:2353;width:215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EucQA&#10;AADcAAAADwAAAGRycy9kb3ducmV2LnhtbESPTWvCQBCG74L/YZlCL9Js6kFC6kZELLTQFox6H7Nj&#10;EpudDdmtpv++cyh4m2Hej2eWq9F16kpDaD0beE5SUMSVty3XBg7716cMVIjIFjvPZOCXAqyK6WSJ&#10;ufU33tG1jLWSEA45Gmhi7HOtQ9WQw5D4nlhuZz84jLIOtbYD3iTcdXqepgvtsGVpaLCnTUPVd/nj&#10;pHc7Zv3x9LG5vJez02X+xe1nxsY8PozrF1CRxngX/7vfrOAvhFaekQl0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xLnEAAAA3AAAAA8AAAAAAAAAAAAAAAAAmAIAAGRycy9k&#10;b3ducmV2LnhtbFBLBQYAAAAABAAEAPUAAACJAwAAAAA=&#10;" stroked="f">
                  <v:fill opacity="0"/>
                  <v:textbox>
                    <w:txbxContent>
                      <w:p w:rsidR="0053471B" w:rsidRPr="00A7435D" w:rsidRDefault="0053471B" w:rsidP="0053471B">
                        <w:pPr>
                          <w:rPr>
                            <w:rFonts w:ascii="Arial" w:hAnsi="Arial" w:cs="Arial"/>
                            <w:b/>
                            <w:bCs/>
                          </w:rPr>
                        </w:pPr>
                        <w:r>
                          <w:rPr>
                            <w:rFonts w:ascii="Arial" w:hAnsi="Arial" w:cs="Arial"/>
                            <w:b/>
                            <w:bCs/>
                          </w:rPr>
                          <w:t>Е</w:t>
                        </w:r>
                      </w:p>
                    </w:txbxContent>
                  </v:textbox>
                </v:shape>
                <v:line id="Line 170" o:spid="_x0000_s1213" style="position:absolute;visibility:visible;mso-wrap-style:square" from="31563,5390" to="31581,8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shape id="AutoShape 171" o:spid="_x0000_s1214" type="#_x0000_t110" style="position:absolute;left:22296;top:8444;width:18499;height:10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3oMYA&#10;AADcAAAADwAAAGRycy9kb3ducmV2LnhtbESPQWvCQBCF74X+h2UKvdVNW1FJXaUUSnuQYlU8j9kx&#10;Cc3MhuxqUn995yD0NsN789438+XAjTlTF+sgDh5HGRiSIvhaSge77fvDDExMKB6bIOTglyIsF7c3&#10;c8x96OWbzptUGg2RmKODKqU2tzYWFTHGUWhJVDuGjjHp2pXWd9hrODf2KcsmlrEWbaiwpbeKip/N&#10;iR2sD+M196vLkVeX8Z6b08d0//Xs3P3d8PoCJtGQ/s3X60+v+FPF12d0Arv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3oMYAAADcAAAADwAAAAAAAAAAAAAAAACYAgAAZHJz&#10;L2Rvd25yZXYueG1sUEsFBgAAAAAEAAQA9QAAAIsDAAAAAA==&#10;"/>
                <v:shape id="Text Box 172" o:spid="_x0000_s1215" type="#_x0000_t202" style="position:absolute;left:24396;top:10728;width:14211;height: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7+cYA&#10;AADcAAAADwAAAGRycy9kb3ducmV2LnhtbESPQWvCQBCF7wX/wzKCl6Kb5NCG1FUkWGihFoz2Pman&#10;SWx2NmTXmP57t1DwNsN78743y/VoWjFQ7xrLCuJFBIK4tLrhSsHx8DpPQTiPrLG1TAp+ycF6NXlY&#10;Yqbtlfc0FL4SIYRdhgpq77tMSlfWZNAtbEcctG/bG/Rh7Supe7yGcNPKJIqepMGGA6HGjvKayp/i&#10;YgJ3O6bd1+kjP78Xj6dz8snNLmWlZtNx8wLC0+jv5v/rNx3qP8fw90yY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37+cYAAADcAAAADwAAAAAAAAAAAAAAAACYAgAAZHJz&#10;L2Rvd25yZXYueG1sUEsFBgAAAAAEAAQA9QAAAIsDAAAAAA==&#10;" stroked="f">
                  <v:fill opacity="0"/>
                  <v:textbo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 xml:space="preserve">проекта перепланировки (переоборудования)  </w:t>
                        </w:r>
                      </w:p>
                      <w:p w:rsidR="0053471B" w:rsidRPr="008D7D7C" w:rsidRDefault="0053471B" w:rsidP="0053471B">
                        <w:pPr>
                          <w:jc w:val="center"/>
                          <w:rPr>
                            <w:sz w:val="16"/>
                            <w:szCs w:val="16"/>
                          </w:rPr>
                        </w:pPr>
                      </w:p>
                    </w:txbxContent>
                  </v:textbox>
                </v:shape>
                <v:shape id="Text Box 173" o:spid="_x0000_s1216" type="#_x0000_t202" style="position:absolute;left:31458;top:18683;width:9661;height:5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HgMEA&#10;AADcAAAADwAAAGRycy9kb3ducmV2LnhtbERP24rCMBB9F/Yfwiz4IpquqNXaKLuCi69ePmBsphds&#10;JqXJ2vr3RljwbQ7nOum2N7W4U+sqywq+JhEI4szqigsFl/N+vAThPLLG2jIpeJCD7eZjkGKibcdH&#10;up98IUIIuwQVlN43iZQuK8mgm9iGOHC5bQ36ANtC6ha7EG5qOY2ihTRYcWgosaFdSdnt9GcU5Idu&#10;NF91119/iY+zxQ9W8dU+lBp+9t9rEJ56/xb/uw86zI+n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B4DBAAAA3AAAAA8AAAAAAAAAAAAAAAAAmAIAAGRycy9kb3du&#10;cmV2LnhtbFBLBQYAAAAABAAEAPUAAACGAwAAAAA=&#10;" stroked="f">
                  <v:textbox>
                    <w:txbxContent>
                      <w:p w:rsidR="0053471B" w:rsidRPr="00502407" w:rsidRDefault="0053471B" w:rsidP="0053471B">
                        <w:pPr>
                          <w:rPr>
                            <w:i/>
                            <w:iCs/>
                            <w:sz w:val="16"/>
                            <w:szCs w:val="16"/>
                          </w:rPr>
                        </w:pPr>
                        <w:r w:rsidRPr="00502407">
                          <w:rPr>
                            <w:i/>
                            <w:iCs/>
                            <w:sz w:val="16"/>
                            <w:szCs w:val="16"/>
                          </w:rPr>
                          <w:t>Проект соответствует  установленным требованиям</w:t>
                        </w:r>
                      </w:p>
                    </w:txbxContent>
                  </v:textbox>
                </v:shape>
                <v:shape id="Text Box 174" o:spid="_x0000_s1217" type="#_x0000_t202" style="position:absolute;left:6125;top:8374;width:17151;height:4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AFcUA&#10;AADcAAAADwAAAGRycy9kb3ducmV2LnhtbESPQWvCQBCF7wX/wzKCF9GNFmpIXUVEwYIKxvY+ZqdJ&#10;NDsbsqvGf+8WhN5meG/e92Y6b00lbtS40rKC0TACQZxZXXKu4Pu4HsQgnEfWWFkmBQ9yMJ913qaY&#10;aHvnA91Sn4sQwi5BBYX3dSKlywoy6Ia2Jg7ar20M+rA2udQN3kO4qeQ4ij6kwZIDocCalgVll/Rq&#10;AnfVxvXPabs8f6X903m853IXs1K9brv4BOGp9f/m1/VGh/qTd/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8AVxQAAANwAAAAPAAAAAAAAAAAAAAAAAJgCAABkcnMv&#10;ZG93bnJldi54bWxQSwUGAAAAAAQABAD1AAAAigMAAAAA&#10;" stroked="f">
                  <v:fill opacity="0"/>
                  <v:textbox>
                    <w:txbxContent>
                      <w:p w:rsidR="0053471B" w:rsidRPr="00502407" w:rsidRDefault="0053471B" w:rsidP="0053471B">
                        <w:pPr>
                          <w:rPr>
                            <w:i/>
                            <w:iCs/>
                            <w:sz w:val="16"/>
                            <w:szCs w:val="16"/>
                          </w:rPr>
                        </w:pPr>
                        <w:r w:rsidRPr="00502407">
                          <w:rPr>
                            <w:i/>
                            <w:iCs/>
                            <w:sz w:val="16"/>
                            <w:szCs w:val="16"/>
                          </w:rPr>
                          <w:t>Проект  отсутствует или не соответствует  установленным требованиям</w:t>
                        </w:r>
                      </w:p>
                    </w:txbxContent>
                  </v:textbox>
                </v:shape>
                <v:line id="Line 175" o:spid="_x0000_s1218" style="position:absolute;visibility:visible;mso-wrap-style:square" from="2493,5338" to="2502,7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lNMIAAADcAAAADwAAAGRycy9kb3ducmV2LnhtbERP32vCMBB+F/Y/hBvsTVNl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ylNMIAAADcAAAADwAAAAAAAAAAAAAA&#10;AAChAgAAZHJzL2Rvd25yZXYueG1sUEsFBgAAAAAEAAQA+QAAAJADAAAAAA==&#10;">
                  <v:stroke endarrow="block"/>
                </v:line>
                <v:group id="Group 176" o:spid="_x0000_s1219" style="position:absolute;left:22279;top:27556;width:18499;height:10125" coordorigin="6992,3699" coordsize="2114,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AutoShape 177" o:spid="_x0000_s1220" type="#_x0000_t110" style="position:absolute;left:6992;top:3699;width:2114;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KT8MA&#10;AADcAAAADwAAAGRycy9kb3ducmV2LnhtbERPTWvCQBC9C/6HZQq96aZWtKSuIkKpBxGr4nmaHZPQ&#10;zGzIrib6691Cobd5vM+ZLTqu1JUaXzox8DJMQJFkzpaSGzgePgZvoHxAsVg5IQM38rCY93szTK1r&#10;5Yuu+5CrGCI+RQNFCHWqtc8KYvRDV5NE7uwaxhBhk2vbYBvDudKjJJloxlJiQ4E1rQrKfvYXNrD7&#10;Hu+43dzPvLmPT1xdPqen7asxz0/d8h1UoC78i//caxvnTyfw+0y8QM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TKT8MAAADcAAAADwAAAAAAAAAAAAAAAACYAgAAZHJzL2Rv&#10;d25yZXYueG1sUEsFBgAAAAAEAAQA9QAAAIgDAAAAAA==&#10;"/>
                  <v:shape id="Text Box 178" o:spid="_x0000_s1221" type="#_x0000_t202" style="position:absolute;left:7225;top:3888;width:1624;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GFsQA&#10;AADcAAAADwAAAGRycy9kb3ducmV2LnhtbESPQYvCMBCF74L/IczCXmRN9aClGmURhRVU2O56H5ux&#10;rTaT0kSt/94IgrcZ3pv3vZnOW1OJKzWutKxg0I9AEGdWl5wr+P9bfcUgnEfWWFkmBXdyMJ91O1NM&#10;tL3xL11Tn4sQwi5BBYX3dSKlywoy6Pq2Jg7a0TYGfVibXOoGbyHcVHIYRSNpsORAKLCmRUHZOb2Y&#10;wF22cb0/bBanddo7nIY7LrcxK/X50X5PQHhq/dv8uv7Rof54DM9nwgR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xhbEAAAA3AAAAA8AAAAAAAAAAAAAAAAAmAIAAGRycy9k&#10;b3ducmV2LnhtbFBLBQYAAAAABAAEAPUAAACJAwAAAAA=&#10;" stroked="f">
                    <v:fill opacity="0"/>
                    <v:textbo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необходимости реконструкции или капитального ремонта</w:t>
                          </w:r>
                        </w:p>
                        <w:p w:rsidR="0053471B" w:rsidRPr="008D7D7C" w:rsidRDefault="0053471B" w:rsidP="0053471B">
                          <w:pPr>
                            <w:jc w:val="center"/>
                            <w:rPr>
                              <w:sz w:val="16"/>
                              <w:szCs w:val="16"/>
                            </w:rPr>
                          </w:pPr>
                        </w:p>
                      </w:txbxContent>
                    </v:textbox>
                  </v:shape>
                </v:group>
                <v:line id="Line 179" o:spid="_x0000_s1222" style="position:absolute;flip:x;visibility:visible;mso-wrap-style:square" from="12329,32588" to="22191,3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3+2scAAADcAAAADwAAAGRycy9kb3ducmV2LnhtbESPQUsDMRCF74L/IYzgRdqsIrZum5Yi&#10;CB56aZUt3qabcbPsZrImsV3/vXMoeJvhvXnvm+V69L06UUxtYAP30wIUcR1sy42Bj/fXyRxUysgW&#10;+8Bk4JcSrFfXV0ssbTjzjk773CgJ4VSiAZfzUGqdakce0zQMxKJ9hegxyxobbSOeJdz3+qEonrTH&#10;lqXB4UAvjupu/+MN6Pn27jtujo9d1R0Oz66qq+Fza8ztzbhZgMo05n/z5frNCv5M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rf7axwAAANwAAAAPAAAAAAAA&#10;AAAAAAAAAKECAABkcnMvZG93bnJldi54bWxQSwUGAAAAAAQABAD5AAAAlQMAAAAA&#10;"/>
                <v:line id="Line 180" o:spid="_x0000_s1223" style="position:absolute;visibility:visible;mso-wrap-style:square" from="12294,32570" to="12320,3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KqsMAAADcAAAADwAAAGRycy9kb3ducmV2LnhtbERPyWrDMBC9B/oPYgq9JXJ6qGMnSig1&#10;hR6aQBZ6nloTy9QaGUt11L+vAoHc5vHWWW2i7cRIg28dK5jPMhDEtdMtNwpOx/fpAoQPyBo7x6Tg&#10;jzxs1g+TFZbaXXhP4yE0IoWwL1GBCaEvpfS1IYt+5nrixJ3dYDEkODRSD3hJ4baTz1n2Ii22nBoM&#10;9vRmqP45/FoFuan2MpfV53FXje28iNv49V0o9fQYX5cgAsVwF9/cHzrNzwu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9CqrDAAAA3AAAAA8AAAAAAAAAAAAA&#10;AAAAoQIAAGRycy9kb3ducmV2LnhtbFBLBQYAAAAABAAEAPkAAACRAwAAAAA=&#10;">
                  <v:stroke endarrow="block"/>
                </v:line>
                <v:shape id="AutoShape 181" o:spid="_x0000_s1224" type="#_x0000_t109" style="position:absolute;left:5197;top:35694;width:14203;height:9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JeMcA&#10;AADcAAAADwAAAGRycy9kb3ducmV2LnhtbESPzWrDQAyE74G+w6JCLyFZ56fBuNmEEnBJDjnU7aU3&#10;1avapl6t8W4c5+2rQyE3iRnNfNruR9eqgfrQeDawmCegiEtvG64MfH7ksxRUiMgWW89k4EYB9ruH&#10;yRYz66/8TkMRKyUhHDI0UMfYZVqHsiaHYe47YtF+fO8wytpX2vZ4lXDX6mWSbLTDhqWhxo4ONZW/&#10;xcUZWKbT4o3P+XH9fbI5Pi++hunqZMzT4/j6AirSGO/m/+ujFfxU8OUZmUD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LCXjHAAAA3AAAAA8AAAAAAAAAAAAAAAAAmAIAAGRy&#10;cy9kb3ducmV2LnhtbFBLBQYAAAAABAAEAPUAAACMAwAAAAA=&#10;"/>
                <v:shape id="Text Box 182" o:spid="_x0000_s1225" type="#_x0000_t202" style="position:absolute;left:4541;top:35817;width:15629;height:9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L3sYA&#10;AADcAAAADwAAAGRycy9kb3ducmV2LnhtbESPQWvCQBCF74L/YRmhFzEbPZQQs0oRCy20BWN7n2Sn&#10;STQ7G7LbJP333YLgbYb35n1vsv1kWjFQ7xrLCtZRDIK4tLrhSsHn+XmVgHAeWWNrmRT8koP9bj7L&#10;MNV25BMNua9ECGGXooLa+y6V0pU1GXSR7YiD9m17gz6sfSV1j2MIN63cxPGjNNhwINTY0aGm8pr/&#10;mMA9Tkn3VbwdLq/5srhsPrh5T1iph8X0tAXhafJ38+36RYf6yRr+nwkT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iL3sYAAADcAAAADwAAAAAAAAAAAAAAAACYAgAAZHJz&#10;L2Rvd25yZXYueG1sUEsFBgAAAAAEAAQA9QAAAIsDAAAAAA==&#10;" stroked="f">
                  <v:fill opacity="0"/>
                  <v:textbox>
                    <w:txbxContent>
                      <w:p w:rsidR="0053471B" w:rsidRPr="008D7D7C" w:rsidRDefault="0053471B" w:rsidP="0053471B">
                        <w:pPr>
                          <w:jc w:val="center"/>
                          <w:rPr>
                            <w:sz w:val="16"/>
                            <w:szCs w:val="16"/>
                          </w:rPr>
                        </w:pPr>
                        <w:r>
                          <w:rPr>
                            <w:sz w:val="16"/>
                            <w:szCs w:val="16"/>
                          </w:rPr>
                          <w:t>Запись в проект Решения о согласовании перевода</w:t>
                        </w:r>
                        <w:r w:rsidRPr="00164730">
                          <w:rPr>
                            <w:sz w:val="28"/>
                            <w:szCs w:val="28"/>
                          </w:rPr>
                          <w:t xml:space="preserve"> </w:t>
                        </w:r>
                        <w:r w:rsidRPr="00164730">
                          <w:rPr>
                            <w:sz w:val="16"/>
                            <w:szCs w:val="16"/>
                          </w:rPr>
                          <w:t xml:space="preserve">о необходимости </w:t>
                        </w:r>
                        <w:r>
                          <w:rPr>
                            <w:sz w:val="16"/>
                            <w:szCs w:val="16"/>
                          </w:rPr>
                          <w:t>проведения реконструкции или кап. Ремонта в соответствии с Градостроительным кодексом Российской Федерации</w:t>
                        </w:r>
                      </w:p>
                    </w:txbxContent>
                  </v:textbox>
                </v:shape>
                <v:line id="Line 183" o:spid="_x0000_s1226" style="position:absolute;visibility:visible;mso-wrap-style:square" from="11953,48488" to="31441,4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o/MIAAADcAAAADwAAAGRycy9kb3ducmV2LnhtbERPS2sCMRC+C/6HMEJvmtVD1a1Riovg&#10;oS34wPO4mW6WbibLJq7pv28Kgrf5+J6z2kTbiJ46XztWMJ1kIIhLp2uuFJxPu/EChA/IGhvHpOCX&#10;PGzWw8EKc+3ufKD+GCqRQtjnqMCE0OZS+tKQRT9xLXHivl1nMSTYVVJ3eE/htpGzLHuVFmtODQZb&#10;2hoqf443q2BuioOcy+Lj9FX09XQZP+PlulTqZRTf30AEiuEpfrj3Os1fzOD/mXS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zo/MIAAADcAAAADwAAAAAAAAAAAAAA&#10;AAChAgAAZHJzL2Rvd25yZXYueG1sUEsFBgAAAAAEAAQA+QAAAJADAAAAAA==&#10;">
                  <v:stroke endarrow="block"/>
                </v:line>
                <v:line id="Line 184" o:spid="_x0000_s1227" style="position:absolute;visibility:visible;mso-wrap-style:square" from="11997,45277" to="12005,4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185" o:spid="_x0000_s1228" style="position:absolute;visibility:visible;mso-wrap-style:square" from="31537,37655" to="31537,50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VE8IAAADcAAAADwAAAGRycy9kb3ducmV2LnhtbERPS2sCMRC+C/0PYQq9adZS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nVE8IAAADcAAAADwAAAAAAAAAAAAAA&#10;AAChAgAAZHJzL2Rvd25yZXYueG1sUEsFBgAAAAAEAAQA+QAAAJADAAAAAA==&#10;">
                  <v:stroke endarrow="block"/>
                </v:line>
                <v:shape id="Text Box 186" o:spid="_x0000_s1229" type="#_x0000_t202" style="position:absolute;left:12137;top:26663;width:15436;height:5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N3cYA&#10;AADcAAAADwAAAGRycy9kb3ducmV2LnhtbESPQWvCQBCF74L/YRmhF9FNA5aQukoJLbTQCka9j9lp&#10;EpudDdltEv99Vyh4m+G9ed+b9XY0jeipc7VlBY/LCARxYXXNpYLj4W2RgHAeWWNjmRRcycF2M52s&#10;MdV24D31uS9FCGGXooLK+zaV0hUVGXRL2xIH7dt2Bn1Yu1LqDocQbhoZR9GTNFhzIFTYUlZR8ZP/&#10;msB9HZP2dP7MLh/5/HyJd1x/JazUw2x8eQbhafR38//1uw71kxXcngkT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ON3cYAAADcAAAADwAAAAAAAAAAAAAAAACYAgAAZHJz&#10;L2Rvd25yZXYueG1sUEsFBgAAAAAEAAQA9QAAAIsDAAAAAA==&#10;" stroked="f">
                  <v:fill opacity="0"/>
                  <v:textbox>
                    <w:txbxContent>
                      <w:p w:rsidR="0053471B" w:rsidRDefault="0053471B" w:rsidP="0053471B">
                        <w:pPr>
                          <w:rPr>
                            <w:i/>
                            <w:iCs/>
                            <w:sz w:val="16"/>
                            <w:szCs w:val="16"/>
                          </w:rPr>
                        </w:pPr>
                        <w:r w:rsidRPr="00502407">
                          <w:rPr>
                            <w:i/>
                            <w:iCs/>
                            <w:sz w:val="16"/>
                            <w:szCs w:val="16"/>
                          </w:rPr>
                          <w:t xml:space="preserve">Планируемые изменения затрагивают характеристики надежности и </w:t>
                        </w:r>
                      </w:p>
                      <w:p w:rsidR="0053471B" w:rsidRPr="00502407" w:rsidRDefault="0053471B" w:rsidP="0053471B">
                        <w:pPr>
                          <w:rPr>
                            <w:i/>
                            <w:iCs/>
                            <w:sz w:val="16"/>
                            <w:szCs w:val="16"/>
                          </w:rPr>
                        </w:pPr>
                        <w:r w:rsidRPr="00502407">
                          <w:rPr>
                            <w:i/>
                            <w:iCs/>
                            <w:sz w:val="16"/>
                            <w:szCs w:val="16"/>
                          </w:rPr>
                          <w:t>безопасности</w:t>
                        </w:r>
                      </w:p>
                    </w:txbxContent>
                  </v:textbox>
                </v:shape>
                <v:shape id="Text Box 187" o:spid="_x0000_s1230" type="#_x0000_t202" style="position:absolute;left:31659;top:40717;width:1543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TqsMA&#10;AADcAAAADwAAAGRycy9kb3ducmV2LnhtbESPQYvCMBCF74L/IYzgRTTVg5RqFBGFFVZhq97HZmyr&#10;zaQ0We3+eyMseJvhvXnfm/myNZV4UONKywrGowgEcWZ1ybmC03E7jEE4j6yxskwK/sjBctHtzDHR&#10;9sk/9Eh9LkIIuwQVFN7XiZQuK8igG9maOGhX2xj0YW1yqRt8hnBTyUkUTaXBkgOhwJrWBWX39NcE&#10;7qaN6/Ple33bpYPLbXLgch+zUv1eu5qB8NT6j/n/+kuH+vEU3s+EC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ETqsMAAADcAAAADwAAAAAAAAAAAAAAAACYAgAAZHJzL2Rv&#10;d25yZXYueG1sUEsFBgAAAAAEAAQA9QAAAIgDAAAAAA==&#10;" stroked="f">
                  <v:fill opacity="0"/>
                  <v:textbox>
                    <w:txbxContent>
                      <w:p w:rsidR="0053471B" w:rsidRPr="00502407" w:rsidRDefault="0053471B" w:rsidP="0053471B">
                        <w:pPr>
                          <w:rPr>
                            <w:i/>
                            <w:iCs/>
                            <w:sz w:val="16"/>
                            <w:szCs w:val="16"/>
                          </w:rPr>
                        </w:pPr>
                        <w:r w:rsidRPr="00502407">
                          <w:rPr>
                            <w:i/>
                            <w:iCs/>
                            <w:sz w:val="16"/>
                            <w:szCs w:val="16"/>
                          </w:rPr>
                          <w:t xml:space="preserve">Планируемые изменения </w:t>
                        </w:r>
                        <w:r>
                          <w:rPr>
                            <w:i/>
                            <w:iCs/>
                            <w:sz w:val="16"/>
                            <w:szCs w:val="16"/>
                          </w:rPr>
                          <w:t xml:space="preserve">не </w:t>
                        </w:r>
                        <w:r w:rsidRPr="00502407">
                          <w:rPr>
                            <w:i/>
                            <w:iCs/>
                            <w:sz w:val="16"/>
                            <w:szCs w:val="16"/>
                          </w:rPr>
                          <w:t>затрагивают характеристики надежности и безопасности</w:t>
                        </w:r>
                      </w:p>
                    </w:txbxContent>
                  </v:textbox>
                </v:shape>
                <v:shape id="AutoShape 188" o:spid="_x0000_s1231" type="#_x0000_t110" style="position:absolute;left:22305;top:50868;width:18499;height:10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f88MA&#10;AADcAAAADwAAAGRycy9kb3ducmV2LnhtbERPTWvCQBC9C/6HZQRvuqkVldRVRJB6kGJt8TzNjklo&#10;ZjZkV5P667sFobd5vM9Zrjuu1I0aXzox8DROQJFkzpaSG/j82I0WoHxAsVg5IQM/5GG96veWmFrX&#10;yjvdTiFXMUR8igaKEOpUa58VxOjHriaJ3MU1jCHCJte2wTaGc6UnSTLTjKXEhgJr2haUfZ+ubOD4&#10;NT1ye7hf+HCfnrm6vs7Pb8/GDAfd5gVUoC78ix/uvY3zF3P4eyZe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0f88MAAADcAAAADwAAAAAAAAAAAAAAAACYAgAAZHJzL2Rv&#10;d25yZXYueG1sUEsFBgAAAAAEAAQA9QAAAIgDAAAAAA==&#10;"/>
                <v:shape id="Text Box 189" o:spid="_x0000_s1232" type="#_x0000_t202" style="position:absolute;left:24344;top:52785;width:14211;height:7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iQ8QA&#10;AADcAAAADwAAAGRycy9kb3ducmV2LnhtbESPTWvCQBCG70L/wzIFL1I3eighdQ1FWrCgBaO9j9lp&#10;PpqdDdmtxn/fORS8zTDvxzOrfHSdutAQGs8GFvMEFHHpbcOVgdPx/SkFFSKyxc4zGbhRgHz9MFlh&#10;Zv2VD3QpYqUkhEOGBuoY+0zrUNbkMMx9Tyy3bz84jLIOlbYDXiXcdXqZJM/aYcPSUGNPm5rKn+LX&#10;Se/bmPZf592m/Shm53b5yc0+ZWOmj+PrC6hIY7yL/91bK/ip0MozMoF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IkPEAAAA3AAAAA8AAAAAAAAAAAAAAAAAmAIAAGRycy9k&#10;b3ducmV2LnhtbFBLBQYAAAAABAAEAPUAAACJAwAAAAA=&#10;" stroked="f">
                  <v:fill opacity="0"/>
                  <v:textbox>
                    <w:txbxContent>
                      <w:p w:rsidR="0053471B" w:rsidRDefault="0053471B" w:rsidP="0053471B">
                        <w:pPr>
                          <w:jc w:val="center"/>
                          <w:rPr>
                            <w:sz w:val="16"/>
                            <w:szCs w:val="16"/>
                          </w:rPr>
                        </w:pPr>
                        <w:r>
                          <w:rPr>
                            <w:sz w:val="16"/>
                            <w:szCs w:val="16"/>
                          </w:rPr>
                          <w:t xml:space="preserve">Проверка </w:t>
                        </w:r>
                      </w:p>
                      <w:p w:rsidR="0053471B" w:rsidRDefault="0053471B" w:rsidP="0053471B">
                        <w:pPr>
                          <w:jc w:val="center"/>
                          <w:rPr>
                            <w:sz w:val="16"/>
                            <w:szCs w:val="16"/>
                          </w:rPr>
                        </w:pPr>
                        <w:r>
                          <w:rPr>
                            <w:sz w:val="16"/>
                            <w:szCs w:val="16"/>
                          </w:rPr>
                          <w:t xml:space="preserve">необходимости уменьшения  или использования общей долевой собственности </w:t>
                        </w:r>
                      </w:p>
                      <w:p w:rsidR="0053471B" w:rsidRPr="008D7D7C" w:rsidRDefault="0053471B" w:rsidP="0053471B">
                        <w:pPr>
                          <w:jc w:val="center"/>
                          <w:rPr>
                            <w:sz w:val="16"/>
                            <w:szCs w:val="16"/>
                          </w:rPr>
                        </w:pPr>
                      </w:p>
                    </w:txbxContent>
                  </v:textbox>
                </v:shape>
                <v:line id="Line 190" o:spid="_x0000_s1233" style="position:absolute;visibility:visible;mso-wrap-style:square" from="12329,55883" to="12338,58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6jcIAAADcAAAADwAAAGRycy9kb3ducmV2LnhtbERPS2sCMRC+F/wPYYTeatYeqrsaRVwK&#10;PbQFH3geN+NmcTNZNuma/vumIHibj+85y3W0rRio941jBdNJBoK4crrhWsHx8P4yB+EDssbWMSn4&#10;JQ/r1ehpiYV2N97RsA+1SCHsC1RgQugKKX1lyKKfuI44cRfXWwwJ9rXUPd5SuG3la5a9SYsNpwaD&#10;HW0NVdf9j1UwM+VOzmT5efguh2aax694OudKPY/jZgEiUAwP8d39odP8e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h6jcIAAADcAAAADwAAAAAAAAAAAAAA&#10;AAChAgAAZHJzL2Rvd25yZXYueG1sUEsFBgAAAAAEAAQA+QAAAJADAAAAAA==&#10;">
                  <v:stroke endarrow="block"/>
                </v:line>
                <v:shape id="AutoShape 191" o:spid="_x0000_s1234" type="#_x0000_t109" style="position:absolute;left:5215;top:59007;width:14220;height:9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fpccA&#10;AADcAAAADwAAAGRycy9kb3ducmV2LnhtbESPMW/CQAyF90r9DydXYkFwAVpEUw5UVQqCgaGBhc3k&#10;3CRqzhfljpD++3qo1M3We37v83o7uEb11IXas4HZNAFFXHhbc2ngfMomK1AhIltsPJOBHwqw3Tw+&#10;rDG1/s6f1OexVBLCIUUDVYxtqnUoKnIYpr4lFu3Ldw6jrF2pbYd3CXeNnifJUjusWRoqbOmjouI7&#10;vzkD89U43/Ex2z9fDzbDl9mlHy8Oxoyehvc3UJGG+G/+u95bwX8VfHlGJ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Sn6XHAAAA3AAAAA8AAAAAAAAAAAAAAAAAmAIAAGRy&#10;cy9kb3ducmV2LnhtbFBLBQYAAAAABAAEAPUAAACMAwAAAAA=&#10;"/>
                <v:line id="Line 192" o:spid="_x0000_s1235" style="position:absolute;visibility:visible;mso-wrap-style:square" from="11970,71809" to="31458,7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fgVsMAAADcAAAADwAAAGRycy9kb3ducmV2LnhtbERPyWrDMBC9B/IPYgK9JbJ7aGonSgg1&#10;hR6aQhZ6nloTy8QaGUt11L+vAoXe5vHWWW+j7cRIg28dK8gXGQji2umWGwXn0+v8GYQPyBo7x6Tg&#10;hzxsN9PJGkvtbnyg8RgakULYl6jAhNCXUvrakEW/cD1x4i5usBgSHBqpB7ylcNvJxyx7khZbTg0G&#10;e3oxVF+P31bB0lQHuZTV++mjGtu8iPv4+VUo9TCLuxWIQDH8i//cbzrNL3K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4FbDAAAA3AAAAA8AAAAAAAAAAAAA&#10;AAAAoQIAAGRycy9kb3ducmV2LnhtbFBLBQYAAAAABAAEAPkAAACRAwAAAAA=&#10;">
                  <v:stroke endarrow="block"/>
                </v:line>
                <v:line id="Line 193" o:spid="_x0000_s1236" style="position:absolute;visibility:visible;mso-wrap-style:square" from="12014,68589" to="12023,7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utcQAAADcAAAADwAAAGRycy9kb3ducmV2LnhtbERPTWvCQBC9F/wPywi91U0tBJu6iiiC&#10;9iBqC+1xzE6T1Oxs2N0m8d+7gtDbPN7nTOe9qUVLzleWFTyPEhDEudUVFwo+P9ZPExA+IGusLZOC&#10;C3mYzwYPU8y07fhA7TEUIoawz1BBGUKTSenzkgz6kW2II/djncEQoSukdtjFcFPLcZKk0mDFsaHE&#10;hpYl5efjn1Gwe9mn7WL7vum/tukpXx1O37+dU+px2C/eQATqw7/47t7oOP91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a61xAAAANwAAAAPAAAAAAAAAAAA&#10;AAAAAKECAABkcnMvZG93bnJldi54bWxQSwUGAAAAAAQABAD5AAAAkgMAAAAA&#10;"/>
                <v:line id="Line 194" o:spid="_x0000_s1237" style="position:absolute;visibility:visible;mso-wrap-style:square" from="31572,60967" to="31581,7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busMAAADcAAAADwAAAGRycy9kb3ducmV2LnhtbERPS2sCMRC+F/wPYYTeatYK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27rDAAAA3AAAAA8AAAAAAAAAAAAA&#10;AAAAoQIAAGRycy9kb3ducmV2LnhtbFBLBQYAAAAABAAEAPkAAACRAwAAAAA=&#10;">
                  <v:stroke endarrow="block"/>
                </v:line>
                <v:shape id="Text Box 195" o:spid="_x0000_s1238" type="#_x0000_t202" style="position:absolute;left:12154;top:49162;width:19339;height:7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m8UA&#10;AADcAAAADwAAAGRycy9kb3ducmV2LnhtbESPQWvCQBCF74L/YRnBi9RNRUpMXaWIgoIVjO19zI5J&#10;NDsbsqvGf+8WCt5meG/e92Y6b00lbtS40rKC92EEgjizuuRcwc9h9RaDcB5ZY2WZFDzIwXzW7Uwx&#10;0fbOe7qlPhchhF2CCgrv60RKlxVk0A1tTRy0k20M+rA2udQN3kO4qeQoij6kwZIDocCaFgVll/Rq&#10;AnfZxvXvcbs4b9LB8Tzacfkds1L9Xvv1CcJT61/m/+u1DvUnY/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r6bxQAAANwAAAAPAAAAAAAAAAAAAAAAAJgCAABkcnMv&#10;ZG93bnJldi54bWxQSwUGAAAAAAQABAD1AAAAigMAAAAA&#10;" stroked="f">
                  <v:fill opacity="0"/>
                  <v:textbox>
                    <w:txbxContent>
                      <w:p w:rsidR="0053471B" w:rsidRDefault="0053471B" w:rsidP="0053471B">
                        <w:pPr>
                          <w:rPr>
                            <w:i/>
                            <w:iCs/>
                            <w:sz w:val="16"/>
                            <w:szCs w:val="16"/>
                          </w:rPr>
                        </w:pPr>
                        <w:r>
                          <w:rPr>
                            <w:i/>
                            <w:iCs/>
                            <w:sz w:val="16"/>
                            <w:szCs w:val="16"/>
                          </w:rPr>
                          <w:t xml:space="preserve">В результате перепланировки размер общей долевой собственности </w:t>
                        </w:r>
                      </w:p>
                      <w:p w:rsidR="0053471B" w:rsidRDefault="0053471B" w:rsidP="0053471B">
                        <w:pPr>
                          <w:rPr>
                            <w:i/>
                            <w:iCs/>
                            <w:sz w:val="16"/>
                            <w:szCs w:val="16"/>
                          </w:rPr>
                        </w:pPr>
                        <w:r>
                          <w:rPr>
                            <w:i/>
                            <w:iCs/>
                            <w:sz w:val="16"/>
                            <w:szCs w:val="16"/>
                          </w:rPr>
                          <w:t xml:space="preserve">уменьшится, либо требуется использование общего </w:t>
                        </w:r>
                      </w:p>
                      <w:p w:rsidR="0053471B" w:rsidRPr="00502407" w:rsidRDefault="0053471B" w:rsidP="0053471B">
                        <w:pPr>
                          <w:rPr>
                            <w:i/>
                            <w:iCs/>
                            <w:sz w:val="16"/>
                            <w:szCs w:val="16"/>
                          </w:rPr>
                        </w:pPr>
                        <w:r>
                          <w:rPr>
                            <w:i/>
                            <w:iCs/>
                            <w:sz w:val="16"/>
                            <w:szCs w:val="16"/>
                          </w:rPr>
                          <w:t>имущества</w:t>
                        </w:r>
                      </w:p>
                    </w:txbxContent>
                  </v:textbox>
                </v:shape>
                <v:shape id="Text Box 196" o:spid="_x0000_s1239" type="#_x0000_t202" style="position:absolute;left:31493;top:60862;width:15410;height:8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bAMUA&#10;AADcAAAADwAAAGRycy9kb3ducmV2LnhtbESPQWvCQBCF74L/YRnBi9RNBUtMXaWIgoIVjO19zI5J&#10;NDsbsqvGf+8WCt5meG/e92Y6b00lbtS40rKC92EEgjizuuRcwc9h9RaDcB5ZY2WZFDzIwXzW7Uwx&#10;0fbOe7qlPhchhF2CCgrv60RKlxVk0A1tTRy0k20M+rA2udQN3kO4qeQoij6kwZIDocCaFgVll/Rq&#10;AnfZxvXvcbs4b9LB8Tzacfkds1L9Xvv1CcJT61/m/+u1DvUnY/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hsAxQAAANwAAAAPAAAAAAAAAAAAAAAAAJgCAABkcnMv&#10;ZG93bnJldi54bWxQSwUGAAAAAAQABAD1AAAAigMAAAAA&#10;" stroked="f">
                  <v:fill opacity="0"/>
                  <v:textbox>
                    <w:txbxContent>
                      <w:p w:rsidR="0053471B" w:rsidRPr="00502407" w:rsidRDefault="0053471B" w:rsidP="0053471B">
                        <w:pPr>
                          <w:rPr>
                            <w:i/>
                            <w:iCs/>
                            <w:sz w:val="16"/>
                            <w:szCs w:val="16"/>
                          </w:rPr>
                        </w:pPr>
                        <w:r>
                          <w:rPr>
                            <w:i/>
                            <w:iCs/>
                            <w:sz w:val="16"/>
                            <w:szCs w:val="16"/>
                          </w:rPr>
                          <w:t>При перепланировке общее имущество не используется, размер общей долевой собственности в результате перепланировки не уменьшится</w:t>
                        </w:r>
                      </w:p>
                    </w:txbxContent>
                  </v:textbox>
                </v:shape>
                <v:line id="Line 197" o:spid="_x0000_s1240" style="position:absolute;flip:x;visibility:visible;mso-wrap-style:square" from="12408,55909" to="22279,5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pycQAAADcAAAADwAAAGRycy9kb3ducmV2LnhtbERPTWsCMRC9F/ofwgi9lJqtFNHVKFIQ&#10;PHiplV16GzfjZtnNZJtE3f77plDwNo/3Ocv1YDtxJR8axwpexxkI4srphmsFx8/tywxEiMgaO8ek&#10;4IcCrFePD0vMtbvxB10PsRYphEOOCkyMfS5lqAxZDGPXEyfu7LzFmKCvpfZ4S+G2k5Msm0qLDacG&#10;gz29G6raw8UqkLP987ffnN7aoi3LuSmqov/aK/U0GjYLEJGGeBf/u3c6zZ9P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inJxAAAANwAAAAPAAAAAAAAAAAA&#10;AAAAAKECAABkcnMvZG93bnJldi54bWxQSwUGAAAAAAQABAD5AAAAkgMAAAAA&#10;"/>
                <v:shape id="Text Box 198" o:spid="_x0000_s1241" type="#_x0000_t202" style="position:absolute;left:4567;top:59191;width:15629;height:9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7MUA&#10;AADcAAAADwAAAGRycy9kb3ducmV2LnhtbESPQWvCQBCF74L/YRnBi9RNPdiYukoRBQUrGNv7mB2T&#10;aHY2ZFeN/94tFLzN8N6878103ppK3KhxpWUF78MIBHFmdcm5gp/D6i0G4TyyxsoyKXiQg/ms25li&#10;ou2d93RLfS5CCLsEFRTe14mULivIoBvamjhoJ9sY9GFtcqkbvIdwU8lRFI2lwZIDocCaFgVll/Rq&#10;AnfZxvXvcbs4b9LB8Tzacfkds1L9Xvv1CcJT61/m/+u1DvUnH/D3TJh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CDsxQAAANwAAAAPAAAAAAAAAAAAAAAAAJgCAABkcnMv&#10;ZG93bnJldi54bWxQSwUGAAAAAAQABAD1AAAAigMAAAAA&#10;" stroked="f">
                  <v:fill opacity="0"/>
                  <v:textbox>
                    <w:txbxContent>
                      <w:p w:rsidR="0053471B" w:rsidRDefault="0053471B" w:rsidP="0053471B">
                        <w:pPr>
                          <w:jc w:val="center"/>
                          <w:rPr>
                            <w:sz w:val="16"/>
                            <w:szCs w:val="16"/>
                          </w:rPr>
                        </w:pPr>
                        <w:r>
                          <w:rPr>
                            <w:sz w:val="16"/>
                            <w:szCs w:val="16"/>
                          </w:rPr>
                          <w:t xml:space="preserve">Запись </w:t>
                        </w:r>
                        <w:proofErr w:type="gramStart"/>
                        <w:r>
                          <w:rPr>
                            <w:sz w:val="16"/>
                            <w:szCs w:val="16"/>
                          </w:rPr>
                          <w:t>в проект Решения о согласовании перевода</w:t>
                        </w:r>
                        <w:r w:rsidRPr="00164730">
                          <w:rPr>
                            <w:sz w:val="28"/>
                            <w:szCs w:val="28"/>
                          </w:rPr>
                          <w:t xml:space="preserve"> </w:t>
                        </w:r>
                        <w:r w:rsidRPr="00164730">
                          <w:rPr>
                            <w:sz w:val="16"/>
                            <w:szCs w:val="16"/>
                          </w:rPr>
                          <w:t xml:space="preserve">о необходимости </w:t>
                        </w:r>
                        <w:r>
                          <w:rPr>
                            <w:sz w:val="16"/>
                            <w:szCs w:val="16"/>
                          </w:rPr>
                          <w:t>получения согласия собственников помещений в многоквартирном доме по соответствующей форме</w:t>
                        </w:r>
                        <w:proofErr w:type="gramEnd"/>
                        <w:r>
                          <w:rPr>
                            <w:sz w:val="16"/>
                            <w:szCs w:val="16"/>
                          </w:rPr>
                          <w:t xml:space="preserve"> (см. приложения 4, 5)</w:t>
                        </w:r>
                      </w:p>
                      <w:p w:rsidR="0053471B" w:rsidRPr="008D7D7C" w:rsidRDefault="0053471B" w:rsidP="0053471B">
                        <w:pPr>
                          <w:jc w:val="center"/>
                          <w:rPr>
                            <w:sz w:val="16"/>
                            <w:szCs w:val="16"/>
                          </w:rPr>
                        </w:pPr>
                        <w:r>
                          <w:rPr>
                            <w:sz w:val="16"/>
                            <w:szCs w:val="16"/>
                          </w:rPr>
                          <w:t xml:space="preserve"> </w:t>
                        </w:r>
                      </w:p>
                    </w:txbxContent>
                  </v:textbox>
                </v:shape>
                <v:line id="Line 199" o:spid="_x0000_s1242" style="position:absolute;visibility:visible;mso-wrap-style:square" from="31528,18543" to="31528,2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Jy8UAAADcAAAADwAAAGRycy9kb3ducmV2LnhtbESPQU/DMAyF70j7D5GRuLF0HBgtyya0&#10;CokDTNqGOJvGa6o1TtWELvx7fJjEzdZ7fu/zapN9ryYaYxfYwGJegCJugu24NfB5fL1/AhUTssU+&#10;MBn4pQib9exmhZUNF97TdEitkhCOFRpwKQ2V1rFx5DHOw0As2imMHpOsY6vtiBcJ971+KIpH7bFj&#10;aXA40NZRcz78eANLV+/1Utfvx109dYsyf+Sv79KYu9v88g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1Jy8UAAADcAAAADwAAAAAAAAAA&#10;AAAAAAChAgAAZHJzL2Rvd25yZXYueG1sUEsFBgAAAAAEAAQA+QAAAJMDAAAAAA==&#10;">
                  <v:stroke endarrow="block"/>
                </v:line>
                <v:group id="Group 200" o:spid="_x0000_s1243" style="position:absolute;left:23924;top:74163;width:15138;height:7088" coordorigin="5609,9471" coordsize="173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AutoShape 201" o:spid="_x0000_s1244" type="#_x0000_t109" style="position:absolute;left:5665;top:9471;width:1621;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1rXsIA&#10;AADcAAAADwAAAGRycy9kb3ducmV2LnhtbERPTWvCQBC9F/wPywhepG7UtkjqKlKI6KGHRi/exuw0&#10;CWZnQ3Yb47/vHAo9Pt73eju4RvXUhdqzgfksAUVceFtzaeB8yp5XoEJEtth4JgMPCrDdjJ7WmFp/&#10;5y/q81gqCeGQooEqxjbVOhQVOQwz3xIL9+07h1FgV2rb4V3CXaMXSfKmHdYsDRW29FFRcct/nIHF&#10;aprv+TM7vFyPNsPX+aWfLo/GTMbD7h1UpCH+i//cByu+RObLGT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WtewgAAANwAAAAPAAAAAAAAAAAAAAAAAJgCAABkcnMvZG93&#10;bnJldi54bWxQSwUGAAAAAAQABAD1AAAAhwMAAAAA&#10;">
                    <v:textbox>
                      <w:txbxContent>
                        <w:p w:rsidR="0053471B" w:rsidRDefault="0053471B" w:rsidP="0053471B"/>
                      </w:txbxContent>
                    </v:textbox>
                  </v:shape>
                  <v:shape id="Text Box 202" o:spid="_x0000_s1245" type="#_x0000_t202" style="position:absolute;left:5609;top:9530;width:173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7p+MMA&#10;AADcAAAADwAAAGRycy9kb3ducmV2LnhtbESPzYrCMBSF94LvEK4wG9HULqRUo4goKMwI09H9tbm2&#10;1eamNFE7b2+EgVkezs/HmS87U4sHta6yrGAyjkAQ51ZXXCg4/mxHCQjnkTXWlknBLzlYLvq9Oaba&#10;PvmbHpkvRBhhl6KC0vsmldLlJRl0Y9sQB+9iW4M+yLaQusVnGDe1jKNoKg1WHAglNrQuKb9ldxO4&#10;my5pTufP9XWfDc/X+MDVV8JKfQy61QyEp87/h//aO60gji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7p+MMAAADcAAAADwAAAAAAAAAAAAAAAACYAgAAZHJzL2Rv&#10;d25yZXYueG1sUEsFBgAAAAAEAAQA9QAAAIgDAAAAAA==&#10;" stroked="f">
                    <v:fill opacity="0"/>
                    <v:textbox>
                      <w:txbxContent>
                        <w:p w:rsidR="0053471B" w:rsidRPr="008D7D7C" w:rsidRDefault="0053471B" w:rsidP="0053471B">
                          <w:pPr>
                            <w:jc w:val="center"/>
                            <w:rPr>
                              <w:sz w:val="16"/>
                              <w:szCs w:val="16"/>
                            </w:rPr>
                          </w:pPr>
                          <w:r>
                            <w:rPr>
                              <w:sz w:val="16"/>
                              <w:szCs w:val="16"/>
                            </w:rPr>
                            <w:t xml:space="preserve">Подготовка и подписание Решения </w:t>
                          </w:r>
                          <w:r w:rsidRPr="004B688F">
                            <w:rPr>
                              <w:b/>
                              <w:bCs/>
                              <w:sz w:val="16"/>
                              <w:szCs w:val="16"/>
                            </w:rPr>
                            <w:t>о согласовании</w:t>
                          </w:r>
                          <w:r>
                            <w:rPr>
                              <w:sz w:val="16"/>
                              <w:szCs w:val="16"/>
                            </w:rPr>
                            <w:t xml:space="preserve"> перевода и соответствующего уведомления</w:t>
                          </w:r>
                        </w:p>
                      </w:txbxContent>
                    </v:textbox>
                  </v:shape>
                </v:group>
                <v:shape id="AutoShape 203" o:spid="_x0000_s1246" type="#_x0000_t109" style="position:absolute;left:490;top:74260;width:14184;height:7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QssUA&#10;AADcAAAADwAAAGRycy9kb3ducmV2LnhtbESPQWvCQBSE74L/YXmCF6kbUyshdZVSSNGDB1Mvvb1m&#10;n0kw+zZk15j++64geBxmvhlmvR1MI3rqXG1ZwWIegSAurK65VHD6zl4SEM4ja2wsk4I/crDdjEdr&#10;TLW98ZH63JcilLBLUUHlfZtK6YqKDLq5bYmDd7adQR9kV0rd4S2Um0bGUbSSBmsOCxW29FlRccmv&#10;RkGczPIvPmS75e9eZ/i2+Olnr3ulppPh4x2Ep8E/ww96pwMXxXA/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1CyxQAAANwAAAAPAAAAAAAAAAAAAAAAAJgCAABkcnMv&#10;ZG93bnJldi54bWxQSwUGAAAAAAQABAD1AAAAigMAAAAA&#10;">
                  <v:textbox>
                    <w:txbxContent>
                      <w:p w:rsidR="0053471B" w:rsidRDefault="0053471B" w:rsidP="0053471B"/>
                    </w:txbxContent>
                  </v:textbox>
                </v:shape>
                <v:shape id="Text Box 204" o:spid="_x0000_s1247" type="#_x0000_t202" style="position:absolute;top:74452;width:15138;height: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SFMQA&#10;AADcAAAADwAAAGRycy9kb3ducmV2LnhtbESPX2vCMBTF3wd+h3CFvQxN7WCUalpEFBTcYFXfr821&#10;rTY3pcm0+/bLYLDHw/nz4yzywbTiTr1rLCuYTSMQxKXVDVcKjofNJAHhPLLG1jIp+CYHeTZ6WmCq&#10;7YM/6V74SoQRdikqqL3vUildWZNBN7UdcfAutjfog+wrqXt8hHHTyjiK3qTBhgOhxo5WNZW34ssE&#10;7npIutN5v7ruipfzNf7g5j1hpZ7Hw3IOwtPg/8N/7a1WEEev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Q0hTEAAAA3AAAAA8AAAAAAAAAAAAAAAAAmAIAAGRycy9k&#10;b3ducmV2LnhtbFBLBQYAAAAABAAEAPUAAACJAwAAAAA=&#10;" stroked="f">
                  <v:fill opacity="0"/>
                  <v:textbox>
                    <w:txbxContent>
                      <w:p w:rsidR="0053471B" w:rsidRPr="008D7D7C" w:rsidRDefault="0053471B" w:rsidP="0053471B">
                        <w:pPr>
                          <w:jc w:val="center"/>
                          <w:rPr>
                            <w:sz w:val="16"/>
                            <w:szCs w:val="16"/>
                          </w:rPr>
                        </w:pPr>
                        <w:r>
                          <w:rPr>
                            <w:sz w:val="16"/>
                            <w:szCs w:val="16"/>
                          </w:rPr>
                          <w:t xml:space="preserve">Подготовка и подписание Решения </w:t>
                        </w:r>
                        <w:r w:rsidRPr="004B688F">
                          <w:rPr>
                            <w:b/>
                            <w:bCs/>
                            <w:sz w:val="16"/>
                            <w:szCs w:val="16"/>
                          </w:rPr>
                          <w:t>об отказе</w:t>
                        </w:r>
                        <w:r>
                          <w:rPr>
                            <w:sz w:val="16"/>
                            <w:szCs w:val="16"/>
                          </w:rPr>
                          <w:t xml:space="preserve"> в согласовании перевода и соответствующего уведомления</w:t>
                        </w:r>
                      </w:p>
                    </w:txbxContent>
                  </v:textbox>
                </v:shape>
                <v:group id="Group 205" o:spid="_x0000_s1248" style="position:absolute;left:29935;top:85854;width:3264;height:3291" coordorigin="6296,10807" coordsize="373,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AutoShape 206" o:spid="_x0000_s1249" type="#_x0000_t120" style="position:absolute;left:6296;top:10807;width:373;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pNcQA&#10;AADcAAAADwAAAGRycy9kb3ducmV2LnhtbESPzWrDMBCE74G8g9hAb4lclzTBjWKc0ILppeQHcl2s&#10;rW0qrYyl2s7bV4VCj8PMfMPs8skaMVDvW8cKHlcJCOLK6ZZrBdfL23ILwgdkjcYxKbiTh3w/n+0w&#10;027kEw3nUIsIYZ+hgiaELpPSVw1Z9CvXEUfv0/UWQ5R9LXWPY4RbI9MkeZYWW44LDXZ0bKj6On9b&#10;BaG8m/d2NB9281rcxqfDumTqlHpYTMULiEBT+A//tUutIE3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zqTXEAAAA3AAAAA8AAAAAAAAAAAAAAAAAmAIAAGRycy9k&#10;b3ducmV2LnhtbFBLBQYAAAAABAAEAPUAAACJAwAAAAA=&#10;"/>
                  <v:shape id="Text Box 207" o:spid="_x0000_s1250" type="#_x0000_t202" style="position:absolute;left:6322;top:10843;width:32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xjMMA&#10;AADcAAAADwAAAGRycy9kb3ducmV2LnhtbESPzYrCMBSF94LvEK7gRsZ0upDSMcogDiioYEf31+ZO&#10;W21uShO1vr0RhFkezs/Hmc47U4sbta6yrOBzHIEgzq2uuFBw+P35SEA4j6yxtkwKHuRgPuv3pphq&#10;e+c93TJfiDDCLkUFpfdNKqXLSzLoxrYhDt6fbQ36INtC6hbvYdzUMo6iiTRYcSCU2NCipPySXU3g&#10;LrukOZ42i/M6G53O8Y6rbcJKDQfd9xcIT53/D7/bK60gjibwOh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dxjMMAAADcAAAADwAAAAAAAAAAAAAAAACYAgAAZHJzL2Rv&#10;d25yZXYueG1sUEsFBgAAAAAEAAQA9QAAAIgDAAAAAA==&#10;" stroked="f">
                    <v:fill opacity="0"/>
                    <v:textbox>
                      <w:txbxContent>
                        <w:p w:rsidR="0053471B" w:rsidRPr="00A7435D" w:rsidRDefault="0053471B" w:rsidP="0053471B">
                          <w:pPr>
                            <w:rPr>
                              <w:rFonts w:ascii="Arial" w:hAnsi="Arial" w:cs="Arial"/>
                              <w:b/>
                              <w:bCs/>
                            </w:rPr>
                          </w:pPr>
                          <w:proofErr w:type="gramStart"/>
                          <w:r>
                            <w:rPr>
                              <w:rFonts w:ascii="Arial" w:hAnsi="Arial" w:cs="Arial"/>
                              <w:b/>
                              <w:bCs/>
                            </w:rPr>
                            <w:t>З</w:t>
                          </w:r>
                          <w:proofErr w:type="gramEnd"/>
                        </w:p>
                      </w:txbxContent>
                    </v:textbox>
                  </v:shape>
                </v:group>
                <v:line id="Line 208" o:spid="_x0000_s1251" style="position:absolute;visibility:visible;mso-wrap-style:square" from="7210,81322" to="7210,8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51sYAAADcAAAADwAAAGRycy9kb3ducmV2LnhtbESPQWvCQBSE7wX/w/IEb3VThbR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dbGAAAA3AAAAA8AAAAAAAAA&#10;AAAAAAAAoQIAAGRycy9kb3ducmV2LnhtbFBLBQYAAAAABAAEAPkAAACUAwAAAAA=&#10;"/>
                <v:line id="Line 209" o:spid="_x0000_s1252" style="position:absolute;visibility:visible;mso-wrap-style:square" from="31589,81190" to="31589,8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K9MMEAAADcAAAADwAAAGRycy9kb3ducmV2LnhtbERPy4rCMBTdD/gP4QqzG1NdjGM1ilgE&#10;FzOCD1xfm2tTbG5KE2vm7ycLYZaH816som1ET52vHSsYjzIQxKXTNVcKzqftxxcIH5A1No5JwS95&#10;WC0HbwvMtXvygfpjqEQKYZ+jAhNCm0vpS0MW/ci1xIm7uc5iSLCrpO7wmcJtIydZ9ikt1pwaDLa0&#10;MVTejw+rYGqKg5zK4vu0L/p6PIs/8XKdKfU+jOs5iEAx/Itf7p1WMMnS2nQmHQ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kr0wwQAAANwAAAAPAAAAAAAAAAAAAAAA&#10;AKECAABkcnMvZG93bnJldi54bWxQSwUGAAAAAAQABAD5AAAAjwMAAAAA&#10;">
                  <v:stroke endarrow="block"/>
                </v:line>
                <v:line id="Line 210" o:spid="_x0000_s1253" style="position:absolute;visibility:visible;mso-wrap-style:square" from="7210,83982" to="31528,8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4Yq8QAAADcAAAADwAAAGRycy9kb3ducmV2LnhtbESPQWsCMRSE7wX/Q3iCt5rVg3ZXo4hL&#10;wYMtqKXn5+a5Wdy8LJt0Tf99Uyj0OMzMN8x6G20rBup941jBbJqBIK6cbrhW8HF5fX4B4QOyxtYx&#10;KfgmD9vN6GmNhXYPPtFwDrVIEPYFKjAhdIWUvjJk0U9dR5y8m+sthiT7WuoeHwluWznPsoW02HBa&#10;MNjR3lB1P39ZBUtTnuRSlsfLezk0szy+xc9rrtRkHHcrEIFi+A//tQ9awT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3hirxAAAANwAAAAPAAAAAAAAAAAA&#10;AAAAAKECAABkcnMvZG93bnJldi54bWxQSwUGAAAAAAQABAD5AAAAkgMAAAAA&#10;">
                  <v:stroke endarrow="block"/>
                </v:line>
                <v:line id="Line 211" o:spid="_x0000_s1254" style="position:absolute;visibility:visible;mso-wrap-style:square" from="53965,5311" to="53974,70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line id="Line 212" o:spid="_x0000_s1255" style="position:absolute;flip:x;visibility:visible;mso-wrap-style:square" from="31528,70234" to="53895,7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shape id="AutoShape 213" o:spid="_x0000_s1256" type="#_x0000_t120" style="position:absolute;left:875;top:1951;width:3281;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nnMMA&#10;AADcAAAADwAAAGRycy9kb3ducmV2LnhtbESPT4vCMBTE7wt+h/CEva2plV2lGkUXF4qXxT/g9dE8&#10;22LyUpqsrd9+Iwgeh5n5DbNY9daIG7W+dqxgPEpAEBdO11wqOB1/PmYgfEDWaByTgjt5WC0HbwvM&#10;tOt4T7dDKEWEsM9QQRVCk0npi4os+pFriKN3ca3FEGVbSt1iF+HWyDRJvqTFmuNChQ19V1RcD39W&#10;QcjvZld35tdOt+tzN9l85kyNUu/Dfj0HEagPr/CznWsF6TiFx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OnnMMAAADcAAAADwAAAAAAAAAAAAAAAACYAgAAZHJzL2Rv&#10;d25yZXYueG1sUEsFBgAAAAAEAAQA9QAAAIgDAAAAAA==&#10;"/>
                <v:shape id="Text Box 214" o:spid="_x0000_s1257" type="#_x0000_t202" style="position:absolute;left:1163;top:2275;width:215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EycQA&#10;AADcAAAADwAAAGRycy9kb3ducmV2LnhtbESPW2vCQBCF3wX/wzKFvohuTKGE6ColKFhoC0Z9H7Nj&#10;LmZnQ3ar6b/vFgo+Hs7l4yzXg2nFjXpXW1Ywn0UgiAuray4VHA/baQLCeWSNrWVS8EMO1qvxaImp&#10;tnfe0y33pQgj7FJUUHnfpVK6oiKDbmY74uBdbG/QB9mXUvd4D+OmlXEUvUqDNQdChR1lFRXX/NsE&#10;7mZIutP5I2ve88m5ib+4/kxYqeen4W0BwtPgH+H/9k4riOcv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RMnEAAAA3AAAAA8AAAAAAAAAAAAAAAAAmAIAAGRycy9k&#10;b3ducmV2LnhtbFBLBQYAAAAABAAEAPUAAACJAwAAAAA=&#10;" stroked="f">
                  <v:fill opacity="0"/>
                  <v:textbox>
                    <w:txbxContent>
                      <w:p w:rsidR="0053471B" w:rsidRPr="00A7435D" w:rsidRDefault="0053471B" w:rsidP="0053471B">
                        <w:pPr>
                          <w:rPr>
                            <w:rFonts w:ascii="Arial" w:hAnsi="Arial" w:cs="Arial"/>
                            <w:b/>
                            <w:bCs/>
                          </w:rPr>
                        </w:pPr>
                        <w:r>
                          <w:rPr>
                            <w:rFonts w:ascii="Arial" w:hAnsi="Arial" w:cs="Arial"/>
                            <w:b/>
                            <w:bCs/>
                          </w:rPr>
                          <w:t>Д</w:t>
                        </w:r>
                      </w:p>
                    </w:txbxContent>
                  </v:textbox>
                </v:shape>
                <v:line id="Line 215" o:spid="_x0000_s1258" style="position:absolute;flip:x;visibility:visible;mso-wrap-style:square" from="2476,13485" to="22252,1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me8UAAADcAAAADwAAAGRycy9kb3ducmV2LnhtbESPQWvCQBCF74L/YRnBS9CNWop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me8UAAADcAAAADwAAAAAAAAAA&#10;AAAAAAChAgAAZHJzL2Rvd25yZXYueG1sUEsFBgAAAAAEAAQA+QAAAJMDAAAAAA==&#10;">
                  <v:stroke endarrow="block"/>
                </v:line>
                <w10:anchorlock/>
              </v:group>
            </w:pict>
          </mc:Fallback>
        </mc:AlternateContent>
      </w:r>
    </w:p>
    <w:p w:rsidR="0053471B" w:rsidRPr="0053471B" w:rsidRDefault="0053471B" w:rsidP="0053471B">
      <w:pPr>
        <w:spacing w:after="0" w:line="240" w:lineRule="auto"/>
        <w:jc w:val="center"/>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br w:type="page"/>
      </w:r>
      <w:r>
        <w:rPr>
          <w:rFonts w:ascii="Times New Roman" w:eastAsia="Times New Roman" w:hAnsi="Times New Roman" w:cs="Times New Roman"/>
          <w:noProof/>
          <w:sz w:val="28"/>
          <w:szCs w:val="28"/>
        </w:rPr>
        <w:lastRenderedPageBreak/>
        <mc:AlternateContent>
          <mc:Choice Requires="wpc">
            <w:drawing>
              <wp:inline distT="0" distB="0" distL="0" distR="0">
                <wp:extent cx="6300470" cy="8916670"/>
                <wp:effectExtent l="1905" t="0" r="3175" b="0"/>
                <wp:docPr id="164" name="Полотно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20" name="Group 120"/>
                        <wpg:cNvGrpSpPr>
                          <a:grpSpLocks/>
                        </wpg:cNvGrpSpPr>
                        <wpg:grpSpPr bwMode="auto">
                          <a:xfrm>
                            <a:off x="2987473" y="207385"/>
                            <a:ext cx="325524" cy="329891"/>
                            <a:chOff x="6296" y="10807"/>
                            <a:chExt cx="373" cy="376"/>
                          </a:xfrm>
                        </wpg:grpSpPr>
                        <wps:wsp>
                          <wps:cNvPr id="121" name="AutoShape 121"/>
                          <wps:cNvSpPr>
                            <a:spLocks noChangeArrowheads="1"/>
                          </wps:cNvSpPr>
                          <wps:spPr bwMode="auto">
                            <a:xfrm>
                              <a:off x="6296" y="10807"/>
                              <a:ext cx="373" cy="37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 name="Text Box 122"/>
                          <wps:cNvSpPr txBox="1">
                            <a:spLocks noChangeArrowheads="1"/>
                          </wps:cNvSpPr>
                          <wps:spPr bwMode="auto">
                            <a:xfrm>
                              <a:off x="6322" y="10843"/>
                              <a:ext cx="320" cy="28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A7435D" w:rsidRDefault="0053471B" w:rsidP="0053471B">
                                <w:pPr>
                                  <w:rPr>
                                    <w:rFonts w:ascii="Arial" w:hAnsi="Arial" w:cs="Arial"/>
                                    <w:b/>
                                    <w:bCs/>
                                  </w:rPr>
                                </w:pPr>
                                <w:proofErr w:type="gramStart"/>
                                <w:r>
                                  <w:rPr>
                                    <w:rFonts w:ascii="Arial" w:hAnsi="Arial" w:cs="Arial"/>
                                    <w:b/>
                                    <w:bCs/>
                                  </w:rPr>
                                  <w:t>З</w:t>
                                </w:r>
                                <w:proofErr w:type="gramEnd"/>
                              </w:p>
                            </w:txbxContent>
                          </wps:txbx>
                          <wps:bodyPr rot="0" vert="horz" wrap="square" lIns="91440" tIns="45720" rIns="91440" bIns="45720" anchor="t" anchorCtr="0" upright="1">
                            <a:noAutofit/>
                          </wps:bodyPr>
                        </wps:wsp>
                      </wpg:wgp>
                      <wps:wsp>
                        <wps:cNvPr id="123" name="Line 123"/>
                        <wps:cNvCnPr/>
                        <wps:spPr bwMode="auto">
                          <a:xfrm>
                            <a:off x="3156360" y="539025"/>
                            <a:ext cx="1750" cy="308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124"/>
                        <wps:cNvSpPr>
                          <a:spLocks noChangeArrowheads="1"/>
                        </wps:cNvSpPr>
                        <wps:spPr bwMode="auto">
                          <a:xfrm>
                            <a:off x="2250668" y="862791"/>
                            <a:ext cx="1799134" cy="707908"/>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Text Box 125"/>
                        <wps:cNvSpPr txBox="1">
                          <a:spLocks noChangeArrowheads="1"/>
                        </wps:cNvSpPr>
                        <wps:spPr bwMode="auto">
                          <a:xfrm>
                            <a:off x="2479935" y="900417"/>
                            <a:ext cx="1428107" cy="6667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E34C95" w:rsidRDefault="0053471B" w:rsidP="0053471B">
                              <w:pPr>
                                <w:jc w:val="center"/>
                                <w:rPr>
                                  <w:sz w:val="16"/>
                                  <w:szCs w:val="16"/>
                                </w:rPr>
                              </w:pPr>
                              <w:r>
                                <w:rPr>
                                  <w:sz w:val="16"/>
                                  <w:szCs w:val="16"/>
                                </w:rPr>
                                <w:t>Направление уведомления заявителю и собственникам помещений, примыкающих к переводимому помещению</w:t>
                              </w:r>
                            </w:p>
                          </w:txbxContent>
                        </wps:txbx>
                        <wps:bodyPr rot="0" vert="horz" wrap="square" lIns="91440" tIns="45720" rIns="91440" bIns="45720" anchor="t" anchorCtr="0" upright="1">
                          <a:noAutofit/>
                        </wps:bodyPr>
                      </wps:wsp>
                      <wps:wsp>
                        <wps:cNvPr id="126" name="Line 126"/>
                        <wps:cNvCnPr/>
                        <wps:spPr bwMode="auto">
                          <a:xfrm>
                            <a:off x="3157236" y="1581199"/>
                            <a:ext cx="875" cy="3053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27" name="Group 127"/>
                        <wpg:cNvGrpSpPr>
                          <a:grpSpLocks/>
                        </wpg:cNvGrpSpPr>
                        <wpg:grpSpPr bwMode="auto">
                          <a:xfrm>
                            <a:off x="2230541" y="1877838"/>
                            <a:ext cx="1850763" cy="1011548"/>
                            <a:chOff x="4971" y="7814"/>
                            <a:chExt cx="2113" cy="1156"/>
                          </a:xfrm>
                        </wpg:grpSpPr>
                        <wps:wsp>
                          <wps:cNvPr id="128" name="AutoShape 128"/>
                          <wps:cNvSpPr>
                            <a:spLocks noChangeArrowheads="1"/>
                          </wps:cNvSpPr>
                          <wps:spPr bwMode="auto">
                            <a:xfrm>
                              <a:off x="4971" y="7814"/>
                              <a:ext cx="2113" cy="1156"/>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 name="Text Box 129"/>
                          <wps:cNvSpPr txBox="1">
                            <a:spLocks noChangeArrowheads="1"/>
                          </wps:cNvSpPr>
                          <wps:spPr bwMode="auto">
                            <a:xfrm>
                              <a:off x="5227" y="8057"/>
                              <a:ext cx="1621" cy="79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jc w:val="center"/>
                                  <w:rPr>
                                    <w:sz w:val="16"/>
                                    <w:szCs w:val="16"/>
                                  </w:rPr>
                                </w:pPr>
                                <w:r>
                                  <w:rPr>
                                    <w:sz w:val="16"/>
                                    <w:szCs w:val="16"/>
                                  </w:rPr>
                                  <w:t xml:space="preserve">Необходимость </w:t>
                                </w:r>
                              </w:p>
                              <w:p w:rsidR="0053471B" w:rsidRDefault="0053471B" w:rsidP="0053471B">
                                <w:pPr>
                                  <w:jc w:val="center"/>
                                  <w:rPr>
                                    <w:sz w:val="16"/>
                                    <w:szCs w:val="16"/>
                                  </w:rPr>
                                </w:pPr>
                                <w:r>
                                  <w:rPr>
                                    <w:sz w:val="16"/>
                                    <w:szCs w:val="16"/>
                                  </w:rPr>
                                  <w:t>проверки выполнения предварительных условий перевода</w:t>
                                </w:r>
                              </w:p>
                              <w:p w:rsidR="0053471B" w:rsidRPr="008D7D7C" w:rsidRDefault="0053471B" w:rsidP="0053471B">
                                <w:pPr>
                                  <w:jc w:val="center"/>
                                  <w:rPr>
                                    <w:sz w:val="16"/>
                                    <w:szCs w:val="16"/>
                                  </w:rPr>
                                </w:pPr>
                              </w:p>
                            </w:txbxContent>
                          </wps:txbx>
                          <wps:bodyPr rot="0" vert="horz" wrap="square" lIns="91440" tIns="45720" rIns="91440" bIns="45720" anchor="t" anchorCtr="0" upright="1">
                            <a:noAutofit/>
                          </wps:bodyPr>
                        </wps:wsp>
                      </wpg:wgp>
                      <wps:wsp>
                        <wps:cNvPr id="130" name="Line 130"/>
                        <wps:cNvCnPr/>
                        <wps:spPr bwMode="auto">
                          <a:xfrm>
                            <a:off x="3155485" y="2893761"/>
                            <a:ext cx="2625" cy="7980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131"/>
                        <wps:cNvCnPr/>
                        <wps:spPr bwMode="auto">
                          <a:xfrm flipH="1">
                            <a:off x="701802" y="2380112"/>
                            <a:ext cx="15234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Text Box 132"/>
                        <wps:cNvSpPr txBox="1">
                          <a:spLocks noChangeArrowheads="1"/>
                        </wps:cNvSpPr>
                        <wps:spPr bwMode="auto">
                          <a:xfrm>
                            <a:off x="633547" y="1922466"/>
                            <a:ext cx="1930394" cy="45414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502407" w:rsidRDefault="0053471B" w:rsidP="0053471B">
                              <w:pPr>
                                <w:rPr>
                                  <w:i/>
                                  <w:iCs/>
                                  <w:sz w:val="16"/>
                                  <w:szCs w:val="16"/>
                                </w:rPr>
                              </w:pPr>
                              <w:r>
                                <w:rPr>
                                  <w:i/>
                                  <w:iCs/>
                                  <w:sz w:val="16"/>
                                  <w:szCs w:val="16"/>
                                </w:rPr>
                                <w:t>В согласовании перевода помещений отказано, либо перевод согласован без предварительных условий</w:t>
                              </w:r>
                            </w:p>
                          </w:txbxContent>
                        </wps:txbx>
                        <wps:bodyPr rot="0" vert="horz" wrap="square" lIns="91440" tIns="45720" rIns="91440" bIns="45720" anchor="t" anchorCtr="0" upright="1">
                          <a:noAutofit/>
                        </wps:bodyPr>
                      </wps:wsp>
                      <wpg:wgp>
                        <wpg:cNvPr id="133" name="Group 133"/>
                        <wpg:cNvGrpSpPr>
                          <a:grpSpLocks/>
                        </wpg:cNvGrpSpPr>
                        <wpg:grpSpPr bwMode="auto">
                          <a:xfrm>
                            <a:off x="2253293" y="3699674"/>
                            <a:ext cx="1799134" cy="707908"/>
                            <a:chOff x="4934" y="5033"/>
                            <a:chExt cx="2056" cy="809"/>
                          </a:xfrm>
                        </wpg:grpSpPr>
                        <wps:wsp>
                          <wps:cNvPr id="134" name="AutoShape 134"/>
                          <wps:cNvSpPr>
                            <a:spLocks noChangeArrowheads="1"/>
                          </wps:cNvSpPr>
                          <wps:spPr bwMode="auto">
                            <a:xfrm>
                              <a:off x="4934" y="5033"/>
                              <a:ext cx="2056" cy="809"/>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Text Box 135"/>
                          <wps:cNvSpPr txBox="1">
                            <a:spLocks noChangeArrowheads="1"/>
                          </wps:cNvSpPr>
                          <wps:spPr bwMode="auto">
                            <a:xfrm>
                              <a:off x="5196" y="5076"/>
                              <a:ext cx="1632" cy="7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E34C95" w:rsidRDefault="0053471B" w:rsidP="0053471B">
                                <w:pPr>
                                  <w:jc w:val="center"/>
                                  <w:rPr>
                                    <w:sz w:val="16"/>
                                    <w:szCs w:val="16"/>
                                  </w:rPr>
                                </w:pPr>
                                <w:r>
                                  <w:rPr>
                                    <w:sz w:val="16"/>
                                    <w:szCs w:val="16"/>
                                  </w:rPr>
                                  <w:t>Получение от заявителя уведомления о выполнении предварительных условий согласования перевода помещения</w:t>
                                </w:r>
                              </w:p>
                            </w:txbxContent>
                          </wps:txbx>
                          <wps:bodyPr rot="0" vert="horz" wrap="square" lIns="91440" tIns="45720" rIns="91440" bIns="45720" anchor="t" anchorCtr="0" upright="1">
                            <a:noAutofit/>
                          </wps:bodyPr>
                        </wps:wsp>
                      </wpg:wgp>
                      <wps:wsp>
                        <wps:cNvPr id="136" name="Line 136"/>
                        <wps:cNvCnPr/>
                        <wps:spPr bwMode="auto">
                          <a:xfrm>
                            <a:off x="3160736" y="4418083"/>
                            <a:ext cx="875" cy="3053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Text Box 137"/>
                        <wps:cNvSpPr txBox="1">
                          <a:spLocks noChangeArrowheads="1"/>
                        </wps:cNvSpPr>
                        <wps:spPr bwMode="auto">
                          <a:xfrm>
                            <a:off x="3235991" y="2841259"/>
                            <a:ext cx="1930394" cy="33076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502407" w:rsidRDefault="0053471B" w:rsidP="0053471B">
                              <w:pPr>
                                <w:rPr>
                                  <w:i/>
                                  <w:iCs/>
                                  <w:sz w:val="16"/>
                                  <w:szCs w:val="16"/>
                                </w:rPr>
                              </w:pPr>
                              <w:r>
                                <w:rPr>
                                  <w:i/>
                                  <w:iCs/>
                                  <w:sz w:val="16"/>
                                  <w:szCs w:val="16"/>
                                </w:rPr>
                                <w:t>Перевод помещения согласован с предварительными условиями</w:t>
                              </w:r>
                            </w:p>
                          </w:txbxContent>
                        </wps:txbx>
                        <wps:bodyPr rot="0" vert="horz" wrap="square" lIns="91440" tIns="45720" rIns="91440" bIns="45720" anchor="t" anchorCtr="0" upright="1">
                          <a:noAutofit/>
                        </wps:bodyPr>
                      </wps:wsp>
                      <wpg:wgp>
                        <wpg:cNvPr id="138" name="Group 138"/>
                        <wpg:cNvGrpSpPr>
                          <a:grpSpLocks/>
                        </wpg:cNvGrpSpPr>
                        <wpg:grpSpPr bwMode="auto">
                          <a:xfrm>
                            <a:off x="2233167" y="4720847"/>
                            <a:ext cx="1850763" cy="1011548"/>
                            <a:chOff x="4911" y="6200"/>
                            <a:chExt cx="2115" cy="1156"/>
                          </a:xfrm>
                        </wpg:grpSpPr>
                        <wps:wsp>
                          <wps:cNvPr id="139" name="AutoShape 139"/>
                          <wps:cNvSpPr>
                            <a:spLocks noChangeArrowheads="1"/>
                          </wps:cNvSpPr>
                          <wps:spPr bwMode="auto">
                            <a:xfrm>
                              <a:off x="4911" y="6200"/>
                              <a:ext cx="2115" cy="1156"/>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Text Box 140"/>
                          <wps:cNvSpPr txBox="1">
                            <a:spLocks noChangeArrowheads="1"/>
                          </wps:cNvSpPr>
                          <wps:spPr bwMode="auto">
                            <a:xfrm>
                              <a:off x="5146" y="6501"/>
                              <a:ext cx="1622" cy="7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jc w:val="center"/>
                                  <w:rPr>
                                    <w:sz w:val="16"/>
                                    <w:szCs w:val="16"/>
                                  </w:rPr>
                                </w:pPr>
                                <w:r>
                                  <w:rPr>
                                    <w:sz w:val="16"/>
                                    <w:szCs w:val="16"/>
                                  </w:rPr>
                                  <w:t>Проверка выполнения предварительных условий перевода</w:t>
                                </w:r>
                              </w:p>
                              <w:p w:rsidR="0053471B" w:rsidRPr="008D7D7C" w:rsidRDefault="0053471B" w:rsidP="0053471B">
                                <w:pPr>
                                  <w:jc w:val="center"/>
                                  <w:rPr>
                                    <w:sz w:val="16"/>
                                    <w:szCs w:val="16"/>
                                  </w:rPr>
                                </w:pPr>
                              </w:p>
                            </w:txbxContent>
                          </wps:txbx>
                          <wps:bodyPr rot="0" vert="horz" wrap="square" lIns="91440" tIns="45720" rIns="91440" bIns="45720" anchor="t" anchorCtr="0" upright="1">
                            <a:noAutofit/>
                          </wps:bodyPr>
                        </wps:wsp>
                      </wpg:wgp>
                      <wps:wsp>
                        <wps:cNvPr id="141" name="Line 141"/>
                        <wps:cNvCnPr/>
                        <wps:spPr bwMode="auto">
                          <a:xfrm>
                            <a:off x="3158111" y="5736770"/>
                            <a:ext cx="875" cy="3053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AutoShape 142"/>
                        <wps:cNvSpPr>
                          <a:spLocks noChangeArrowheads="1"/>
                        </wps:cNvSpPr>
                        <wps:spPr bwMode="auto">
                          <a:xfrm>
                            <a:off x="2361801" y="8353143"/>
                            <a:ext cx="1595244" cy="465522"/>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Text Box 143"/>
                        <wps:cNvSpPr txBox="1">
                          <a:spLocks noChangeArrowheads="1"/>
                        </wps:cNvSpPr>
                        <wps:spPr bwMode="auto">
                          <a:xfrm>
                            <a:off x="2530689" y="8475649"/>
                            <a:ext cx="1246093" cy="204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Default="0053471B" w:rsidP="0053471B">
                              <w:pPr>
                                <w:jc w:val="center"/>
                                <w:rPr>
                                  <w:sz w:val="16"/>
                                  <w:szCs w:val="16"/>
                                </w:rPr>
                              </w:pPr>
                              <w:r>
                                <w:rPr>
                                  <w:sz w:val="16"/>
                                  <w:szCs w:val="16"/>
                                </w:rPr>
                                <w:t xml:space="preserve">К О Н Е </w:t>
                              </w:r>
                              <w:proofErr w:type="gramStart"/>
                              <w:r>
                                <w:rPr>
                                  <w:sz w:val="16"/>
                                  <w:szCs w:val="16"/>
                                </w:rPr>
                                <w:t>Ц</w:t>
                              </w:r>
                              <w:proofErr w:type="gramEnd"/>
                            </w:p>
                          </w:txbxContent>
                        </wps:txbx>
                        <wps:bodyPr rot="0" vert="horz" wrap="square" lIns="91440" tIns="45720" rIns="91440" bIns="45720" anchor="t" anchorCtr="0" upright="1">
                          <a:noAutofit/>
                        </wps:bodyPr>
                      </wps:wsp>
                      <wps:wsp>
                        <wps:cNvPr id="144" name="Line 144"/>
                        <wps:cNvCnPr/>
                        <wps:spPr bwMode="auto">
                          <a:xfrm>
                            <a:off x="3149360" y="7841244"/>
                            <a:ext cx="1750" cy="5188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Line 145"/>
                        <wps:cNvCnPr/>
                        <wps:spPr bwMode="auto">
                          <a:xfrm>
                            <a:off x="707928" y="2380112"/>
                            <a:ext cx="875" cy="5726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46" name="Group 146"/>
                        <wpg:cNvGrpSpPr>
                          <a:grpSpLocks/>
                        </wpg:cNvGrpSpPr>
                        <wpg:grpSpPr bwMode="auto">
                          <a:xfrm>
                            <a:off x="2438807" y="6040410"/>
                            <a:ext cx="1513863" cy="710533"/>
                            <a:chOff x="3663" y="7479"/>
                            <a:chExt cx="1730" cy="811"/>
                          </a:xfrm>
                        </wpg:grpSpPr>
                        <wps:wsp>
                          <wps:cNvPr id="147" name="AutoShape 147"/>
                          <wps:cNvSpPr>
                            <a:spLocks noChangeArrowheads="1"/>
                          </wps:cNvSpPr>
                          <wps:spPr bwMode="auto">
                            <a:xfrm>
                              <a:off x="3719" y="7479"/>
                              <a:ext cx="1621" cy="811"/>
                            </a:xfrm>
                            <a:prstGeom prst="flowChartProcess">
                              <a:avLst/>
                            </a:prstGeom>
                            <a:solidFill>
                              <a:srgbClr val="FFFFFF"/>
                            </a:solidFill>
                            <a:ln w="9525">
                              <a:solidFill>
                                <a:srgbClr val="000000"/>
                              </a:solidFill>
                              <a:miter lim="800000"/>
                              <a:headEnd/>
                              <a:tailEnd/>
                            </a:ln>
                          </wps:spPr>
                          <wps:txbx>
                            <w:txbxContent>
                              <w:p w:rsidR="0053471B" w:rsidRDefault="0053471B" w:rsidP="0053471B"/>
                            </w:txbxContent>
                          </wps:txbx>
                          <wps:bodyPr rot="0" vert="horz" wrap="square" lIns="91440" tIns="45720" rIns="91440" bIns="45720" anchor="t" anchorCtr="0" upright="1">
                            <a:noAutofit/>
                          </wps:bodyPr>
                        </wps:wsp>
                        <wps:wsp>
                          <wps:cNvPr id="148" name="Text Box 148"/>
                          <wps:cNvSpPr txBox="1">
                            <a:spLocks noChangeArrowheads="1"/>
                          </wps:cNvSpPr>
                          <wps:spPr bwMode="auto">
                            <a:xfrm>
                              <a:off x="3663" y="7538"/>
                              <a:ext cx="1730" cy="6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8D7D7C" w:rsidRDefault="0053471B" w:rsidP="0053471B">
                                <w:pPr>
                                  <w:jc w:val="center"/>
                                  <w:rPr>
                                    <w:sz w:val="16"/>
                                    <w:szCs w:val="16"/>
                                  </w:rPr>
                                </w:pPr>
                                <w:r>
                                  <w:rPr>
                                    <w:sz w:val="16"/>
                                    <w:szCs w:val="16"/>
                                  </w:rPr>
                                  <w:t>Подготовка и подписание Акта приемочной комиссии о приемке в эксплуатацию  объекта (см. приложение 7)</w:t>
                                </w:r>
                              </w:p>
                            </w:txbxContent>
                          </wps:txbx>
                          <wps:bodyPr rot="0" vert="horz" wrap="square" lIns="91440" tIns="45720" rIns="91440" bIns="45720" anchor="t" anchorCtr="0" upright="1">
                            <a:noAutofit/>
                          </wps:bodyPr>
                        </wps:wsp>
                      </wpg:wgp>
                      <wps:wsp>
                        <wps:cNvPr id="149" name="Line 149"/>
                        <wps:cNvCnPr/>
                        <wps:spPr bwMode="auto">
                          <a:xfrm>
                            <a:off x="3159861" y="6753568"/>
                            <a:ext cx="2625" cy="308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50" name="Group 150"/>
                        <wpg:cNvGrpSpPr>
                          <a:grpSpLocks/>
                        </wpg:cNvGrpSpPr>
                        <wpg:grpSpPr bwMode="auto">
                          <a:xfrm>
                            <a:off x="2234917" y="7044957"/>
                            <a:ext cx="1798259" cy="815538"/>
                            <a:chOff x="3430" y="8626"/>
                            <a:chExt cx="2056" cy="933"/>
                          </a:xfrm>
                        </wpg:grpSpPr>
                        <wps:wsp>
                          <wps:cNvPr id="151" name="AutoShape 151"/>
                          <wps:cNvSpPr>
                            <a:spLocks noChangeArrowheads="1"/>
                          </wps:cNvSpPr>
                          <wps:spPr bwMode="auto">
                            <a:xfrm>
                              <a:off x="3430" y="8650"/>
                              <a:ext cx="2056" cy="899"/>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Text Box 152"/>
                          <wps:cNvSpPr txBox="1">
                            <a:spLocks noChangeArrowheads="1"/>
                          </wps:cNvSpPr>
                          <wps:spPr bwMode="auto">
                            <a:xfrm>
                              <a:off x="3596" y="8626"/>
                              <a:ext cx="1751" cy="9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E34C95" w:rsidRDefault="0053471B" w:rsidP="0053471B">
                                <w:pPr>
                                  <w:jc w:val="center"/>
                                  <w:rPr>
                                    <w:sz w:val="16"/>
                                    <w:szCs w:val="16"/>
                                  </w:rPr>
                                </w:pPr>
                                <w:r>
                                  <w:rPr>
                                    <w:sz w:val="16"/>
                                    <w:szCs w:val="16"/>
                                  </w:rPr>
                                  <w:t>Направление Акта приемочной комиссии заявителю и в орган, осуществляющий государственный учет объектов имущества</w:t>
                                </w:r>
                              </w:p>
                            </w:txbxContent>
                          </wps:txbx>
                          <wps:bodyPr rot="0" vert="horz" wrap="square" lIns="91440" tIns="45720" rIns="91440" bIns="45720" anchor="t" anchorCtr="0" upright="1">
                            <a:noAutofit/>
                          </wps:bodyPr>
                        </wps:wsp>
                      </wpg:wgp>
                      <wps:wsp>
                        <wps:cNvPr id="153" name="AutoShape 153"/>
                        <wps:cNvSpPr>
                          <a:spLocks noChangeArrowheads="1"/>
                        </wps:cNvSpPr>
                        <wps:spPr bwMode="auto">
                          <a:xfrm>
                            <a:off x="4231816" y="5853151"/>
                            <a:ext cx="1799134" cy="791912"/>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Text Box 154"/>
                        <wps:cNvSpPr txBox="1">
                          <a:spLocks noChangeArrowheads="1"/>
                        </wps:cNvSpPr>
                        <wps:spPr bwMode="auto">
                          <a:xfrm>
                            <a:off x="4389327" y="5844400"/>
                            <a:ext cx="1479735" cy="80328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E34C95" w:rsidRDefault="0053471B" w:rsidP="0053471B">
                              <w:pPr>
                                <w:jc w:val="center"/>
                                <w:rPr>
                                  <w:sz w:val="16"/>
                                  <w:szCs w:val="16"/>
                                </w:rPr>
                              </w:pPr>
                              <w:r>
                                <w:rPr>
                                  <w:sz w:val="16"/>
                                  <w:szCs w:val="16"/>
                                </w:rPr>
                                <w:t>Направление заявителю уведомления о приостановлении оказания муниципальной услуги с указанием невыполненных условий</w:t>
                              </w:r>
                            </w:p>
                          </w:txbxContent>
                        </wps:txbx>
                        <wps:bodyPr rot="0" vert="horz" wrap="square" lIns="91440" tIns="45720" rIns="91440" bIns="45720" anchor="t" anchorCtr="0" upright="1">
                          <a:noAutofit/>
                        </wps:bodyPr>
                      </wps:wsp>
                      <wps:wsp>
                        <wps:cNvPr id="155" name="Line 155"/>
                        <wps:cNvCnPr/>
                        <wps:spPr bwMode="auto">
                          <a:xfrm>
                            <a:off x="4079554" y="5220496"/>
                            <a:ext cx="1071080" cy="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156"/>
                        <wps:cNvCnPr/>
                        <wps:spPr bwMode="auto">
                          <a:xfrm>
                            <a:off x="5163760" y="5221371"/>
                            <a:ext cx="875" cy="62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157"/>
                        <wps:cNvCnPr/>
                        <wps:spPr bwMode="auto">
                          <a:xfrm>
                            <a:off x="5162885" y="6633687"/>
                            <a:ext cx="1750" cy="726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158"/>
                        <wps:cNvCnPr/>
                        <wps:spPr bwMode="auto">
                          <a:xfrm>
                            <a:off x="5162885" y="7359972"/>
                            <a:ext cx="1128834" cy="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59"/>
                        <wps:cNvCnPr/>
                        <wps:spPr bwMode="auto">
                          <a:xfrm flipV="1">
                            <a:off x="6291719" y="3359283"/>
                            <a:ext cx="875" cy="39945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60"/>
                        <wps:cNvCnPr/>
                        <wps:spPr bwMode="auto">
                          <a:xfrm flipH="1">
                            <a:off x="3158986" y="3359283"/>
                            <a:ext cx="3132734" cy="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Text Box 161"/>
                        <wps:cNvSpPr txBox="1">
                          <a:spLocks noChangeArrowheads="1"/>
                        </wps:cNvSpPr>
                        <wps:spPr bwMode="auto">
                          <a:xfrm>
                            <a:off x="4055052" y="4767225"/>
                            <a:ext cx="1338850" cy="59677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502407" w:rsidRDefault="0053471B" w:rsidP="0053471B">
                              <w:pPr>
                                <w:rPr>
                                  <w:i/>
                                  <w:iCs/>
                                  <w:sz w:val="16"/>
                                  <w:szCs w:val="16"/>
                                </w:rPr>
                              </w:pPr>
                              <w:r>
                                <w:rPr>
                                  <w:i/>
                                  <w:iCs/>
                                  <w:sz w:val="16"/>
                                  <w:szCs w:val="16"/>
                                </w:rPr>
                                <w:t>Предварительные условия перевода не выполнены в полном объеме</w:t>
                              </w:r>
                            </w:p>
                          </w:txbxContent>
                        </wps:txbx>
                        <wps:bodyPr rot="0" vert="horz" wrap="square" lIns="91440" tIns="45720" rIns="91440" bIns="45720" anchor="t" anchorCtr="0" upright="1">
                          <a:noAutofit/>
                        </wps:bodyPr>
                      </wps:wsp>
                      <wps:wsp>
                        <wps:cNvPr id="162" name="Text Box 162"/>
                        <wps:cNvSpPr txBox="1">
                          <a:spLocks noChangeArrowheads="1"/>
                        </wps:cNvSpPr>
                        <wps:spPr bwMode="auto">
                          <a:xfrm>
                            <a:off x="1231217" y="5705269"/>
                            <a:ext cx="1919893" cy="309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1B" w:rsidRPr="00502407" w:rsidRDefault="0053471B" w:rsidP="0053471B">
                              <w:pPr>
                                <w:jc w:val="right"/>
                                <w:rPr>
                                  <w:i/>
                                  <w:iCs/>
                                  <w:sz w:val="16"/>
                                  <w:szCs w:val="16"/>
                                </w:rPr>
                              </w:pPr>
                              <w:r>
                                <w:rPr>
                                  <w:i/>
                                  <w:iCs/>
                                  <w:sz w:val="16"/>
                                  <w:szCs w:val="16"/>
                                </w:rPr>
                                <w:t>Предварительные условия перевода выполнены в полном объеме</w:t>
                              </w:r>
                            </w:p>
                          </w:txbxContent>
                        </wps:txbx>
                        <wps:bodyPr rot="0" vert="horz" wrap="square" lIns="91440" tIns="45720" rIns="91440" bIns="45720" anchor="t" anchorCtr="0" upright="1">
                          <a:noAutofit/>
                        </wps:bodyPr>
                      </wps:wsp>
                      <wps:wsp>
                        <wps:cNvPr id="163" name="Line 163"/>
                        <wps:cNvCnPr/>
                        <wps:spPr bwMode="auto">
                          <a:xfrm>
                            <a:off x="701802" y="8112507"/>
                            <a:ext cx="2451058" cy="1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64" o:spid="_x0000_s1259" editas="canvas" style="width:496.1pt;height:702.1pt;mso-position-horizontal-relative:char;mso-position-vertical-relative:line" coordsize="63004,8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">
                <v:shape id="_x0000_s1260" type="#_x0000_t75" style="position:absolute;width:63004;height:89166;visibility:visible;mso-wrap-style:square">
                  <v:fill o:detectmouseclick="t"/>
                  <v:path o:connecttype="none"/>
                </v:shape>
                <v:group id="Group 120" o:spid="_x0000_s1261" style="position:absolute;left:29874;top:2073;width:3255;height:3299" coordorigin="6296,10807" coordsize="373,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AutoShape 121" o:spid="_x0000_s1262" type="#_x0000_t120" style="position:absolute;left:6296;top:10807;width:373;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SKsAA&#10;AADcAAAADwAAAGRycy9kb3ducmV2LnhtbERPTYvCMBC9C/6HMII3TVVcl2oUFYWyl0V3Ya9DM7bF&#10;ZFKaaOu/NwuCt3m8z1ltOmvEnRpfOVYwGScgiHOnKy4U/P4cR58gfEDWaByTggd52Kz7vRWm2rV8&#10;ovs5FCKGsE9RQRlCnUrp85Is+rGriSN3cY3FEGFTSN1gG8OtkdMk+ZAWK44NJda0Lym/nm9WQcge&#10;5qtqzbddHLZ/7Ww3z5hqpYaDbrsEEagLb/HLnek4fzqB/2fiB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iSKsAAAADcAAAADwAAAAAAAAAAAAAAAACYAgAAZHJzL2Rvd25y&#10;ZXYueG1sUEsFBgAAAAAEAAQA9QAAAIUDAAAAAA==&#10;"/>
                  <v:shape id="Text Box 122" o:spid="_x0000_s1263" type="#_x0000_t202" style="position:absolute;left:6322;top:10843;width:32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Kk8QA&#10;AADcAAAADwAAAGRycy9kb3ducmV2LnhtbESPQYvCMBCF78L+hzALXkRTe5DSNYqIgguuYHXvYzO2&#10;1WZSmqx2/70RBG8zvDfvezOdd6YWN2pdZVnBeBSBIM6trrhQcDyshwkI55E11pZJwT85mM8+elNM&#10;tb3znm6ZL0QIYZeigtL7JpXS5SUZdCPbEAftbFuDPqxtIXWL9xBuahlH0UQarDgQSmxoWVJ+zf5M&#10;4K66pPk9bZeX72xwusQ7rn4SVqr/2S2+QHjq/Nv8ut7oUD+O4flMm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SpPEAAAA3AAAAA8AAAAAAAAAAAAAAAAAmAIAAGRycy9k&#10;b3ducmV2LnhtbFBLBQYAAAAABAAEAPUAAACJAwAAAAA=&#10;" stroked="f">
                    <v:fill opacity="0"/>
                    <v:textbox>
                      <w:txbxContent>
                        <w:p w:rsidR="0053471B" w:rsidRPr="00A7435D" w:rsidRDefault="0053471B" w:rsidP="0053471B">
                          <w:pPr>
                            <w:rPr>
                              <w:rFonts w:ascii="Arial" w:hAnsi="Arial" w:cs="Arial"/>
                              <w:b/>
                              <w:bCs/>
                            </w:rPr>
                          </w:pPr>
                          <w:proofErr w:type="gramStart"/>
                          <w:r>
                            <w:rPr>
                              <w:rFonts w:ascii="Arial" w:hAnsi="Arial" w:cs="Arial"/>
                              <w:b/>
                              <w:bCs/>
                            </w:rPr>
                            <w:t>З</w:t>
                          </w:r>
                          <w:proofErr w:type="gramEnd"/>
                        </w:p>
                      </w:txbxContent>
                    </v:textbox>
                  </v:shape>
                </v:group>
                <v:line id="Line 123" o:spid="_x0000_s1264" style="position:absolute;visibility:visible;mso-wrap-style:square" from="31563,5390" to="31581,8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shape id="AutoShape 124" o:spid="_x0000_s1265" type="#_x0000_t111" style="position:absolute;left:22506;top:8627;width:17992;height:7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SC8MA&#10;AADcAAAADwAAAGRycy9kb3ducmV2LnhtbERPTWvCQBC9C/0Pywi96cbQikbX0AopvYhoK16H7CQb&#10;zM6G7FbTf98tCN7m8T5nnQ+2FVfqfeNYwWyagCAunW64VvD9VUwWIHxA1tg6JgW/5CHfPI3WmGl3&#10;4wNdj6EWMYR9hgpMCF0mpS8NWfRT1xFHrnK9xRBhX0vd4y2G21amSTKXFhuODQY72hoqL8cfq2D7&#10;fq6LU7fffQzm3BbNriqWr5VSz+PhbQUi0BAe4rv7U8f56Qv8PxMv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JSC8MAAADcAAAADwAAAAAAAAAAAAAAAACYAgAAZHJzL2Rv&#10;d25yZXYueG1sUEsFBgAAAAAEAAQA9QAAAIgDAAAAAA==&#10;"/>
                <v:shape id="Text Box 125" o:spid="_x0000_s1266" type="#_x0000_t202" style="position:absolute;left:24799;top:9004;width:14281;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S58UA&#10;AADcAAAADwAAAGRycy9kb3ducmV2LnhtbESPQWvCQBCF7wX/wzKCl1I3BpSQuglFFBS00LS9j9lp&#10;EpudDdlV4793C0JvM7w373uzzAfTigv1rrGsYDaNQBCXVjdcKfj63LwkIJxH1thaJgU3cpBno6cl&#10;ptpe+YMuha9ECGGXooLa+y6V0pU1GXRT2xEH7cf2Bn1Y+0rqHq8h3LQyjqKFNNhwINTY0aqm8rc4&#10;m8BdD0n3fdyvTrvi+XiK37k5JKzUZDy8vYLwNPh/8+N6q0P9eA5/z4QJ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dLnxQAAANwAAAAPAAAAAAAAAAAAAAAAAJgCAABkcnMv&#10;ZG93bnJldi54bWxQSwUGAAAAAAQABAD1AAAAigMAAAAA&#10;" stroked="f">
                  <v:fill opacity="0"/>
                  <v:textbox>
                    <w:txbxContent>
                      <w:p w:rsidR="0053471B" w:rsidRPr="00E34C95" w:rsidRDefault="0053471B" w:rsidP="0053471B">
                        <w:pPr>
                          <w:jc w:val="center"/>
                          <w:rPr>
                            <w:sz w:val="16"/>
                            <w:szCs w:val="16"/>
                          </w:rPr>
                        </w:pPr>
                        <w:r>
                          <w:rPr>
                            <w:sz w:val="16"/>
                            <w:szCs w:val="16"/>
                          </w:rPr>
                          <w:t>Направление уведомления заявителю и собственникам помещений, примыкающих к переводимому помещению</w:t>
                        </w:r>
                      </w:p>
                    </w:txbxContent>
                  </v:textbox>
                </v:shape>
                <v:line id="Line 126" o:spid="_x0000_s1267" style="position:absolute;visibility:visible;mso-wrap-style:square" from="31572,15811" to="31581,1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group id="Group 127" o:spid="_x0000_s1268" style="position:absolute;left:22305;top:18778;width:18508;height:10115" coordorigin="4971,7814" coordsize="2113,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AutoShape 128" o:spid="_x0000_s1269" type="#_x0000_t110" style="position:absolute;left:4971;top:7814;width:2113;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Uu8YA&#10;AADcAAAADwAAAGRycy9kb3ducmV2LnhtbESPQWvCQBCF7wX/wzKF3uqmVlpJXUUKpT1IsSqex+yY&#10;hGZmQ3Y1qb++cyj0NsN789438+XAjblQF+sgDh7GGRiSIvhaSgf73dv9DExMKB6bIOTghyIsF6Ob&#10;OeY+9PJFl20qjYZIzNFBlVKbWxuLihjjOLQkqp1Cx5h07UrrO+w1nBs7ybIny1iLNlTY0mtFxff2&#10;zA42x+mG+/X1xOvr9MDN+f358Pno3N3tsHoBk2hI/+a/6w+v+BOl1Wd0Arv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Uu8YAAADcAAAADwAAAAAAAAAAAAAAAACYAgAAZHJz&#10;L2Rvd25yZXYueG1sUEsFBgAAAAAEAAQA9QAAAIsDAAAAAA==&#10;"/>
                  <v:shape id="Text Box 129" o:spid="_x0000_s1270" type="#_x0000_t202" style="position:absolute;left:5227;top:8057;width:1621;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Y4sUA&#10;AADcAAAADwAAAGRycy9kb3ducmV2LnhtbESPQWvCQBCF7wX/wzKCF6kbc5A0dROKKChooWl7H7PT&#10;JDY7G7Krxn/vFoTeZnhv3vdmmQ+mFRfqXWNZwXwWgSAurW64UvD1uXlOQDiPrLG1TApu5CDPRk9L&#10;TLW98gddCl+JEMIuRQW1910qpStrMuhmtiMO2o/tDfqw9pXUPV5DuGllHEULabDhQKixo1VN5W9x&#10;NoG7HpLu+7hfnXbF9HiK37k5JKzUZDy8vYLwNPh/8+N6q0P9+AX+ngkT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NjixQAAANwAAAAPAAAAAAAAAAAAAAAAAJgCAABkcnMv&#10;ZG93bnJldi54bWxQSwUGAAAAAAQABAD1AAAAigMAAAAA&#10;" stroked="f">
                    <v:fill opacity="0"/>
                    <v:textbox>
                      <w:txbxContent>
                        <w:p w:rsidR="0053471B" w:rsidRDefault="0053471B" w:rsidP="0053471B">
                          <w:pPr>
                            <w:jc w:val="center"/>
                            <w:rPr>
                              <w:sz w:val="16"/>
                              <w:szCs w:val="16"/>
                            </w:rPr>
                          </w:pPr>
                          <w:r>
                            <w:rPr>
                              <w:sz w:val="16"/>
                              <w:szCs w:val="16"/>
                            </w:rPr>
                            <w:t xml:space="preserve">Необходимость </w:t>
                          </w:r>
                        </w:p>
                        <w:p w:rsidR="0053471B" w:rsidRDefault="0053471B" w:rsidP="0053471B">
                          <w:pPr>
                            <w:jc w:val="center"/>
                            <w:rPr>
                              <w:sz w:val="16"/>
                              <w:szCs w:val="16"/>
                            </w:rPr>
                          </w:pPr>
                          <w:r>
                            <w:rPr>
                              <w:sz w:val="16"/>
                              <w:szCs w:val="16"/>
                            </w:rPr>
                            <w:t>проверки выполнения предварительных условий перевода</w:t>
                          </w:r>
                        </w:p>
                        <w:p w:rsidR="0053471B" w:rsidRPr="008D7D7C" w:rsidRDefault="0053471B" w:rsidP="0053471B">
                          <w:pPr>
                            <w:jc w:val="center"/>
                            <w:rPr>
                              <w:sz w:val="16"/>
                              <w:szCs w:val="16"/>
                            </w:rPr>
                          </w:pPr>
                        </w:p>
                      </w:txbxContent>
                    </v:textbox>
                  </v:shape>
                </v:group>
                <v:line id="Line 130" o:spid="_x0000_s1271" style="position:absolute;visibility:visible;mso-wrap-style:square" from="31554,28937" to="31581,3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a98UAAADcAAAADwAAAGRycy9kb3ducmV2LnhtbESPQUsDMRCF70L/Q5iCN5utgm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a98UAAADcAAAADwAAAAAAAAAA&#10;AAAAAAChAgAAZHJzL2Rvd25yZXYueG1sUEsFBgAAAAAEAAQA+QAAAJMDAAAAAA==&#10;">
                  <v:stroke endarrow="block"/>
                </v:line>
                <v:line id="Line 131" o:spid="_x0000_s1272" style="position:absolute;flip:x;visibility:visible;mso-wrap-style:square" from="7018,23801" to="22252,2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3uh8QAAADcAAAADwAAAGRycy9kb3ducmV2LnhtbERPTWsCMRC9C/6HMIVeSs3alqKrUUQQ&#10;evCiLSvexs10s+xmsiapbv+9KRS8zeN9znzZ21ZcyIfasYLxKANBXDpdc6Xg63PzPAERIrLG1jEp&#10;+KUAy8VwMMdcuyvv6LKPlUghHHJUYGLscilDachiGLmOOHHfzluMCfpKao/XFG5b+ZJl79JizanB&#10;YEdrQ2Wz/7EK5GT7dPar01tTNIfD1BRl0R23Sj0+9KsZiEh9vIv/3R86zX8d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6HxAAAANwAAAAPAAAAAAAAAAAA&#10;AAAAAKECAABkcnMvZG93bnJldi54bWxQSwUGAAAAAAQABAD5AAAAkgMAAAAA&#10;"/>
                <v:shape id="Text Box 132" o:spid="_x0000_s1273" type="#_x0000_t202" style="position:absolute;left:6335;top:19224;width:19304;height:4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cTsUA&#10;AADcAAAADwAAAGRycy9kb3ducmV2LnhtbESPQWvCQBCF7wX/wzKCl1I3RpCQuglFFBS00LS9j9lp&#10;EpudDdlV4793C0JvM7w373uzzAfTigv1rrGsYDaNQBCXVjdcKfj63LwkIJxH1thaJgU3cpBno6cl&#10;ptpe+YMuha9ECGGXooLa+y6V0pU1GXRT2xEH7cf2Bn1Y+0rqHq8h3LQyjqKFNNhwINTY0aqm8rc4&#10;m8BdD0n3fdyvTrvi+XiK37k5JKzUZDy8vYLwNPh/8+N6q0P9eQx/z4QJ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dxOxQAAANwAAAAPAAAAAAAAAAAAAAAAAJgCAABkcnMv&#10;ZG93bnJldi54bWxQSwUGAAAAAAQABAD1AAAAigMAAAAA&#10;" stroked="f">
                  <v:fill opacity="0"/>
                  <v:textbox>
                    <w:txbxContent>
                      <w:p w:rsidR="0053471B" w:rsidRPr="00502407" w:rsidRDefault="0053471B" w:rsidP="0053471B">
                        <w:pPr>
                          <w:rPr>
                            <w:i/>
                            <w:iCs/>
                            <w:sz w:val="16"/>
                            <w:szCs w:val="16"/>
                          </w:rPr>
                        </w:pPr>
                        <w:r>
                          <w:rPr>
                            <w:i/>
                            <w:iCs/>
                            <w:sz w:val="16"/>
                            <w:szCs w:val="16"/>
                          </w:rPr>
                          <w:t>В согласовании перевода помещений отказано, либо перевод согласован без предварительных условий</w:t>
                        </w:r>
                      </w:p>
                    </w:txbxContent>
                  </v:textbox>
                </v:shape>
                <v:group id="Group 133" o:spid="_x0000_s1274" style="position:absolute;left:22532;top:36996;width:17992;height:7079" coordorigin="4934,5033" coordsize="2056,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AutoShape 134" o:spid="_x0000_s1275" type="#_x0000_t111" style="position:absolute;left:4934;top:5033;width:2056;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E1sIA&#10;AADcAAAADwAAAGRycy9kb3ducmV2LnhtbERPTWvCQBC9C/0PyxS86abaFo2uUoVILyJaxeuQnWSD&#10;2dmQXTX9992C4G0e73Pmy87W4katrxwreBsmIIhzpysuFRx/ssEEhA/IGmvHpOCXPCwXL705ptrd&#10;eU+3QyhFDGGfogITQpNK6XNDFv3QNcSRK1xrMUTYllK3eI/htpajJPmUFiuODQYbWhvKL4erVbBe&#10;ncvs1Oy2m86c66zaFtn0o1Cq/9p9zUAE6sJT/HB/6zh//A7/z8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8TWwgAAANwAAAAPAAAAAAAAAAAAAAAAAJgCAABkcnMvZG93&#10;bnJldi54bWxQSwUGAAAAAAQABAD1AAAAhwMAAAAA&#10;"/>
                  <v:shape id="Text Box 135" o:spid="_x0000_s1276" type="#_x0000_t202" style="position:absolute;left:5196;top:5076;width:1632;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EOsUA&#10;AADcAAAADwAAAGRycy9kb3ducmV2LnhtbESPQWvCQBCF7wX/wzKCF9GNlkpIXUVEwYIKxvY+ZqdJ&#10;NDsbsqvGf+8WhN5meG/e92Y6b00lbtS40rKC0TACQZxZXXKu4Pu4HsQgnEfWWFkmBQ9yMJ913qaY&#10;aHvnA91Sn4sQwi5BBYX3dSKlywoy6Ia2Jg7ar20M+rA2udQN3kO4qeQ4iibSYMmBUGBNy4KyS3o1&#10;gbtq4/rntF2ev9L+6Tzec7mLWalet118gvDU+n/z63qjQ/33D/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Q6xQAAANwAAAAPAAAAAAAAAAAAAAAAAJgCAABkcnMv&#10;ZG93bnJldi54bWxQSwUGAAAAAAQABAD1AAAAigMAAAAA&#10;" stroked="f">
                    <v:fill opacity="0"/>
                    <v:textbox>
                      <w:txbxContent>
                        <w:p w:rsidR="0053471B" w:rsidRPr="00E34C95" w:rsidRDefault="0053471B" w:rsidP="0053471B">
                          <w:pPr>
                            <w:jc w:val="center"/>
                            <w:rPr>
                              <w:sz w:val="16"/>
                              <w:szCs w:val="16"/>
                            </w:rPr>
                          </w:pPr>
                          <w:r>
                            <w:rPr>
                              <w:sz w:val="16"/>
                              <w:szCs w:val="16"/>
                            </w:rPr>
                            <w:t>Получение от заявителя уведомления о выполнении предварительных условий согласования перевода помещения</w:t>
                          </w:r>
                        </w:p>
                      </w:txbxContent>
                    </v:textbox>
                  </v:shape>
                </v:group>
                <v:line id="Line 136" o:spid="_x0000_s1277" style="position:absolute;visibility:visible;mso-wrap-style:square" from="31607,44180" to="31616,4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nGMMAAADcAAAADwAAAGRycy9kb3ducmV2LnhtbERPS2sCMRC+C/0PYQreNKuC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JxjDAAAA3AAAAA8AAAAAAAAAAAAA&#10;AAAAoQIAAGRycy9kb3ducmV2LnhtbFBLBQYAAAAABAAEAPkAAACRAwAAAAA=&#10;">
                  <v:stroke endarrow="block"/>
                </v:line>
                <v:shape id="Text Box 137" o:spid="_x0000_s1278" type="#_x0000_t202" style="position:absolute;left:32359;top:28412;width:19304;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1sUA&#10;AADcAAAADwAAAGRycy9kb3ducmV2LnhtbESPQWvCQBCF7wX/wzKCF9GNFmpIXUVEwYIKxvY+ZqdJ&#10;NDsbsqvGf+8WhN5meG/e92Y6b00lbtS40rKC0TACQZxZXXKu4Pu4HsQgnEfWWFkmBQ9yMJ913qaY&#10;aHvnA91Sn4sQwi5BBYX3dSKlywoy6Ia2Jg7ar20M+rA2udQN3kO4qeQ4ij6kwZIDocCalgVll/Rq&#10;AnfVxvXPabs8f6X903m853IXs1K9brv4BOGp9f/m1/VGh/rvE/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n/WxQAAANwAAAAPAAAAAAAAAAAAAAAAAJgCAABkcnMv&#10;ZG93bnJldi54bWxQSwUGAAAAAAQABAD1AAAAigMAAAAA&#10;" stroked="f">
                  <v:fill opacity="0"/>
                  <v:textbox>
                    <w:txbxContent>
                      <w:p w:rsidR="0053471B" w:rsidRPr="00502407" w:rsidRDefault="0053471B" w:rsidP="0053471B">
                        <w:pPr>
                          <w:rPr>
                            <w:i/>
                            <w:iCs/>
                            <w:sz w:val="16"/>
                            <w:szCs w:val="16"/>
                          </w:rPr>
                        </w:pPr>
                        <w:r>
                          <w:rPr>
                            <w:i/>
                            <w:iCs/>
                            <w:sz w:val="16"/>
                            <w:szCs w:val="16"/>
                          </w:rPr>
                          <w:t>Перевод помещения согласован с предварительными условиями</w:t>
                        </w:r>
                      </w:p>
                    </w:txbxContent>
                  </v:textbox>
                </v:shape>
                <v:group id="Group 138" o:spid="_x0000_s1279" style="position:absolute;left:22331;top:47208;width:18508;height:10115" coordorigin="4911,6200" coordsize="2115,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AutoShape 139" o:spid="_x0000_s1280" type="#_x0000_t110" style="position:absolute;left:4911;top:6200;width:2115;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n/cMA&#10;AADcAAAADwAAAGRycy9kb3ducmV2LnhtbERPTWvCQBC9F/wPywje6sYqtY2uIgVpDyJWi+dpdkyC&#10;mdmQXU3qr+8Khd7m8T5nvuy4UldqfOnEwGiYgCLJnC0lN/B1WD++gPIBxWLlhAz8kIflovcwx9S6&#10;Vj7pug+5iiHiUzRQhFCnWvusIEY/dDVJ5E6uYQwRNrm2DbYxnCv9lCTPmrGU2FBgTW8FZef9hQ3s&#10;vic7bje3E29ukyNXl/fpcTs2ZtDvVjNQgbrwL/5zf9g4f/wK92fiB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Hn/cMAAADcAAAADwAAAAAAAAAAAAAAAACYAgAAZHJzL2Rv&#10;d25yZXYueG1sUEsFBgAAAAAEAAQA9QAAAIgDAAAAAA==&#10;"/>
                  <v:shape id="Text Box 140" o:spid="_x0000_s1281" type="#_x0000_t202" style="position:absolute;left:5146;top:6501;width:1622;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U38QA&#10;AADcAAAADwAAAGRycy9kb3ducmV2LnhtbESPTWvCQBCG7wX/wzJCL6XZVERCdBURCy2o0LTex+w0&#10;ic3OhuxW03/fOQjeZpj345nFanCtulAfGs8GXpIUFHHpbcOVga/P1+cMVIjIFlvPZOCPAqyWo4cF&#10;5tZf+YMuRayUhHDI0UAdY5drHcqaHIbEd8Ry+/a9wyhrX2nb41XCXasnaTrTDhuWhho72tRU/hS/&#10;Tnq3Q9YdT7vN+b14Op0nB272GRvzOB7Wc1CRhngX39xvVvCn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NlN/EAAAA3AAAAA8AAAAAAAAAAAAAAAAAmAIAAGRycy9k&#10;b3ducmV2LnhtbFBLBQYAAAAABAAEAPUAAACJAwAAAAA=&#10;" stroked="f">
                    <v:fill opacity="0"/>
                    <v:textbox>
                      <w:txbxContent>
                        <w:p w:rsidR="0053471B" w:rsidRDefault="0053471B" w:rsidP="0053471B">
                          <w:pPr>
                            <w:jc w:val="center"/>
                            <w:rPr>
                              <w:sz w:val="16"/>
                              <w:szCs w:val="16"/>
                            </w:rPr>
                          </w:pPr>
                          <w:r>
                            <w:rPr>
                              <w:sz w:val="16"/>
                              <w:szCs w:val="16"/>
                            </w:rPr>
                            <w:t>Проверка выполнения предварительных условий перевода</w:t>
                          </w:r>
                        </w:p>
                        <w:p w:rsidR="0053471B" w:rsidRPr="008D7D7C" w:rsidRDefault="0053471B" w:rsidP="0053471B">
                          <w:pPr>
                            <w:jc w:val="center"/>
                            <w:rPr>
                              <w:sz w:val="16"/>
                              <w:szCs w:val="16"/>
                            </w:rPr>
                          </w:pPr>
                        </w:p>
                      </w:txbxContent>
                    </v:textbox>
                  </v:shape>
                </v:group>
                <v:line id="Line 141" o:spid="_x0000_s1282" style="position:absolute;visibility:visible;mso-wrap-style:square" from="31581,57367" to="31589,6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shape id="AutoShape 142" o:spid="_x0000_s1283" type="#_x0000_t116" style="position:absolute;left:23618;top:83531;width:15952;height:4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hnsIA&#10;AADcAAAADwAAAGRycy9kb3ducmV2LnhtbERPS4vCMBC+C/sfwgheZE1XRJauUUph0YMg6+M+NLNt&#10;MZmUJGvrvzeCsLf5+J6z2gzWiBv50DpW8DHLQBBXTrdcKzifvt8/QYSIrNE4JgV3CrBZv41WmGvX&#10;8w/djrEWKYRDjgqaGLtcylA1ZDHMXEecuF/nLcYEfS21xz6FWyPnWbaUFltODQ12VDZUXY9/VsFh&#10;b0pvSuq35f2yO18WxXS/LJSajIfiC0SkIf6LX+6dTvMXc3g+ky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mGewgAAANwAAAAPAAAAAAAAAAAAAAAAAJgCAABkcnMvZG93&#10;bnJldi54bWxQSwUGAAAAAAQABAD1AAAAhwMAAAAA&#10;"/>
                <v:shape id="Text Box 143" o:spid="_x0000_s1284" type="#_x0000_t202" style="position:absolute;left:25306;top:84756;width:12461;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opr8A&#10;AADcAAAADwAAAGRycy9kb3ducmV2LnhtbERPy6rCMBDdC/5DGMGNXFPf9/YaRQXFrY8PGJuxLTaT&#10;0kRb/94Igrs5nOfMl40pxIMql1tWMOhHIIgTq3NOFZxP259fEM4jaywsk4InOVgu2q05xtrWfKDH&#10;0acihLCLUUHmfRlL6ZKMDLq+LYkDd7WVQR9glUpdYR3CTSGHUTSVBnMODRmWtMkouR3vRsF1X/cm&#10;f/Vl58+zw3i6xnx2sU+lup1m9Q/CU+O/4o97r8P88Q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GimvwAAANwAAAAPAAAAAAAAAAAAAAAAAJgCAABkcnMvZG93bnJl&#10;di54bWxQSwUGAAAAAAQABAD1AAAAhAMAAAAA&#10;" stroked="f">
                  <v:textbox>
                    <w:txbxContent>
                      <w:p w:rsidR="0053471B" w:rsidRDefault="0053471B" w:rsidP="0053471B">
                        <w:pPr>
                          <w:jc w:val="center"/>
                          <w:rPr>
                            <w:sz w:val="16"/>
                            <w:szCs w:val="16"/>
                          </w:rPr>
                        </w:pPr>
                        <w:r>
                          <w:rPr>
                            <w:sz w:val="16"/>
                            <w:szCs w:val="16"/>
                          </w:rPr>
                          <w:t xml:space="preserve">К О Н Е </w:t>
                        </w:r>
                        <w:proofErr w:type="gramStart"/>
                        <w:r>
                          <w:rPr>
                            <w:sz w:val="16"/>
                            <w:szCs w:val="16"/>
                          </w:rPr>
                          <w:t>Ц</w:t>
                        </w:r>
                        <w:proofErr w:type="gramEnd"/>
                      </w:p>
                    </w:txbxContent>
                  </v:textbox>
                </v:shape>
                <v:line id="Line 144" o:spid="_x0000_s1285" style="position:absolute;visibility:visible;mso-wrap-style:square" from="31493,78412" to="31511,8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BvicMAAADcAAAADwAAAGRycy9kb3ducmV2LnhtbERPS2sCMRC+F/wPYQRvNWsR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Qb4nDAAAA3AAAAA8AAAAAAAAAAAAA&#10;AAAAoQIAAGRycy9kb3ducmV2LnhtbFBLBQYAAAAABAAEAPkAAACRAwAAAAA=&#10;">
                  <v:stroke endarrow="block"/>
                </v:line>
                <v:line id="Line 145" o:spid="_x0000_s1286" style="position:absolute;visibility:visible;mso-wrap-style:square" from="7079,23801" to="7088,8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group id="Group 146" o:spid="_x0000_s1287" style="position:absolute;left:24388;top:60404;width:15138;height:7105" coordorigin="3663,7479" coordsize="1730,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AutoShape 147" o:spid="_x0000_s1288" type="#_x0000_t109" style="position:absolute;left:3719;top:7479;width:1621;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rlsQA&#10;AADcAAAADwAAAGRycy9kb3ducmV2LnhtbERPTWvCQBC9F/wPywi9iG60tkrqJoiQogcPTb14G7Nj&#10;EpqdDdltTP99VxB6m8f7nE06mEb01LnasoL5LAJBXFhdc6ng9JVN1yCcR9bYWCYFv+QgTUZPG4y1&#10;vfEn9bkvRQhhF6OCyvs2ltIVFRl0M9sSB+5qO4M+wK6UusNbCDeNXETRmzRYc2iosKVdRcV3/mMU&#10;LNaT/IOP2X55OegMX+fnfvJyUOp5PGzfQXga/L/44d7rMH+5gvsz4QK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K5bEAAAA3AAAAA8AAAAAAAAAAAAAAAAAmAIAAGRycy9k&#10;b3ducmV2LnhtbFBLBQYAAAAABAAEAPUAAACJAwAAAAA=&#10;">
                    <v:textbox>
                      <w:txbxContent>
                        <w:p w:rsidR="0053471B" w:rsidRDefault="0053471B" w:rsidP="0053471B"/>
                      </w:txbxContent>
                    </v:textbox>
                  </v:shape>
                  <v:shape id="Text Box 148" o:spid="_x0000_s1289" type="#_x0000_t202" style="position:absolute;left:3663;top:7538;width:1730;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2cQA&#10;AADcAAAADwAAAGRycy9kb3ducmV2LnhtbESPTWvCQBCG7wX/wzJCL6XZVERCdBURCy2o0LTex+w0&#10;ic3OhuxW03/fOQjeZpj345nFanCtulAfGs8GXpIUFHHpbcOVga/P1+cMVIjIFlvPZOCPAqyWo4cF&#10;5tZf+YMuRayUhHDI0UAdY5drHcqaHIbEd8Ry+/a9wyhrX2nb41XCXasnaTrTDhuWhho72tRU/hS/&#10;Tnq3Q9YdT7vN+b14Op0nB272GRvzOB7Wc1CRhngX39xvVvCn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mNnEAAAA3AAAAA8AAAAAAAAAAAAAAAAAmAIAAGRycy9k&#10;b3ducmV2LnhtbFBLBQYAAAAABAAEAPUAAACJAwAAAAA=&#10;" stroked="f">
                    <v:fill opacity="0"/>
                    <v:textbox>
                      <w:txbxContent>
                        <w:p w:rsidR="0053471B" w:rsidRPr="008D7D7C" w:rsidRDefault="0053471B" w:rsidP="0053471B">
                          <w:pPr>
                            <w:jc w:val="center"/>
                            <w:rPr>
                              <w:sz w:val="16"/>
                              <w:szCs w:val="16"/>
                            </w:rPr>
                          </w:pPr>
                          <w:r>
                            <w:rPr>
                              <w:sz w:val="16"/>
                              <w:szCs w:val="16"/>
                            </w:rPr>
                            <w:t>Подготовка и подписание Акта приемочной комиссии о приемке в эксплуатацию  объекта (см. приложение 7)</w:t>
                          </w:r>
                        </w:p>
                      </w:txbxContent>
                    </v:textbox>
                  </v:shape>
                </v:group>
                <v:line id="Line 149" o:spid="_x0000_s1290" style="position:absolute;visibility:visible;mso-wrap-style:square" from="31598,67535" to="31624,70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AF8MAAADcAAAADwAAAGRycy9kb3ducmV2LnhtbERPS2sCMRC+F/wPYYTeatYi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RwBfDAAAA3AAAAA8AAAAAAAAAAAAA&#10;AAAAoQIAAGRycy9kb3ducmV2LnhtbFBLBQYAAAAABAAEAPkAAACRAwAAAAA=&#10;">
                  <v:stroke endarrow="block"/>
                </v:line>
                <v:group id="Group 150" o:spid="_x0000_s1291" style="position:absolute;left:22349;top:70449;width:17982;height:8155" coordorigin="3430,8626" coordsize="2056,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AutoShape 151" o:spid="_x0000_s1292" type="#_x0000_t111" style="position:absolute;left:3430;top:8650;width:2056;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C7sMA&#10;AADcAAAADwAAAGRycy9kb3ducmV2LnhtbERPTWvCQBC9F/wPyxS81U0Klja6Sg1EvASpbfE6ZCfZ&#10;YHY2ZLcm/vuuUOhtHu9z1tvJduJKg28dK0gXCQjiyumWGwVfn8XTKwgfkDV2jknBjTxsN7OHNWba&#10;jfxB11NoRAxhn6ECE0KfSekrQxb9wvXEkavdYDFEODRSDzjGcNvJ5yR5kRZbjg0Ge8oNVZfTj1WQ&#10;785N8d0fy/1kzl3RlnXxtqyVmj9O7ysQgabwL/5zH3Scv0zh/k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OC7sMAAADcAAAADwAAAAAAAAAAAAAAAACYAgAAZHJzL2Rv&#10;d25yZXYueG1sUEsFBgAAAAAEAAQA9QAAAIgDAAAAAA==&#10;"/>
                  <v:shape id="Text Box 152" o:spid="_x0000_s1293" type="#_x0000_t202" style="position:absolute;left:3596;top:8626;width:1751;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57sUA&#10;AADcAAAADwAAAGRycy9kb3ducmV2LnhtbESPQWvCQBCF7wX/wzKCl1I3BpSQuglFFBS00LS9j9lp&#10;EpudDdlV4793C0JvM7w373uzzAfTigv1rrGsYDaNQBCXVjdcKfj63LwkIJxH1thaJgU3cpBno6cl&#10;ptpe+YMuha9ECGGXooLa+y6V0pU1GXRT2xEH7cf2Bn1Y+0rqHq8h3LQyjqKFNNhwINTY0aqm8rc4&#10;m8BdD0n3fdyvTrvi+XiK37k5JKzUZDy8vYLwNPh/8+N6q0P9eQx/z4QJ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jnuxQAAANwAAAAPAAAAAAAAAAAAAAAAAJgCAABkcnMv&#10;ZG93bnJldi54bWxQSwUGAAAAAAQABAD1AAAAigMAAAAA&#10;" stroked="f">
                    <v:fill opacity="0"/>
                    <v:textbox>
                      <w:txbxContent>
                        <w:p w:rsidR="0053471B" w:rsidRPr="00E34C95" w:rsidRDefault="0053471B" w:rsidP="0053471B">
                          <w:pPr>
                            <w:jc w:val="center"/>
                            <w:rPr>
                              <w:sz w:val="16"/>
                              <w:szCs w:val="16"/>
                            </w:rPr>
                          </w:pPr>
                          <w:r>
                            <w:rPr>
                              <w:sz w:val="16"/>
                              <w:szCs w:val="16"/>
                            </w:rPr>
                            <w:t>Направление Акта приемочной комиссии заявителю и в орган, осуществляющий государственный учет объектов имущества</w:t>
                          </w:r>
                        </w:p>
                      </w:txbxContent>
                    </v:textbox>
                  </v:shape>
                </v:group>
                <v:shape id="AutoShape 153" o:spid="_x0000_s1294" type="#_x0000_t111" style="position:absolute;left:42318;top:58531;width:17991;height:7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5AsMA&#10;AADcAAAADwAAAGRycy9kb3ducmV2LnhtbERPTWvCQBC9C/0PyxR6q5taLJq6hhpI8SLFqHgdspNs&#10;aHY2ZLca/323UPA2j/c5q2y0nbjQ4FvHCl6mCQjiyumWGwXHQ/G8AOEDssbOMSm4kYds/TBZYard&#10;lfd0KUMjYgj7FBWYEPpUSl8ZsuinrieOXO0GiyHCoZF6wGsMt52cJcmbtNhybDDYU26o+i5/rIJ8&#10;c26KU/+1+xzNuSvaXV0s57VST4/jxzuIQGO4i//dWx3nz1/h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25AsMAAADcAAAADwAAAAAAAAAAAAAAAACYAgAAZHJzL2Rv&#10;d25yZXYueG1sUEsFBgAAAAAEAAQA9QAAAIgDAAAAAA==&#10;"/>
                <v:shape id="Text Box 154" o:spid="_x0000_s1295" type="#_x0000_t202" style="position:absolute;left:43893;top:58444;width:14797;height:8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8EAcUA&#10;AADcAAAADwAAAGRycy9kb3ducmV2LnhtbESPQWvCQBCF7wX/wzKCF9GN0kpIXUVEwYIKxvY+ZqdJ&#10;NDsbsqvGf+8WhN5meG/e92Y6b00lbtS40rKC0TACQZxZXXKu4Pu4HsQgnEfWWFkmBQ9yMJ913qaY&#10;aHvnA91Sn4sQwi5BBYX3dSKlywoy6Ia2Jg7ar20M+rA2udQN3kO4qeQ4iibSYMmBUGBNy4KyS3o1&#10;gbtq4/rntF2ev9L+6Tzec7mLWalet118gvDU+n/z63qjQ/2Pd/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wQBxQAAANwAAAAPAAAAAAAAAAAAAAAAAJgCAABkcnMv&#10;ZG93bnJldi54bWxQSwUGAAAAAAQABAD1AAAAigMAAAAA&#10;" stroked="f">
                  <v:fill opacity="0"/>
                  <v:textbox>
                    <w:txbxContent>
                      <w:p w:rsidR="0053471B" w:rsidRPr="00E34C95" w:rsidRDefault="0053471B" w:rsidP="0053471B">
                        <w:pPr>
                          <w:jc w:val="center"/>
                          <w:rPr>
                            <w:sz w:val="16"/>
                            <w:szCs w:val="16"/>
                          </w:rPr>
                        </w:pPr>
                        <w:r>
                          <w:rPr>
                            <w:sz w:val="16"/>
                            <w:szCs w:val="16"/>
                          </w:rPr>
                          <w:t>Направление заявителю уведомления о приостановлении оказания муниципальной услуги с указанием невыполненных условий</w:t>
                        </w:r>
                      </w:p>
                    </w:txbxContent>
                  </v:textbox>
                </v:shape>
                <v:line id="Line 155" o:spid="_x0000_s1296" style="position:absolute;visibility:visible;mso-wrap-style:square" from="40795,52204" to="51506,5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line id="Line 156" o:spid="_x0000_s1297" style="position:absolute;visibility:visible;mso-wrap-style:square" from="51637,52213" to="51646,5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CuMMAAADcAAAADwAAAGRycy9kb3ducmV2LnhtbERPS2sCMRC+C/0PYQreNKvga2uU4iL0&#10;0BZcpefpZrpZupksm7im/74pFLzNx/ec7T7aVgzU+8axgtk0A0FcOd1wreByPk7WIHxA1tg6JgU/&#10;5GG/exhtMdfuxicaylCLFMI+RwUmhC6X0leGLPqp64gT9+V6iyHBvpa6x1sKt62cZ9lSWmw4NRjs&#10;6GCo+i6vVsHKFCe5ksXr+b0YmtkmvsWPz41S48f4/AQiUAx38b/7Raf5iy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wrjDAAAA3AAAAA8AAAAAAAAAAAAA&#10;AAAAoQIAAGRycy9kb3ducmV2LnhtbFBLBQYAAAAABAAEAPkAAACRAwAAAAA=&#10;">
                  <v:stroke endarrow="block"/>
                </v:line>
                <v:line id="Line 157" o:spid="_x0000_s1298" style="position:absolute;visibility:visible;mso-wrap-style:square" from="51628,66336" to="51646,7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Line 158" o:spid="_x0000_s1299" style="position:absolute;visibility:visible;mso-wrap-style:square" from="51628,73599" to="62917,7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line id="Line 159" o:spid="_x0000_s1300" style="position:absolute;flip:y;visibility:visible;mso-wrap-style:square" from="62917,33592" to="62925,7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HIcQAAADcAAAADwAAAGRycy9kb3ducmV2LnhtbERPTWsCMRC9F/wPYYReimYtrehqFBGE&#10;HrzUlhVv42bcLLuZrEmq23/fFAq9zeN9znLd21bcyIfasYLJOANBXDpdc6Xg82M3moEIEVlj65gU&#10;fFOA9WrwsMRcuzu/0+0QK5FCOOSowMTY5VKG0pDFMHYdceIuzluMCfpKao/3FG5b+ZxlU2mx5tRg&#10;sKOtobI5fFkFcrZ/uvrN+aUpmuNxboqy6E57pR6H/WYBIlIf/8V/7jed5r/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AchxAAAANwAAAAPAAAAAAAAAAAA&#10;AAAAAKECAABkcnMvZG93bnJldi54bWxQSwUGAAAAAAQABAD5AAAAkgMAAAAA&#10;"/>
                <v:line id="Line 160" o:spid="_x0000_s1301" style="position:absolute;flip:x;visibility:visible;mso-wrap-style:square" from="31589,33592" to="62917,3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yecUAAADcAAAADwAAAGRycy9kb3ducmV2LnhtbESPQWvCQBCF74X+h2UKvQTdtILU6Cpt&#10;rVAoHqoePA7ZaRKanQ3ZUdN/3zkI3uYx73vzZrEaQmvO1KcmsoOncQ6GuIy+4crBYb8ZvYBJguyx&#10;jUwO/ijBanl/t8DCxwt/03knldEQTgU6qEW6wtpU1hQwjWNHrLuf2AcUlX1lfY8XDQ+tfc7zqQ3Y&#10;sF6osaP3msrf3Slojc2W15NJ9hZsls3o4yhfuRXnHh+G1zkYoUFu5iv96ZWban19Riew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FyecUAAADcAAAADwAAAAAAAAAA&#10;AAAAAAChAgAAZHJzL2Rvd25yZXYueG1sUEsFBgAAAAAEAAQA+QAAAJMDAAAAAA==&#10;">
                  <v:stroke endarrow="block"/>
                </v:line>
                <v:shape id="Text Box 161" o:spid="_x0000_s1302" type="#_x0000_t202" style="position:absolute;left:40550;top:47672;width:13389;height:5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tJMUA&#10;AADcAAAADwAAAGRycy9kb3ducmV2LnhtbESPQWvCQBCF7wX/wzKCl1I3yUFCdJUiChVqoVHvY3aa&#10;xGZnQ3abpP/eLRS8zfDevO/NajOaRvTUudqygngegSAurK65VHA+7V9SEM4ja2wsk4JfcrBZT55W&#10;mGk78Cf1uS9FCGGXoYLK+zaT0hUVGXRz2xIH7ct2Bn1Yu1LqDocQbhqZRNFCGqw5ECpsaVtR8Z3/&#10;mMDdjWl7ub5vb4f8+XpLPrg+pqzUbDq+LkF4Gv3D/H/9pkP9RQx/z4QJ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G0kxQAAANwAAAAPAAAAAAAAAAAAAAAAAJgCAABkcnMv&#10;ZG93bnJldi54bWxQSwUGAAAAAAQABAD1AAAAigMAAAAA&#10;" stroked="f">
                  <v:fill opacity="0"/>
                  <v:textbox>
                    <w:txbxContent>
                      <w:p w:rsidR="0053471B" w:rsidRPr="00502407" w:rsidRDefault="0053471B" w:rsidP="0053471B">
                        <w:pPr>
                          <w:rPr>
                            <w:i/>
                            <w:iCs/>
                            <w:sz w:val="16"/>
                            <w:szCs w:val="16"/>
                          </w:rPr>
                        </w:pPr>
                        <w:r>
                          <w:rPr>
                            <w:i/>
                            <w:iCs/>
                            <w:sz w:val="16"/>
                            <w:szCs w:val="16"/>
                          </w:rPr>
                          <w:t>Предварительные условия перевода не выполнены в полном объеме</w:t>
                        </w:r>
                      </w:p>
                    </w:txbxContent>
                  </v:textbox>
                </v:shape>
                <v:shape id="Text Box 162" o:spid="_x0000_s1303" type="#_x0000_t202" style="position:absolute;left:12312;top:57052;width:19199;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zU8QA&#10;AADcAAAADwAAAGRycy9kb3ducmV2LnhtbESPQYvCMBCF7wv+hzCCl0VTe5BSjSKioLAubNX72Ixt&#10;tZmUJmr335uFBW8zvDfvezNbdKYWD2pdZVnBeBSBIM6trrhQcDxshgkI55E11pZJwS85WMx7HzNM&#10;tX3yDz0yX4gQwi5FBaX3TSqly0sy6Ea2IQ7axbYGfVjbQuoWnyHc1DKOook0WHEglNjQqqT8lt1N&#10;4K67pDmdv1bXXfZ5vsbfXO0TVmrQ75ZTEJ46/zb/X291qD+J4e+ZMIG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81PEAAAA3AAAAA8AAAAAAAAAAAAAAAAAmAIAAGRycy9k&#10;b3ducmV2LnhtbFBLBQYAAAAABAAEAPUAAACJAwAAAAA=&#10;" stroked="f">
                  <v:fill opacity="0"/>
                  <v:textbox>
                    <w:txbxContent>
                      <w:p w:rsidR="0053471B" w:rsidRPr="00502407" w:rsidRDefault="0053471B" w:rsidP="0053471B">
                        <w:pPr>
                          <w:jc w:val="right"/>
                          <w:rPr>
                            <w:i/>
                            <w:iCs/>
                            <w:sz w:val="16"/>
                            <w:szCs w:val="16"/>
                          </w:rPr>
                        </w:pPr>
                        <w:r>
                          <w:rPr>
                            <w:i/>
                            <w:iCs/>
                            <w:sz w:val="16"/>
                            <w:szCs w:val="16"/>
                          </w:rPr>
                          <w:t>Предварительные условия перевода выполнены в полном объеме</w:t>
                        </w:r>
                      </w:p>
                    </w:txbxContent>
                  </v:textbox>
                </v:shape>
                <v:line id="Line 163" o:spid="_x0000_s1304" style="position:absolute;visibility:visible;mso-wrap-style:square" from="7018,81125" to="31528,8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w10:anchorlock/>
              </v:group>
            </w:pict>
          </mc:Fallback>
        </mc:AlternateContent>
      </w: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spacing w:after="0" w:line="240" w:lineRule="auto"/>
        <w:jc w:val="right"/>
        <w:rPr>
          <w:rFonts w:ascii="Times New Roman" w:eastAsia="Times New Roman" w:hAnsi="Times New Roman" w:cs="Times New Roman"/>
          <w:sz w:val="28"/>
          <w:szCs w:val="28"/>
        </w:rPr>
      </w:pPr>
    </w:p>
    <w:p w:rsidR="0053471B" w:rsidRPr="0053471B" w:rsidRDefault="0053471B" w:rsidP="0053471B">
      <w:pPr>
        <w:pStyle w:val="a3"/>
        <w:spacing w:line="276" w:lineRule="auto"/>
        <w:jc w:val="right"/>
        <w:rPr>
          <w:rFonts w:eastAsia="Calibri"/>
          <w:szCs w:val="28"/>
        </w:rPr>
      </w:pPr>
      <w:r w:rsidRPr="0053471B">
        <w:rPr>
          <w:rFonts w:ascii="Times New Roman" w:eastAsia="Times New Roman" w:hAnsi="Times New Roman" w:cs="Times New Roman"/>
          <w:sz w:val="28"/>
          <w:szCs w:val="28"/>
        </w:rPr>
        <w:lastRenderedPageBreak/>
        <w:tab/>
      </w:r>
      <w:r w:rsidRPr="0053471B">
        <w:rPr>
          <w:rFonts w:eastAsia="Calibri"/>
          <w:szCs w:val="28"/>
        </w:rPr>
        <w:t xml:space="preserve">Приложение 8 </w:t>
      </w:r>
    </w:p>
    <w:p w:rsidR="0053471B" w:rsidRPr="0053471B" w:rsidRDefault="0053471B" w:rsidP="0053471B">
      <w:pPr>
        <w:spacing w:after="0"/>
        <w:jc w:val="right"/>
        <w:rPr>
          <w:rFonts w:ascii="Times New Roman" w:eastAsia="Calibri" w:hAnsi="Times New Roman" w:cs="Times New Roman"/>
          <w:sz w:val="28"/>
          <w:szCs w:val="28"/>
        </w:rPr>
      </w:pPr>
    </w:p>
    <w:p w:rsidR="0053471B" w:rsidRPr="0053471B" w:rsidRDefault="0053471B" w:rsidP="0053471B">
      <w:pPr>
        <w:spacing w:after="0"/>
        <w:jc w:val="right"/>
        <w:rPr>
          <w:rFonts w:ascii="Times New Roman" w:eastAsia="Calibri" w:hAnsi="Times New Roman" w:cs="Times New Roman"/>
          <w:sz w:val="28"/>
          <w:szCs w:val="28"/>
        </w:rPr>
      </w:pPr>
      <w:r w:rsidRPr="0053471B">
        <w:rPr>
          <w:rFonts w:ascii="Times New Roman" w:eastAsia="Calibri" w:hAnsi="Times New Roman" w:cs="Times New Roman"/>
          <w:sz w:val="28"/>
          <w:szCs w:val="28"/>
        </w:rPr>
        <w:t xml:space="preserve">                                                    Утверждено</w:t>
      </w:r>
    </w:p>
    <w:p w:rsidR="0053471B" w:rsidRPr="0053471B" w:rsidRDefault="0053471B" w:rsidP="0053471B">
      <w:pPr>
        <w:spacing w:after="0"/>
        <w:jc w:val="center"/>
        <w:rPr>
          <w:rFonts w:ascii="Times New Roman" w:eastAsia="Calibri" w:hAnsi="Times New Roman" w:cs="Times New Roman"/>
          <w:sz w:val="28"/>
          <w:szCs w:val="28"/>
        </w:rPr>
      </w:pPr>
      <w:r w:rsidRPr="0053471B">
        <w:rPr>
          <w:rFonts w:ascii="Times New Roman" w:eastAsia="Calibri" w:hAnsi="Times New Roman" w:cs="Times New Roman"/>
          <w:sz w:val="28"/>
          <w:szCs w:val="28"/>
        </w:rPr>
        <w:t xml:space="preserve">                                                                                       Постановлением Главы </w:t>
      </w:r>
      <w:r w:rsidRPr="0053471B">
        <w:rPr>
          <w:rFonts w:ascii="Times New Roman" w:eastAsia="Calibri" w:hAnsi="Times New Roman" w:cs="Times New Roman"/>
          <w:sz w:val="28"/>
          <w:szCs w:val="28"/>
        </w:rPr>
        <w:br/>
        <w:t xml:space="preserve">                                                                         администрации </w:t>
      </w:r>
      <w:proofErr w:type="spellStart"/>
      <w:r w:rsidRPr="0053471B">
        <w:rPr>
          <w:rFonts w:ascii="Times New Roman" w:eastAsia="Calibri" w:hAnsi="Times New Roman" w:cs="Times New Roman"/>
          <w:sz w:val="28"/>
          <w:szCs w:val="28"/>
        </w:rPr>
        <w:t>Дигорского</w:t>
      </w:r>
      <w:proofErr w:type="spellEnd"/>
      <w:r w:rsidRPr="0053471B">
        <w:rPr>
          <w:rFonts w:ascii="Times New Roman" w:eastAsia="Calibri" w:hAnsi="Times New Roman" w:cs="Times New Roman"/>
          <w:sz w:val="28"/>
          <w:szCs w:val="28"/>
        </w:rPr>
        <w:t xml:space="preserve"> района                </w:t>
      </w:r>
    </w:p>
    <w:p w:rsidR="0053471B" w:rsidRPr="0053471B" w:rsidRDefault="0053471B" w:rsidP="0053471B">
      <w:pPr>
        <w:spacing w:after="0" w:line="240" w:lineRule="auto"/>
        <w:jc w:val="right"/>
        <w:rPr>
          <w:rFonts w:ascii="Times New Roman" w:eastAsia="Times New Roman" w:hAnsi="Times New Roman" w:cs="Times New Roman"/>
          <w:sz w:val="28"/>
          <w:szCs w:val="28"/>
        </w:rPr>
      </w:pPr>
      <w:r w:rsidRPr="0053471B">
        <w:rPr>
          <w:rFonts w:ascii="Times New Roman" w:eastAsia="Times New Roman" w:hAnsi="Times New Roman" w:cs="Times New Roman"/>
          <w:sz w:val="28"/>
          <w:szCs w:val="28"/>
        </w:rPr>
        <w:t>от «_____»_______________2015 г.</w:t>
      </w:r>
    </w:p>
    <w:p w:rsidR="0053471B" w:rsidRPr="0053471B" w:rsidRDefault="0053471B" w:rsidP="0053471B">
      <w:pPr>
        <w:spacing w:after="0" w:line="240" w:lineRule="auto"/>
        <w:jc w:val="both"/>
        <w:rPr>
          <w:rFonts w:ascii="Times New Roman" w:eastAsia="Times New Roman" w:hAnsi="Times New Roman" w:cs="Times New Roman"/>
          <w:sz w:val="28"/>
          <w:szCs w:val="28"/>
        </w:rPr>
      </w:pPr>
    </w:p>
    <w:p w:rsidR="0053471B" w:rsidRPr="0053471B" w:rsidRDefault="0053471B" w:rsidP="0053471B">
      <w:pPr>
        <w:spacing w:after="0" w:line="240" w:lineRule="auto"/>
        <w:jc w:val="both"/>
        <w:rPr>
          <w:rFonts w:ascii="Times New Roman" w:eastAsia="Times New Roman" w:hAnsi="Times New Roman" w:cs="Times New Roman"/>
          <w:b/>
          <w:sz w:val="28"/>
          <w:szCs w:val="28"/>
        </w:rPr>
      </w:pPr>
      <w:r w:rsidRPr="0053471B">
        <w:rPr>
          <w:rFonts w:ascii="Times New Roman" w:eastAsia="Times New Roman" w:hAnsi="Times New Roman" w:cs="Times New Roman"/>
          <w:sz w:val="28"/>
          <w:szCs w:val="28"/>
        </w:rPr>
        <w:t xml:space="preserve">             </w:t>
      </w:r>
      <w:r w:rsidRPr="0053471B">
        <w:rPr>
          <w:rFonts w:ascii="Times New Roman" w:eastAsia="Times New Roman" w:hAnsi="Times New Roman" w:cs="Times New Roman"/>
          <w:sz w:val="28"/>
          <w:szCs w:val="28"/>
        </w:rPr>
        <w:tab/>
      </w:r>
      <w:r w:rsidRPr="0053471B">
        <w:rPr>
          <w:rFonts w:ascii="Times New Roman" w:eastAsia="Times New Roman" w:hAnsi="Times New Roman" w:cs="Times New Roman"/>
          <w:sz w:val="28"/>
          <w:szCs w:val="28"/>
        </w:rPr>
        <w:tab/>
      </w:r>
      <w:r w:rsidRPr="0053471B">
        <w:rPr>
          <w:rFonts w:ascii="Times New Roman" w:eastAsia="Times New Roman" w:hAnsi="Times New Roman" w:cs="Times New Roman"/>
          <w:sz w:val="28"/>
          <w:szCs w:val="28"/>
        </w:rPr>
        <w:tab/>
      </w:r>
      <w:r w:rsidRPr="0053471B">
        <w:rPr>
          <w:rFonts w:ascii="Times New Roman" w:eastAsia="Times New Roman" w:hAnsi="Times New Roman" w:cs="Times New Roman"/>
          <w:b/>
          <w:sz w:val="28"/>
          <w:szCs w:val="28"/>
        </w:rPr>
        <w:t>Административный регламент</w:t>
      </w:r>
    </w:p>
    <w:p w:rsidR="0053471B" w:rsidRPr="0053471B" w:rsidRDefault="0053471B" w:rsidP="0053471B">
      <w:pPr>
        <w:suppressAutoHyphens/>
        <w:autoSpaceDE w:val="0"/>
        <w:autoSpaceDN w:val="0"/>
        <w:adjustRightInd w:val="0"/>
        <w:spacing w:after="0" w:line="240" w:lineRule="auto"/>
        <w:jc w:val="center"/>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предоставления муниципальной услуги «</w:t>
      </w:r>
      <w:r w:rsidRPr="0053471B">
        <w:rPr>
          <w:rFonts w:ascii="Times New Roman" w:eastAsia="Times New Roman" w:hAnsi="Times New Roman" w:cs="Times New Roman"/>
          <w:b/>
          <w:bCs/>
          <w:sz w:val="28"/>
          <w:szCs w:val="28"/>
        </w:rPr>
        <w:t>Признание в установленном порядке жилых помещений муниципального жилищного фонда непригодным для проживания</w:t>
      </w:r>
      <w:r w:rsidRPr="0053471B">
        <w:rPr>
          <w:rFonts w:ascii="Times New Roman" w:eastAsia="Times New Roman" w:hAnsi="Times New Roman" w:cs="Times New Roman"/>
          <w:b/>
          <w:sz w:val="28"/>
          <w:szCs w:val="28"/>
        </w:rPr>
        <w:t>»</w:t>
      </w:r>
    </w:p>
    <w:p w:rsidR="0053471B" w:rsidRPr="0053471B" w:rsidRDefault="0053471B" w:rsidP="0053471B">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rsidR="0053471B" w:rsidRPr="0053471B" w:rsidRDefault="0053471B" w:rsidP="0053471B">
      <w:pPr>
        <w:spacing w:after="0" w:line="240" w:lineRule="auto"/>
        <w:jc w:val="center"/>
        <w:rPr>
          <w:rFonts w:ascii="Times New Roman" w:eastAsia="Times New Roman" w:hAnsi="Times New Roman" w:cs="Times New Roman"/>
          <w:b/>
          <w:sz w:val="32"/>
          <w:szCs w:val="32"/>
        </w:rPr>
      </w:pPr>
      <w:r w:rsidRPr="0053471B">
        <w:rPr>
          <w:rFonts w:ascii="Times New Roman" w:eastAsia="Times New Roman" w:hAnsi="Times New Roman" w:cs="Times New Roman"/>
          <w:b/>
          <w:sz w:val="32"/>
          <w:szCs w:val="32"/>
        </w:rPr>
        <w:t>1. Общие положения</w:t>
      </w:r>
    </w:p>
    <w:p w:rsidR="0053471B" w:rsidRPr="0053471B" w:rsidRDefault="0053471B" w:rsidP="0053471B">
      <w:pPr>
        <w:spacing w:after="0" w:line="240" w:lineRule="auto"/>
        <w:jc w:val="both"/>
        <w:rPr>
          <w:rFonts w:ascii="Times New Roman" w:eastAsia="Times New Roman" w:hAnsi="Times New Roman" w:cs="Times New Roman"/>
          <w:sz w:val="24"/>
          <w:szCs w:val="24"/>
        </w:rPr>
      </w:pP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1.1. </w:t>
      </w:r>
      <w:proofErr w:type="gramStart"/>
      <w:r w:rsidRPr="0053471B">
        <w:rPr>
          <w:rFonts w:ascii="Times New Roman" w:eastAsia="Times New Roman" w:hAnsi="Times New Roman" w:cs="Times New Roman"/>
          <w:sz w:val="24"/>
          <w:szCs w:val="24"/>
        </w:rPr>
        <w:t>Административный регламент предоставления муниципальной услуги «</w:t>
      </w:r>
      <w:r w:rsidRPr="0053471B">
        <w:rPr>
          <w:rFonts w:ascii="Times New Roman" w:eastAsia="Times New Roman" w:hAnsi="Times New Roman" w:cs="Times New Roman"/>
          <w:bCs/>
          <w:sz w:val="24"/>
          <w:szCs w:val="24"/>
        </w:rPr>
        <w:t xml:space="preserve">Признание в установленном порядке жилых помещений муниципального жилищного фонда непригодным для проживания» </w:t>
      </w:r>
      <w:r w:rsidRPr="0053471B">
        <w:rPr>
          <w:rFonts w:ascii="Times New Roman" w:eastAsia="Times New Roman" w:hAnsi="Times New Roman" w:cs="Times New Roman"/>
          <w:sz w:val="24"/>
          <w:szCs w:val="24"/>
        </w:rPr>
        <w:t xml:space="preserve">(далее Регламент) разработан в соответствии с распоряжением Правительства РСО - Алания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в РСО - Алания», распоряжением главы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«Об утверждении Порядка разработки и утверждения административных регламентов исполнения</w:t>
      </w:r>
      <w:proofErr w:type="gramEnd"/>
      <w:r w:rsidRPr="0053471B">
        <w:rPr>
          <w:rFonts w:ascii="Times New Roman" w:eastAsia="Times New Roman" w:hAnsi="Times New Roman" w:cs="Times New Roman"/>
          <w:sz w:val="24"/>
          <w:szCs w:val="24"/>
        </w:rPr>
        <w:t xml:space="preserve"> муниципальных функций и административных регламентов предоставления муниципальных услуг в </w:t>
      </w:r>
      <w:proofErr w:type="spellStart"/>
      <w:r w:rsidRPr="0053471B">
        <w:rPr>
          <w:rFonts w:ascii="Times New Roman" w:eastAsia="Times New Roman" w:hAnsi="Times New Roman" w:cs="Times New Roman"/>
          <w:sz w:val="24"/>
          <w:szCs w:val="24"/>
        </w:rPr>
        <w:t>Дигорском</w:t>
      </w:r>
      <w:proofErr w:type="spellEnd"/>
      <w:r w:rsidRPr="0053471B">
        <w:rPr>
          <w:rFonts w:ascii="Times New Roman" w:eastAsia="Times New Roman" w:hAnsi="Times New Roman" w:cs="Times New Roman"/>
          <w:sz w:val="24"/>
          <w:szCs w:val="24"/>
        </w:rPr>
        <w:t xml:space="preserve"> районе»  в целях повышения качества исполнения и доступности муниципальной услуги, создания комфортных условий для потребителей муниципальной услуги, определяет сроки  и последовательность действий (административные процедуры) при предоставлении муниципальной услуги.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предоставления муниципальной услуги, требования к порядку их выполнения, порядок и формы </w:t>
      </w:r>
      <w:proofErr w:type="gramStart"/>
      <w:r w:rsidRPr="0053471B">
        <w:rPr>
          <w:rFonts w:ascii="Times New Roman" w:eastAsia="Times New Roman" w:hAnsi="Times New Roman" w:cs="Times New Roman"/>
          <w:sz w:val="24"/>
          <w:szCs w:val="24"/>
        </w:rPr>
        <w:t>контроля за</w:t>
      </w:r>
      <w:proofErr w:type="gramEnd"/>
      <w:r w:rsidRPr="0053471B">
        <w:rPr>
          <w:rFonts w:ascii="Times New Roman" w:eastAsia="Times New Roman" w:hAnsi="Times New Roman" w:cs="Times New Roman"/>
          <w:sz w:val="24"/>
          <w:szCs w:val="24"/>
        </w:rPr>
        <w:t xml:space="preserve"> предоставлением муниципальной услуги, порядок обжалования заявителями решений и действий (бездействия) должностных лиц, а также принимаемых ими решений при предоставлении муниципальной услуги.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1.3. Предоставление муниципальной услуги осуществляется отделом архитектуры,  строительной и жилищной политики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(далее отдел).</w:t>
      </w:r>
    </w:p>
    <w:p w:rsidR="0053471B" w:rsidRPr="0053471B" w:rsidRDefault="0053471B" w:rsidP="0053471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1.4. Получателями муниципальной услуги являются:</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собственники помещения либо уполномоченное им лицо;</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граждане (наниматели) либо уполномоченное им лицо. </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1.5. Результатом предоставления муниципальной услуги является:</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решение (в виде заключения) о признании жилого помещения соответствующим (несоответствующим) установленным требованиям и пригодным (непригодным) для проживания;</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мотивированный отказ с указанием причины отказа и возможности ее устранения.</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1.6. Нормативно-правовые </w:t>
      </w:r>
      <w:proofErr w:type="gramStart"/>
      <w:r w:rsidRPr="0053471B">
        <w:rPr>
          <w:rFonts w:ascii="Times New Roman" w:eastAsia="Times New Roman" w:hAnsi="Times New Roman" w:cs="Times New Roman"/>
          <w:sz w:val="24"/>
          <w:szCs w:val="24"/>
        </w:rPr>
        <w:t>акты</w:t>
      </w:r>
      <w:proofErr w:type="gramEnd"/>
      <w:r w:rsidRPr="0053471B">
        <w:rPr>
          <w:rFonts w:ascii="Times New Roman" w:eastAsia="Times New Roman" w:hAnsi="Times New Roman" w:cs="Times New Roman"/>
          <w:sz w:val="24"/>
          <w:szCs w:val="24"/>
        </w:rPr>
        <w:t xml:space="preserve"> регулирующие предоставления муниципальной услуги: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Конституция Российской Федерации;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Гражданским кодексом Российской Федерации;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Жилищным кодексом Российской Федерации;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Федеральный закон от 06.10.2003 года № 131-ФЗ «Об общих принципах организации местного самоуправления в Российской Федерации»;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Федеральный закон от 02.05.2006 года № 59-ФЗ «О порядке рассмотрения обращений граждан Российской Федерации»;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Федеральный закон от 27.07.2010 года № 210-ФЗ «Об организации предоставления государственных и муниципальных услуг»;</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Постановление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Устав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Положение отдела.</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p>
    <w:p w:rsidR="0053471B" w:rsidRPr="0053471B" w:rsidRDefault="0053471B" w:rsidP="0053471B">
      <w:pPr>
        <w:widowControl w:val="0"/>
        <w:suppressAutoHyphens/>
        <w:spacing w:after="0" w:line="240" w:lineRule="auto"/>
        <w:ind w:left="360"/>
        <w:jc w:val="center"/>
        <w:rPr>
          <w:rFonts w:ascii="Times New Roman" w:eastAsia="Times New Roman" w:hAnsi="Times New Roman" w:cs="Times New Roman"/>
          <w:b/>
          <w:sz w:val="32"/>
          <w:szCs w:val="32"/>
        </w:rPr>
      </w:pPr>
      <w:r w:rsidRPr="0053471B">
        <w:rPr>
          <w:rFonts w:ascii="Times New Roman" w:eastAsia="Times New Roman" w:hAnsi="Times New Roman" w:cs="Times New Roman"/>
          <w:b/>
          <w:sz w:val="32"/>
          <w:szCs w:val="32"/>
        </w:rPr>
        <w:t>2. Стандарт предоставления муниципальной                          услуги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p>
    <w:p w:rsidR="0053471B" w:rsidRPr="0053471B" w:rsidRDefault="0053471B" w:rsidP="0053471B">
      <w:pPr>
        <w:spacing w:after="0" w:line="240" w:lineRule="auto"/>
        <w:ind w:firstLine="708"/>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2.1. Порядок информирования о правилах предоставления муниципальной услуги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2.1.1. Информацию о месте нахождения, график работы Учреждения, а также о порядке предоставления муниципальной услуги можно получить, используя:</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индивидуальное консультирование;</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публичное письменное консультирование.</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Информация, предоставляемая заинтересованными лицами о муниципальной услуге, является открытой и общедоступной.</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2.1.2. Сведения об отделе, предоставляющем данную услугу: 363410, РСО - Алания, </w:t>
      </w:r>
      <w:proofErr w:type="spellStart"/>
      <w:r w:rsidRPr="0053471B">
        <w:rPr>
          <w:rFonts w:ascii="Times New Roman" w:eastAsia="Times New Roman" w:hAnsi="Times New Roman" w:cs="Times New Roman"/>
          <w:sz w:val="24"/>
          <w:szCs w:val="24"/>
        </w:rPr>
        <w:t>г</w:t>
      </w:r>
      <w:proofErr w:type="gramStart"/>
      <w:r w:rsidRPr="0053471B">
        <w:rPr>
          <w:rFonts w:ascii="Times New Roman" w:eastAsia="Times New Roman" w:hAnsi="Times New Roman" w:cs="Times New Roman"/>
          <w:sz w:val="24"/>
          <w:szCs w:val="24"/>
        </w:rPr>
        <w:t>.Д</w:t>
      </w:r>
      <w:proofErr w:type="gramEnd"/>
      <w:r w:rsidRPr="0053471B">
        <w:rPr>
          <w:rFonts w:ascii="Times New Roman" w:eastAsia="Times New Roman" w:hAnsi="Times New Roman" w:cs="Times New Roman"/>
          <w:sz w:val="24"/>
          <w:szCs w:val="24"/>
        </w:rPr>
        <w:t>игора</w:t>
      </w:r>
      <w:proofErr w:type="spellEnd"/>
      <w:r w:rsidRPr="0053471B">
        <w:rPr>
          <w:rFonts w:ascii="Times New Roman" w:eastAsia="Times New Roman" w:hAnsi="Times New Roman" w:cs="Times New Roman"/>
          <w:sz w:val="24"/>
          <w:szCs w:val="24"/>
        </w:rPr>
        <w:t xml:space="preserve">, ул. Сталина, 19; тел. 8 (86733) 90-5-49, </w:t>
      </w:r>
      <w:proofErr w:type="spellStart"/>
      <w:r w:rsidRPr="0053471B">
        <w:rPr>
          <w:rFonts w:ascii="Times New Roman" w:eastAsia="Times New Roman" w:hAnsi="Times New Roman" w:cs="Times New Roman"/>
          <w:i/>
          <w:color w:val="0000CC"/>
          <w:sz w:val="24"/>
          <w:szCs w:val="24"/>
          <w:u w:val="single"/>
          <w:lang w:val="en-US"/>
        </w:rPr>
        <w:t>digora</w:t>
      </w:r>
      <w:proofErr w:type="spellEnd"/>
      <w:r w:rsidRPr="0053471B">
        <w:rPr>
          <w:rFonts w:ascii="Times New Roman" w:eastAsia="Times New Roman" w:hAnsi="Times New Roman" w:cs="Times New Roman"/>
          <w:i/>
          <w:color w:val="0000CC"/>
          <w:sz w:val="24"/>
          <w:szCs w:val="24"/>
          <w:u w:val="single"/>
        </w:rPr>
        <w:t>-777@</w:t>
      </w:r>
      <w:r w:rsidRPr="0053471B">
        <w:rPr>
          <w:rFonts w:ascii="Times New Roman" w:eastAsia="Times New Roman" w:hAnsi="Times New Roman" w:cs="Times New Roman"/>
          <w:i/>
          <w:color w:val="0000CC"/>
          <w:sz w:val="24"/>
          <w:szCs w:val="24"/>
          <w:u w:val="single"/>
          <w:lang w:val="en-US"/>
        </w:rPr>
        <w:t>mail</w:t>
      </w:r>
      <w:r w:rsidRPr="0053471B">
        <w:rPr>
          <w:rFonts w:ascii="Times New Roman" w:eastAsia="Times New Roman" w:hAnsi="Times New Roman" w:cs="Times New Roman"/>
          <w:i/>
          <w:color w:val="0000CC"/>
          <w:sz w:val="24"/>
          <w:szCs w:val="24"/>
          <w:u w:val="single"/>
        </w:rPr>
        <w:t>.</w:t>
      </w:r>
      <w:proofErr w:type="spellStart"/>
      <w:r w:rsidRPr="0053471B">
        <w:rPr>
          <w:rFonts w:ascii="Times New Roman" w:eastAsia="Times New Roman" w:hAnsi="Times New Roman" w:cs="Times New Roman"/>
          <w:i/>
          <w:color w:val="0000CC"/>
          <w:sz w:val="24"/>
          <w:szCs w:val="24"/>
          <w:u w:val="single"/>
          <w:lang w:val="en-US"/>
        </w:rPr>
        <w:t>ru</w:t>
      </w:r>
      <w:proofErr w:type="spellEnd"/>
      <w:r w:rsidRPr="0053471B">
        <w:rPr>
          <w:rFonts w:ascii="Times New Roman" w:eastAsia="Times New Roman" w:hAnsi="Times New Roman" w:cs="Times New Roman"/>
          <w:sz w:val="24"/>
          <w:szCs w:val="24"/>
        </w:rPr>
        <w:t xml:space="preserve">  (далее – электронная почта), адрес официального сайта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в сети Интернет: </w:t>
      </w:r>
      <w:r w:rsidRPr="0053471B">
        <w:rPr>
          <w:rFonts w:ascii="Times New Roman" w:eastAsia="Times New Roman" w:hAnsi="Times New Roman" w:cs="Times New Roman"/>
          <w:i/>
          <w:color w:val="0000CC"/>
          <w:sz w:val="24"/>
          <w:szCs w:val="24"/>
          <w:u w:val="single"/>
          <w:lang w:val="en-US"/>
        </w:rPr>
        <w:t>www</w:t>
      </w:r>
      <w:r w:rsidRPr="0053471B">
        <w:rPr>
          <w:rFonts w:ascii="Times New Roman" w:eastAsia="Times New Roman" w:hAnsi="Times New Roman" w:cs="Times New Roman"/>
          <w:i/>
          <w:color w:val="0000CC"/>
          <w:sz w:val="24"/>
          <w:szCs w:val="24"/>
          <w:u w:val="single"/>
        </w:rPr>
        <w:t>.</w:t>
      </w:r>
      <w:proofErr w:type="spellStart"/>
      <w:r w:rsidRPr="0053471B">
        <w:rPr>
          <w:rFonts w:ascii="Times New Roman" w:eastAsia="Times New Roman" w:hAnsi="Times New Roman" w:cs="Times New Roman"/>
          <w:i/>
          <w:color w:val="0000CC"/>
          <w:sz w:val="24"/>
          <w:szCs w:val="24"/>
          <w:u w:val="single"/>
          <w:lang w:val="en-US"/>
        </w:rPr>
        <w:t>digora</w:t>
      </w:r>
      <w:proofErr w:type="spellEnd"/>
      <w:r w:rsidRPr="0053471B">
        <w:rPr>
          <w:rFonts w:ascii="Times New Roman" w:eastAsia="Times New Roman" w:hAnsi="Times New Roman" w:cs="Times New Roman"/>
          <w:i/>
          <w:color w:val="0000CC"/>
          <w:sz w:val="24"/>
          <w:szCs w:val="24"/>
          <w:u w:val="single"/>
        </w:rPr>
        <w:t>.</w:t>
      </w:r>
      <w:r w:rsidRPr="0053471B">
        <w:rPr>
          <w:rFonts w:ascii="Times New Roman" w:eastAsia="Times New Roman" w:hAnsi="Times New Roman" w:cs="Times New Roman"/>
          <w:i/>
          <w:color w:val="0000CC"/>
          <w:sz w:val="24"/>
          <w:szCs w:val="24"/>
          <w:u w:val="single"/>
          <w:lang w:val="en-US"/>
        </w:rPr>
        <w:t>org</w:t>
      </w:r>
      <w:r w:rsidRPr="0053471B">
        <w:rPr>
          <w:rFonts w:ascii="Times New Roman" w:eastAsia="Times New Roman" w:hAnsi="Times New Roman" w:cs="Times New Roman"/>
          <w:sz w:val="24"/>
          <w:szCs w:val="24"/>
        </w:rPr>
        <w:t xml:space="preserve"> (далее – Интернет-сайт).</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График работы отдела:</w:t>
      </w:r>
    </w:p>
    <w:p w:rsidR="0053471B" w:rsidRPr="0053471B" w:rsidRDefault="0053471B" w:rsidP="0053471B">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1769"/>
        <w:gridCol w:w="1919"/>
      </w:tblGrid>
      <w:tr w:rsidR="0053471B" w:rsidRPr="0053471B" w:rsidTr="0053471B">
        <w:tc>
          <w:tcPr>
            <w:tcW w:w="0" w:type="auto"/>
          </w:tcPr>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Дни недели</w:t>
            </w:r>
          </w:p>
        </w:tc>
        <w:tc>
          <w:tcPr>
            <w:tcW w:w="0" w:type="auto"/>
          </w:tcPr>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Время работы</w:t>
            </w:r>
          </w:p>
        </w:tc>
        <w:tc>
          <w:tcPr>
            <w:tcW w:w="0" w:type="auto"/>
          </w:tcPr>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Перерыв</w:t>
            </w:r>
          </w:p>
        </w:tc>
      </w:tr>
      <w:tr w:rsidR="0053471B" w:rsidRPr="0053471B" w:rsidTr="0053471B">
        <w:tc>
          <w:tcPr>
            <w:tcW w:w="0" w:type="auto"/>
          </w:tcPr>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Понедельник</w:t>
            </w:r>
          </w:p>
        </w:tc>
        <w:tc>
          <w:tcPr>
            <w:tcW w:w="0" w:type="auto"/>
          </w:tcPr>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 9-00 до 18-00</w:t>
            </w:r>
          </w:p>
        </w:tc>
        <w:tc>
          <w:tcPr>
            <w:tcW w:w="0" w:type="auto"/>
            <w:vMerge w:val="restart"/>
          </w:tcPr>
          <w:p w:rsidR="0053471B" w:rsidRPr="0053471B" w:rsidRDefault="0053471B" w:rsidP="0053471B">
            <w:pPr>
              <w:spacing w:after="0" w:line="240" w:lineRule="auto"/>
              <w:jc w:val="center"/>
              <w:rPr>
                <w:rFonts w:ascii="Times New Roman" w:eastAsia="Times New Roman" w:hAnsi="Times New Roman" w:cs="Times New Roman"/>
                <w:sz w:val="24"/>
                <w:szCs w:val="24"/>
              </w:rPr>
            </w:pPr>
          </w:p>
          <w:p w:rsidR="0053471B" w:rsidRPr="0053471B" w:rsidRDefault="0053471B" w:rsidP="0053471B">
            <w:pPr>
              <w:spacing w:after="0" w:line="240" w:lineRule="auto"/>
              <w:jc w:val="center"/>
              <w:rPr>
                <w:rFonts w:ascii="Times New Roman" w:eastAsia="Times New Roman" w:hAnsi="Times New Roman" w:cs="Times New Roman"/>
                <w:sz w:val="24"/>
                <w:szCs w:val="24"/>
              </w:rPr>
            </w:pPr>
          </w:p>
          <w:p w:rsidR="0053471B" w:rsidRPr="0053471B" w:rsidRDefault="0053471B" w:rsidP="0053471B">
            <w:pPr>
              <w:spacing w:after="0" w:line="240" w:lineRule="auto"/>
              <w:jc w:val="center"/>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 13-00 до 14-00</w:t>
            </w:r>
          </w:p>
        </w:tc>
      </w:tr>
      <w:tr w:rsidR="0053471B" w:rsidRPr="0053471B" w:rsidTr="0053471B">
        <w:tc>
          <w:tcPr>
            <w:tcW w:w="0" w:type="auto"/>
          </w:tcPr>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Вторник</w:t>
            </w:r>
          </w:p>
        </w:tc>
        <w:tc>
          <w:tcPr>
            <w:tcW w:w="0" w:type="auto"/>
          </w:tcPr>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 9-00 до 18-00</w:t>
            </w:r>
          </w:p>
        </w:tc>
        <w:tc>
          <w:tcPr>
            <w:tcW w:w="0" w:type="auto"/>
            <w:vMerge/>
          </w:tcPr>
          <w:p w:rsidR="0053471B" w:rsidRPr="0053471B" w:rsidRDefault="0053471B" w:rsidP="0053471B">
            <w:pPr>
              <w:spacing w:after="0" w:line="240" w:lineRule="auto"/>
              <w:jc w:val="both"/>
              <w:rPr>
                <w:rFonts w:ascii="Times New Roman" w:eastAsia="Times New Roman" w:hAnsi="Times New Roman" w:cs="Times New Roman"/>
                <w:sz w:val="24"/>
                <w:szCs w:val="24"/>
              </w:rPr>
            </w:pPr>
          </w:p>
        </w:tc>
      </w:tr>
      <w:tr w:rsidR="0053471B" w:rsidRPr="0053471B" w:rsidTr="0053471B">
        <w:tc>
          <w:tcPr>
            <w:tcW w:w="0" w:type="auto"/>
          </w:tcPr>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Среда</w:t>
            </w:r>
          </w:p>
        </w:tc>
        <w:tc>
          <w:tcPr>
            <w:tcW w:w="0" w:type="auto"/>
          </w:tcPr>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 9-00 до 18-00</w:t>
            </w:r>
          </w:p>
        </w:tc>
        <w:tc>
          <w:tcPr>
            <w:tcW w:w="0" w:type="auto"/>
            <w:vMerge/>
          </w:tcPr>
          <w:p w:rsidR="0053471B" w:rsidRPr="0053471B" w:rsidRDefault="0053471B" w:rsidP="0053471B">
            <w:pPr>
              <w:spacing w:after="0" w:line="240" w:lineRule="auto"/>
              <w:jc w:val="both"/>
              <w:rPr>
                <w:rFonts w:ascii="Times New Roman" w:eastAsia="Times New Roman" w:hAnsi="Times New Roman" w:cs="Times New Roman"/>
                <w:sz w:val="24"/>
                <w:szCs w:val="24"/>
              </w:rPr>
            </w:pPr>
          </w:p>
        </w:tc>
      </w:tr>
      <w:tr w:rsidR="0053471B" w:rsidRPr="0053471B" w:rsidTr="0053471B">
        <w:tc>
          <w:tcPr>
            <w:tcW w:w="0" w:type="auto"/>
          </w:tcPr>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Четверг</w:t>
            </w:r>
          </w:p>
        </w:tc>
        <w:tc>
          <w:tcPr>
            <w:tcW w:w="0" w:type="auto"/>
          </w:tcPr>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 9-00 до 18-00</w:t>
            </w:r>
          </w:p>
        </w:tc>
        <w:tc>
          <w:tcPr>
            <w:tcW w:w="0" w:type="auto"/>
            <w:vMerge/>
          </w:tcPr>
          <w:p w:rsidR="0053471B" w:rsidRPr="0053471B" w:rsidRDefault="0053471B" w:rsidP="0053471B">
            <w:pPr>
              <w:spacing w:after="0" w:line="240" w:lineRule="auto"/>
              <w:jc w:val="both"/>
              <w:rPr>
                <w:rFonts w:ascii="Times New Roman" w:eastAsia="Times New Roman" w:hAnsi="Times New Roman" w:cs="Times New Roman"/>
                <w:sz w:val="24"/>
                <w:szCs w:val="24"/>
              </w:rPr>
            </w:pPr>
          </w:p>
        </w:tc>
      </w:tr>
      <w:tr w:rsidR="0053471B" w:rsidRPr="0053471B" w:rsidTr="0053471B">
        <w:tc>
          <w:tcPr>
            <w:tcW w:w="0" w:type="auto"/>
          </w:tcPr>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Пятница</w:t>
            </w:r>
          </w:p>
        </w:tc>
        <w:tc>
          <w:tcPr>
            <w:tcW w:w="0" w:type="auto"/>
          </w:tcPr>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 9-00 до 18-00</w:t>
            </w:r>
          </w:p>
        </w:tc>
        <w:tc>
          <w:tcPr>
            <w:tcW w:w="0" w:type="auto"/>
            <w:vMerge/>
          </w:tcPr>
          <w:p w:rsidR="0053471B" w:rsidRPr="0053471B" w:rsidRDefault="0053471B" w:rsidP="0053471B">
            <w:pPr>
              <w:spacing w:after="0" w:line="240" w:lineRule="auto"/>
              <w:jc w:val="both"/>
              <w:rPr>
                <w:rFonts w:ascii="Times New Roman" w:eastAsia="Times New Roman" w:hAnsi="Times New Roman" w:cs="Times New Roman"/>
                <w:sz w:val="24"/>
                <w:szCs w:val="24"/>
              </w:rPr>
            </w:pPr>
          </w:p>
        </w:tc>
      </w:tr>
      <w:tr w:rsidR="0053471B" w:rsidRPr="0053471B" w:rsidTr="0053471B">
        <w:tc>
          <w:tcPr>
            <w:tcW w:w="0" w:type="auto"/>
          </w:tcPr>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Суббота</w:t>
            </w:r>
          </w:p>
        </w:tc>
        <w:tc>
          <w:tcPr>
            <w:tcW w:w="0" w:type="auto"/>
          </w:tcPr>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выходной</w:t>
            </w:r>
          </w:p>
        </w:tc>
        <w:tc>
          <w:tcPr>
            <w:tcW w:w="0" w:type="auto"/>
          </w:tcPr>
          <w:p w:rsidR="0053471B" w:rsidRPr="0053471B" w:rsidRDefault="0053471B" w:rsidP="0053471B">
            <w:pPr>
              <w:spacing w:after="0" w:line="240" w:lineRule="auto"/>
              <w:jc w:val="both"/>
              <w:rPr>
                <w:rFonts w:ascii="Times New Roman" w:eastAsia="Times New Roman" w:hAnsi="Times New Roman" w:cs="Times New Roman"/>
                <w:sz w:val="24"/>
                <w:szCs w:val="24"/>
              </w:rPr>
            </w:pPr>
          </w:p>
        </w:tc>
      </w:tr>
      <w:tr w:rsidR="0053471B" w:rsidRPr="0053471B" w:rsidTr="0053471B">
        <w:tc>
          <w:tcPr>
            <w:tcW w:w="0" w:type="auto"/>
          </w:tcPr>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Воскресенье</w:t>
            </w:r>
          </w:p>
        </w:tc>
        <w:tc>
          <w:tcPr>
            <w:tcW w:w="0" w:type="auto"/>
          </w:tcPr>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выходной</w:t>
            </w:r>
          </w:p>
        </w:tc>
        <w:tc>
          <w:tcPr>
            <w:tcW w:w="0" w:type="auto"/>
          </w:tcPr>
          <w:p w:rsidR="0053471B" w:rsidRPr="0053471B" w:rsidRDefault="0053471B" w:rsidP="0053471B">
            <w:pPr>
              <w:spacing w:after="0" w:line="240" w:lineRule="auto"/>
              <w:jc w:val="both"/>
              <w:rPr>
                <w:rFonts w:ascii="Times New Roman" w:eastAsia="Times New Roman" w:hAnsi="Times New Roman" w:cs="Times New Roman"/>
                <w:sz w:val="24"/>
                <w:szCs w:val="24"/>
              </w:rPr>
            </w:pPr>
          </w:p>
        </w:tc>
      </w:tr>
    </w:tbl>
    <w:p w:rsidR="0053471B" w:rsidRPr="0053471B" w:rsidRDefault="0053471B" w:rsidP="0053471B">
      <w:pPr>
        <w:spacing w:after="0" w:line="240" w:lineRule="auto"/>
        <w:jc w:val="both"/>
        <w:rPr>
          <w:rFonts w:ascii="Times New Roman" w:eastAsia="Times New Roman" w:hAnsi="Times New Roman" w:cs="Times New Roman"/>
          <w:sz w:val="24"/>
          <w:szCs w:val="24"/>
        </w:rPr>
      </w:pP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2.1.3. Для получения информации по процедуре предоставления муниципальной услуги заявители используются следующие формы консультирования:</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индивидуальное консультирование лично;</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индивидуальное консультирование по почте;</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индивидуальное консультирование по телефону;</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2.1.4. Индивидуальное устное консультирование каждого заявителя уполномоченным лицом Отдела (далее - уполномоченное лицо) не может превышать 20 минут. Время ожидания заявителя при индивидуальном устном консультировании не может превышать 25 минут. В случае</w:t>
      </w:r>
      <w:proofErr w:type="gramStart"/>
      <w:r w:rsidRPr="0053471B">
        <w:rPr>
          <w:rFonts w:ascii="Times New Roman" w:eastAsia="Times New Roman" w:hAnsi="Times New Roman" w:cs="Times New Roman"/>
          <w:sz w:val="24"/>
          <w:szCs w:val="24"/>
        </w:rPr>
        <w:t>,</w:t>
      </w:r>
      <w:proofErr w:type="gramEnd"/>
      <w:r w:rsidRPr="0053471B">
        <w:rPr>
          <w:rFonts w:ascii="Times New Roman" w:eastAsia="Times New Roman" w:hAnsi="Times New Roman" w:cs="Times New Roman"/>
          <w:sz w:val="24"/>
          <w:szCs w:val="24"/>
        </w:rPr>
        <w:t xml:space="preserve"> если для подготовки ответа требуется продолжительное время, уполномоченное лицо, осуществляющее индивидуальное устное консультирование, может предложить заявителю обратиться за необходимой информацией в письменном виде либо назначить другое удобное для заявителя время для устного консультирования.</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2.1.5. Индивидуальное консультирование по почте осуществляется при получении от него письменного обращения о предоставлении письменной информации по вопросам </w:t>
      </w:r>
      <w:r w:rsidRPr="0053471B">
        <w:rPr>
          <w:rFonts w:ascii="Times New Roman" w:eastAsia="Times New Roman" w:hAnsi="Times New Roman" w:cs="Times New Roman"/>
          <w:sz w:val="24"/>
          <w:szCs w:val="24"/>
        </w:rPr>
        <w:lastRenderedPageBreak/>
        <w:t xml:space="preserve">предоставления муниципальной услуги, в том числе ходе предоставления муниципальной услуги. Ответ на обращение готовится в течение 30 дней со дня регистрации  такого обращения. Письменный ответ на обращение должен содержать фамилию и номер телефона исполнителя и направляться по почтовому адресу, указанному в обращении. В случае если в обращении не </w:t>
      </w:r>
      <w:proofErr w:type="gramStart"/>
      <w:r w:rsidRPr="0053471B">
        <w:rPr>
          <w:rFonts w:ascii="Times New Roman" w:eastAsia="Times New Roman" w:hAnsi="Times New Roman" w:cs="Times New Roman"/>
          <w:sz w:val="24"/>
          <w:szCs w:val="24"/>
        </w:rPr>
        <w:t>указаны</w:t>
      </w:r>
      <w:proofErr w:type="gramEnd"/>
      <w:r w:rsidRPr="0053471B">
        <w:rPr>
          <w:rFonts w:ascii="Times New Roman" w:eastAsia="Times New Roman" w:hAnsi="Times New Roman" w:cs="Times New Roman"/>
          <w:sz w:val="24"/>
          <w:szCs w:val="24"/>
        </w:rPr>
        <w:t xml:space="preserve"> фамилия заявителя, направившего обращение, и почтовый адрес, по которому должен быть направлен ответ, ответ на обращение не дается.</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2.1.6. Индивидуальное консультирование по телефону должно начинаться с информации о наименовании органа, в который позвонил гражданин, фамилии, имени, отчестве и должности уполномоченного лица, осуществляющего индивидуальное консультирование по телефону.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уполномоченное лицо, осуществляющее консультирование, должно кратко подвести итоги и перечислить меры, которые надо принять (кто именно, когда и что должен сделать). Уполномоченное лицо, осуществляющие консультирование (по телефону или лично), должно корректно и внимательно относиться к заинтересованным лицам, не унижая их чести и достоинства. Время разговора не должно превышать 10 минут.</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2.1.7. Индивидуальное консультирование по электронной почте осуществляется в форме ответов по электронной почте. Ответ на обращение направляется по электронной почте на электронный адрес заинтересованного лица в срок, не превышающий 5 рабочих дней с момента поступления обращения. Датой поступления обращения является дата регистрации входящего сообщения.</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2.1.8. Перечень документов, представляемых заявителем (его уполномоченным представителем) на получение муниципальной услуги, при обращении в Отдел:</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личное заявление (приложение № 1 к настоящему Регламенту);</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нотариально заверенные копии правоустанавливающих документов на жилое помещение;</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план жилого помещения с его техническим паспортом, а для нежилого помещения – проект реконструкции нежилого помещения для признания его в дальнейшем жилым помещением.</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Для признания многоквартирного дома аварийным также представляется заключение специализированной организации, проводящей обследование этого дома.</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По усмотрению заявителя также могут быть представлены заявления, письма, жалобы граждан на неудовлетворительные условия проживания.</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В случае если заявителем выступает орган, уполномоченный на проведение государственного контроля и надзора, в комиссию представляется заключение этого органа, после </w:t>
      </w:r>
      <w:proofErr w:type="gramStart"/>
      <w:r w:rsidRPr="0053471B">
        <w:rPr>
          <w:rFonts w:ascii="Times New Roman" w:eastAsia="Times New Roman" w:hAnsi="Times New Roman" w:cs="Times New Roman"/>
          <w:sz w:val="24"/>
          <w:szCs w:val="24"/>
        </w:rPr>
        <w:t>рассмотрения</w:t>
      </w:r>
      <w:proofErr w:type="gramEnd"/>
      <w:r w:rsidRPr="0053471B">
        <w:rPr>
          <w:rFonts w:ascii="Times New Roman" w:eastAsia="Times New Roman" w:hAnsi="Times New Roman" w:cs="Times New Roman"/>
          <w:sz w:val="24"/>
          <w:szCs w:val="24"/>
        </w:rPr>
        <w:t xml:space="preserve"> которого комиссия предлагает собственнику помещения представить указанные документы. </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Днем подачи заявления считается день представления заявителем всех необходимых документов.</w:t>
      </w:r>
    </w:p>
    <w:p w:rsidR="0053471B" w:rsidRPr="0053471B" w:rsidRDefault="0053471B" w:rsidP="0053471B">
      <w:pPr>
        <w:spacing w:after="0" w:line="240" w:lineRule="auto"/>
        <w:ind w:firstLine="708"/>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 xml:space="preserve">2.2. </w:t>
      </w:r>
      <w:r w:rsidRPr="0053471B">
        <w:rPr>
          <w:rFonts w:ascii="Times New Roman" w:eastAsia="Times New Roman" w:hAnsi="Times New Roman" w:cs="Times New Roman"/>
          <w:b/>
          <w:bCs/>
          <w:sz w:val="24"/>
          <w:szCs w:val="24"/>
        </w:rPr>
        <w:t>Условия и сроки предоставления</w:t>
      </w:r>
      <w:r w:rsidRPr="0053471B">
        <w:rPr>
          <w:rFonts w:ascii="Times New Roman" w:eastAsia="Times New Roman" w:hAnsi="Times New Roman" w:cs="Times New Roman"/>
          <w:b/>
          <w:sz w:val="24"/>
          <w:szCs w:val="24"/>
        </w:rPr>
        <w:t xml:space="preserve"> муниципальной услуги</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2.2.1. Заявление с приложенными документами рассматривается в 30 дней.</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2.2.2. Сроки прохождения отдельных административных действий, а также сроки регистрации заявления о предоставлении муниципальной услуги и выдачи документов, являющихся результатом предоставления муниципальной услуги, указаны в разделе 3 Административного регламента.</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2.2.3. Время ожидания в очереди для получения консультации не должно превышать 25 минут, продолжительность приема у уполномоченного лица не должно превышать 20 минут по каждому заявлению по предоставлению муниципальной услуги.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2.2.4. </w:t>
      </w:r>
      <w:r w:rsidRPr="0053471B">
        <w:rPr>
          <w:rFonts w:ascii="Times New Roman" w:eastAsia="Times New Roman" w:hAnsi="Times New Roman" w:cs="Times New Roman"/>
          <w:sz w:val="24"/>
          <w:szCs w:val="28"/>
        </w:rPr>
        <w:t>Максимальный срок ожидания в очереди при сдаче запроса и получении документа – 15 минут.</w:t>
      </w:r>
    </w:p>
    <w:p w:rsidR="0053471B" w:rsidRPr="0053471B" w:rsidRDefault="0053471B" w:rsidP="0053471B">
      <w:pPr>
        <w:tabs>
          <w:tab w:val="left" w:pos="0"/>
        </w:tabs>
        <w:spacing w:after="0" w:line="240" w:lineRule="auto"/>
        <w:jc w:val="both"/>
        <w:rPr>
          <w:rFonts w:ascii="Times New Roman" w:eastAsia="Times New Roman" w:hAnsi="Times New Roman" w:cs="Times New Roman"/>
          <w:b/>
          <w:sz w:val="24"/>
          <w:szCs w:val="24"/>
          <w:lang w:eastAsia="ar-SA"/>
        </w:rPr>
      </w:pPr>
      <w:r w:rsidRPr="0053471B">
        <w:rPr>
          <w:rFonts w:ascii="Times New Roman" w:eastAsia="Times New Roman" w:hAnsi="Times New Roman" w:cs="Times New Roman"/>
          <w:b/>
          <w:sz w:val="24"/>
          <w:szCs w:val="20"/>
          <w:lang w:eastAsia="ar-SA"/>
        </w:rPr>
        <w:tab/>
        <w:t>2.3.  Основания для отказа в предоставлении муниципальной услуги</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xml:space="preserve"> </w:t>
      </w:r>
      <w:r w:rsidRPr="0053471B">
        <w:rPr>
          <w:rFonts w:ascii="Times New Roman" w:eastAsia="Times New Roman" w:hAnsi="Times New Roman" w:cs="Times New Roman"/>
          <w:sz w:val="24"/>
          <w:szCs w:val="24"/>
        </w:rPr>
        <w:tab/>
        <w:t xml:space="preserve">2.3.1. Основания для отказа в признание в установленном порядке жилых помещений муниципального жилищного фонда непригодным для проживания: </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 заявление на признание жилых помещений </w:t>
      </w:r>
      <w:proofErr w:type="gramStart"/>
      <w:r w:rsidRPr="0053471B">
        <w:rPr>
          <w:rFonts w:ascii="Times New Roman" w:eastAsia="Times New Roman" w:hAnsi="Times New Roman" w:cs="Times New Roman"/>
          <w:sz w:val="24"/>
          <w:szCs w:val="24"/>
        </w:rPr>
        <w:t>непригодными</w:t>
      </w:r>
      <w:proofErr w:type="gramEnd"/>
      <w:r w:rsidRPr="0053471B">
        <w:rPr>
          <w:rFonts w:ascii="Times New Roman" w:eastAsia="Times New Roman" w:hAnsi="Times New Roman" w:cs="Times New Roman"/>
          <w:sz w:val="24"/>
          <w:szCs w:val="24"/>
        </w:rPr>
        <w:t xml:space="preserve"> для проживания подано лицом, не уполномоченным заявителем на осуществление таких действий;</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заявителем не предоставлен или предоставлен не полный пакет документов, указанных в пункте 2.1.9. административного регламента;</w:t>
      </w:r>
    </w:p>
    <w:p w:rsidR="0053471B" w:rsidRPr="0053471B" w:rsidRDefault="0053471B" w:rsidP="0053471B">
      <w:pPr>
        <w:tabs>
          <w:tab w:val="left" w:pos="0"/>
        </w:tabs>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заявителем предоставлены документы, которые по форме и (или) содержанию не соответствуют требованиям действующего законодательства.</w:t>
      </w:r>
    </w:p>
    <w:p w:rsidR="0053471B" w:rsidRPr="0053471B" w:rsidRDefault="0053471B" w:rsidP="0053471B">
      <w:pPr>
        <w:spacing w:after="0" w:line="240" w:lineRule="auto"/>
        <w:ind w:firstLine="708"/>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 xml:space="preserve">2.4. Требования к удобству и комфорту мест предоставления муниципальной услуги. </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2.4.1. Отдел должен быть размещено в пределах территориальной доступности для жителей  в специально предназначенных зданиях и помещениях, обеспеченных всеми средствами коммунально-бытового обслуживания, телефонной связью.</w:t>
      </w:r>
    </w:p>
    <w:p w:rsidR="0053471B" w:rsidRPr="0053471B" w:rsidRDefault="0053471B" w:rsidP="0053471B">
      <w:pPr>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2.4.2. Для ожидания приема заинтересованным лицам должны отводиться места, оборудованные стульями, столами для возможности оформления документов. На столах должны находиться чистая бумага, бланки заявлений  и канцелярские принадлежности (шариковые ручки) в количестве, достаточном для оформления документов заинтересованным лицом.</w:t>
      </w:r>
    </w:p>
    <w:p w:rsidR="0053471B" w:rsidRPr="0053471B" w:rsidRDefault="0053471B" w:rsidP="0053471B">
      <w:pPr>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2.4.3. рабочие места уполномоченных лиц,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rsidR="0053471B" w:rsidRPr="0053471B" w:rsidRDefault="0053471B" w:rsidP="0053471B">
      <w:pPr>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2.5. Предоставление данной муниципальной услуги осуществляется на безвозмездной основе (бесплатно).</w:t>
      </w:r>
    </w:p>
    <w:p w:rsidR="0053471B" w:rsidRPr="0053471B" w:rsidRDefault="0053471B" w:rsidP="0053471B">
      <w:pPr>
        <w:spacing w:after="0" w:line="240" w:lineRule="auto"/>
        <w:ind w:firstLine="540"/>
        <w:jc w:val="both"/>
        <w:rPr>
          <w:rFonts w:ascii="Times New Roman" w:eastAsia="Times New Roman" w:hAnsi="Times New Roman" w:cs="Times New Roman"/>
          <w:sz w:val="24"/>
          <w:szCs w:val="24"/>
        </w:rPr>
      </w:pPr>
    </w:p>
    <w:p w:rsidR="0053471B" w:rsidRPr="0053471B" w:rsidRDefault="0053471B" w:rsidP="0053471B">
      <w:pPr>
        <w:spacing w:after="0" w:line="240" w:lineRule="auto"/>
        <w:ind w:firstLine="540"/>
        <w:jc w:val="both"/>
        <w:rPr>
          <w:rFonts w:ascii="Times New Roman" w:eastAsia="Times New Roman" w:hAnsi="Times New Roman" w:cs="Times New Roman"/>
          <w:sz w:val="24"/>
          <w:szCs w:val="24"/>
        </w:rPr>
      </w:pPr>
    </w:p>
    <w:p w:rsidR="0053471B" w:rsidRPr="0053471B" w:rsidRDefault="0053471B" w:rsidP="0053471B">
      <w:pPr>
        <w:widowControl w:val="0"/>
        <w:suppressAutoHyphens/>
        <w:spacing w:after="0" w:line="240" w:lineRule="auto"/>
        <w:ind w:left="360"/>
        <w:jc w:val="center"/>
        <w:rPr>
          <w:rFonts w:ascii="Times New Roman" w:eastAsia="Times New Roman" w:hAnsi="Times New Roman" w:cs="Times New Roman"/>
          <w:b/>
          <w:sz w:val="32"/>
          <w:szCs w:val="32"/>
        </w:rPr>
      </w:pPr>
      <w:r w:rsidRPr="0053471B">
        <w:rPr>
          <w:rFonts w:ascii="Times New Roman" w:eastAsia="Times New Roman" w:hAnsi="Times New Roman" w:cs="Times New Roman"/>
          <w:b/>
          <w:sz w:val="32"/>
          <w:szCs w:val="32"/>
        </w:rPr>
        <w:t>3. Состав, последовательность и сроки выполнения административных процедур, требования к порядку их выполнения</w:t>
      </w: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spacing w:after="0" w:line="240" w:lineRule="auto"/>
        <w:ind w:firstLine="708"/>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3.1. Предоставление муниципальной услуги включает в себя следующие административные процедуры:</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3.1.1. Прием и регистрация заявления с приложенными документами.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3.1.2. Рассмотрение заявлений и приложенных документов экспертиза документов, установление оснований для предоставления муниципальной услуги или подготовка мотивированного отказа в предоставлении муниципальной услуги.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3.1.3. Работа Комиссии по оценке пригодности (непригодности) жилых помещений для постоянного проживания.</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3.1. 4. Принятие решения.</w:t>
      </w:r>
    </w:p>
    <w:p w:rsidR="0053471B" w:rsidRPr="0053471B" w:rsidRDefault="0053471B" w:rsidP="0053471B">
      <w:pPr>
        <w:spacing w:after="0" w:line="240" w:lineRule="auto"/>
        <w:ind w:firstLine="708"/>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3.2. Прием и регистрация заявлений с приложенными документами.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3.2.1. Основанием для начала предоставления  муниципальной услуги является личное обращение заявителя (нанимателя) с комплектом документов, необходимых для предоставления данной услуги. Должностное лицо устанавливает личность заявителя: проверяет документ, удостоверяющий личность. </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3.2.2. Специалист проверяет соответствие представленных документов установленным требованиям, удостоверяясь, что:</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тексты документов написаны разборчиво;</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фамилии, имена и отчества, адреса мест жительства написаны полностью;</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 в документах нет подчисток, приписок, зачеркнутых слов и иных не оговоренных в них исправлений;</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документы не исполнены карандашом;</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документы не имеют серьезных повреждений, наличие которых не позволяет однозначно истолковать их содержание.</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3.2.3. При установлении фактов отсутствия необходимых документов, несоответствия представленных документов должностное лицо уведомляет заявителя о наличии таких фактов, объясняет заявителю содержание выявленных недостатков в представленных документах и предлагает принять меры по их устранению. </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3.2.4. При отсутствии у заявителя заполненного заявления или неправильном его заполнении должностное лицо помогает заявителю заполнить заявление.</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3.2.5. Специалист производит входящую регистрацию заявления:</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регистрационный номер;</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дата поступления заявления;</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данные о заявителе;</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цель обращения заявителя;</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ответственный исполнитель.</w:t>
      </w:r>
    </w:p>
    <w:p w:rsidR="0053471B" w:rsidRPr="0053471B" w:rsidRDefault="0053471B" w:rsidP="0053471B">
      <w:pPr>
        <w:spacing w:after="0" w:line="240" w:lineRule="auto"/>
        <w:ind w:firstLine="708"/>
        <w:jc w:val="both"/>
        <w:rPr>
          <w:rFonts w:ascii="Times New Roman" w:eastAsia="Times New Roman" w:hAnsi="Times New Roman" w:cs="Times New Roman"/>
          <w:b/>
          <w:sz w:val="24"/>
          <w:szCs w:val="24"/>
        </w:rPr>
      </w:pPr>
    </w:p>
    <w:p w:rsidR="0053471B" w:rsidRPr="0053471B" w:rsidRDefault="0053471B" w:rsidP="0053471B">
      <w:pPr>
        <w:spacing w:after="0" w:line="240" w:lineRule="auto"/>
        <w:ind w:firstLine="708"/>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3.3. Рассмотрение заявлений и приложенных документов.</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3.3.1. По результатам рассмотрения заявлений и приложенных к ним документов уполномоченное лицо принимает решение:</w:t>
      </w:r>
    </w:p>
    <w:p w:rsidR="0053471B" w:rsidRPr="0053471B" w:rsidRDefault="0053471B" w:rsidP="0053471B">
      <w:pPr>
        <w:spacing w:after="0" w:line="240" w:lineRule="auto"/>
        <w:ind w:firstLine="708"/>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отказа в рассмотрении заявления о предоставлении муниципальной услуги;</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w:t>
      </w:r>
      <w:r w:rsidRPr="0053471B">
        <w:rPr>
          <w:rFonts w:ascii="Times New Roman" w:eastAsia="Times New Roman" w:hAnsi="Times New Roman" w:cs="Times New Roman"/>
          <w:sz w:val="24"/>
          <w:szCs w:val="24"/>
        </w:rPr>
        <w:tab/>
        <w:t>- направления заявления для рассмотрения на заседании Комиссии.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3.3.2. При отказе в рассмотрении заявления о предоставлении муниципальной услуги, заявителю направляется  мотивированный отказ в письменной форме.</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3.3.3. Заявление и полный пакет документов выносится на рассмотрение межведомственной комиссии.</w:t>
      </w:r>
    </w:p>
    <w:p w:rsidR="0053471B" w:rsidRPr="0053471B" w:rsidRDefault="0053471B" w:rsidP="0053471B">
      <w:pPr>
        <w:spacing w:after="0" w:line="240" w:lineRule="auto"/>
        <w:ind w:firstLine="708"/>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3.4. Работа Комиссии по оценке пригодности (непригодности) жилых помещений для постоянного проживания.</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3.4.1. Межведомственная комиссия рассматривает поступившее заявление в течение 30 дней </w:t>
      </w:r>
      <w:proofErr w:type="gramStart"/>
      <w:r w:rsidRPr="0053471B">
        <w:rPr>
          <w:rFonts w:ascii="Times New Roman" w:eastAsia="Times New Roman" w:hAnsi="Times New Roman" w:cs="Times New Roman"/>
          <w:sz w:val="24"/>
          <w:szCs w:val="24"/>
        </w:rPr>
        <w:t>с даты регистрации</w:t>
      </w:r>
      <w:proofErr w:type="gramEnd"/>
      <w:r w:rsidRPr="0053471B">
        <w:rPr>
          <w:rFonts w:ascii="Times New Roman" w:eastAsia="Times New Roman" w:hAnsi="Times New Roman" w:cs="Times New Roman"/>
          <w:sz w:val="24"/>
          <w:szCs w:val="24"/>
        </w:rPr>
        <w:t xml:space="preserve"> заявления и составляет заключение.</w:t>
      </w:r>
    </w:p>
    <w:p w:rsidR="0053471B" w:rsidRPr="0053471B" w:rsidRDefault="0053471B" w:rsidP="0053471B">
      <w:pPr>
        <w:spacing w:after="0" w:line="240" w:lineRule="auto"/>
        <w:ind w:firstLine="708"/>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3.4.2. По результатам работы межведомственная комиссия принимает одно из следующих решений:</w:t>
      </w:r>
      <w:r w:rsidRPr="0053471B">
        <w:rPr>
          <w:rFonts w:ascii="Times New Roman" w:eastAsia="Times New Roman" w:hAnsi="Times New Roman" w:cs="Times New Roman"/>
          <w:sz w:val="24"/>
          <w:szCs w:val="24"/>
        </w:rPr>
        <w:br/>
        <w:t xml:space="preserve">         - о соответствии помещения требованиям, предъявляемым к жилому помещению, и его пригодности для проживания;</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 о необходимости и возможности проведения капитального ремонта,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 жилого помещения и после их завершения о продолжении процедуры оценки;</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 о несоответствии помещения требованиям, предъявляемым к жилому помещению, с указанием оснований, по которым помещение признается непригодным для проживания;</w:t>
      </w:r>
      <w:r w:rsidRPr="0053471B">
        <w:rPr>
          <w:rFonts w:ascii="Times New Roman" w:eastAsia="Times New Roman" w:hAnsi="Times New Roman" w:cs="Times New Roman"/>
          <w:sz w:val="24"/>
          <w:szCs w:val="24"/>
        </w:rPr>
        <w:br/>
        <w:t xml:space="preserve">         - о признании многоквартирного дома аварийным и подлежащим сносу;</w:t>
      </w:r>
      <w:r w:rsidRPr="0053471B">
        <w:rPr>
          <w:rFonts w:ascii="Times New Roman" w:eastAsia="Times New Roman" w:hAnsi="Times New Roman" w:cs="Times New Roman"/>
          <w:sz w:val="24"/>
          <w:szCs w:val="24"/>
        </w:rPr>
        <w:br/>
        <w:t xml:space="preserve">         - о признании многоквартирного дома аварийным и подлежащим реконструкции.</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3.4.3. Решение принимается большинством голосов членов межведомственной комиссии и оформляется в виде заключения. По окончании работы межведомственная комиссия составляет в 3 экземплярах заключение о признании помещения пригодным (непригодным) для постоянного проживания по форме, утвержденной Постановлением Правительства РФ. В случае обследования помещения межведомственная комиссия составляет в 3 экземплярах акт обследования помещения по форме, утвержденной Постановлением Правительства РФ.</w:t>
      </w:r>
    </w:p>
    <w:p w:rsidR="0053471B" w:rsidRPr="0053471B" w:rsidRDefault="0053471B" w:rsidP="0053471B">
      <w:pPr>
        <w:spacing w:after="0" w:line="240" w:lineRule="auto"/>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ab/>
        <w:t>3.5. Принятие решения.</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3.5.1. На основании заключения издается постановление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с указанием о дальнейшем использовании помещения, сроках отселения физических </w:t>
      </w:r>
      <w:r w:rsidRPr="0053471B">
        <w:rPr>
          <w:rFonts w:ascii="Times New Roman" w:eastAsia="Times New Roman" w:hAnsi="Times New Roman" w:cs="Times New Roman"/>
          <w:sz w:val="24"/>
          <w:szCs w:val="24"/>
        </w:rPr>
        <w:lastRenderedPageBreak/>
        <w:t>и юридических лиц в случае признания многоквартирного дома аварийным и подлежащим сносу или реконструкции или о признании необходимости проведения ремонтно-восстановительных работ.</w:t>
      </w: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ab/>
        <w:t xml:space="preserve">3.5.2. По одному экземпляру постановления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и заключения Комиссии высылаются письмом в адрес заявителя.</w:t>
      </w:r>
    </w:p>
    <w:p w:rsidR="0053471B" w:rsidRPr="0053471B" w:rsidRDefault="0053471B" w:rsidP="0053471B">
      <w:pPr>
        <w:spacing w:after="0" w:line="240" w:lineRule="auto"/>
        <w:jc w:val="both"/>
        <w:rPr>
          <w:rFonts w:ascii="Times New Roman" w:eastAsia="Times New Roman" w:hAnsi="Times New Roman" w:cs="Times New Roman"/>
          <w:sz w:val="24"/>
          <w:szCs w:val="24"/>
        </w:rPr>
      </w:pPr>
    </w:p>
    <w:p w:rsidR="0053471B" w:rsidRPr="0053471B" w:rsidRDefault="0053471B" w:rsidP="0053471B">
      <w:pPr>
        <w:spacing w:after="0" w:line="240" w:lineRule="auto"/>
        <w:ind w:firstLine="708"/>
        <w:jc w:val="center"/>
        <w:rPr>
          <w:rFonts w:ascii="Times New Roman" w:eastAsia="Times New Roman" w:hAnsi="Times New Roman" w:cs="Times New Roman"/>
          <w:b/>
          <w:sz w:val="32"/>
          <w:szCs w:val="32"/>
        </w:rPr>
      </w:pPr>
    </w:p>
    <w:p w:rsidR="0053471B" w:rsidRPr="0053471B" w:rsidRDefault="0053471B" w:rsidP="0053471B">
      <w:pPr>
        <w:spacing w:after="0" w:line="240" w:lineRule="auto"/>
        <w:ind w:firstLine="708"/>
        <w:jc w:val="center"/>
        <w:rPr>
          <w:rFonts w:ascii="Times New Roman" w:eastAsia="Times New Roman" w:hAnsi="Times New Roman" w:cs="Times New Roman"/>
          <w:b/>
          <w:sz w:val="32"/>
          <w:szCs w:val="32"/>
        </w:rPr>
      </w:pPr>
      <w:r w:rsidRPr="0053471B">
        <w:rPr>
          <w:rFonts w:ascii="Times New Roman" w:eastAsia="Times New Roman" w:hAnsi="Times New Roman" w:cs="Times New Roman"/>
          <w:b/>
          <w:sz w:val="32"/>
          <w:szCs w:val="32"/>
        </w:rPr>
        <w:t xml:space="preserve">4. Формы </w:t>
      </w:r>
      <w:proofErr w:type="gramStart"/>
      <w:r w:rsidRPr="0053471B">
        <w:rPr>
          <w:rFonts w:ascii="Times New Roman" w:eastAsia="Times New Roman" w:hAnsi="Times New Roman" w:cs="Times New Roman"/>
          <w:b/>
          <w:sz w:val="32"/>
          <w:szCs w:val="32"/>
        </w:rPr>
        <w:t>контроля за</w:t>
      </w:r>
      <w:proofErr w:type="gramEnd"/>
      <w:r w:rsidRPr="0053471B">
        <w:rPr>
          <w:rFonts w:ascii="Times New Roman" w:eastAsia="Times New Roman" w:hAnsi="Times New Roman" w:cs="Times New Roman"/>
          <w:b/>
          <w:sz w:val="32"/>
          <w:szCs w:val="32"/>
        </w:rPr>
        <w:t xml:space="preserve"> исполнением административного регламента</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p>
    <w:p w:rsidR="0053471B" w:rsidRPr="0053471B" w:rsidRDefault="0053471B" w:rsidP="0053471B">
      <w:pPr>
        <w:spacing w:after="0" w:line="240" w:lineRule="auto"/>
        <w:ind w:firstLine="708"/>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 xml:space="preserve"> 4.1. </w:t>
      </w:r>
      <w:proofErr w:type="gramStart"/>
      <w:r w:rsidRPr="0053471B">
        <w:rPr>
          <w:rFonts w:ascii="Times New Roman" w:eastAsia="Times New Roman" w:hAnsi="Times New Roman" w:cs="Times New Roman"/>
          <w:b/>
          <w:sz w:val="24"/>
          <w:szCs w:val="24"/>
        </w:rPr>
        <w:t>Контроль за</w:t>
      </w:r>
      <w:proofErr w:type="gramEnd"/>
      <w:r w:rsidRPr="0053471B">
        <w:rPr>
          <w:rFonts w:ascii="Times New Roman" w:eastAsia="Times New Roman" w:hAnsi="Times New Roman" w:cs="Times New Roman"/>
          <w:b/>
          <w:sz w:val="24"/>
          <w:szCs w:val="24"/>
        </w:rPr>
        <w:t xml:space="preserve"> исполнением Регламента может осуществляться в формах внешнего и внутреннего контроля.</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4.1.1. Внешний контроль осуществляется уполномоченными на то государственными органами.</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4.1.2. Внутренний контроль осуществляется начальником Отдела.</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p>
    <w:p w:rsidR="0053471B" w:rsidRPr="0053471B" w:rsidRDefault="0053471B" w:rsidP="0053471B">
      <w:pPr>
        <w:keepLines/>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b/>
          <w:sz w:val="24"/>
          <w:szCs w:val="24"/>
        </w:rPr>
      </w:pPr>
    </w:p>
    <w:p w:rsidR="0053471B" w:rsidRPr="0053471B" w:rsidRDefault="0053471B" w:rsidP="0053471B">
      <w:pPr>
        <w:keepLines/>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b/>
          <w:sz w:val="24"/>
          <w:szCs w:val="24"/>
        </w:rPr>
      </w:pPr>
    </w:p>
    <w:p w:rsidR="0053471B" w:rsidRPr="0053471B" w:rsidRDefault="0053471B" w:rsidP="0053471B">
      <w:pPr>
        <w:keepLines/>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b/>
          <w:sz w:val="28"/>
          <w:szCs w:val="28"/>
        </w:rPr>
      </w:pPr>
      <w:r w:rsidRPr="0053471B">
        <w:rPr>
          <w:rFonts w:ascii="Times New Roman" w:eastAsia="Times New Roman" w:hAnsi="Times New Roman" w:cs="Times New Roman"/>
          <w:b/>
          <w:sz w:val="28"/>
          <w:szCs w:val="2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53471B" w:rsidRPr="0053471B" w:rsidRDefault="0053471B" w:rsidP="0053471B">
      <w:pPr>
        <w:keepLines/>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b/>
          <w:sz w:val="24"/>
          <w:szCs w:val="24"/>
        </w:rPr>
      </w:pPr>
    </w:p>
    <w:p w:rsidR="0053471B" w:rsidRPr="0053471B" w:rsidRDefault="0053471B" w:rsidP="0053471B">
      <w:pPr>
        <w:keepLines/>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5.1. Заявитель имеет право на обжалование действий или бездействий лиц, участвующих в предоставлении муниципальной услуги, в вышестоящие органы в досудебном и судебном порядке.</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5.2. Заявители в соответствии с настоящим Регламентом вправе обжаловать в досудебном порядке:</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5.2.1. Отказ заявителю в предоставлении муниципальной услуги.</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5.2.2. Действия или бездействия </w:t>
      </w:r>
      <w:proofErr w:type="gramStart"/>
      <w:r w:rsidRPr="0053471B">
        <w:rPr>
          <w:rFonts w:ascii="Times New Roman" w:eastAsia="Times New Roman" w:hAnsi="Times New Roman" w:cs="Times New Roman"/>
          <w:sz w:val="24"/>
          <w:szCs w:val="24"/>
        </w:rPr>
        <w:t>лиц</w:t>
      </w:r>
      <w:proofErr w:type="gramEnd"/>
      <w:r w:rsidRPr="0053471B">
        <w:rPr>
          <w:rFonts w:ascii="Times New Roman" w:eastAsia="Times New Roman" w:hAnsi="Times New Roman" w:cs="Times New Roman"/>
          <w:sz w:val="24"/>
          <w:szCs w:val="24"/>
        </w:rPr>
        <w:t xml:space="preserve"> нарушающие права и законные интересы заявителя.</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5.2.3. Противоправные решения должностных лиц.</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5.3. Обжаловать нарушение требований настоящего Регламента предоставления муниципальной услуги может любое дееспособное лицо, являющееся получателем муниципальной услуги или его родители (законные представители).</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5.4. Обращения (жалобы) могут быть поданы в устной или письменной форме непосредственно в администрацию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 или же в отдел.</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53471B">
        <w:rPr>
          <w:rFonts w:ascii="Times New Roman" w:eastAsia="Times New Roman" w:hAnsi="Times New Roman" w:cs="Times New Roman"/>
          <w:b/>
          <w:sz w:val="24"/>
          <w:szCs w:val="24"/>
        </w:rPr>
        <w:t>5.5. В обращение (жалобе) заявителя должно быть указано:</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5.5.1. Наименование органа, в которое направляется письменное обращение, либо фамилия, имя, отчество соответствующего должностного лица, либо должность соответствующего лица.</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5.5.2. Фамилия, имя, отчество, почтовый адрес </w:t>
      </w:r>
      <w:proofErr w:type="gramStart"/>
      <w:r w:rsidRPr="0053471B">
        <w:rPr>
          <w:rFonts w:ascii="Times New Roman" w:eastAsia="Times New Roman" w:hAnsi="Times New Roman" w:cs="Times New Roman"/>
          <w:sz w:val="24"/>
          <w:szCs w:val="24"/>
        </w:rPr>
        <w:t>обратившегося</w:t>
      </w:r>
      <w:proofErr w:type="gramEnd"/>
      <w:r w:rsidRPr="0053471B">
        <w:rPr>
          <w:rFonts w:ascii="Times New Roman" w:eastAsia="Times New Roman" w:hAnsi="Times New Roman" w:cs="Times New Roman"/>
          <w:sz w:val="24"/>
          <w:szCs w:val="24"/>
        </w:rPr>
        <w:t>.</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5.5.3. Суть предложения, заявления или жалобы.</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5.5.4. Личная подпись и дата обращения.</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5.6. В случае необходимости в подтверждение своих доводов заявитель прилагает к письменному обращению (жалобе) документы и материалы либо их копии.</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5.7. Письменное обращение должно быть рассмотрено в течение 15 дней с момента регистрации обращения заявителя. В случаях, когда для рассмотрения обращений необходимо проведение специальной проверки, направления запроса другим органам государственной власти, органам местного самоуправления или иным должностным лицам для получения необходимых для рассмотрения обращения документов и материалов, срок рассмотрения обращения продлевается, но не более чем на 30 дней, с обязательным извещением об этом заявителя.</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lastRenderedPageBreak/>
        <w:t>5.8. По результатам рассмотрения обращения (жалобы) должностным лицом принимается решение об удовлетворении требований заявителя или об отказе в удовлетворении жалобы.</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5.9. Если в результате обращение признано обоснованным, то принимается решение о предоставлении муниципальной услуги.</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5.10. Если в ходе рассмотрения обращение признано необоснованным, заявителю направляется сообщение о результате рассмотрения обращения с указанием причин, почему оно признано необоснованным, в котором указывается право заявителя обжаловать решение, принятое органом местного самоуправления, в судебном порядке.</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5.11. Обращение заявителя считается разрешенным, если объективно, всесторонне и своевременно рассмотрены все поставленные в обращении вопросы, приняты необходимые меры и даны разъяснения по существу вопроса, поставленного в обращении.</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5.12. Необоснованное затягивание установленных настоящим регламентом сроков осуществления административных процедур, а также другие действия (бездействие) и решения органов местного самоуправления могут быть обжалованы заявителем в суде.</w:t>
      </w: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53471B" w:rsidRPr="0053471B" w:rsidRDefault="0053471B" w:rsidP="0053471B">
      <w:pPr>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53471B" w:rsidRPr="0053471B" w:rsidRDefault="0053471B" w:rsidP="0053471B">
      <w:pPr>
        <w:adjustRightInd w:val="0"/>
        <w:spacing w:after="0" w:line="240" w:lineRule="auto"/>
        <w:ind w:firstLine="540"/>
        <w:jc w:val="right"/>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Приложение № 1 </w:t>
      </w:r>
    </w:p>
    <w:p w:rsidR="0053471B" w:rsidRPr="0053471B" w:rsidRDefault="0053471B" w:rsidP="0053471B">
      <w:pPr>
        <w:adjustRightInd w:val="0"/>
        <w:spacing w:after="0" w:line="240" w:lineRule="auto"/>
        <w:ind w:firstLine="540"/>
        <w:jc w:val="right"/>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к административному регламенту  </w:t>
      </w:r>
    </w:p>
    <w:p w:rsidR="0053471B" w:rsidRPr="0053471B" w:rsidRDefault="0053471B" w:rsidP="0053471B">
      <w:pPr>
        <w:adjustRightInd w:val="0"/>
        <w:spacing w:after="0" w:line="240" w:lineRule="auto"/>
        <w:ind w:firstLine="540"/>
        <w:jc w:val="right"/>
        <w:rPr>
          <w:rFonts w:ascii="Times New Roman" w:eastAsia="Times New Roman" w:hAnsi="Times New Roman" w:cs="Times New Roman"/>
          <w:sz w:val="24"/>
          <w:szCs w:val="24"/>
        </w:rPr>
      </w:pPr>
    </w:p>
    <w:p w:rsidR="0053471B" w:rsidRPr="0053471B" w:rsidRDefault="0053471B" w:rsidP="0053471B">
      <w:pPr>
        <w:adjustRightInd w:val="0"/>
        <w:spacing w:after="0" w:line="240" w:lineRule="auto"/>
        <w:ind w:firstLine="540"/>
        <w:jc w:val="right"/>
        <w:rPr>
          <w:rFonts w:ascii="Times New Roman" w:eastAsia="Times New Roman" w:hAnsi="Times New Roman" w:cs="Times New Roman"/>
          <w:sz w:val="24"/>
          <w:szCs w:val="24"/>
        </w:rPr>
      </w:pPr>
    </w:p>
    <w:p w:rsidR="0053471B" w:rsidRPr="0053471B" w:rsidRDefault="0053471B" w:rsidP="0053471B">
      <w:pPr>
        <w:adjustRightInd w:val="0"/>
        <w:spacing w:after="0" w:line="240" w:lineRule="auto"/>
        <w:ind w:left="2832" w:firstLine="708"/>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Главе администрации </w:t>
      </w:r>
      <w:proofErr w:type="spellStart"/>
      <w:r w:rsidRPr="0053471B">
        <w:rPr>
          <w:rFonts w:ascii="Times New Roman" w:eastAsia="Times New Roman" w:hAnsi="Times New Roman" w:cs="Times New Roman"/>
          <w:sz w:val="24"/>
          <w:szCs w:val="24"/>
        </w:rPr>
        <w:t>Дигорского</w:t>
      </w:r>
      <w:proofErr w:type="spellEnd"/>
      <w:r w:rsidRPr="0053471B">
        <w:rPr>
          <w:rFonts w:ascii="Times New Roman" w:eastAsia="Times New Roman" w:hAnsi="Times New Roman" w:cs="Times New Roman"/>
          <w:sz w:val="24"/>
          <w:szCs w:val="24"/>
        </w:rPr>
        <w:t xml:space="preserve"> района</w:t>
      </w:r>
    </w:p>
    <w:p w:rsidR="0053471B" w:rsidRPr="0053471B" w:rsidRDefault="0053471B" w:rsidP="0053471B">
      <w:pPr>
        <w:adjustRightInd w:val="0"/>
        <w:spacing w:after="0" w:line="240" w:lineRule="auto"/>
        <w:ind w:left="2832" w:firstLine="708"/>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________________________________________________                                                                                                                    </w:t>
      </w:r>
    </w:p>
    <w:p w:rsidR="0053471B" w:rsidRPr="0053471B" w:rsidRDefault="0053471B" w:rsidP="0053471B">
      <w:pPr>
        <w:adjustRightInd w:val="0"/>
        <w:spacing w:after="0" w:line="240" w:lineRule="auto"/>
        <w:ind w:left="3540"/>
        <w:jc w:val="both"/>
        <w:rPr>
          <w:rFonts w:ascii="Times New Roman" w:eastAsia="Times New Roman" w:hAnsi="Times New Roman" w:cs="Times New Roman"/>
          <w:color w:val="000000"/>
          <w:sz w:val="32"/>
          <w:szCs w:val="32"/>
        </w:rPr>
      </w:pPr>
      <w:r w:rsidRPr="0053471B">
        <w:rPr>
          <w:rFonts w:ascii="Times New Roman" w:eastAsia="Times New Roman" w:hAnsi="Times New Roman" w:cs="Times New Roman"/>
          <w:color w:val="000000"/>
          <w:sz w:val="32"/>
          <w:szCs w:val="32"/>
        </w:rPr>
        <w:t xml:space="preserve">  __________________________________</w:t>
      </w:r>
    </w:p>
    <w:p w:rsidR="0053471B" w:rsidRPr="0053471B" w:rsidRDefault="0053471B" w:rsidP="0053471B">
      <w:pPr>
        <w:adjustRightInd w:val="0"/>
        <w:spacing w:after="0" w:line="240" w:lineRule="auto"/>
        <w:ind w:left="3540"/>
        <w:jc w:val="both"/>
        <w:rPr>
          <w:rFonts w:ascii="Times New Roman" w:eastAsia="Times New Roman" w:hAnsi="Times New Roman" w:cs="Times New Roman"/>
          <w:sz w:val="20"/>
          <w:szCs w:val="20"/>
          <w:vertAlign w:val="superscript"/>
        </w:rPr>
      </w:pPr>
      <w:r w:rsidRPr="0053471B">
        <w:rPr>
          <w:rFonts w:ascii="Times New Roman" w:eastAsia="Times New Roman" w:hAnsi="Times New Roman" w:cs="Times New Roman"/>
          <w:sz w:val="20"/>
          <w:szCs w:val="20"/>
          <w:vertAlign w:val="superscript"/>
        </w:rPr>
        <w:t xml:space="preserve">      (Ф.И.О. физического лица,  нанимателя жилого помещения по договору социального найма)</w:t>
      </w:r>
    </w:p>
    <w:p w:rsidR="0053471B" w:rsidRPr="0053471B" w:rsidRDefault="0053471B" w:rsidP="0053471B">
      <w:pPr>
        <w:adjustRightInd w:val="0"/>
        <w:spacing w:after="0" w:line="240" w:lineRule="auto"/>
        <w:ind w:left="3540"/>
        <w:jc w:val="both"/>
        <w:rPr>
          <w:rFonts w:ascii="Times New Roman" w:eastAsia="Times New Roman" w:hAnsi="Times New Roman" w:cs="Times New Roman"/>
          <w:sz w:val="32"/>
          <w:szCs w:val="32"/>
          <w:vertAlign w:val="superscript"/>
        </w:rPr>
      </w:pPr>
      <w:r w:rsidRPr="0053471B">
        <w:rPr>
          <w:rFonts w:ascii="Times New Roman" w:eastAsia="Times New Roman" w:hAnsi="Times New Roman" w:cs="Times New Roman"/>
          <w:sz w:val="32"/>
          <w:szCs w:val="32"/>
          <w:vertAlign w:val="superscript"/>
        </w:rPr>
        <w:t xml:space="preserve"> _____________________________________________________</w:t>
      </w:r>
    </w:p>
    <w:p w:rsidR="0053471B" w:rsidRPr="0053471B" w:rsidRDefault="0053471B" w:rsidP="0053471B">
      <w:pPr>
        <w:adjustRightInd w:val="0"/>
        <w:spacing w:after="0" w:line="240" w:lineRule="auto"/>
        <w:ind w:left="3540"/>
        <w:jc w:val="both"/>
        <w:rPr>
          <w:rFonts w:ascii="Times New Roman" w:eastAsia="Times New Roman" w:hAnsi="Times New Roman" w:cs="Times New Roman"/>
          <w:color w:val="000000"/>
          <w:sz w:val="24"/>
          <w:szCs w:val="24"/>
        </w:rPr>
      </w:pPr>
      <w:r w:rsidRPr="0053471B">
        <w:rPr>
          <w:rFonts w:ascii="Times New Roman" w:eastAsia="Times New Roman" w:hAnsi="Times New Roman" w:cs="Times New Roman"/>
          <w:color w:val="000000"/>
          <w:sz w:val="24"/>
          <w:szCs w:val="24"/>
        </w:rPr>
        <w:t>адрес ___________________________________________</w:t>
      </w:r>
    </w:p>
    <w:p w:rsidR="0053471B" w:rsidRPr="0053471B" w:rsidRDefault="0053471B" w:rsidP="0053471B">
      <w:pPr>
        <w:adjustRightInd w:val="0"/>
        <w:spacing w:after="0" w:line="240" w:lineRule="auto"/>
        <w:ind w:left="4956" w:firstLine="708"/>
        <w:jc w:val="both"/>
        <w:rPr>
          <w:rFonts w:ascii="Times New Roman" w:eastAsia="Times New Roman" w:hAnsi="Times New Roman" w:cs="Times New Roman"/>
          <w:color w:val="000000"/>
          <w:sz w:val="24"/>
          <w:szCs w:val="24"/>
        </w:rPr>
      </w:pPr>
      <w:r w:rsidRPr="0053471B">
        <w:rPr>
          <w:rFonts w:ascii="Times New Roman" w:eastAsia="Times New Roman" w:hAnsi="Times New Roman" w:cs="Times New Roman"/>
          <w:sz w:val="24"/>
          <w:szCs w:val="24"/>
          <w:vertAlign w:val="superscript"/>
        </w:rPr>
        <w:t>(домашний адрес, телефон)</w:t>
      </w:r>
    </w:p>
    <w:p w:rsidR="0053471B" w:rsidRPr="0053471B" w:rsidRDefault="0053471B" w:rsidP="0053471B">
      <w:pPr>
        <w:spacing w:after="0" w:line="240" w:lineRule="auto"/>
        <w:ind w:left="2832"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_______________________________________________</w:t>
      </w:r>
    </w:p>
    <w:p w:rsidR="0053471B" w:rsidRPr="0053471B" w:rsidRDefault="0053471B" w:rsidP="0053471B">
      <w:pPr>
        <w:keepNext/>
        <w:spacing w:after="0" w:line="360" w:lineRule="auto"/>
        <w:jc w:val="center"/>
        <w:outlineLvl w:val="0"/>
        <w:rPr>
          <w:rFonts w:ascii="Times New Roman" w:eastAsia="Times New Roman" w:hAnsi="Times New Roman" w:cs="Times New Roman"/>
          <w:sz w:val="24"/>
          <w:szCs w:val="24"/>
        </w:rPr>
      </w:pPr>
    </w:p>
    <w:p w:rsidR="0053471B" w:rsidRPr="0053471B" w:rsidRDefault="0053471B" w:rsidP="0053471B">
      <w:pPr>
        <w:keepNext/>
        <w:spacing w:after="0" w:line="360" w:lineRule="auto"/>
        <w:jc w:val="center"/>
        <w:outlineLvl w:val="0"/>
        <w:rPr>
          <w:rFonts w:ascii="Times New Roman" w:eastAsia="Times New Roman" w:hAnsi="Times New Roman" w:cs="Times New Roman"/>
          <w:sz w:val="24"/>
          <w:szCs w:val="24"/>
        </w:rPr>
      </w:pP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keepNext/>
        <w:spacing w:after="0" w:line="360" w:lineRule="auto"/>
        <w:jc w:val="center"/>
        <w:outlineLvl w:val="0"/>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ЗАЯВЛЕНИЕ</w:t>
      </w:r>
    </w:p>
    <w:p w:rsidR="0053471B" w:rsidRPr="0053471B" w:rsidRDefault="0053471B" w:rsidP="0053471B">
      <w:pPr>
        <w:spacing w:after="0" w:line="240" w:lineRule="auto"/>
        <w:ind w:firstLine="708"/>
        <w:jc w:val="both"/>
        <w:rPr>
          <w:rFonts w:ascii="Times New Roman" w:eastAsia="Times New Roman" w:hAnsi="Times New Roman" w:cs="Times New Roman"/>
          <w:sz w:val="24"/>
          <w:szCs w:val="24"/>
        </w:rPr>
      </w:pPr>
      <w:r w:rsidRPr="0053471B">
        <w:rPr>
          <w:rFonts w:ascii="Times New Roman" w:eastAsia="Times New Roman" w:hAnsi="Times New Roman" w:cs="Times New Roman"/>
          <w:sz w:val="28"/>
          <w:szCs w:val="28"/>
        </w:rPr>
        <w:t xml:space="preserve">Прошу   признать непригодным для проживания </w:t>
      </w:r>
      <w:proofErr w:type="gramStart"/>
      <w:r w:rsidRPr="0053471B">
        <w:rPr>
          <w:rFonts w:ascii="Times New Roman" w:eastAsia="Times New Roman" w:hAnsi="Times New Roman" w:cs="Times New Roman"/>
          <w:sz w:val="28"/>
          <w:szCs w:val="28"/>
        </w:rPr>
        <w:t>жилое</w:t>
      </w:r>
      <w:proofErr w:type="gramEnd"/>
      <w:r w:rsidRPr="0053471B">
        <w:rPr>
          <w:rFonts w:ascii="Times New Roman" w:eastAsia="Times New Roman" w:hAnsi="Times New Roman" w:cs="Times New Roman"/>
          <w:sz w:val="28"/>
          <w:szCs w:val="28"/>
        </w:rPr>
        <w:t xml:space="preserve"> помещения по   адресу:</w:t>
      </w:r>
      <w:r w:rsidRPr="0053471B">
        <w:rPr>
          <w:rFonts w:ascii="Times New Roman" w:eastAsia="Times New Roman" w:hAnsi="Times New Roman" w:cs="Times New Roman"/>
          <w:sz w:val="24"/>
          <w:szCs w:val="24"/>
        </w:rPr>
        <w:t xml:space="preserve"> ________________________________________________________</w:t>
      </w:r>
      <w:r w:rsidRPr="0053471B">
        <w:rPr>
          <w:rFonts w:ascii="Times New Roman" w:eastAsia="Times New Roman" w:hAnsi="Times New Roman" w:cs="Times New Roman"/>
          <w:sz w:val="24"/>
          <w:szCs w:val="24"/>
        </w:rPr>
        <w:softHyphen/>
      </w:r>
      <w:r w:rsidRPr="0053471B">
        <w:rPr>
          <w:rFonts w:ascii="Times New Roman" w:eastAsia="Times New Roman" w:hAnsi="Times New Roman" w:cs="Times New Roman"/>
          <w:sz w:val="24"/>
          <w:szCs w:val="24"/>
        </w:rPr>
        <w:softHyphen/>
      </w:r>
      <w:r w:rsidRPr="0053471B">
        <w:rPr>
          <w:rFonts w:ascii="Times New Roman" w:eastAsia="Times New Roman" w:hAnsi="Times New Roman" w:cs="Times New Roman"/>
          <w:sz w:val="24"/>
          <w:szCs w:val="24"/>
        </w:rPr>
        <w:softHyphen/>
      </w:r>
      <w:r w:rsidRPr="0053471B">
        <w:rPr>
          <w:rFonts w:ascii="Times New Roman" w:eastAsia="Times New Roman" w:hAnsi="Times New Roman" w:cs="Times New Roman"/>
          <w:sz w:val="24"/>
          <w:szCs w:val="24"/>
        </w:rPr>
        <w:softHyphen/>
      </w:r>
      <w:r w:rsidRPr="0053471B">
        <w:rPr>
          <w:rFonts w:ascii="Times New Roman" w:eastAsia="Times New Roman" w:hAnsi="Times New Roman" w:cs="Times New Roman"/>
          <w:sz w:val="24"/>
          <w:szCs w:val="24"/>
        </w:rPr>
        <w:softHyphen/>
        <w:t>______________</w:t>
      </w:r>
    </w:p>
    <w:p w:rsidR="0053471B" w:rsidRPr="0053471B" w:rsidRDefault="0053471B" w:rsidP="0053471B">
      <w:pPr>
        <w:spacing w:after="0" w:line="240" w:lineRule="auto"/>
        <w:jc w:val="both"/>
        <w:rPr>
          <w:rFonts w:ascii="Times New Roman" w:eastAsia="Times New Roman" w:hAnsi="Times New Roman" w:cs="Times New Roman"/>
          <w:sz w:val="32"/>
          <w:szCs w:val="32"/>
        </w:rPr>
      </w:pPr>
      <w:r w:rsidRPr="0053471B">
        <w:rPr>
          <w:rFonts w:ascii="Times New Roman" w:eastAsia="Times New Roman" w:hAnsi="Times New Roman" w:cs="Times New Roman"/>
          <w:sz w:val="32"/>
          <w:szCs w:val="32"/>
        </w:rPr>
        <w:t>__________________________________________________________</w:t>
      </w: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w:t>
      </w: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w:t>
      </w: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spacing w:after="0" w:line="240" w:lineRule="auto"/>
        <w:jc w:val="both"/>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w:t>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t xml:space="preserve">        «____» ________________ 201__ года</w:t>
      </w: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spacing w:after="0" w:line="240" w:lineRule="auto"/>
        <w:rPr>
          <w:rFonts w:ascii="Times New Roman" w:eastAsia="Times New Roman" w:hAnsi="Times New Roman" w:cs="Times New Roman"/>
          <w:sz w:val="24"/>
          <w:szCs w:val="24"/>
        </w:rPr>
      </w:pPr>
      <w:r w:rsidRPr="0053471B">
        <w:rPr>
          <w:rFonts w:ascii="Times New Roman" w:eastAsia="Times New Roman" w:hAnsi="Times New Roman" w:cs="Times New Roman"/>
          <w:sz w:val="24"/>
          <w:szCs w:val="24"/>
        </w:rPr>
        <w:t xml:space="preserve"> </w:t>
      </w:r>
    </w:p>
    <w:p w:rsidR="00F64978" w:rsidRPr="00F64978" w:rsidRDefault="0053471B" w:rsidP="00F64978">
      <w:pPr>
        <w:pStyle w:val="a3"/>
        <w:spacing w:line="276" w:lineRule="auto"/>
        <w:jc w:val="right"/>
        <w:rPr>
          <w:rFonts w:ascii="Times New Roman" w:eastAsiaTheme="minorHAnsi" w:hAnsi="Times New Roman" w:cs="Times New Roman"/>
          <w:sz w:val="28"/>
          <w:szCs w:val="28"/>
        </w:rPr>
      </w:pPr>
      <w:r w:rsidRPr="0053471B">
        <w:rPr>
          <w:rFonts w:ascii="Times New Roman" w:eastAsia="Times New Roman" w:hAnsi="Times New Roman" w:cs="Times New Roman"/>
          <w:sz w:val="24"/>
          <w:szCs w:val="24"/>
        </w:rPr>
        <w:lastRenderedPageBreak/>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Pr="0053471B">
        <w:rPr>
          <w:rFonts w:ascii="Times New Roman" w:eastAsia="Times New Roman" w:hAnsi="Times New Roman" w:cs="Times New Roman"/>
          <w:sz w:val="24"/>
          <w:szCs w:val="24"/>
        </w:rPr>
        <w:tab/>
      </w:r>
      <w:r w:rsidR="00F64978" w:rsidRPr="00F64978">
        <w:rPr>
          <w:rFonts w:ascii="Times New Roman" w:eastAsiaTheme="minorHAnsi" w:hAnsi="Times New Roman" w:cs="Times New Roman"/>
          <w:sz w:val="28"/>
          <w:szCs w:val="28"/>
        </w:rPr>
        <w:t xml:space="preserve">Приложение 9 </w:t>
      </w:r>
    </w:p>
    <w:p w:rsidR="00F64978" w:rsidRPr="00F64978" w:rsidRDefault="00F64978" w:rsidP="00F64978">
      <w:pPr>
        <w:spacing w:after="0"/>
        <w:jc w:val="right"/>
        <w:rPr>
          <w:rFonts w:ascii="Times New Roman" w:eastAsiaTheme="minorHAnsi" w:hAnsi="Times New Roman" w:cs="Times New Roman"/>
          <w:sz w:val="28"/>
          <w:szCs w:val="28"/>
        </w:rPr>
      </w:pPr>
    </w:p>
    <w:p w:rsidR="00F64978" w:rsidRPr="00F64978" w:rsidRDefault="00F64978" w:rsidP="00F64978">
      <w:pPr>
        <w:spacing w:after="0"/>
        <w:jc w:val="right"/>
        <w:rPr>
          <w:rFonts w:ascii="Times New Roman" w:eastAsiaTheme="minorHAnsi" w:hAnsi="Times New Roman" w:cs="Times New Roman"/>
          <w:sz w:val="28"/>
          <w:szCs w:val="28"/>
        </w:rPr>
      </w:pPr>
      <w:r w:rsidRPr="00F64978">
        <w:rPr>
          <w:rFonts w:ascii="Times New Roman" w:eastAsiaTheme="minorHAnsi" w:hAnsi="Times New Roman" w:cs="Times New Roman"/>
          <w:sz w:val="28"/>
          <w:szCs w:val="28"/>
        </w:rPr>
        <w:t xml:space="preserve">                                                    Утверждено</w:t>
      </w:r>
    </w:p>
    <w:p w:rsidR="00F64978" w:rsidRPr="00F64978" w:rsidRDefault="00F64978" w:rsidP="00F64978">
      <w:pPr>
        <w:spacing w:after="0"/>
        <w:jc w:val="right"/>
        <w:rPr>
          <w:rFonts w:ascii="Times New Roman" w:eastAsiaTheme="minorHAnsi" w:hAnsi="Times New Roman" w:cs="Times New Roman"/>
          <w:sz w:val="28"/>
          <w:szCs w:val="28"/>
        </w:rPr>
      </w:pPr>
      <w:r w:rsidRPr="00F64978">
        <w:rPr>
          <w:rFonts w:ascii="Times New Roman" w:eastAsiaTheme="minorHAnsi" w:hAnsi="Times New Roman" w:cs="Times New Roman"/>
          <w:sz w:val="28"/>
          <w:szCs w:val="28"/>
        </w:rPr>
        <w:t xml:space="preserve">Постановлением Главы </w:t>
      </w:r>
      <w:r w:rsidRPr="00F64978">
        <w:rPr>
          <w:rFonts w:ascii="Times New Roman" w:eastAsiaTheme="minorHAnsi" w:hAnsi="Times New Roman" w:cs="Times New Roman"/>
          <w:sz w:val="28"/>
          <w:szCs w:val="28"/>
        </w:rPr>
        <w:br/>
        <w:t xml:space="preserve">администрации </w:t>
      </w:r>
      <w:proofErr w:type="spellStart"/>
      <w:r w:rsidRPr="00F64978">
        <w:rPr>
          <w:rFonts w:ascii="Times New Roman" w:eastAsiaTheme="minorHAnsi" w:hAnsi="Times New Roman" w:cs="Times New Roman"/>
          <w:sz w:val="28"/>
          <w:szCs w:val="28"/>
        </w:rPr>
        <w:t>Дигорского</w:t>
      </w:r>
      <w:proofErr w:type="spellEnd"/>
      <w:r w:rsidRPr="00F64978">
        <w:rPr>
          <w:rFonts w:ascii="Times New Roman" w:eastAsiaTheme="minorHAnsi" w:hAnsi="Times New Roman" w:cs="Times New Roman"/>
          <w:sz w:val="28"/>
          <w:szCs w:val="28"/>
        </w:rPr>
        <w:t xml:space="preserve"> района                </w:t>
      </w:r>
    </w:p>
    <w:p w:rsidR="00F64978" w:rsidRPr="00F64978" w:rsidRDefault="00F64978" w:rsidP="00F64978">
      <w:pPr>
        <w:spacing w:after="0" w:line="240" w:lineRule="auto"/>
        <w:jc w:val="right"/>
        <w:rPr>
          <w:rFonts w:ascii="Times New Roman" w:eastAsia="Times New Roman" w:hAnsi="Times New Roman" w:cs="Times New Roman"/>
          <w:b/>
          <w:bCs/>
          <w:color w:val="000000"/>
          <w:sz w:val="24"/>
          <w:szCs w:val="24"/>
        </w:rPr>
      </w:pPr>
      <w:r w:rsidRPr="00F64978">
        <w:rPr>
          <w:rFonts w:ascii="Times New Roman" w:eastAsiaTheme="minorHAnsi" w:hAnsi="Times New Roman" w:cs="Times New Roman"/>
          <w:sz w:val="28"/>
          <w:szCs w:val="28"/>
        </w:rPr>
        <w:t>от «_____»_______________2015 г.</w:t>
      </w:r>
    </w:p>
    <w:p w:rsidR="00F64978" w:rsidRPr="00F64978" w:rsidRDefault="00F64978" w:rsidP="00F64978">
      <w:pPr>
        <w:spacing w:after="0" w:line="240" w:lineRule="auto"/>
        <w:jc w:val="center"/>
        <w:rPr>
          <w:rFonts w:ascii="Times New Roman" w:eastAsia="Times New Roman" w:hAnsi="Times New Roman" w:cs="Times New Roman"/>
          <w:b/>
          <w:bCs/>
          <w:color w:val="000000"/>
          <w:sz w:val="24"/>
          <w:szCs w:val="24"/>
        </w:rPr>
      </w:pP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b/>
          <w:bCs/>
          <w:color w:val="000000"/>
          <w:sz w:val="24"/>
          <w:szCs w:val="24"/>
        </w:rPr>
        <w:t>Административный регламент</w:t>
      </w:r>
      <w:r w:rsidRPr="00F64978">
        <w:rPr>
          <w:rFonts w:ascii="Times New Roman" w:eastAsia="Times New Roman" w:hAnsi="Times New Roman" w:cs="Times New Roman"/>
          <w:b/>
          <w:bCs/>
          <w:color w:val="000000"/>
          <w:sz w:val="24"/>
          <w:szCs w:val="24"/>
        </w:rPr>
        <w:br/>
        <w:t xml:space="preserve">предоставления муниципальной услуги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b/>
          <w:bCs/>
          <w:color w:val="000000"/>
          <w:sz w:val="24"/>
          <w:szCs w:val="24"/>
        </w:rPr>
        <w:t xml:space="preserve">"Выдача ордеров на проведение земляных работ" </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b/>
          <w:bCs/>
          <w:color w:val="000000"/>
          <w:sz w:val="24"/>
          <w:szCs w:val="24"/>
        </w:rPr>
        <w:t>1. Общие положения</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1.1. </w:t>
      </w:r>
      <w:proofErr w:type="gramStart"/>
      <w:r w:rsidRPr="00F64978">
        <w:rPr>
          <w:rFonts w:ascii="Times New Roman" w:eastAsia="Times New Roman" w:hAnsi="Times New Roman" w:cs="Times New Roman"/>
          <w:color w:val="000000"/>
          <w:sz w:val="24"/>
          <w:szCs w:val="24"/>
        </w:rPr>
        <w:t>Административный регламент предоставления муниципальной услуги (далее - административный регламент) разработан в целях повышения качества, доступности и прозрачности предоставления муниципальной услуги по выдаче ордеров на проведение земляных работ, создания необходимых условий для участников отношений, возникающих при предоставлении муниципальной услуги, определения сроков и последовательности действий (административных процедур) при осуществлении полномочий по предоставлению муниципальной услуги "Выдача ордеров на проведение земляных работ".</w:t>
      </w:r>
      <w:proofErr w:type="gramEnd"/>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1.2. Заявления на подготовку и </w:t>
      </w:r>
      <w:proofErr w:type="spellStart"/>
      <w:r w:rsidRPr="00F64978">
        <w:rPr>
          <w:rFonts w:ascii="Times New Roman" w:eastAsia="Times New Roman" w:hAnsi="Times New Roman" w:cs="Times New Roman"/>
          <w:color w:val="000000"/>
          <w:sz w:val="24"/>
          <w:szCs w:val="24"/>
        </w:rPr>
        <w:t>выдачуордеров</w:t>
      </w:r>
      <w:proofErr w:type="spellEnd"/>
      <w:r w:rsidRPr="00F64978">
        <w:rPr>
          <w:rFonts w:ascii="Times New Roman" w:eastAsia="Times New Roman" w:hAnsi="Times New Roman" w:cs="Times New Roman"/>
          <w:color w:val="000000"/>
          <w:sz w:val="24"/>
          <w:szCs w:val="24"/>
        </w:rPr>
        <w:t xml:space="preserve"> на проведение земляных работ принимаются только от совершеннолетних граждан в возрасте старше 18 лет.</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Заявителем может быть гражданин Российской Федерации, постоянно проживающий в Российской Федерации, лицо без гражданства, в том числе беженцы и вынужденные переселенцы, лица без регистрации по месту жительства, иностранный гражданин.</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Подача заявления и всех необходимых документов для предоставления муниципальной услуги может совершаться одним лицом (представителем, далее именуемым также заявителем) от имени другого лица (получателя) в силу полномочия, основанного на доверенности.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Доверенное лицо должно лично совершать те действия, на которые оно уполномочено. Доверенное лицо может передоверить их совершение другому лицу, если уполномочено на это доверенностью. Во всех иных случаях передоверие не допускается. Доверенность, выданная в порядке передоверия, должна быть нотариально удостоверена.</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Получателями муниципальной услуги являются физические и юридические лица.</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1.3. Муниципальная услуга "Выдача ордеров на проведение земляных работ" предоставляется отделом  архитектуры, строительной и жилищной политики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расположенным по адресу: ул. Сталина,19, г. Дигора, 362410. Контактный телефон: 90-5-49.</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Приёмные дни: понедельник - пятница, с 9.00 до 18.00, перерыв с 13.00 до 14.00.</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1.4. Адрес официального сайта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в информационно-телекоммуникационной сети Интернет:</w:t>
      </w:r>
      <w:r w:rsidRPr="00F64978">
        <w:rPr>
          <w:rFonts w:ascii="Times New Roman" w:eastAsia="Times New Roman" w:hAnsi="Times New Roman" w:cs="Times New Roman"/>
          <w:b/>
          <w:color w:val="000000"/>
          <w:sz w:val="24"/>
          <w:szCs w:val="24"/>
          <w:lang w:val="en-US"/>
        </w:rPr>
        <w:t>www</w:t>
      </w:r>
      <w:r w:rsidRPr="00F64978">
        <w:rPr>
          <w:rFonts w:ascii="Times New Roman" w:eastAsia="Times New Roman" w:hAnsi="Times New Roman" w:cs="Times New Roman"/>
          <w:b/>
          <w:color w:val="000000"/>
          <w:sz w:val="24"/>
          <w:szCs w:val="24"/>
        </w:rPr>
        <w:t xml:space="preserve">. </w:t>
      </w:r>
      <w:proofErr w:type="spellStart"/>
      <w:r w:rsidRPr="00F64978">
        <w:rPr>
          <w:rFonts w:ascii="Times New Roman" w:eastAsia="Times New Roman" w:hAnsi="Times New Roman" w:cs="Times New Roman"/>
          <w:b/>
          <w:color w:val="000000"/>
          <w:sz w:val="24"/>
          <w:szCs w:val="24"/>
          <w:lang w:val="en-US"/>
        </w:rPr>
        <w:t>digora</w:t>
      </w:r>
      <w:proofErr w:type="spellEnd"/>
      <w:r w:rsidRPr="00F64978">
        <w:rPr>
          <w:rFonts w:ascii="Times New Roman" w:eastAsia="Times New Roman" w:hAnsi="Times New Roman" w:cs="Times New Roman"/>
          <w:b/>
          <w:color w:val="000000"/>
          <w:sz w:val="24"/>
          <w:szCs w:val="24"/>
        </w:rPr>
        <w:t>.</w:t>
      </w:r>
      <w:proofErr w:type="spellStart"/>
      <w:r w:rsidRPr="00F64978">
        <w:rPr>
          <w:rFonts w:ascii="Times New Roman" w:eastAsia="Times New Roman" w:hAnsi="Times New Roman" w:cs="Times New Roman"/>
          <w:b/>
          <w:color w:val="000000"/>
          <w:sz w:val="24"/>
          <w:szCs w:val="24"/>
          <w:lang w:val="en-US"/>
        </w:rPr>
        <w:t>ru</w:t>
      </w:r>
      <w:proofErr w:type="spellEnd"/>
      <w:r w:rsidRPr="00F64978">
        <w:rPr>
          <w:rFonts w:ascii="Times New Roman" w:eastAsia="Times New Roman" w:hAnsi="Times New Roman" w:cs="Times New Roman"/>
          <w:color w:val="000000"/>
          <w:sz w:val="24"/>
          <w:szCs w:val="24"/>
        </w:rPr>
        <w:t xml:space="preserve">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lastRenderedPageBreak/>
        <w:t xml:space="preserve">1.5. Консультации по вопросам предоставления муниципальной услуги предоставляются специалистами отдела  архитектуры, строительной и жилищной политики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Для получения консультации заинтересованное лицо обращается в отдел  архитектуры и строительства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в устной либо письменной форме.</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1.6. Информация о порядке предоставления муниципальной услуги предоставляется: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 непосредственно в отделе архитектуры, строительной и жилищной политики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с использованием средств телефонной связи, электронного информирования;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 посредством размещения в информационно-телекоммуникационных сетях общего пользования (в том числе в сети Интернет), публикации в средствах массовой информации, размещения на информационных стендах, размещения на Портале государственных услуг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На информационных стендах в помещении, предназначенном для приема документов, размещается следующая информация:</w:t>
      </w:r>
    </w:p>
    <w:p w:rsidR="00F64978" w:rsidRPr="00F64978" w:rsidRDefault="00F64978" w:rsidP="00A8312B">
      <w:pPr>
        <w:numPr>
          <w:ilvl w:val="0"/>
          <w:numId w:val="5"/>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извлечения из законодательных и иных нормативных правовых актов, содержащих нормы, регулирующие деятельность по оказанию муниципальной услуги;</w:t>
      </w:r>
    </w:p>
    <w:p w:rsidR="00F64978" w:rsidRPr="00F64978" w:rsidRDefault="00F64978" w:rsidP="00A8312B">
      <w:pPr>
        <w:numPr>
          <w:ilvl w:val="0"/>
          <w:numId w:val="5"/>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извлечения из текста настоящего административного регламента с приложениями;</w:t>
      </w:r>
    </w:p>
    <w:p w:rsidR="00F64978" w:rsidRPr="00F64978" w:rsidRDefault="00F64978" w:rsidP="00A8312B">
      <w:pPr>
        <w:numPr>
          <w:ilvl w:val="0"/>
          <w:numId w:val="5"/>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блок-схема (Приложение № 3 к настоящему административному регламенту) и краткое описание порядка предоставления муниципальной услуги;</w:t>
      </w:r>
    </w:p>
    <w:p w:rsidR="00F64978" w:rsidRPr="00F64978" w:rsidRDefault="00F64978" w:rsidP="00A8312B">
      <w:pPr>
        <w:numPr>
          <w:ilvl w:val="0"/>
          <w:numId w:val="5"/>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перечень документов, необходимых для предоставления муниципальной услуги;</w:t>
      </w:r>
    </w:p>
    <w:p w:rsidR="00F64978" w:rsidRPr="00F64978" w:rsidRDefault="00F64978" w:rsidP="00A8312B">
      <w:pPr>
        <w:numPr>
          <w:ilvl w:val="0"/>
          <w:numId w:val="5"/>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образцы оформления документов, необходимых для предоставления муниципальной услуги и требования к ним;</w:t>
      </w:r>
    </w:p>
    <w:p w:rsidR="00F64978" w:rsidRPr="00F64978" w:rsidRDefault="00F64978" w:rsidP="00A8312B">
      <w:pPr>
        <w:numPr>
          <w:ilvl w:val="0"/>
          <w:numId w:val="5"/>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основания отказа в предоставлении муниципальной услуги;</w:t>
      </w:r>
    </w:p>
    <w:p w:rsidR="00F64978" w:rsidRPr="00F64978" w:rsidRDefault="00F64978" w:rsidP="00A8312B">
      <w:pPr>
        <w:numPr>
          <w:ilvl w:val="0"/>
          <w:numId w:val="5"/>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порядок обжалования решений, действий или бездействия должностных лиц.</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b/>
          <w:bCs/>
          <w:color w:val="000000"/>
          <w:sz w:val="24"/>
          <w:szCs w:val="24"/>
        </w:rPr>
        <w:t>2. Стандарт предоставления муниципальной услуги</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2.1. Наименование предоставляемой муниципальной услуги – "Выдача ордеров на проведение земляных работ".</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2.2. Наименование структурного подразделения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предоставляющего муниципальную услугу – отдел  архитектуры и строительства.</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2.3. Результатом предоставления муниципальной услуги являются: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выдача ордера на проведение земляных работ;</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мотивированный отказ в выдаче ордера на проведение земляных работ в письменной форме.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2.4. Срок предоставления муниципальной услуги составляет не более 30 дней со дня подачи заявления о предоставлении муниципальной услуги.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2.5. Правовыми основаниями для </w:t>
      </w:r>
      <w:proofErr w:type="gramStart"/>
      <w:r w:rsidRPr="00F64978">
        <w:rPr>
          <w:rFonts w:ascii="Times New Roman" w:eastAsia="Times New Roman" w:hAnsi="Times New Roman" w:cs="Times New Roman"/>
          <w:color w:val="000000"/>
          <w:sz w:val="24"/>
          <w:szCs w:val="24"/>
        </w:rPr>
        <w:t>предоставлении</w:t>
      </w:r>
      <w:proofErr w:type="gramEnd"/>
      <w:r w:rsidRPr="00F64978">
        <w:rPr>
          <w:rFonts w:ascii="Times New Roman" w:eastAsia="Times New Roman" w:hAnsi="Times New Roman" w:cs="Times New Roman"/>
          <w:color w:val="000000"/>
          <w:sz w:val="24"/>
          <w:szCs w:val="24"/>
        </w:rPr>
        <w:t xml:space="preserve"> муниципальной услуги являются: </w:t>
      </w:r>
    </w:p>
    <w:p w:rsidR="00F64978" w:rsidRPr="00F64978" w:rsidRDefault="00F64978" w:rsidP="00A8312B">
      <w:pPr>
        <w:numPr>
          <w:ilvl w:val="0"/>
          <w:numId w:val="6"/>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Конституция Российской Федерации (принята на всенародном голосовании 12 декабря 1993 г.);</w:t>
      </w:r>
    </w:p>
    <w:p w:rsidR="00F64978" w:rsidRPr="00F64978" w:rsidRDefault="00F64978" w:rsidP="00A8312B">
      <w:pPr>
        <w:numPr>
          <w:ilvl w:val="0"/>
          <w:numId w:val="6"/>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Земельный кодекс Российской Федерации от 25.10.2001 №136 ФЗ;</w:t>
      </w:r>
    </w:p>
    <w:p w:rsidR="00F64978" w:rsidRPr="00F64978" w:rsidRDefault="00F64978" w:rsidP="00A8312B">
      <w:pPr>
        <w:numPr>
          <w:ilvl w:val="0"/>
          <w:numId w:val="6"/>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Гражданский кодекс Российской Федерации № 230-ФЗ от 18.12.2006г.;</w:t>
      </w:r>
    </w:p>
    <w:p w:rsidR="00F64978" w:rsidRPr="00F64978" w:rsidRDefault="00F64978" w:rsidP="00A8312B">
      <w:pPr>
        <w:numPr>
          <w:ilvl w:val="0"/>
          <w:numId w:val="6"/>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Федеральный закон от 2 мая 2006 года №59-ФЗ «О порядке рассмотрения обращений граждан Российской Федерации»;</w:t>
      </w:r>
    </w:p>
    <w:p w:rsidR="00F64978" w:rsidRPr="00F64978" w:rsidRDefault="00F64978" w:rsidP="00A8312B">
      <w:pPr>
        <w:numPr>
          <w:ilvl w:val="0"/>
          <w:numId w:val="6"/>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lastRenderedPageBreak/>
        <w:t>Федеральный закон от 25 октября 2001 года №137-ФЗ «О введении в действие Земельного кодекса Российской Федерации»;</w:t>
      </w:r>
    </w:p>
    <w:p w:rsidR="00F64978" w:rsidRPr="00F64978" w:rsidRDefault="00F64978" w:rsidP="00A8312B">
      <w:pPr>
        <w:numPr>
          <w:ilvl w:val="0"/>
          <w:numId w:val="6"/>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Устав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 РСО-Алания, утвержденный решением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районного Совета народных депутатов </w:t>
      </w:r>
      <w:proofErr w:type="gramStart"/>
      <w:r w:rsidRPr="00F64978">
        <w:rPr>
          <w:rFonts w:ascii="Times New Roman" w:eastAsia="Times New Roman" w:hAnsi="Times New Roman" w:cs="Times New Roman"/>
          <w:sz w:val="24"/>
          <w:szCs w:val="24"/>
        </w:rPr>
        <w:t>от</w:t>
      </w:r>
      <w:proofErr w:type="gramEnd"/>
      <w:r w:rsidRPr="00F64978">
        <w:rPr>
          <w:rFonts w:ascii="Times New Roman" w:eastAsia="Times New Roman" w:hAnsi="Times New Roman" w:cs="Times New Roman"/>
          <w:sz w:val="24"/>
          <w:szCs w:val="24"/>
        </w:rPr>
        <w:t xml:space="preserve">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hd w:val="clear" w:color="auto" w:fill="F5F5F5"/>
        <w:spacing w:before="100" w:beforeAutospacing="1"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2.6. </w:t>
      </w:r>
      <w:r w:rsidRPr="00F64978">
        <w:rPr>
          <w:rFonts w:ascii="Times New Roman" w:eastAsia="Times New Roman" w:hAnsi="Times New Roman" w:cs="Times New Roman"/>
          <w:sz w:val="24"/>
          <w:szCs w:val="24"/>
        </w:rPr>
        <w:t xml:space="preserve">.      Исчерпывающий перечень документов, необходимых для предоставления муниципальной услуги </w:t>
      </w:r>
      <w:r w:rsidRPr="00F64978">
        <w:rPr>
          <w:rFonts w:ascii="Times New Roman" w:eastAsia="Times New Roman" w:hAnsi="Times New Roman" w:cs="Times New Roman"/>
          <w:b/>
          <w:bCs/>
          <w:sz w:val="24"/>
          <w:szCs w:val="24"/>
        </w:rPr>
        <w:t> </w:t>
      </w:r>
    </w:p>
    <w:p w:rsidR="00F64978" w:rsidRPr="00F64978" w:rsidRDefault="00F64978" w:rsidP="00F64978">
      <w:pPr>
        <w:keepNext/>
        <w:spacing w:before="100" w:beforeAutospacing="1" w:after="100" w:afterAutospacing="1" w:line="240" w:lineRule="auto"/>
        <w:ind w:firstLine="709"/>
        <w:jc w:val="both"/>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 Для предоставления муниципальной услуги заявитель должен предоставить ответственному сотруднику отдела, следующие документы:</w:t>
      </w:r>
    </w:p>
    <w:p w:rsidR="00F64978" w:rsidRPr="00F64978" w:rsidRDefault="00F64978" w:rsidP="00F64978">
      <w:pPr>
        <w:keepNext/>
        <w:spacing w:before="100" w:beforeAutospacing="1" w:after="100" w:afterAutospacing="1" w:line="240" w:lineRule="auto"/>
        <w:ind w:firstLine="709"/>
        <w:jc w:val="both"/>
        <w:rPr>
          <w:rFonts w:ascii="Times New Roman" w:eastAsia="Times New Roman" w:hAnsi="Times New Roman" w:cs="Times New Roman"/>
          <w:sz w:val="24"/>
          <w:szCs w:val="24"/>
        </w:rPr>
      </w:pPr>
    </w:p>
    <w:tbl>
      <w:tblPr>
        <w:tblpPr w:leftFromText="180" w:rightFromText="180" w:bottomFromText="200" w:vertAnchor="text"/>
        <w:tblW w:w="9642" w:type="dxa"/>
        <w:tblCellSpacing w:w="0" w:type="dxa"/>
        <w:tblCellMar>
          <w:left w:w="0" w:type="dxa"/>
          <w:right w:w="0" w:type="dxa"/>
        </w:tblCellMar>
        <w:tblLook w:val="04A0" w:firstRow="1" w:lastRow="0" w:firstColumn="1" w:lastColumn="0" w:noHBand="0" w:noVBand="1"/>
      </w:tblPr>
      <w:tblGrid>
        <w:gridCol w:w="1966"/>
        <w:gridCol w:w="7676"/>
      </w:tblGrid>
      <w:tr w:rsidR="00F64978" w:rsidRPr="00F64978" w:rsidTr="00FE1842">
        <w:trPr>
          <w:trHeight w:val="437"/>
          <w:tblCellSpacing w:w="0" w:type="dxa"/>
        </w:trPr>
        <w:tc>
          <w:tcPr>
            <w:tcW w:w="18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4978" w:rsidRPr="00F64978" w:rsidRDefault="00F64978" w:rsidP="00F64978">
            <w:pPr>
              <w:spacing w:before="100" w:beforeAutospacing="1" w:after="100" w:afterAutospacing="1" w:line="240" w:lineRule="auto"/>
              <w:ind w:firstLine="709"/>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w:t>
            </w:r>
            <w:proofErr w:type="gramStart"/>
            <w:r w:rsidRPr="00F64978">
              <w:rPr>
                <w:rFonts w:ascii="Times New Roman" w:eastAsia="Times New Roman" w:hAnsi="Times New Roman" w:cs="Times New Roman"/>
                <w:sz w:val="24"/>
                <w:szCs w:val="24"/>
              </w:rPr>
              <w:t>п</w:t>
            </w:r>
            <w:proofErr w:type="gramEnd"/>
            <w:r w:rsidRPr="00F64978">
              <w:rPr>
                <w:rFonts w:ascii="Times New Roman" w:eastAsia="Times New Roman" w:hAnsi="Times New Roman" w:cs="Times New Roman"/>
                <w:sz w:val="24"/>
                <w:szCs w:val="24"/>
              </w:rPr>
              <w:t xml:space="preserve">/п </w:t>
            </w:r>
          </w:p>
        </w:tc>
        <w:tc>
          <w:tcPr>
            <w:tcW w:w="78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4978" w:rsidRPr="00F64978" w:rsidRDefault="00F64978" w:rsidP="00F64978">
            <w:pPr>
              <w:spacing w:before="100" w:beforeAutospacing="1" w:after="100" w:afterAutospacing="1"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Документ</w:t>
            </w:r>
          </w:p>
        </w:tc>
      </w:tr>
      <w:tr w:rsidR="00F64978" w:rsidRPr="00F64978" w:rsidTr="00FE1842">
        <w:trPr>
          <w:tblCellSpacing w:w="0" w:type="dxa"/>
        </w:trPr>
        <w:tc>
          <w:tcPr>
            <w:tcW w:w="18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4978" w:rsidRPr="00F64978" w:rsidRDefault="00F64978" w:rsidP="00F64978">
            <w:pPr>
              <w:spacing w:before="100" w:beforeAutospacing="1" w:after="100" w:afterAutospacing="1" w:line="240" w:lineRule="auto"/>
              <w:jc w:val="both"/>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1.</w:t>
            </w:r>
            <w:r w:rsidRPr="00F64978">
              <w:rPr>
                <w:rFonts w:ascii="Times New Roman" w:eastAsia="Times New Roman" w:hAnsi="Times New Roman" w:cs="Times New Roman"/>
                <w:sz w:val="14"/>
                <w:szCs w:val="14"/>
              </w:rPr>
              <w:t xml:space="preserve">                                          </w:t>
            </w:r>
          </w:p>
        </w:tc>
        <w:tc>
          <w:tcPr>
            <w:tcW w:w="7811" w:type="dxa"/>
            <w:tcBorders>
              <w:top w:val="nil"/>
              <w:left w:val="nil"/>
              <w:bottom w:val="single" w:sz="8" w:space="0" w:color="auto"/>
              <w:right w:val="single" w:sz="8" w:space="0" w:color="auto"/>
            </w:tcBorders>
            <w:tcMar>
              <w:top w:w="0" w:type="dxa"/>
              <w:left w:w="108" w:type="dxa"/>
              <w:bottom w:w="0" w:type="dxa"/>
              <w:right w:w="108" w:type="dxa"/>
            </w:tcMar>
            <w:hideMark/>
          </w:tcPr>
          <w:p w:rsidR="00F64978" w:rsidRPr="00F64978" w:rsidRDefault="00F64978" w:rsidP="00F64978">
            <w:pPr>
              <w:spacing w:before="100" w:beforeAutospacing="1" w:after="100" w:afterAutospacing="1" w:line="240" w:lineRule="auto"/>
              <w:ind w:firstLine="540"/>
              <w:jc w:val="both"/>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Заявление о выдаче ордера с указанием цели, способа, места, конкретных сроков производства земляных работ и </w:t>
            </w:r>
            <w:proofErr w:type="gramStart"/>
            <w:r w:rsidRPr="00F64978">
              <w:rPr>
                <w:rFonts w:ascii="Times New Roman" w:eastAsia="Times New Roman" w:hAnsi="Times New Roman" w:cs="Times New Roman"/>
                <w:sz w:val="24"/>
                <w:szCs w:val="24"/>
              </w:rPr>
              <w:t>для</w:t>
            </w:r>
            <w:proofErr w:type="gramEnd"/>
            <w:r w:rsidRPr="00F64978">
              <w:rPr>
                <w:rFonts w:ascii="Times New Roman" w:eastAsia="Times New Roman" w:hAnsi="Times New Roman" w:cs="Times New Roman"/>
                <w:sz w:val="24"/>
                <w:szCs w:val="24"/>
              </w:rPr>
              <w:t>:</w:t>
            </w:r>
          </w:p>
          <w:p w:rsidR="00F64978" w:rsidRPr="00F64978" w:rsidRDefault="00F64978" w:rsidP="00A8312B">
            <w:pPr>
              <w:numPr>
                <w:ilvl w:val="1"/>
                <w:numId w:val="13"/>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юридических лиц - полного наименования юридического лица, места нахождения (юридический адрес),</w:t>
            </w:r>
          </w:p>
          <w:p w:rsidR="00F64978" w:rsidRPr="00F64978" w:rsidRDefault="00F64978" w:rsidP="00A8312B">
            <w:pPr>
              <w:numPr>
                <w:ilvl w:val="1"/>
                <w:numId w:val="13"/>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1.2. индивидуальных предпринимателей - фамилии, имени, отчества, места жительства;</w:t>
            </w:r>
          </w:p>
          <w:p w:rsidR="00F64978" w:rsidRPr="00F64978" w:rsidRDefault="00F64978" w:rsidP="00F64978">
            <w:pPr>
              <w:spacing w:before="100" w:beforeAutospacing="1" w:after="100" w:afterAutospacing="1" w:line="240" w:lineRule="auto"/>
              <w:ind w:firstLine="540"/>
              <w:jc w:val="both"/>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1.3. физических лиц - фамилии, имени, отчества, места жительства;</w:t>
            </w:r>
          </w:p>
          <w:p w:rsidR="00F64978" w:rsidRPr="00F64978" w:rsidRDefault="00F64978" w:rsidP="00F64978">
            <w:pPr>
              <w:spacing w:before="100" w:beforeAutospacing="1" w:after="100" w:afterAutospacing="1"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(приложение №1)</w:t>
            </w:r>
          </w:p>
        </w:tc>
      </w:tr>
      <w:tr w:rsidR="00F64978" w:rsidRPr="00F64978" w:rsidTr="00FE1842">
        <w:trPr>
          <w:tblCellSpacing w:w="0" w:type="dxa"/>
        </w:trPr>
        <w:tc>
          <w:tcPr>
            <w:tcW w:w="18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4978" w:rsidRPr="00F64978" w:rsidRDefault="00F64978" w:rsidP="00F64978">
            <w:pPr>
              <w:spacing w:before="100" w:beforeAutospacing="1" w:after="100" w:afterAutospacing="1"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2.</w:t>
            </w:r>
            <w:r w:rsidRPr="00F64978">
              <w:rPr>
                <w:rFonts w:ascii="Times New Roman" w:eastAsia="Times New Roman" w:hAnsi="Times New Roman" w:cs="Times New Roman"/>
                <w:sz w:val="14"/>
                <w:szCs w:val="14"/>
              </w:rPr>
              <w:t xml:space="preserve">                                          </w:t>
            </w:r>
          </w:p>
        </w:tc>
        <w:tc>
          <w:tcPr>
            <w:tcW w:w="7811" w:type="dxa"/>
            <w:tcBorders>
              <w:top w:val="nil"/>
              <w:left w:val="nil"/>
              <w:bottom w:val="single" w:sz="8" w:space="0" w:color="auto"/>
              <w:right w:val="single" w:sz="8" w:space="0" w:color="auto"/>
            </w:tcBorders>
            <w:tcMar>
              <w:top w:w="0" w:type="dxa"/>
              <w:left w:w="108" w:type="dxa"/>
              <w:bottom w:w="0" w:type="dxa"/>
              <w:right w:w="108" w:type="dxa"/>
            </w:tcMar>
            <w:hideMark/>
          </w:tcPr>
          <w:p w:rsidR="00F64978" w:rsidRPr="00F64978" w:rsidRDefault="00F64978" w:rsidP="00F64978">
            <w:pPr>
              <w:spacing w:before="100" w:beforeAutospacing="1" w:after="100" w:afterAutospacing="1"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Рабочий проект (рабочие чертежи) на строительство, ремонт или реконструкцию подземных коммуникаций или на иные работы, связанные с доступом к ним, согласованны</w:t>
            </w:r>
            <w:proofErr w:type="gramStart"/>
            <w:r w:rsidRPr="00F64978">
              <w:rPr>
                <w:rFonts w:ascii="Times New Roman" w:eastAsia="Times New Roman" w:hAnsi="Times New Roman" w:cs="Times New Roman"/>
                <w:sz w:val="24"/>
                <w:szCs w:val="24"/>
              </w:rPr>
              <w:t>й(</w:t>
            </w:r>
            <w:proofErr w:type="spellStart"/>
            <w:proofErr w:type="gramEnd"/>
            <w:r w:rsidRPr="00F64978">
              <w:rPr>
                <w:rFonts w:ascii="Times New Roman" w:eastAsia="Times New Roman" w:hAnsi="Times New Roman" w:cs="Times New Roman"/>
                <w:sz w:val="24"/>
                <w:szCs w:val="24"/>
              </w:rPr>
              <w:t>ые</w:t>
            </w:r>
            <w:proofErr w:type="spellEnd"/>
            <w:r w:rsidRPr="00F64978">
              <w:rPr>
                <w:rFonts w:ascii="Times New Roman" w:eastAsia="Times New Roman" w:hAnsi="Times New Roman" w:cs="Times New Roman"/>
                <w:sz w:val="24"/>
                <w:szCs w:val="24"/>
              </w:rPr>
              <w:t>) с организациями, эксплуатирующими линейные объекты (электропроводы, линии связи, трубопроводы, автомобильные дороги и иные подобные сооружения), находящиеся в пределах границ земельного участка, на котором планируется производство земляных работ</w:t>
            </w:r>
            <w:r w:rsidRPr="00F64978">
              <w:rPr>
                <w:rFonts w:ascii="Times New Roman" w:eastAsia="Times New Roman" w:hAnsi="Times New Roman" w:cs="Times New Roman"/>
                <w:sz w:val="28"/>
                <w:szCs w:val="28"/>
              </w:rPr>
              <w:t>;</w:t>
            </w:r>
          </w:p>
        </w:tc>
      </w:tr>
      <w:tr w:rsidR="00F64978" w:rsidRPr="00F64978" w:rsidTr="00FE1842">
        <w:trPr>
          <w:tblCellSpacing w:w="0" w:type="dxa"/>
        </w:trPr>
        <w:tc>
          <w:tcPr>
            <w:tcW w:w="18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4978" w:rsidRPr="00F64978" w:rsidRDefault="00F64978" w:rsidP="00F64978">
            <w:pPr>
              <w:spacing w:before="100" w:beforeAutospacing="1" w:after="100" w:afterAutospacing="1"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3.</w:t>
            </w:r>
            <w:r w:rsidRPr="00F64978">
              <w:rPr>
                <w:rFonts w:ascii="Times New Roman" w:eastAsia="Times New Roman" w:hAnsi="Times New Roman" w:cs="Times New Roman"/>
                <w:sz w:val="14"/>
                <w:szCs w:val="14"/>
              </w:rPr>
              <w:t xml:space="preserve">                                          </w:t>
            </w:r>
            <w:r w:rsidRPr="00F64978">
              <w:rPr>
                <w:rFonts w:ascii="Times New Roman" w:eastAsia="Times New Roman" w:hAnsi="Times New Roman" w:cs="Times New Roman"/>
                <w:sz w:val="24"/>
                <w:szCs w:val="24"/>
              </w:rPr>
              <w:t> </w:t>
            </w:r>
          </w:p>
        </w:tc>
        <w:tc>
          <w:tcPr>
            <w:tcW w:w="7811" w:type="dxa"/>
            <w:tcBorders>
              <w:top w:val="nil"/>
              <w:left w:val="nil"/>
              <w:bottom w:val="single" w:sz="8" w:space="0" w:color="auto"/>
              <w:right w:val="single" w:sz="8" w:space="0" w:color="auto"/>
            </w:tcBorders>
            <w:tcMar>
              <w:top w:w="0" w:type="dxa"/>
              <w:left w:w="108" w:type="dxa"/>
              <w:bottom w:w="0" w:type="dxa"/>
              <w:right w:w="108" w:type="dxa"/>
            </w:tcMar>
            <w:hideMark/>
          </w:tcPr>
          <w:p w:rsidR="00F64978" w:rsidRPr="00F64978" w:rsidRDefault="00F64978" w:rsidP="00F64978">
            <w:pPr>
              <w:spacing w:before="100" w:beforeAutospacing="1" w:after="100" w:afterAutospacing="1"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График производства земляных работ, предусматривающий конкретные виды работ и сроки их выполнения.</w:t>
            </w:r>
          </w:p>
        </w:tc>
      </w:tr>
      <w:tr w:rsidR="00F64978" w:rsidRPr="00F64978" w:rsidTr="00FE1842">
        <w:trPr>
          <w:tblCellSpacing w:w="0" w:type="dxa"/>
        </w:trPr>
        <w:tc>
          <w:tcPr>
            <w:tcW w:w="18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4978" w:rsidRPr="00F64978" w:rsidRDefault="00F64978" w:rsidP="00F64978">
            <w:pPr>
              <w:spacing w:before="100" w:beforeAutospacing="1" w:after="100" w:afterAutospacing="1"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4.</w:t>
            </w:r>
            <w:r w:rsidRPr="00F64978">
              <w:rPr>
                <w:rFonts w:ascii="Times New Roman" w:eastAsia="Times New Roman" w:hAnsi="Times New Roman" w:cs="Times New Roman"/>
                <w:sz w:val="14"/>
                <w:szCs w:val="14"/>
              </w:rPr>
              <w:t xml:space="preserve">                                          </w:t>
            </w:r>
            <w:r w:rsidRPr="00F64978">
              <w:rPr>
                <w:rFonts w:ascii="Times New Roman" w:eastAsia="Times New Roman" w:hAnsi="Times New Roman" w:cs="Times New Roman"/>
                <w:sz w:val="24"/>
                <w:szCs w:val="24"/>
              </w:rPr>
              <w:t> </w:t>
            </w:r>
          </w:p>
        </w:tc>
        <w:tc>
          <w:tcPr>
            <w:tcW w:w="7811" w:type="dxa"/>
            <w:tcBorders>
              <w:top w:val="nil"/>
              <w:left w:val="nil"/>
              <w:bottom w:val="single" w:sz="8" w:space="0" w:color="auto"/>
              <w:right w:val="single" w:sz="8" w:space="0" w:color="auto"/>
            </w:tcBorders>
            <w:tcMar>
              <w:top w:w="0" w:type="dxa"/>
              <w:left w:w="108" w:type="dxa"/>
              <w:bottom w:w="0" w:type="dxa"/>
              <w:right w:w="108" w:type="dxa"/>
            </w:tcMar>
            <w:hideMark/>
          </w:tcPr>
          <w:p w:rsidR="00F64978" w:rsidRPr="00F64978" w:rsidRDefault="00F64978" w:rsidP="00F64978">
            <w:pPr>
              <w:spacing w:before="100" w:beforeAutospacing="1" w:after="100" w:afterAutospacing="1" w:line="240" w:lineRule="auto"/>
              <w:ind w:firstLine="540"/>
              <w:jc w:val="both"/>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Приказ о назначении работника, ответственного за соблюдение Правил благоустройства и озеленения г. Дигора либо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 при производстве земляных работ (для юридических лиц и индивидуальных предпринимателей);</w:t>
            </w:r>
          </w:p>
        </w:tc>
      </w:tr>
      <w:tr w:rsidR="00F64978" w:rsidRPr="00F64978" w:rsidTr="00FE1842">
        <w:trPr>
          <w:tblCellSpacing w:w="0" w:type="dxa"/>
        </w:trPr>
        <w:tc>
          <w:tcPr>
            <w:tcW w:w="18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4978" w:rsidRPr="00F64978" w:rsidRDefault="00F64978" w:rsidP="00F64978">
            <w:pPr>
              <w:spacing w:before="100" w:beforeAutospacing="1" w:after="100" w:afterAutospacing="1"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5.</w:t>
            </w:r>
            <w:r w:rsidRPr="00F64978">
              <w:rPr>
                <w:rFonts w:ascii="Times New Roman" w:eastAsia="Times New Roman" w:hAnsi="Times New Roman" w:cs="Times New Roman"/>
                <w:sz w:val="14"/>
                <w:szCs w:val="14"/>
              </w:rPr>
              <w:t xml:space="preserve">                                          </w:t>
            </w:r>
            <w:r w:rsidRPr="00F64978">
              <w:rPr>
                <w:rFonts w:ascii="Times New Roman" w:eastAsia="Times New Roman" w:hAnsi="Times New Roman" w:cs="Times New Roman"/>
                <w:sz w:val="24"/>
                <w:szCs w:val="24"/>
              </w:rPr>
              <w:t> </w:t>
            </w:r>
          </w:p>
        </w:tc>
        <w:tc>
          <w:tcPr>
            <w:tcW w:w="7811" w:type="dxa"/>
            <w:tcBorders>
              <w:top w:val="nil"/>
              <w:left w:val="nil"/>
              <w:bottom w:val="single" w:sz="8" w:space="0" w:color="auto"/>
              <w:right w:val="single" w:sz="8" w:space="0" w:color="auto"/>
            </w:tcBorders>
            <w:tcMar>
              <w:top w:w="0" w:type="dxa"/>
              <w:left w:w="108" w:type="dxa"/>
              <w:bottom w:w="0" w:type="dxa"/>
              <w:right w:w="108" w:type="dxa"/>
            </w:tcMar>
            <w:hideMark/>
          </w:tcPr>
          <w:p w:rsidR="00F64978" w:rsidRPr="00F64978" w:rsidRDefault="00F64978" w:rsidP="00F64978">
            <w:pPr>
              <w:spacing w:before="100" w:beforeAutospacing="1" w:after="100" w:afterAutospacing="1" w:line="240" w:lineRule="auto"/>
              <w:ind w:firstLine="540"/>
              <w:jc w:val="both"/>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Временная схема движения транспорта, согласованная с ГИБДД и администрацией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 в случае, если при производстве земляных работ будут созданы помехи движению автомобильного транспорта и пешеходов;</w:t>
            </w:r>
          </w:p>
        </w:tc>
      </w:tr>
      <w:tr w:rsidR="00F64978" w:rsidRPr="00F64978" w:rsidTr="00FE1842">
        <w:trPr>
          <w:tblCellSpacing w:w="0" w:type="dxa"/>
        </w:trPr>
        <w:tc>
          <w:tcPr>
            <w:tcW w:w="18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4978" w:rsidRPr="00F64978" w:rsidRDefault="00F64978" w:rsidP="00F64978">
            <w:pPr>
              <w:spacing w:before="100" w:beforeAutospacing="1" w:after="100" w:afterAutospacing="1"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6.</w:t>
            </w:r>
            <w:r w:rsidRPr="00F64978">
              <w:rPr>
                <w:rFonts w:ascii="Times New Roman" w:eastAsia="Times New Roman" w:hAnsi="Times New Roman" w:cs="Times New Roman"/>
                <w:sz w:val="14"/>
                <w:szCs w:val="14"/>
              </w:rPr>
              <w:t xml:space="preserve">                                          </w:t>
            </w:r>
            <w:r w:rsidRPr="00F64978">
              <w:rPr>
                <w:rFonts w:ascii="Times New Roman" w:eastAsia="Times New Roman" w:hAnsi="Times New Roman" w:cs="Times New Roman"/>
                <w:sz w:val="24"/>
                <w:szCs w:val="24"/>
              </w:rPr>
              <w:t> </w:t>
            </w:r>
          </w:p>
        </w:tc>
        <w:tc>
          <w:tcPr>
            <w:tcW w:w="7811" w:type="dxa"/>
            <w:tcBorders>
              <w:top w:val="nil"/>
              <w:left w:val="nil"/>
              <w:bottom w:val="single" w:sz="8" w:space="0" w:color="auto"/>
              <w:right w:val="single" w:sz="8" w:space="0" w:color="auto"/>
            </w:tcBorders>
            <w:tcMar>
              <w:top w:w="0" w:type="dxa"/>
              <w:left w:w="108" w:type="dxa"/>
              <w:bottom w:w="0" w:type="dxa"/>
              <w:right w:w="108" w:type="dxa"/>
            </w:tcMar>
            <w:hideMark/>
          </w:tcPr>
          <w:p w:rsidR="00F64978" w:rsidRPr="00F64978" w:rsidRDefault="00F64978" w:rsidP="00F64978">
            <w:pPr>
              <w:spacing w:before="100" w:beforeAutospacing="1" w:after="100" w:afterAutospacing="1" w:line="240" w:lineRule="auto"/>
              <w:ind w:firstLine="540"/>
              <w:jc w:val="both"/>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Разрешение на вынужденный снос зеленых насаждений в случае, если при производстве земляных работ необходим вынужденный снос зеленых насаждений;</w:t>
            </w:r>
          </w:p>
        </w:tc>
      </w:tr>
      <w:tr w:rsidR="00F64978" w:rsidRPr="00F64978" w:rsidTr="00FE1842">
        <w:trPr>
          <w:tblCellSpacing w:w="0" w:type="dxa"/>
        </w:trPr>
        <w:tc>
          <w:tcPr>
            <w:tcW w:w="18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4978" w:rsidRPr="00F64978" w:rsidRDefault="00F64978" w:rsidP="00F64978">
            <w:pPr>
              <w:spacing w:before="100" w:beforeAutospacing="1" w:after="100" w:afterAutospacing="1"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7.</w:t>
            </w:r>
            <w:r w:rsidRPr="00F64978">
              <w:rPr>
                <w:rFonts w:ascii="Times New Roman" w:eastAsia="Times New Roman" w:hAnsi="Times New Roman" w:cs="Times New Roman"/>
                <w:sz w:val="14"/>
                <w:szCs w:val="14"/>
              </w:rPr>
              <w:t xml:space="preserve">                                          </w:t>
            </w:r>
            <w:r w:rsidRPr="00F64978">
              <w:rPr>
                <w:rFonts w:ascii="Times New Roman" w:eastAsia="Times New Roman" w:hAnsi="Times New Roman" w:cs="Times New Roman"/>
                <w:sz w:val="24"/>
                <w:szCs w:val="24"/>
              </w:rPr>
              <w:t> </w:t>
            </w:r>
          </w:p>
        </w:tc>
        <w:tc>
          <w:tcPr>
            <w:tcW w:w="7811" w:type="dxa"/>
            <w:tcBorders>
              <w:top w:val="nil"/>
              <w:left w:val="nil"/>
              <w:bottom w:val="single" w:sz="8" w:space="0" w:color="auto"/>
              <w:right w:val="single" w:sz="8" w:space="0" w:color="auto"/>
            </w:tcBorders>
            <w:tcMar>
              <w:top w:w="0" w:type="dxa"/>
              <w:left w:w="108" w:type="dxa"/>
              <w:bottom w:w="0" w:type="dxa"/>
              <w:right w:w="108" w:type="dxa"/>
            </w:tcMar>
            <w:hideMark/>
          </w:tcPr>
          <w:p w:rsidR="00F64978" w:rsidRPr="00F64978" w:rsidRDefault="00F64978" w:rsidP="00F64978">
            <w:pPr>
              <w:spacing w:before="100" w:beforeAutospacing="1" w:after="100" w:afterAutospacing="1" w:line="240" w:lineRule="auto"/>
              <w:jc w:val="both"/>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Паспорт (для индивидуальных предпринимателей), паспорт (для физических лиц);</w:t>
            </w:r>
          </w:p>
        </w:tc>
      </w:tr>
      <w:tr w:rsidR="00F64978" w:rsidRPr="00F64978" w:rsidTr="00FE1842">
        <w:trPr>
          <w:tblCellSpacing w:w="0" w:type="dxa"/>
        </w:trPr>
        <w:tc>
          <w:tcPr>
            <w:tcW w:w="18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4978" w:rsidRPr="00F64978" w:rsidRDefault="00F64978" w:rsidP="00F64978">
            <w:pPr>
              <w:spacing w:before="100" w:beforeAutospacing="1" w:after="100" w:afterAutospacing="1"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8.</w:t>
            </w:r>
            <w:r w:rsidRPr="00F64978">
              <w:rPr>
                <w:rFonts w:ascii="Times New Roman" w:eastAsia="Times New Roman" w:hAnsi="Times New Roman" w:cs="Times New Roman"/>
                <w:sz w:val="14"/>
                <w:szCs w:val="14"/>
              </w:rPr>
              <w:t xml:space="preserve">                                          </w:t>
            </w:r>
            <w:r w:rsidRPr="00F64978">
              <w:rPr>
                <w:rFonts w:ascii="Times New Roman" w:eastAsia="Times New Roman" w:hAnsi="Times New Roman" w:cs="Times New Roman"/>
                <w:sz w:val="24"/>
                <w:szCs w:val="24"/>
              </w:rPr>
              <w:t> </w:t>
            </w:r>
          </w:p>
        </w:tc>
        <w:tc>
          <w:tcPr>
            <w:tcW w:w="7811" w:type="dxa"/>
            <w:tcBorders>
              <w:top w:val="nil"/>
              <w:left w:val="nil"/>
              <w:bottom w:val="single" w:sz="8" w:space="0" w:color="auto"/>
              <w:right w:val="single" w:sz="8" w:space="0" w:color="auto"/>
            </w:tcBorders>
            <w:tcMar>
              <w:top w:w="0" w:type="dxa"/>
              <w:left w:w="108" w:type="dxa"/>
              <w:bottom w:w="0" w:type="dxa"/>
              <w:right w:w="108" w:type="dxa"/>
            </w:tcMar>
            <w:hideMark/>
          </w:tcPr>
          <w:p w:rsidR="00F64978" w:rsidRPr="00F64978" w:rsidRDefault="00F64978" w:rsidP="00F64978">
            <w:pPr>
              <w:spacing w:before="100" w:beforeAutospacing="1" w:after="100" w:afterAutospacing="1" w:line="240" w:lineRule="auto"/>
              <w:ind w:firstLine="540"/>
              <w:jc w:val="both"/>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Документ, подтверждающий полномочия представителя заявителя (в случае, если интересы заявителя представляет его представитель);</w:t>
            </w:r>
          </w:p>
        </w:tc>
      </w:tr>
      <w:tr w:rsidR="00F64978" w:rsidRPr="00F64978" w:rsidTr="00FE1842">
        <w:trPr>
          <w:tblCellSpacing w:w="0" w:type="dxa"/>
        </w:trPr>
        <w:tc>
          <w:tcPr>
            <w:tcW w:w="18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4978" w:rsidRPr="00F64978" w:rsidRDefault="00F64978" w:rsidP="00F64978">
            <w:pPr>
              <w:spacing w:before="100" w:beforeAutospacing="1" w:after="100" w:afterAutospacing="1"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9.</w:t>
            </w:r>
            <w:r w:rsidRPr="00F64978">
              <w:rPr>
                <w:rFonts w:ascii="Times New Roman" w:eastAsia="Times New Roman" w:hAnsi="Times New Roman" w:cs="Times New Roman"/>
                <w:sz w:val="14"/>
                <w:szCs w:val="14"/>
              </w:rPr>
              <w:t xml:space="preserve">                                          </w:t>
            </w:r>
            <w:r w:rsidRPr="00F64978">
              <w:rPr>
                <w:rFonts w:ascii="Times New Roman" w:eastAsia="Times New Roman" w:hAnsi="Times New Roman" w:cs="Times New Roman"/>
                <w:sz w:val="24"/>
                <w:szCs w:val="24"/>
              </w:rPr>
              <w:t> </w:t>
            </w:r>
          </w:p>
        </w:tc>
        <w:tc>
          <w:tcPr>
            <w:tcW w:w="7811" w:type="dxa"/>
            <w:tcBorders>
              <w:top w:val="nil"/>
              <w:left w:val="nil"/>
              <w:bottom w:val="single" w:sz="8" w:space="0" w:color="auto"/>
              <w:right w:val="single" w:sz="8" w:space="0" w:color="auto"/>
            </w:tcBorders>
            <w:tcMar>
              <w:top w:w="0" w:type="dxa"/>
              <w:left w:w="108" w:type="dxa"/>
              <w:bottom w:w="0" w:type="dxa"/>
              <w:right w:w="108" w:type="dxa"/>
            </w:tcMar>
            <w:hideMark/>
          </w:tcPr>
          <w:p w:rsidR="00F64978" w:rsidRPr="00F64978" w:rsidRDefault="00F64978" w:rsidP="00F64978">
            <w:pPr>
              <w:spacing w:before="100" w:beforeAutospacing="1" w:after="100" w:afterAutospacing="1" w:line="240" w:lineRule="auto"/>
              <w:ind w:firstLine="540"/>
              <w:jc w:val="both"/>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Договор на восстановление участка автомобильной дороги (в </w:t>
            </w:r>
            <w:r w:rsidRPr="00F64978">
              <w:rPr>
                <w:rFonts w:ascii="Times New Roman" w:eastAsia="Times New Roman" w:hAnsi="Times New Roman" w:cs="Times New Roman"/>
                <w:sz w:val="24"/>
                <w:szCs w:val="24"/>
              </w:rPr>
              <w:lastRenderedPageBreak/>
              <w:t xml:space="preserve">случае производства земляных работ в полосе отвода автомобильной дороги). </w:t>
            </w:r>
          </w:p>
        </w:tc>
      </w:tr>
    </w:tbl>
    <w:p w:rsidR="00F64978" w:rsidRPr="00F64978" w:rsidRDefault="00F64978" w:rsidP="00F64978">
      <w:pPr>
        <w:spacing w:before="100" w:beforeAutospacing="1" w:after="0" w:line="240" w:lineRule="auto"/>
        <w:jc w:val="both"/>
        <w:rPr>
          <w:rFonts w:ascii="Times New Roman" w:eastAsia="Times New Roman" w:hAnsi="Times New Roman" w:cs="Times New Roman"/>
          <w:sz w:val="24"/>
          <w:szCs w:val="24"/>
        </w:rPr>
      </w:pPr>
      <w:r w:rsidRPr="00F64978">
        <w:rPr>
          <w:rFonts w:ascii="Times New Roman" w:eastAsia="Times New Roman" w:hAnsi="Times New Roman" w:cs="Times New Roman"/>
          <w:color w:val="4E4E4E"/>
          <w:sz w:val="24"/>
          <w:szCs w:val="24"/>
        </w:rPr>
        <w:lastRenderedPageBreak/>
        <w:t> </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Заявление о предоставлении муниципальной услуги заполняется заявителем разборчиво, подписывается лично заявителем, заявление оформляется в одном экземпляре.</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К документам, удостоверяющим личность заявителя, относятся: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 паспорт, заграничный паспорт (для постоянно проживающих за границей граждан, которые временно находятся на территории Российской Федерации);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 справка об освобождении из мест лишения свободы, архивная справка формы 9 для лиц, освободившихся из мест лишения свободы;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справка о регистрации в пункте учета граждан Российской Федерации без определенного места жительства давностью не более 6 месяцев;</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копия вида на жительство для иностранных граждан и лиц без гражданства.</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2.7. Заявителю может быть отказано в предоставлении муниципальной услуги. </w:t>
      </w:r>
    </w:p>
    <w:p w:rsidR="00F64978" w:rsidRPr="00F64978" w:rsidRDefault="00F64978" w:rsidP="00F64978">
      <w:pPr>
        <w:shd w:val="clear" w:color="auto" w:fill="F5F5F5"/>
        <w:spacing w:before="100" w:beforeAutospacing="1"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 .      Исчерпывающий перечень оснований для отказа в приеме документов, необходимых для предоставления  муниципальной услуги </w:t>
      </w:r>
      <w:r w:rsidRPr="00F64978">
        <w:rPr>
          <w:rFonts w:ascii="Times New Roman" w:eastAsia="Times New Roman" w:hAnsi="Times New Roman" w:cs="Times New Roman"/>
          <w:b/>
          <w:bCs/>
          <w:color w:val="808080"/>
          <w:sz w:val="16"/>
        </w:rPr>
        <w:t xml:space="preserve">     </w:t>
      </w:r>
    </w:p>
    <w:p w:rsidR="00F64978" w:rsidRPr="00F64978" w:rsidRDefault="00F64978" w:rsidP="00F64978">
      <w:pPr>
        <w:spacing w:before="100" w:beforeAutospacing="1"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before="100" w:beforeAutospacing="1" w:after="100" w:afterAutospacing="1" w:line="240" w:lineRule="auto"/>
        <w:ind w:firstLine="709"/>
        <w:jc w:val="both"/>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2.7.1. Решение об отказе в выдаче ордера на проведение земляных работ должно быть мотивировано и принято администрацией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 исключительно по следующим основаниям:</w:t>
      </w:r>
    </w:p>
    <w:p w:rsidR="00F64978" w:rsidRPr="00F64978" w:rsidRDefault="00F64978" w:rsidP="00F64978">
      <w:pPr>
        <w:spacing w:before="100" w:beforeAutospacing="1" w:after="100" w:afterAutospacing="1" w:line="240" w:lineRule="auto"/>
        <w:ind w:firstLine="709"/>
        <w:jc w:val="both"/>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1) представление неполного набора документов, предусмотренных параграфом </w:t>
      </w:r>
      <w:r w:rsidRPr="00F64978">
        <w:rPr>
          <w:rFonts w:ascii="Times New Roman" w:eastAsia="Times New Roman" w:hAnsi="Times New Roman" w:cs="Times New Roman"/>
          <w:sz w:val="24"/>
          <w:szCs w:val="24"/>
          <w:lang w:val="en-US"/>
        </w:rPr>
        <w:t>II</w:t>
      </w:r>
      <w:r w:rsidRPr="00F64978">
        <w:rPr>
          <w:rFonts w:ascii="Times New Roman" w:eastAsia="Times New Roman" w:hAnsi="Times New Roman" w:cs="Times New Roman"/>
          <w:sz w:val="24"/>
          <w:szCs w:val="24"/>
        </w:rPr>
        <w:t>. пункта 2.6.1 настоящего регламента или представление недостоверных сведений в указанных документах;</w:t>
      </w:r>
    </w:p>
    <w:p w:rsidR="00F64978" w:rsidRPr="00F64978" w:rsidRDefault="00F64978" w:rsidP="00F64978">
      <w:pPr>
        <w:spacing w:before="100" w:beforeAutospacing="1" w:after="100" w:afterAutospacing="1"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2) неполнота представленных в них сведений, а также несоответствие представленных документов видам работ, указанным в заявлении о выдаче ордера.</w:t>
      </w:r>
    </w:p>
    <w:p w:rsidR="00F64978" w:rsidRPr="00F64978" w:rsidRDefault="00F64978" w:rsidP="00F64978">
      <w:pPr>
        <w:spacing w:before="100" w:beforeAutospacing="1" w:after="100" w:afterAutospacing="1"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    2. 7.2. Основаниями для отказа в предоставлении муниципальной услуги по продлению ордера является невыполнение Застройщиком условий продлеваемого ордера. </w:t>
      </w:r>
      <w:r w:rsidRPr="00F64978">
        <w:rPr>
          <w:rFonts w:ascii="Times New Roman" w:eastAsia="Times New Roman" w:hAnsi="Times New Roman" w:cs="Times New Roman"/>
          <w:sz w:val="24"/>
          <w:szCs w:val="24"/>
        </w:rPr>
        <w:br/>
        <w:t>          Продление сроков производства работ, установленных ордером, производится по заявлению Застройщика с указанием обоснования причин продления, с подтверждением условий заинтересованных организаций, согласовавших заявку на производство работ.</w:t>
      </w:r>
    </w:p>
    <w:p w:rsidR="00F64978" w:rsidRPr="00F64978" w:rsidRDefault="00F64978" w:rsidP="00F64978">
      <w:pPr>
        <w:spacing w:before="100" w:beforeAutospacing="1" w:after="100" w:afterAutospacing="1"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    2. 7.3. Основаниями для отказа в предоставлении государственной услуги по закрытию ордеров являются: </w:t>
      </w:r>
      <w:r w:rsidRPr="00F64978">
        <w:rPr>
          <w:rFonts w:ascii="Times New Roman" w:eastAsia="Times New Roman" w:hAnsi="Times New Roman" w:cs="Times New Roman"/>
          <w:sz w:val="24"/>
          <w:szCs w:val="24"/>
        </w:rPr>
        <w:br/>
        <w:t xml:space="preserve">          1) </w:t>
      </w:r>
      <w:proofErr w:type="spellStart"/>
      <w:r w:rsidRPr="00F64978">
        <w:rPr>
          <w:rFonts w:ascii="Times New Roman" w:eastAsia="Times New Roman" w:hAnsi="Times New Roman" w:cs="Times New Roman"/>
          <w:sz w:val="24"/>
          <w:szCs w:val="24"/>
        </w:rPr>
        <w:t>неустраненные</w:t>
      </w:r>
      <w:proofErr w:type="spellEnd"/>
      <w:r w:rsidRPr="00F64978">
        <w:rPr>
          <w:rFonts w:ascii="Times New Roman" w:eastAsia="Times New Roman" w:hAnsi="Times New Roman" w:cs="Times New Roman"/>
          <w:sz w:val="24"/>
          <w:szCs w:val="24"/>
        </w:rPr>
        <w:t xml:space="preserve"> нарушения требований нормативных технических документов, документов, обосновывающих возможность производства Работ, действующего законодательства в процессе производства работ, </w:t>
      </w:r>
      <w:r w:rsidRPr="00F64978">
        <w:rPr>
          <w:rFonts w:ascii="Times New Roman" w:eastAsia="Times New Roman" w:hAnsi="Times New Roman" w:cs="Times New Roman"/>
          <w:sz w:val="24"/>
          <w:szCs w:val="24"/>
        </w:rPr>
        <w:br/>
        <w:t xml:space="preserve">          2) невыполнение полного объема работ, указанных в ордере. </w:t>
      </w:r>
      <w:r w:rsidRPr="00F64978">
        <w:rPr>
          <w:rFonts w:ascii="Times New Roman" w:eastAsia="Times New Roman" w:hAnsi="Times New Roman" w:cs="Times New Roman"/>
          <w:sz w:val="24"/>
          <w:szCs w:val="24"/>
        </w:rPr>
        <w:br/>
      </w:r>
      <w:r w:rsidRPr="00F64978">
        <w:rPr>
          <w:rFonts w:ascii="Times New Roman" w:eastAsia="Times New Roman" w:hAnsi="Times New Roman" w:cs="Times New Roman"/>
          <w:b/>
          <w:bCs/>
          <w:color w:val="FFFFFF"/>
          <w:sz w:val="16"/>
        </w:rPr>
        <w:t>Заголовок</w:t>
      </w:r>
      <w:proofErr w:type="gramStart"/>
      <w:r w:rsidRPr="00F64978">
        <w:rPr>
          <w:rFonts w:ascii="Times New Roman" w:eastAsia="Times New Roman" w:hAnsi="Times New Roman" w:cs="Times New Roman"/>
          <w:b/>
          <w:bCs/>
          <w:color w:val="FFFFFF"/>
          <w:sz w:val="16"/>
        </w:rPr>
        <w:t>2</w:t>
      </w:r>
      <w:proofErr w:type="gramEnd"/>
      <w:r w:rsidRPr="00F64978">
        <w:rPr>
          <w:rFonts w:ascii="Times New Roman" w:eastAsia="Times New Roman" w:hAnsi="Times New Roman" w:cs="Times New Roman"/>
          <w:sz w:val="24"/>
          <w:szCs w:val="24"/>
        </w:rPr>
        <w:t xml:space="preserve">  </w:t>
      </w:r>
    </w:p>
    <w:p w:rsidR="00F64978" w:rsidRPr="00F64978" w:rsidRDefault="00F64978" w:rsidP="00F64978">
      <w:pPr>
        <w:shd w:val="clear" w:color="auto" w:fill="F5F5F5"/>
        <w:spacing w:before="100" w:beforeAutospacing="1"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2.8. Исчерпывающий перечень оснований для отказа в предоставлении муниципальной услуги при наличии оснований </w:t>
      </w:r>
    </w:p>
    <w:p w:rsidR="00F64978" w:rsidRPr="00F64978" w:rsidRDefault="00F64978" w:rsidP="00F64978">
      <w:pPr>
        <w:spacing w:before="100" w:beforeAutospacing="1" w:after="100" w:afterAutospacing="1"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before="100" w:beforeAutospacing="1" w:after="0" w:line="240" w:lineRule="auto"/>
        <w:ind w:firstLine="567"/>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lastRenderedPageBreak/>
        <w:t xml:space="preserve">2.8.1. Основанием для оформления отказа в предоставлении муниципальной услуги является принятие решения заведующим отделом о наличии оснований для отказа в предоставлении муниципальной услуги и подготовке  письма </w:t>
      </w:r>
      <w:proofErr w:type="gramStart"/>
      <w:r w:rsidRPr="00F64978">
        <w:rPr>
          <w:rFonts w:ascii="Times New Roman" w:eastAsia="Times New Roman" w:hAnsi="Times New Roman" w:cs="Times New Roman"/>
          <w:sz w:val="24"/>
          <w:szCs w:val="24"/>
        </w:rPr>
        <w:t>об отказе в предоставлении  муниципальной услуги с перечнем оснований для отказа в предоставлении</w:t>
      </w:r>
      <w:proofErr w:type="gramEnd"/>
      <w:r w:rsidRPr="00F64978">
        <w:rPr>
          <w:rFonts w:ascii="Times New Roman" w:eastAsia="Times New Roman" w:hAnsi="Times New Roman" w:cs="Times New Roman"/>
          <w:sz w:val="24"/>
          <w:szCs w:val="24"/>
        </w:rPr>
        <w:t xml:space="preserve"> услуги. К письму об отказе прилагаются документы, на основании которых оно было подготовлено.</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2.8.2. Предоставление муниципальной услуги осуществляется бесплатно.</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2.9. Максимальное время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15 минут.</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2.10. Регистрация запроса заявителя (получателя) о предоставлении муниципальной услуги осуществляется в течени</w:t>
      </w:r>
      <w:proofErr w:type="gramStart"/>
      <w:r w:rsidRPr="00F64978">
        <w:rPr>
          <w:rFonts w:ascii="Times New Roman" w:eastAsia="Times New Roman" w:hAnsi="Times New Roman" w:cs="Times New Roman"/>
          <w:color w:val="000000"/>
          <w:sz w:val="24"/>
          <w:szCs w:val="24"/>
        </w:rPr>
        <w:t>и</w:t>
      </w:r>
      <w:proofErr w:type="gramEnd"/>
      <w:r w:rsidRPr="00F64978">
        <w:rPr>
          <w:rFonts w:ascii="Times New Roman" w:eastAsia="Times New Roman" w:hAnsi="Times New Roman" w:cs="Times New Roman"/>
          <w:color w:val="000000"/>
          <w:sz w:val="24"/>
          <w:szCs w:val="24"/>
        </w:rPr>
        <w:t xml:space="preserve"> трех дней.</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2.11. Места, предназначенные для ознакомления заявителей с информационными материалами, оборудуются: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информационными стендами;</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стульями и столами (стойками для письма) для возможности оформления документов.</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Места для ожидания должны соответствовать комфортным условиям для заявителей, они оборудуются стульями или скамьями (</w:t>
      </w:r>
      <w:proofErr w:type="spellStart"/>
      <w:r w:rsidRPr="00F64978">
        <w:rPr>
          <w:rFonts w:ascii="Times New Roman" w:eastAsia="Times New Roman" w:hAnsi="Times New Roman" w:cs="Times New Roman"/>
          <w:color w:val="000000"/>
          <w:sz w:val="24"/>
          <w:szCs w:val="24"/>
        </w:rPr>
        <w:t>банкетками</w:t>
      </w:r>
      <w:proofErr w:type="spellEnd"/>
      <w:r w:rsidRPr="00F64978">
        <w:rPr>
          <w:rFonts w:ascii="Times New Roman" w:eastAsia="Times New Roman" w:hAnsi="Times New Roman" w:cs="Times New Roman"/>
          <w:color w:val="000000"/>
          <w:sz w:val="24"/>
          <w:szCs w:val="24"/>
        </w:rPr>
        <w:t>).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Кабинеты приема заявителей должны быть оборудованы информационными табличками (вывесками) с указанием:</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номера и названия кабинета;</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фамилии, имени, отчества и должности специалиста, осуществляющего - прием;</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 режима работы.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Специалист отдела  архитектуры и строительства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осуществляющий прием, обеспечивается личными идентификационными карточками и (или) настольными табличками.</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Место для приема посетителя должно быть снабжено стулом, иметь место для письма и раскладки документов.</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устройством, источником бесперебойного питания.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При организации рабочих мест должна быть предусмотрена возможность свободного входа и выхода из помещения при необходимости. Вход и выход из помещений оборудуются соответствующими указателями.</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lastRenderedPageBreak/>
        <w:t xml:space="preserve">2.12. При ответе на телефонные звонки специалист отдела  архитектуры и строительства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осуществляющий прием и консультирование, сняв трубку, должен представиться, назвав:</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 наименование отдела  архитектуры и строительства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должность;</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фамилию, имя, отчество.</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Во время разговора произносить слова четко, не допускать параллельных разговоров с окружающими людьми.</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При устном обращении граждан специалист отдела  архитектуры и строительства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осуществляющий прием и консультирование, в пределах своей компетенции, дает ответ самостоятельно.</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Если специалист отдела по строительству и архитектуры и строительства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w:t>
      </w:r>
      <w:proofErr w:type="gramStart"/>
      <w:r w:rsidRPr="00F64978">
        <w:rPr>
          <w:rFonts w:ascii="Times New Roman" w:eastAsia="Times New Roman" w:hAnsi="Times New Roman" w:cs="Times New Roman"/>
          <w:color w:val="000000"/>
          <w:sz w:val="24"/>
          <w:szCs w:val="24"/>
        </w:rPr>
        <w:t>О-</w:t>
      </w:r>
      <w:proofErr w:type="gramEnd"/>
      <w:r w:rsidRPr="00F64978">
        <w:rPr>
          <w:rFonts w:ascii="Times New Roman" w:eastAsia="Times New Roman" w:hAnsi="Times New Roman" w:cs="Times New Roman"/>
          <w:color w:val="000000"/>
          <w:sz w:val="24"/>
          <w:szCs w:val="24"/>
        </w:rPr>
        <w:t xml:space="preserve"> Алания, не может дать ответ самостоятельно либо подготовка ответа требует продолжительного времени, он обязан предложить заявителю один из вариантов дальнейших действий:</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изложить суть обращения в письменной форме;</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назначить другое, удобное для посетителя время для консультации;</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дать консультацию в двухдневный срок по контактному телефону, указанному заявителем.</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Специалист отдела  архитектуры и строительства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осуществляющий прием и консультирование, обязан относиться к обратившимся гражданам корректно и внимательно, не унижая их чести и достоинства.</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Письменные разъяснения даются в установленном порядке при наличии письменного обращения заявителя. Должностные лица готовят разъяснения в пределах установленной им компетенции.</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Основными требованиями при консультировании являются: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актуальность;</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своевременность;</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четкость в изложении материала;</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полнота консультирования;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наглядность форм подачи материала;</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удобство и доступность.</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Консультации предоставляются по следующим вопросам:</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lastRenderedPageBreak/>
        <w:t>- перечня документов, необходимых для предоставления муниципальной услуги;</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 времени приема и выдачи документов;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сроков исполнения муниципальной услуги;</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порядка обжалования действий (бездействия) и решений, осуществляемых и принимаемых в ходе предоставления муниципальной услуги.</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b/>
          <w:bCs/>
          <w:color w:val="000000"/>
          <w:sz w:val="24"/>
          <w:szCs w:val="24"/>
        </w:rPr>
        <w:t xml:space="preserve">3. Состав, последовательность и сроки выполнения </w:t>
      </w:r>
      <w:proofErr w:type="gramStart"/>
      <w:r w:rsidRPr="00F64978">
        <w:rPr>
          <w:rFonts w:ascii="Times New Roman" w:eastAsia="Times New Roman" w:hAnsi="Times New Roman" w:cs="Times New Roman"/>
          <w:b/>
          <w:bCs/>
          <w:color w:val="000000"/>
          <w:sz w:val="24"/>
          <w:szCs w:val="24"/>
        </w:rPr>
        <w:t>административных</w:t>
      </w:r>
      <w:proofErr w:type="gramEnd"/>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r w:rsidRPr="00F64978">
        <w:rPr>
          <w:rFonts w:ascii="Times New Roman" w:eastAsia="Times New Roman" w:hAnsi="Times New Roman" w:cs="Times New Roman"/>
          <w:b/>
          <w:bCs/>
          <w:sz w:val="24"/>
          <w:szCs w:val="24"/>
        </w:rPr>
        <w:t xml:space="preserve">процедур, требования к порядку их выполнения, в том числе особенности выполнения административных процедур </w:t>
      </w:r>
      <w:proofErr w:type="gramStart"/>
      <w:r w:rsidRPr="00F64978">
        <w:rPr>
          <w:rFonts w:ascii="Times New Roman" w:eastAsia="Times New Roman" w:hAnsi="Times New Roman" w:cs="Times New Roman"/>
          <w:b/>
          <w:bCs/>
          <w:sz w:val="24"/>
          <w:szCs w:val="24"/>
        </w:rPr>
        <w:t>в</w:t>
      </w:r>
      <w:proofErr w:type="gramEnd"/>
      <w:r w:rsidRPr="00F64978">
        <w:rPr>
          <w:rFonts w:ascii="Times New Roman" w:eastAsia="Times New Roman" w:hAnsi="Times New Roman" w:cs="Times New Roman"/>
          <w:b/>
          <w:bCs/>
          <w:sz w:val="24"/>
          <w:szCs w:val="24"/>
        </w:rPr>
        <w:t xml:space="preserve"> электронной</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r w:rsidRPr="00F64978">
        <w:rPr>
          <w:rFonts w:ascii="Times New Roman" w:eastAsia="Times New Roman" w:hAnsi="Times New Roman" w:cs="Times New Roman"/>
          <w:b/>
          <w:bCs/>
          <w:color w:val="000000"/>
          <w:sz w:val="24"/>
          <w:szCs w:val="24"/>
        </w:rPr>
        <w:t>форме</w:t>
      </w:r>
    </w:p>
    <w:p w:rsidR="00F64978" w:rsidRPr="00F64978" w:rsidRDefault="00F64978" w:rsidP="00F64978">
      <w:pPr>
        <w:spacing w:after="0" w:line="240" w:lineRule="auto"/>
        <w:jc w:val="center"/>
        <w:rPr>
          <w:rFonts w:ascii="Times New Roman" w:eastAsia="Times New Roman" w:hAnsi="Times New Roman" w:cs="Times New Roman"/>
          <w:sz w:val="24"/>
          <w:szCs w:val="24"/>
        </w:rPr>
      </w:pPr>
    </w:p>
    <w:p w:rsidR="00F64978" w:rsidRPr="00F64978" w:rsidRDefault="00F64978" w:rsidP="00F64978">
      <w:pPr>
        <w:spacing w:after="0" w:line="240" w:lineRule="auto"/>
        <w:ind w:left="720"/>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3.1. Последовательность административных процедур.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Предоставление муниципальной услуги включает в себя следующие административные процедуры:</w:t>
      </w:r>
    </w:p>
    <w:p w:rsidR="00F64978" w:rsidRPr="00F64978" w:rsidRDefault="00F64978" w:rsidP="00A8312B">
      <w:pPr>
        <w:numPr>
          <w:ilvl w:val="0"/>
          <w:numId w:val="7"/>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прием и регистрации документов;</w:t>
      </w:r>
    </w:p>
    <w:p w:rsidR="00F64978" w:rsidRPr="00F64978" w:rsidRDefault="00F64978" w:rsidP="00A8312B">
      <w:pPr>
        <w:numPr>
          <w:ilvl w:val="0"/>
          <w:numId w:val="7"/>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оформление ордера на производство земляных работ;</w:t>
      </w:r>
    </w:p>
    <w:p w:rsidR="00F64978" w:rsidRPr="00F64978" w:rsidRDefault="00F64978" w:rsidP="00A8312B">
      <w:pPr>
        <w:numPr>
          <w:ilvl w:val="0"/>
          <w:numId w:val="7"/>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выдача ордера заявителю.</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3.2. Описание последовательности действий при приеме и регистрации заявления и прилагаемых к нему документов.</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3.2.1. Основанием для начала исполнения процедуры приема и регистрации документов является прием специалистом отдела  архитектуры и строительства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заявления и документов, указанных в настоящем административном регламенте.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3.2.2. Специалист  отдела архитектуры и строительства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A8312B">
      <w:pPr>
        <w:numPr>
          <w:ilvl w:val="0"/>
          <w:numId w:val="8"/>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принимает заявление и предоставленные документы;</w:t>
      </w:r>
    </w:p>
    <w:p w:rsidR="00F64978" w:rsidRPr="00F64978" w:rsidRDefault="00F64978" w:rsidP="00A8312B">
      <w:pPr>
        <w:numPr>
          <w:ilvl w:val="0"/>
          <w:numId w:val="8"/>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вносит в установленном порядке в журнал регистрации входящей корреспонденции запись о приеме заявления;</w:t>
      </w:r>
    </w:p>
    <w:p w:rsidR="00F64978" w:rsidRPr="00F64978" w:rsidRDefault="00F64978" w:rsidP="00A8312B">
      <w:pPr>
        <w:numPr>
          <w:ilvl w:val="0"/>
          <w:numId w:val="8"/>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порядковый номер записи;</w:t>
      </w:r>
    </w:p>
    <w:p w:rsidR="00F64978" w:rsidRPr="00F64978" w:rsidRDefault="00F64978" w:rsidP="00A8312B">
      <w:pPr>
        <w:numPr>
          <w:ilvl w:val="0"/>
          <w:numId w:val="8"/>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дату приема;</w:t>
      </w:r>
    </w:p>
    <w:p w:rsidR="00F64978" w:rsidRPr="00F64978" w:rsidRDefault="00F64978" w:rsidP="00A8312B">
      <w:pPr>
        <w:numPr>
          <w:ilvl w:val="0"/>
          <w:numId w:val="8"/>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данные о заявителе;</w:t>
      </w:r>
    </w:p>
    <w:p w:rsidR="00F64978" w:rsidRPr="00F64978" w:rsidRDefault="00F64978" w:rsidP="00A8312B">
      <w:pPr>
        <w:numPr>
          <w:ilvl w:val="0"/>
          <w:numId w:val="8"/>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цель обращения заявителя.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Максимальный срок выполнения действия 15 минут на одного заявителя.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3.2.3. Специалист  отдела архитектуры и строительства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в порядке делопроизводства передает документы, представленные заявителем, главе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для рассмотрения и определения исполнителей, ответственных за производство по заявлению.</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Максимальный срок выполнения действий – 1 день.</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3.3. Описание последовательности действий при рассмотрении заявления, проведении проверки документов, прилагаемых к заявлению.</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lastRenderedPageBreak/>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3.3.1. Основанием для рассмотрения заявления о подготовке и выдаче разрешения (ордера) на проведение земляных работ является передача пакета документов для получения ордера начальнику отдела архитектуры, строительной и жилищной политики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3.3.2. Начальник отдела  архитектуры, строительной и жилищной политики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поручает специалисту отдела  архитектуры, строительной и жилищной политики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осуществить проверку наличия и правильности оформления документов, прилагаемых к заявлению.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3.3.3. Фамилия, имя и отчество ответственного исполнителя, его телефон должны быть сообщены Заявителю по его письменному или устному обращению.</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3.3.4. Специалист </w:t>
      </w:r>
      <w:proofErr w:type="spellStart"/>
      <w:r w:rsidRPr="00F64978">
        <w:rPr>
          <w:rFonts w:ascii="Times New Roman" w:eastAsia="Times New Roman" w:hAnsi="Times New Roman" w:cs="Times New Roman"/>
          <w:color w:val="000000"/>
          <w:sz w:val="24"/>
          <w:szCs w:val="24"/>
        </w:rPr>
        <w:t>отделаархитектуры</w:t>
      </w:r>
      <w:proofErr w:type="spellEnd"/>
      <w:r w:rsidRPr="00F64978">
        <w:rPr>
          <w:rFonts w:ascii="Times New Roman" w:eastAsia="Times New Roman" w:hAnsi="Times New Roman" w:cs="Times New Roman"/>
          <w:color w:val="000000"/>
          <w:sz w:val="24"/>
          <w:szCs w:val="24"/>
        </w:rPr>
        <w:t xml:space="preserve">, строительной и жилищной политики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проводит проверку:</w:t>
      </w:r>
    </w:p>
    <w:p w:rsidR="00F64978" w:rsidRPr="00F64978" w:rsidRDefault="00F64978" w:rsidP="00A8312B">
      <w:pPr>
        <w:numPr>
          <w:ilvl w:val="0"/>
          <w:numId w:val="9"/>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наличия и правильности оформления документов, прилагаемых к заявлению;</w:t>
      </w:r>
    </w:p>
    <w:p w:rsidR="00F64978" w:rsidRPr="00F64978" w:rsidRDefault="00F64978" w:rsidP="00A8312B">
      <w:pPr>
        <w:numPr>
          <w:ilvl w:val="0"/>
          <w:numId w:val="9"/>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наличие комплекта документов, необходимых для подготовки разрешения (ордера), согласно перечню, определенному Правилами подготовки и производства земляных работ, обустройства и содержания строительных площадок.</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3.4. Описание последовательности действий при подготовке и выдаче разрешения (ордера) или отказа в выдаче разрешения (ордера).</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3.4.1. Основанием для начала действий по подготовке и выдаче разрешения (ордера) на проведение земляных работ или отказа в выдаче ордера на проведение земляных работ является результат проверки документов, прилагаемых к заявлению, специалистом </w:t>
      </w:r>
      <w:proofErr w:type="spellStart"/>
      <w:r w:rsidRPr="00F64978">
        <w:rPr>
          <w:rFonts w:ascii="Times New Roman" w:eastAsia="Times New Roman" w:hAnsi="Times New Roman" w:cs="Times New Roman"/>
          <w:color w:val="000000"/>
          <w:sz w:val="24"/>
          <w:szCs w:val="24"/>
        </w:rPr>
        <w:t>отделаархитектуры</w:t>
      </w:r>
      <w:proofErr w:type="spellEnd"/>
      <w:r w:rsidRPr="00F64978">
        <w:rPr>
          <w:rFonts w:ascii="Times New Roman" w:eastAsia="Times New Roman" w:hAnsi="Times New Roman" w:cs="Times New Roman"/>
          <w:color w:val="000000"/>
          <w:sz w:val="24"/>
          <w:szCs w:val="24"/>
        </w:rPr>
        <w:t xml:space="preserve">, строительной и жилищной политики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3.4.2. По результатам проверки специалист отдела  архитектуры, строительной и жилищной политики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в течение 1 рабочего дня готовит разрешение (ордер) на проведение земляных работ либо готовит проект письменного уведомления об отказе в выдаче разрешения (ордера) на проведение земляных работ с указанием причин отказа.</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3.4.3. Разрешение (ордер) на проведение земляных работ подписывается начальником отдела  архитектуры, строительной и жилищной политики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Максимальный срок выполнения действия составляет 3 рабочих дня.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3.4.4. Разрешение (ордер) регистрируется в журнале учета выданных ордеров и передается Заявителю (либо лицу, представляющему Заявителя) под роспись.</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Письменное уведомление об отказе в выдаче разрешения (ордера) на проведение земляных работ выдается заявителю под роспись (либо лицу, представляющему заявителя) или направляется по почте с сопроводительным письмом на имя заявителя в течение двух рабочих дней с момента регистрации сопроводительного письма.</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b/>
          <w:bCs/>
          <w:color w:val="000000"/>
          <w:sz w:val="24"/>
          <w:szCs w:val="24"/>
        </w:rPr>
        <w:t xml:space="preserve">4. Формы </w:t>
      </w:r>
      <w:proofErr w:type="gramStart"/>
      <w:r w:rsidRPr="00F64978">
        <w:rPr>
          <w:rFonts w:ascii="Times New Roman" w:eastAsia="Times New Roman" w:hAnsi="Times New Roman" w:cs="Times New Roman"/>
          <w:b/>
          <w:bCs/>
          <w:color w:val="000000"/>
          <w:sz w:val="24"/>
          <w:szCs w:val="24"/>
        </w:rPr>
        <w:t>контроля за</w:t>
      </w:r>
      <w:proofErr w:type="gramEnd"/>
      <w:r w:rsidRPr="00F64978">
        <w:rPr>
          <w:rFonts w:ascii="Times New Roman" w:eastAsia="Times New Roman" w:hAnsi="Times New Roman" w:cs="Times New Roman"/>
          <w:b/>
          <w:bCs/>
          <w:color w:val="000000"/>
          <w:sz w:val="24"/>
          <w:szCs w:val="24"/>
        </w:rPr>
        <w:t xml:space="preserve"> исполнением административного регламента</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lastRenderedPageBreak/>
        <w:t xml:space="preserve">4.1. Текущий </w:t>
      </w:r>
      <w:proofErr w:type="gramStart"/>
      <w:r w:rsidRPr="00F64978">
        <w:rPr>
          <w:rFonts w:ascii="Times New Roman" w:eastAsia="Times New Roman" w:hAnsi="Times New Roman" w:cs="Times New Roman"/>
          <w:color w:val="000000"/>
          <w:sz w:val="24"/>
          <w:szCs w:val="24"/>
        </w:rPr>
        <w:t>контроль за</w:t>
      </w:r>
      <w:proofErr w:type="gramEnd"/>
      <w:r w:rsidRPr="00F64978">
        <w:rPr>
          <w:rFonts w:ascii="Times New Roman" w:eastAsia="Times New Roman" w:hAnsi="Times New Roman" w:cs="Times New Roman"/>
          <w:color w:val="000000"/>
          <w:sz w:val="24"/>
          <w:szCs w:val="24"/>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специалистами </w:t>
      </w:r>
      <w:proofErr w:type="spellStart"/>
      <w:r w:rsidRPr="00F64978">
        <w:rPr>
          <w:rFonts w:ascii="Times New Roman" w:eastAsia="Times New Roman" w:hAnsi="Times New Roman" w:cs="Times New Roman"/>
          <w:color w:val="000000"/>
          <w:sz w:val="24"/>
          <w:szCs w:val="24"/>
        </w:rPr>
        <w:t>отделаархитектуры</w:t>
      </w:r>
      <w:proofErr w:type="spellEnd"/>
      <w:r w:rsidRPr="00F64978">
        <w:rPr>
          <w:rFonts w:ascii="Times New Roman" w:eastAsia="Times New Roman" w:hAnsi="Times New Roman" w:cs="Times New Roman"/>
          <w:color w:val="000000"/>
          <w:sz w:val="24"/>
          <w:szCs w:val="24"/>
        </w:rPr>
        <w:t xml:space="preserve">, строительной и жилищной политики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осуществляется начальником отдела  архитектуры, строительной и жилищной политики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4.2. Текущий контроль осуществляется путем проведения начальником отдела архитектуры, строительной и жилищной политики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проверок соблюдения и исполнения специалистами отдела архитектуры, строительной и жилищной политики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положений настоящего административного регламента, иных нормативных правовых актов Российской Федерации, субъекта Российской Федерации.</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4.3. Периодичность осуществления текущего контроля составляет один раз в 3 месяца.</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4.4. По результатам проведенных проверок, оформленных документально в установленном порядке, в случае выявления нарушений прав заявителей, начальник отдела архитектуры, строительной и жилищной политики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осуществляет привлечение виновных лиц к ответственности в соответствии с законодательством Российской Федерации.</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4.5. Проверки полноты и качества предоставления муниципальной услуги осуществляются на основании изданных главой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нормативных правовых актов.</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4.6. Проверки могут быть плановыми (осуществляться на основании полугодовых или годовых планов работы)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4.7. Для проведения проверки полноты и качества предоставления муниципальной услуги формируется комиссия.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4.8. Результаты деятельности комиссии оформляются в виде справки, в которой отмечаются выявленные недостатки и предложения по их устранению.</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4.9. Справка подписывается председателем комиссии и утверждается главой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4.10. Специалисты отдела  архитектуры, строительной и жилищной политики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несут персональную ответственность, закрепленную в их должностных инструкциях в соответствии с требованиями законодательства.</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b/>
          <w:bCs/>
          <w:color w:val="000000"/>
          <w:sz w:val="24"/>
          <w:szCs w:val="24"/>
        </w:rPr>
        <w:t xml:space="preserve">5.Досудебный (внесудебный) порядок обжалования решений и действий (бездействия) структурного подразделения администрации </w:t>
      </w:r>
      <w:proofErr w:type="spellStart"/>
      <w:r w:rsidRPr="00F64978">
        <w:rPr>
          <w:rFonts w:ascii="Times New Roman" w:eastAsia="Times New Roman" w:hAnsi="Times New Roman" w:cs="Times New Roman"/>
          <w:b/>
          <w:bCs/>
          <w:color w:val="000000"/>
          <w:sz w:val="24"/>
          <w:szCs w:val="24"/>
        </w:rPr>
        <w:t>Дигорского</w:t>
      </w:r>
      <w:proofErr w:type="spellEnd"/>
      <w:r w:rsidRPr="00F64978">
        <w:rPr>
          <w:rFonts w:ascii="Times New Roman" w:eastAsia="Times New Roman" w:hAnsi="Times New Roman" w:cs="Times New Roman"/>
          <w:b/>
          <w:bCs/>
          <w:color w:val="000000"/>
          <w:sz w:val="24"/>
          <w:szCs w:val="24"/>
        </w:rPr>
        <w:t xml:space="preserve"> района РСО-Алания, предоставляющего муниципальную услугу, должностных лиц и муниципальных служащих</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lastRenderedPageBreak/>
        <w:t xml:space="preserve">5.1. Заявители имеют право на обжалование действий (бездействия) должностного лица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а также принимаемого им решения при оказании муниципальной услуги:</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 в досудебном порядке путем обращения в порядке подчиненности к заместителю главы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к главе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в судебном порядке в соответствии с действующим законодательством Российской Федерации.</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5.2. Жалоба в письменной форме должна содержать следующую информацию:</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фамилия, имя, отчество заявителя;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почтовый адрес места жительства, по которому должен быть направлен ответ;</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proofErr w:type="gramStart"/>
      <w:r w:rsidRPr="00F64978">
        <w:rPr>
          <w:rFonts w:ascii="Times New Roman" w:eastAsia="Times New Roman" w:hAnsi="Times New Roman" w:cs="Times New Roman"/>
          <w:color w:val="000000"/>
          <w:sz w:val="24"/>
          <w:szCs w:val="24"/>
        </w:rPr>
        <w:t>- наименование органа, осуществляющего оказание муниципальной услуги, и (или) фамилия, имя, отчество должностного лица (при наличии информации), решение, действие (бездействие) которого обжалуется;</w:t>
      </w:r>
      <w:proofErr w:type="gramEnd"/>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существо обжалуемого действия (бездействия) и решения.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5.3. Дополнительно могут быть </w:t>
      </w:r>
      <w:proofErr w:type="gramStart"/>
      <w:r w:rsidRPr="00F64978">
        <w:rPr>
          <w:rFonts w:ascii="Times New Roman" w:eastAsia="Times New Roman" w:hAnsi="Times New Roman" w:cs="Times New Roman"/>
          <w:color w:val="000000"/>
          <w:sz w:val="24"/>
          <w:szCs w:val="24"/>
        </w:rPr>
        <w:t>указаны</w:t>
      </w:r>
      <w:proofErr w:type="gramEnd"/>
      <w:r w:rsidRPr="00F64978">
        <w:rPr>
          <w:rFonts w:ascii="Times New Roman" w:eastAsia="Times New Roman" w:hAnsi="Times New Roman" w:cs="Times New Roman"/>
          <w:color w:val="000000"/>
          <w:sz w:val="24"/>
          <w:szCs w:val="24"/>
        </w:rPr>
        <w:t>:</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причины несогласия с обжалуемым действием (бездействием) и решением;</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обстоятельства, на основании которых получатель муниципальной услуги считает, что нарушены его права, свободы и законные интересы, созданы препятствия к их реализации либо незаконно возложена какая-либо обязанность, требования об отмене решения, о признании незаконным действия (бездействия) и решения;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иные сведения, которые автор обращения считает необходимым сообщить;</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копии документов, подтверждающих изложенные в жалобе доводы.</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Жалоба подписывается подавшим ее заявителем и ставится дата.</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5.4. </w:t>
      </w:r>
      <w:proofErr w:type="gramStart"/>
      <w:r w:rsidRPr="00F64978">
        <w:rPr>
          <w:rFonts w:ascii="Times New Roman" w:eastAsia="Times New Roman" w:hAnsi="Times New Roman" w:cs="Times New Roman"/>
          <w:color w:val="000000"/>
          <w:sz w:val="24"/>
          <w:szCs w:val="24"/>
        </w:rPr>
        <w:t>Если документы, имеющие существенное значение для рассмотрения жалобы, отсутствуют или не приложены к жалобе, получатель муниципальной услуги в пятидневный срок уведомляется (письменно, с использованием средств телефонной или факсимильной связи либо по электронной почте) о том, что рассмотрение жалобы и принятие решения будут осуществляться без учета доводов, в подтверждение которых документы не предоставлены.</w:t>
      </w:r>
      <w:proofErr w:type="gramEnd"/>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5.5. Поступившая к должностному лицу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жалоба регистрируется в установленном порядке.</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5.6. Должностные лица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обеспечивают объективное, всестороннее и своевременное рассмотрение обращения, в случае необходимости - с участием заявителя, направившего жалобу, или его законного представителя;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lastRenderedPageBreak/>
        <w:t>- вправе запрашивать необходимые для рассмотрения жалобы документы и материалы в других органах, за исключением судов, органов дознания и органов предварительного следствия;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по результатам рассмотрения жалобы принимают меры, направленные на восстановление или защиту нарушенных прав, свобод и законных интересов заявителя, дают письменный ответ по существу поставленных в жалобе вопросов.</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5.7. Рассмотрение жалобы и подготовка ответа по ней осуществляется в соответствии с установленными в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правилами документооборота.</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rPr>
          <w:rFonts w:ascii="Times New Roman" w:eastAsia="Times New Roman" w:hAnsi="Times New Roman" w:cs="Times New Roman"/>
          <w:sz w:val="24"/>
          <w:szCs w:val="24"/>
        </w:rPr>
      </w:pPr>
      <w:proofErr w:type="gramStart"/>
      <w:r w:rsidRPr="00F64978">
        <w:rPr>
          <w:rFonts w:ascii="Times New Roman" w:eastAsia="Times New Roman" w:hAnsi="Times New Roman" w:cs="Times New Roman"/>
          <w:color w:val="000000"/>
          <w:sz w:val="24"/>
          <w:szCs w:val="24"/>
        </w:rPr>
        <w:t xml:space="preserve">Письменная жалоба, поступившая к должностному лицу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рассматривается в течение 15 дней со дня регистрации жалобы.,</w:t>
      </w:r>
      <w:r w:rsidRPr="00F64978">
        <w:rPr>
          <w:rFonts w:ascii="Times New Roman" w:eastAsia="Times New Roman" w:hAnsi="Times New Roman" w:cs="Times New Roman"/>
          <w:sz w:val="24"/>
          <w:szCs w:val="24"/>
        </w:rPr>
        <w:t xml:space="preserve">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w:t>
      </w:r>
      <w:proofErr w:type="gramEnd"/>
      <w:r w:rsidRPr="00F64978">
        <w:rPr>
          <w:rFonts w:ascii="Times New Roman" w:eastAsia="Times New Roman" w:hAnsi="Times New Roman" w:cs="Times New Roman"/>
          <w:sz w:val="24"/>
          <w:szCs w:val="24"/>
        </w:rPr>
        <w:t xml:space="preserve"> со дня ее регистрации. Правительство Российской Федерации вправе установить случаи, при которых срок рассмотрения жалобы может быть сокращен.</w:t>
      </w:r>
      <w:r w:rsidRPr="00F64978">
        <w:rPr>
          <w:rFonts w:ascii="Times New Roman" w:eastAsia="Times New Roman" w:hAnsi="Times New Roman" w:cs="Times New Roman"/>
          <w:color w:val="000000"/>
          <w:sz w:val="24"/>
          <w:szCs w:val="24"/>
        </w:rPr>
        <w:br/>
      </w:r>
    </w:p>
    <w:p w:rsidR="00F64978" w:rsidRPr="00F64978" w:rsidRDefault="00F64978" w:rsidP="00F64978">
      <w:pPr>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5.8. В случае</w:t>
      </w:r>
      <w:proofErr w:type="gramStart"/>
      <w:r w:rsidRPr="00F64978">
        <w:rPr>
          <w:rFonts w:ascii="Times New Roman" w:eastAsia="Times New Roman" w:hAnsi="Times New Roman" w:cs="Times New Roman"/>
          <w:color w:val="000000"/>
          <w:sz w:val="24"/>
          <w:szCs w:val="24"/>
        </w:rPr>
        <w:t>,</w:t>
      </w:r>
      <w:proofErr w:type="gramEnd"/>
      <w:r w:rsidRPr="00F64978">
        <w:rPr>
          <w:rFonts w:ascii="Times New Roman" w:eastAsia="Times New Roman" w:hAnsi="Times New Roman" w:cs="Times New Roman"/>
          <w:color w:val="000000"/>
          <w:sz w:val="24"/>
          <w:szCs w:val="24"/>
        </w:rPr>
        <w:t xml:space="preserve"> если текст жалобы не поддается прочтению, ответ на жалобу не дается, о чем сообщается заявителю, направившему жалобу, если его фамилия и почтовый адрес поддаются прочтению.</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5.9. В случае</w:t>
      </w:r>
      <w:proofErr w:type="gramStart"/>
      <w:r w:rsidRPr="00F64978">
        <w:rPr>
          <w:rFonts w:ascii="Times New Roman" w:eastAsia="Times New Roman" w:hAnsi="Times New Roman" w:cs="Times New Roman"/>
          <w:color w:val="000000"/>
          <w:sz w:val="24"/>
          <w:szCs w:val="24"/>
        </w:rPr>
        <w:t>,</w:t>
      </w:r>
      <w:proofErr w:type="gramEnd"/>
      <w:r w:rsidRPr="00F64978">
        <w:rPr>
          <w:rFonts w:ascii="Times New Roman" w:eastAsia="Times New Roman" w:hAnsi="Times New Roman" w:cs="Times New Roman"/>
          <w:color w:val="000000"/>
          <w:sz w:val="24"/>
          <w:szCs w:val="24"/>
        </w:rPr>
        <w:t xml:space="preserve"> если в жалобе содержится вопрос, на который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вправе принять решение о безосновательности очередной жалобы и прекращении переписки с заявителем по данному вопросу. О принятом решении уведомляется получатель муниципальной услуги, направивший жалобу.</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5.10. Ответ на жалобу подписывается главой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 или заместителем главы администрации </w:t>
      </w:r>
      <w:proofErr w:type="spellStart"/>
      <w:r w:rsidRPr="00F64978">
        <w:rPr>
          <w:rFonts w:ascii="Times New Roman" w:eastAsia="Times New Roman" w:hAnsi="Times New Roman" w:cs="Times New Roman"/>
          <w:color w:val="000000"/>
          <w:sz w:val="24"/>
          <w:szCs w:val="24"/>
        </w:rPr>
        <w:t>Дигорского</w:t>
      </w:r>
      <w:proofErr w:type="spellEnd"/>
      <w:r w:rsidRPr="00F64978">
        <w:rPr>
          <w:rFonts w:ascii="Times New Roman" w:eastAsia="Times New Roman" w:hAnsi="Times New Roman" w:cs="Times New Roman"/>
          <w:color w:val="000000"/>
          <w:sz w:val="24"/>
          <w:szCs w:val="24"/>
        </w:rPr>
        <w:t xml:space="preserve"> района РСО-Алания.</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5.11. Если в результате рассмотрения жалоба признана обоснованной, то должностным лицом, рассматривающим жалобу, принимается решение о привлечении к ответственности в соответствии с действующим законодательством Российской Федерации должностного лица, ответственного за действие (бездействие) и решения, осуществляемые (принятые) в ходе оказания муниципальной услуги на основании административного регламента и повлекшие за собой жалобу.</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Обращения считаются разрешенными, если рассмотрены все поставленные в них вопросы, приняты необходимые меры и даны письменные ответы.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5.12.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порядке ст. 11,12,13 ГК РФ, ч. 1, ст. 254 ГПК РФ, ч.1 ст. 198 АПК РФ.</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lang w:val="en-US"/>
        </w:rPr>
        <w:t> </w:t>
      </w:r>
    </w:p>
    <w:bookmarkStart w:id="3" w:name="sdfootnote1sym"/>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fldChar w:fldCharType="begin"/>
      </w:r>
      <w:r w:rsidRPr="00F64978">
        <w:rPr>
          <w:rFonts w:ascii="Times New Roman" w:eastAsia="Times New Roman" w:hAnsi="Times New Roman" w:cs="Times New Roman"/>
          <w:sz w:val="24"/>
          <w:szCs w:val="24"/>
        </w:rPr>
        <w:instrText xml:space="preserve"> HYPERLINK "http://r00.tambov.gov.ru/17383/18038.html" \l "sdfootnote1anc" </w:instrText>
      </w:r>
      <w:r w:rsidRPr="00F64978">
        <w:rPr>
          <w:rFonts w:ascii="Times New Roman" w:eastAsia="Times New Roman" w:hAnsi="Times New Roman" w:cs="Times New Roman"/>
          <w:sz w:val="24"/>
          <w:szCs w:val="24"/>
        </w:rPr>
        <w:fldChar w:fldCharType="separate"/>
      </w:r>
      <w:r w:rsidRPr="00F64978">
        <w:rPr>
          <w:rFonts w:ascii="Times New Roman" w:eastAsia="Times New Roman" w:hAnsi="Times New Roman" w:cs="Times New Roman"/>
          <w:color w:val="0000FF"/>
          <w:sz w:val="24"/>
          <w:szCs w:val="24"/>
          <w:u w:val="single"/>
        </w:rPr>
        <w:t>1</w:t>
      </w:r>
      <w:r w:rsidRPr="00F64978">
        <w:rPr>
          <w:rFonts w:ascii="Times New Roman" w:eastAsia="Times New Roman" w:hAnsi="Times New Roman" w:cs="Times New Roman"/>
          <w:sz w:val="24"/>
          <w:szCs w:val="24"/>
        </w:rPr>
        <w:fldChar w:fldCharType="end"/>
      </w:r>
      <w:bookmarkEnd w:id="3"/>
      <w:r w:rsidRPr="00F64978">
        <w:rPr>
          <w:rFonts w:ascii="Times New Roman" w:eastAsia="Times New Roman" w:hAnsi="Times New Roman" w:cs="Times New Roman"/>
          <w:sz w:val="24"/>
          <w:szCs w:val="24"/>
        </w:rPr>
        <w:t>"Российская газета» от 25.12.1993,№237</w:t>
      </w:r>
    </w:p>
    <w:bookmarkStart w:id="4" w:name="sdfootnote2sym"/>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fldChar w:fldCharType="begin"/>
      </w:r>
      <w:r w:rsidRPr="00F64978">
        <w:rPr>
          <w:rFonts w:ascii="Times New Roman" w:eastAsia="Times New Roman" w:hAnsi="Times New Roman" w:cs="Times New Roman"/>
          <w:sz w:val="24"/>
          <w:szCs w:val="24"/>
        </w:rPr>
        <w:instrText xml:space="preserve"> HYPERLINK "http://r00.tambov.gov.ru/17383/18038.html" \l "sdfootnote2anc" </w:instrText>
      </w:r>
      <w:r w:rsidRPr="00F64978">
        <w:rPr>
          <w:rFonts w:ascii="Times New Roman" w:eastAsia="Times New Roman" w:hAnsi="Times New Roman" w:cs="Times New Roman"/>
          <w:sz w:val="24"/>
          <w:szCs w:val="24"/>
        </w:rPr>
        <w:fldChar w:fldCharType="separate"/>
      </w:r>
      <w:r w:rsidRPr="00F64978">
        <w:rPr>
          <w:rFonts w:ascii="Times New Roman" w:eastAsia="Times New Roman" w:hAnsi="Times New Roman" w:cs="Times New Roman"/>
          <w:color w:val="0000FF"/>
          <w:sz w:val="24"/>
          <w:szCs w:val="24"/>
          <w:u w:val="single"/>
        </w:rPr>
        <w:t>2</w:t>
      </w:r>
      <w:r w:rsidRPr="00F64978">
        <w:rPr>
          <w:rFonts w:ascii="Times New Roman" w:eastAsia="Times New Roman" w:hAnsi="Times New Roman" w:cs="Times New Roman"/>
          <w:sz w:val="24"/>
          <w:szCs w:val="24"/>
        </w:rPr>
        <w:fldChar w:fldCharType="end"/>
      </w:r>
      <w:bookmarkEnd w:id="4"/>
      <w:r w:rsidRPr="00F64978">
        <w:rPr>
          <w:rFonts w:ascii="Times New Roman" w:eastAsia="Times New Roman" w:hAnsi="Times New Roman" w:cs="Times New Roman"/>
          <w:sz w:val="24"/>
          <w:szCs w:val="24"/>
        </w:rPr>
        <w:t xml:space="preserve"> Собрание законодательства Российской Федерации от 29 октября 2001 г. N 44 ст. 4147</w:t>
      </w:r>
    </w:p>
    <w:bookmarkStart w:id="5" w:name="sdfootnote3sym"/>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lastRenderedPageBreak/>
        <w:fldChar w:fldCharType="begin"/>
      </w:r>
      <w:r w:rsidRPr="00F64978">
        <w:rPr>
          <w:rFonts w:ascii="Times New Roman" w:eastAsia="Times New Roman" w:hAnsi="Times New Roman" w:cs="Times New Roman"/>
          <w:sz w:val="24"/>
          <w:szCs w:val="24"/>
        </w:rPr>
        <w:instrText xml:space="preserve"> HYPERLINK "http://r00.tambov.gov.ru/17383/18038.html" \l "sdfootnote3anc" </w:instrText>
      </w:r>
      <w:r w:rsidRPr="00F64978">
        <w:rPr>
          <w:rFonts w:ascii="Times New Roman" w:eastAsia="Times New Roman" w:hAnsi="Times New Roman" w:cs="Times New Roman"/>
          <w:sz w:val="24"/>
          <w:szCs w:val="24"/>
        </w:rPr>
        <w:fldChar w:fldCharType="separate"/>
      </w:r>
      <w:r w:rsidRPr="00F64978">
        <w:rPr>
          <w:rFonts w:ascii="Times New Roman" w:eastAsia="Times New Roman" w:hAnsi="Times New Roman" w:cs="Times New Roman"/>
          <w:color w:val="0000FF"/>
          <w:sz w:val="24"/>
          <w:szCs w:val="24"/>
          <w:u w:val="single"/>
        </w:rPr>
        <w:t>3</w:t>
      </w:r>
      <w:r w:rsidRPr="00F64978">
        <w:rPr>
          <w:rFonts w:ascii="Times New Roman" w:eastAsia="Times New Roman" w:hAnsi="Times New Roman" w:cs="Times New Roman"/>
          <w:sz w:val="24"/>
          <w:szCs w:val="24"/>
        </w:rPr>
        <w:fldChar w:fldCharType="end"/>
      </w:r>
      <w:bookmarkEnd w:id="5"/>
      <w:r w:rsidRPr="00F64978">
        <w:rPr>
          <w:rFonts w:ascii="Times New Roman" w:eastAsia="Times New Roman" w:hAnsi="Times New Roman" w:cs="Times New Roman"/>
          <w:sz w:val="24"/>
          <w:szCs w:val="24"/>
        </w:rPr>
        <w:t xml:space="preserve"> Собрание законодательства Российской Федерации от 25 декабря 2006 г. N 52 (часть I) ст. 5496</w:t>
      </w:r>
    </w:p>
    <w:bookmarkStart w:id="6" w:name="sdfootnote4sym"/>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fldChar w:fldCharType="begin"/>
      </w:r>
      <w:r w:rsidRPr="00F64978">
        <w:rPr>
          <w:rFonts w:ascii="Times New Roman" w:eastAsia="Times New Roman" w:hAnsi="Times New Roman" w:cs="Times New Roman"/>
          <w:sz w:val="24"/>
          <w:szCs w:val="24"/>
        </w:rPr>
        <w:instrText xml:space="preserve"> HYPERLINK "http://r00.tambov.gov.ru/17383/18038.html" \l "sdfootnote4anc" </w:instrText>
      </w:r>
      <w:r w:rsidRPr="00F64978">
        <w:rPr>
          <w:rFonts w:ascii="Times New Roman" w:eastAsia="Times New Roman" w:hAnsi="Times New Roman" w:cs="Times New Roman"/>
          <w:sz w:val="24"/>
          <w:szCs w:val="24"/>
        </w:rPr>
        <w:fldChar w:fldCharType="separate"/>
      </w:r>
      <w:r w:rsidRPr="00F64978">
        <w:rPr>
          <w:rFonts w:ascii="Times New Roman" w:eastAsia="Times New Roman" w:hAnsi="Times New Roman" w:cs="Times New Roman"/>
          <w:color w:val="0000FF"/>
          <w:sz w:val="24"/>
          <w:szCs w:val="24"/>
          <w:u w:val="single"/>
        </w:rPr>
        <w:t>4</w:t>
      </w:r>
      <w:r w:rsidRPr="00F64978">
        <w:rPr>
          <w:rFonts w:ascii="Times New Roman" w:eastAsia="Times New Roman" w:hAnsi="Times New Roman" w:cs="Times New Roman"/>
          <w:sz w:val="24"/>
          <w:szCs w:val="24"/>
        </w:rPr>
        <w:fldChar w:fldCharType="end"/>
      </w:r>
      <w:bookmarkEnd w:id="6"/>
      <w:r w:rsidRPr="00F64978">
        <w:rPr>
          <w:rFonts w:ascii="Times New Roman" w:eastAsia="Times New Roman" w:hAnsi="Times New Roman" w:cs="Times New Roman"/>
          <w:sz w:val="24"/>
          <w:szCs w:val="24"/>
        </w:rPr>
        <w:t xml:space="preserve"> Собрание законодательства Российской Федерации от 8 мая 2006 г. N 19 ст. 2060</w:t>
      </w:r>
    </w:p>
    <w:bookmarkStart w:id="7" w:name="sdfootnote5sym"/>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fldChar w:fldCharType="begin"/>
      </w:r>
      <w:r w:rsidRPr="00F64978">
        <w:rPr>
          <w:rFonts w:ascii="Times New Roman" w:eastAsia="Times New Roman" w:hAnsi="Times New Roman" w:cs="Times New Roman"/>
          <w:sz w:val="24"/>
          <w:szCs w:val="24"/>
        </w:rPr>
        <w:instrText xml:space="preserve"> HYPERLINK "http://r00.tambov.gov.ru/17383/18038.html" \l "sdfootnote5anc" </w:instrText>
      </w:r>
      <w:r w:rsidRPr="00F64978">
        <w:rPr>
          <w:rFonts w:ascii="Times New Roman" w:eastAsia="Times New Roman" w:hAnsi="Times New Roman" w:cs="Times New Roman"/>
          <w:sz w:val="24"/>
          <w:szCs w:val="24"/>
        </w:rPr>
        <w:fldChar w:fldCharType="separate"/>
      </w:r>
      <w:r w:rsidRPr="00F64978">
        <w:rPr>
          <w:rFonts w:ascii="Times New Roman" w:eastAsia="Times New Roman" w:hAnsi="Times New Roman" w:cs="Times New Roman"/>
          <w:color w:val="0000FF"/>
          <w:sz w:val="24"/>
          <w:szCs w:val="24"/>
          <w:u w:val="single"/>
        </w:rPr>
        <w:t>5</w:t>
      </w:r>
      <w:r w:rsidRPr="00F64978">
        <w:rPr>
          <w:rFonts w:ascii="Times New Roman" w:eastAsia="Times New Roman" w:hAnsi="Times New Roman" w:cs="Times New Roman"/>
          <w:sz w:val="24"/>
          <w:szCs w:val="24"/>
        </w:rPr>
        <w:fldChar w:fldCharType="end"/>
      </w:r>
      <w:bookmarkEnd w:id="7"/>
      <w:r w:rsidRPr="00F64978">
        <w:rPr>
          <w:rFonts w:ascii="Times New Roman" w:eastAsia="Times New Roman" w:hAnsi="Times New Roman" w:cs="Times New Roman"/>
          <w:sz w:val="24"/>
          <w:szCs w:val="24"/>
        </w:rPr>
        <w:t xml:space="preserve"> Собрание законодательства Российской Федерации от 29 октября 2001 г. N 44 ст. 4148</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right"/>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right"/>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Приложение № 1</w:t>
      </w:r>
    </w:p>
    <w:p w:rsidR="00F64978" w:rsidRPr="00F64978" w:rsidRDefault="00F64978" w:rsidP="00F64978">
      <w:pPr>
        <w:spacing w:after="0" w:line="240" w:lineRule="auto"/>
        <w:jc w:val="right"/>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к административному регламенту </w:t>
      </w:r>
    </w:p>
    <w:p w:rsidR="00F64978" w:rsidRPr="00F64978" w:rsidRDefault="00F64978" w:rsidP="00F64978">
      <w:pPr>
        <w:spacing w:after="0" w:line="240" w:lineRule="auto"/>
        <w:jc w:val="right"/>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right"/>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предоставления муниципальной услуги</w:t>
      </w:r>
    </w:p>
    <w:p w:rsidR="00F64978" w:rsidRPr="00F64978" w:rsidRDefault="00F64978" w:rsidP="00F64978">
      <w:pPr>
        <w:spacing w:after="0" w:line="240" w:lineRule="auto"/>
        <w:jc w:val="right"/>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right"/>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«Выдача ордеров на проведение земляных работ»</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b/>
          <w:bCs/>
          <w:color w:val="000000"/>
          <w:sz w:val="24"/>
          <w:szCs w:val="24"/>
        </w:rPr>
        <w:t>Форма заявления на предоставление муниципальной услуги</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Заявка на получение ордера на производство земляных работ №_____</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Подрядчик___________________________________________________________________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Субподрядчик________________________________________________________________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Ответственный производитель работ_____________________________________________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Заказчик (технический надзор)__________________________________________________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Застройщик (инвестор)_________________________________________________________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Наименование проекта_________________________________________________________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Вид строительства_____________________________________________________________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Объект и его назначение________________________________________________________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Адрес объекта_________________________________________________________________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Работы проводятся к существующей площадке_____________________________________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Наименование и объем заявленных работ__________________________________________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Срок выполнения работ по графику </w:t>
      </w:r>
      <w:proofErr w:type="gramStart"/>
      <w:r w:rsidRPr="00F64978">
        <w:rPr>
          <w:rFonts w:ascii="Times New Roman" w:eastAsia="Times New Roman" w:hAnsi="Times New Roman" w:cs="Times New Roman"/>
          <w:color w:val="000000"/>
          <w:sz w:val="24"/>
          <w:szCs w:val="24"/>
        </w:rPr>
        <w:t>до</w:t>
      </w:r>
      <w:proofErr w:type="gramEnd"/>
      <w:r w:rsidRPr="00F64978">
        <w:rPr>
          <w:rFonts w:ascii="Times New Roman" w:eastAsia="Times New Roman" w:hAnsi="Times New Roman" w:cs="Times New Roman"/>
          <w:color w:val="000000"/>
          <w:sz w:val="24"/>
          <w:szCs w:val="24"/>
        </w:rPr>
        <w:t>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Заявка подготовил_____________________________________________________________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Обязательства заказчика                                                              Обязательства подрядчика</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lang w:val="en-US"/>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______________________ </w:t>
      </w:r>
      <w:r w:rsidRPr="00F64978">
        <w:rPr>
          <w:rFonts w:ascii="Times New Roman" w:eastAsia="Times New Roman" w:hAnsi="Times New Roman" w:cs="Times New Roman"/>
          <w:color w:val="000000"/>
          <w:sz w:val="24"/>
          <w:szCs w:val="24"/>
          <w:lang w:val="en-US"/>
        </w:rPr>
        <w:t>                              </w:t>
      </w:r>
      <w:r w:rsidRPr="00F64978">
        <w:rPr>
          <w:rFonts w:ascii="Times New Roman" w:eastAsia="Times New Roman" w:hAnsi="Times New Roman" w:cs="Times New Roman"/>
          <w:color w:val="000000"/>
          <w:sz w:val="24"/>
          <w:szCs w:val="24"/>
        </w:rPr>
        <w:t xml:space="preserve"> 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lang w:val="en-US"/>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lastRenderedPageBreak/>
        <w:t xml:space="preserve">______________________ </w:t>
      </w:r>
      <w:r w:rsidRPr="00F64978">
        <w:rPr>
          <w:rFonts w:ascii="Times New Roman" w:eastAsia="Times New Roman" w:hAnsi="Times New Roman" w:cs="Times New Roman"/>
          <w:color w:val="000000"/>
          <w:sz w:val="24"/>
          <w:szCs w:val="24"/>
          <w:lang w:val="en-US"/>
        </w:rPr>
        <w:t>                              </w:t>
      </w:r>
      <w:r w:rsidRPr="00F64978">
        <w:rPr>
          <w:rFonts w:ascii="Times New Roman" w:eastAsia="Times New Roman" w:hAnsi="Times New Roman" w:cs="Times New Roman"/>
          <w:color w:val="000000"/>
          <w:sz w:val="24"/>
          <w:szCs w:val="24"/>
        </w:rPr>
        <w:t xml:space="preserve"> 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lang w:val="en-US"/>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______________________</w:t>
      </w:r>
      <w:r w:rsidRPr="00F64978">
        <w:rPr>
          <w:rFonts w:ascii="Times New Roman" w:eastAsia="Times New Roman" w:hAnsi="Times New Roman" w:cs="Times New Roman"/>
          <w:color w:val="000000"/>
          <w:sz w:val="24"/>
          <w:szCs w:val="24"/>
          <w:lang w:val="en-US"/>
        </w:rPr>
        <w:t>                                                            </w:t>
      </w:r>
      <w:r w:rsidRPr="00F64978">
        <w:rPr>
          <w:rFonts w:ascii="Times New Roman" w:eastAsia="Times New Roman" w:hAnsi="Times New Roman" w:cs="Times New Roman"/>
          <w:color w:val="000000"/>
          <w:sz w:val="24"/>
          <w:szCs w:val="24"/>
        </w:rPr>
        <w:t xml:space="preserve"> 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Подпись           М.П.                                                                                    Подпись              М.П.</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lang w:val="en-US"/>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lang w:val="en-US"/>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lang w:val="en-US"/>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lang w:val="en-US"/>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right"/>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right"/>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Приложение № 2</w:t>
      </w:r>
    </w:p>
    <w:p w:rsidR="00F64978" w:rsidRPr="00F64978" w:rsidRDefault="00F64978" w:rsidP="00F64978">
      <w:pPr>
        <w:spacing w:after="0" w:line="240" w:lineRule="auto"/>
        <w:jc w:val="right"/>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 xml:space="preserve">к административному регламенту </w:t>
      </w:r>
    </w:p>
    <w:p w:rsidR="00F64978" w:rsidRPr="00F64978" w:rsidRDefault="00F64978" w:rsidP="00F64978">
      <w:pPr>
        <w:spacing w:after="0" w:line="240" w:lineRule="auto"/>
        <w:jc w:val="right"/>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right"/>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предоставления муниципальной услуги</w:t>
      </w:r>
    </w:p>
    <w:p w:rsidR="00F64978" w:rsidRPr="00F64978" w:rsidRDefault="00F64978" w:rsidP="00F64978">
      <w:pPr>
        <w:spacing w:after="0" w:line="240" w:lineRule="auto"/>
        <w:jc w:val="right"/>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«Выдача ордеров на проведение земляных работ»</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РАЗРЕШЕНИЕ (ОРДЕР)</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на производство земляных работ на территории</w:t>
      </w:r>
    </w:p>
    <w:p w:rsidR="00F64978" w:rsidRPr="00F64978" w:rsidRDefault="00F64978" w:rsidP="00F64978">
      <w:pPr>
        <w:spacing w:after="0" w:line="240" w:lineRule="auto"/>
        <w:jc w:val="center"/>
        <w:rPr>
          <w:rFonts w:ascii="Times New Roman" w:eastAsia="Times New Roman" w:hAnsi="Times New Roman" w:cs="Times New Roman"/>
          <w:sz w:val="24"/>
          <w:szCs w:val="24"/>
        </w:rPr>
      </w:pP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Разрешение выдано 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на производство земляных работ </w:t>
      </w:r>
      <w:proofErr w:type="gramStart"/>
      <w:r w:rsidRPr="00F64978">
        <w:rPr>
          <w:rFonts w:ascii="Times New Roman" w:eastAsia="Times New Roman" w:hAnsi="Times New Roman" w:cs="Times New Roman"/>
          <w:sz w:val="24"/>
          <w:szCs w:val="24"/>
        </w:rPr>
        <w:t>по</w:t>
      </w:r>
      <w:proofErr w:type="gramEnd"/>
      <w:r w:rsidRPr="00F64978">
        <w:rPr>
          <w:rFonts w:ascii="Times New Roman" w:eastAsia="Times New Roman" w:hAnsi="Times New Roman" w:cs="Times New Roman"/>
          <w:sz w:val="24"/>
          <w:szCs w:val="24"/>
        </w:rPr>
        <w:t>______________________________________________</w:t>
      </w:r>
      <w:r w:rsidRPr="00F64978">
        <w:rPr>
          <w:rFonts w:ascii="Times New Roman" w:eastAsia="Times New Roman" w:hAnsi="Times New Roman" w:cs="Times New Roman"/>
          <w:sz w:val="24"/>
          <w:szCs w:val="24"/>
        </w:rPr>
        <w:softHyphen/>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_____________________________________________________________________________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Организация</w:t>
      </w:r>
      <w:proofErr w:type="gramStart"/>
      <w:r w:rsidRPr="00F64978">
        <w:rPr>
          <w:rFonts w:ascii="Times New Roman" w:eastAsia="Times New Roman" w:hAnsi="Times New Roman" w:cs="Times New Roman"/>
          <w:sz w:val="24"/>
          <w:szCs w:val="24"/>
        </w:rPr>
        <w:t xml:space="preserve"> ,</w:t>
      </w:r>
      <w:proofErr w:type="gramEnd"/>
      <w:r w:rsidRPr="00F64978">
        <w:rPr>
          <w:rFonts w:ascii="Times New Roman" w:eastAsia="Times New Roman" w:hAnsi="Times New Roman" w:cs="Times New Roman"/>
          <w:sz w:val="24"/>
          <w:szCs w:val="24"/>
        </w:rPr>
        <w:t>производящая работы, обязана:</w:t>
      </w:r>
    </w:p>
    <w:p w:rsidR="00F64978" w:rsidRPr="00F64978" w:rsidRDefault="00F64978" w:rsidP="00A8312B">
      <w:pPr>
        <w:numPr>
          <w:ilvl w:val="0"/>
          <w:numId w:val="10"/>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До начала работы согласовать их производство и вызвать представителей предприятий (по списку на обороте).</w:t>
      </w:r>
    </w:p>
    <w:p w:rsidR="00F64978" w:rsidRPr="00F64978" w:rsidRDefault="00F64978" w:rsidP="00A8312B">
      <w:pPr>
        <w:numPr>
          <w:ilvl w:val="0"/>
          <w:numId w:val="10"/>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Иметь в наличии все необходимые материалы.</w:t>
      </w:r>
    </w:p>
    <w:p w:rsidR="00F64978" w:rsidRPr="00F64978" w:rsidRDefault="00F64978" w:rsidP="00A8312B">
      <w:pPr>
        <w:numPr>
          <w:ilvl w:val="0"/>
          <w:numId w:val="10"/>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Обеспечить производство работ всеми мероприятиями по технике безопасности, ограждениями, переездами и пешеходными мостиками, установкой днем сигнальных флажков, а в ночное время красных световых знаков.</w:t>
      </w:r>
    </w:p>
    <w:p w:rsidR="00F64978" w:rsidRPr="00F64978" w:rsidRDefault="00F64978" w:rsidP="00A8312B">
      <w:pPr>
        <w:numPr>
          <w:ilvl w:val="0"/>
          <w:numId w:val="10"/>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Установить очередность работ с тем, чтобы остались нормальные проезды, переходы.</w:t>
      </w:r>
    </w:p>
    <w:p w:rsidR="00F64978" w:rsidRPr="00F64978" w:rsidRDefault="00F64978" w:rsidP="00A8312B">
      <w:pPr>
        <w:numPr>
          <w:ilvl w:val="0"/>
          <w:numId w:val="10"/>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Закончить все работы в следующие сроки:</w:t>
      </w:r>
    </w:p>
    <w:p w:rsidR="00F64978" w:rsidRPr="00F64978" w:rsidRDefault="00F64978" w:rsidP="00A8312B">
      <w:pPr>
        <w:numPr>
          <w:ilvl w:val="0"/>
          <w:numId w:val="11"/>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окончание работ по рытью траншей </w:t>
      </w:r>
      <w:proofErr w:type="gramStart"/>
      <w:r w:rsidRPr="00F64978">
        <w:rPr>
          <w:rFonts w:ascii="Times New Roman" w:eastAsia="Times New Roman" w:hAnsi="Times New Roman" w:cs="Times New Roman"/>
          <w:sz w:val="24"/>
          <w:szCs w:val="24"/>
        </w:rPr>
        <w:t>до</w:t>
      </w:r>
      <w:proofErr w:type="gramEnd"/>
      <w:r w:rsidRPr="00F64978">
        <w:rPr>
          <w:rFonts w:ascii="Times New Roman" w:eastAsia="Times New Roman" w:hAnsi="Times New Roman" w:cs="Times New Roman"/>
          <w:sz w:val="24"/>
          <w:szCs w:val="24"/>
        </w:rPr>
        <w:t xml:space="preserve"> _______________________________________</w:t>
      </w:r>
    </w:p>
    <w:p w:rsidR="00F64978" w:rsidRPr="00F64978" w:rsidRDefault="00F64978" w:rsidP="00A8312B">
      <w:pPr>
        <w:numPr>
          <w:ilvl w:val="0"/>
          <w:numId w:val="11"/>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восстановление по трассе оснований и асфальтовых покрытий </w:t>
      </w:r>
      <w:proofErr w:type="gramStart"/>
      <w:r w:rsidRPr="00F64978">
        <w:rPr>
          <w:rFonts w:ascii="Times New Roman" w:eastAsia="Times New Roman" w:hAnsi="Times New Roman" w:cs="Times New Roman"/>
          <w:sz w:val="24"/>
          <w:szCs w:val="24"/>
        </w:rPr>
        <w:t>до</w:t>
      </w:r>
      <w:proofErr w:type="gramEnd"/>
      <w:r w:rsidRPr="00F64978">
        <w:rPr>
          <w:rFonts w:ascii="Times New Roman" w:eastAsia="Times New Roman" w:hAnsi="Times New Roman" w:cs="Times New Roman"/>
          <w:sz w:val="24"/>
          <w:szCs w:val="24"/>
        </w:rPr>
        <w:t xml:space="preserve"> _______________</w:t>
      </w:r>
    </w:p>
    <w:p w:rsidR="00F64978" w:rsidRPr="00F64978" w:rsidRDefault="00F64978" w:rsidP="00A8312B">
      <w:pPr>
        <w:numPr>
          <w:ilvl w:val="0"/>
          <w:numId w:val="12"/>
        </w:numPr>
        <w:spacing w:after="0" w:line="240" w:lineRule="auto"/>
        <w:rPr>
          <w:rFonts w:ascii="Times New Roman" w:eastAsia="Times New Roman" w:hAnsi="Times New Roman" w:cs="Times New Roman"/>
          <w:sz w:val="24"/>
          <w:szCs w:val="24"/>
        </w:rPr>
      </w:pPr>
      <w:proofErr w:type="spellStart"/>
      <w:r w:rsidRPr="00F64978">
        <w:rPr>
          <w:rFonts w:ascii="Times New Roman" w:eastAsia="Times New Roman" w:hAnsi="Times New Roman" w:cs="Times New Roman"/>
          <w:sz w:val="24"/>
          <w:szCs w:val="24"/>
        </w:rPr>
        <w:t>Дозасыпке</w:t>
      </w:r>
      <w:proofErr w:type="spellEnd"/>
      <w:r w:rsidRPr="00F64978">
        <w:rPr>
          <w:rFonts w:ascii="Times New Roman" w:eastAsia="Times New Roman" w:hAnsi="Times New Roman" w:cs="Times New Roman"/>
          <w:sz w:val="24"/>
          <w:szCs w:val="24"/>
        </w:rPr>
        <w:t xml:space="preserve"> траншей произвести исполнительную съемку коммуникаций.</w:t>
      </w:r>
    </w:p>
    <w:p w:rsidR="00F64978" w:rsidRPr="00F64978" w:rsidRDefault="00F64978" w:rsidP="00A8312B">
      <w:pPr>
        <w:numPr>
          <w:ilvl w:val="0"/>
          <w:numId w:val="12"/>
        </w:num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Разрешается закрытие движения автотранспорта и пешеходов по улицам:</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_____________________________________________________________________________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до ___________ часов __________________________________________________________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8.Вся ответственность за произведенные нарушения подземных коммуникаций, сооружений возлагается </w:t>
      </w:r>
      <w:proofErr w:type="gramStart"/>
      <w:r w:rsidRPr="00F64978">
        <w:rPr>
          <w:rFonts w:ascii="Times New Roman" w:eastAsia="Times New Roman" w:hAnsi="Times New Roman" w:cs="Times New Roman"/>
          <w:sz w:val="24"/>
          <w:szCs w:val="24"/>
        </w:rPr>
        <w:t>на</w:t>
      </w:r>
      <w:proofErr w:type="gramEnd"/>
      <w:r w:rsidRPr="00F64978">
        <w:rPr>
          <w:rFonts w:ascii="Times New Roman" w:eastAsia="Times New Roman" w:hAnsi="Times New Roman" w:cs="Times New Roman"/>
          <w:sz w:val="24"/>
          <w:szCs w:val="24"/>
        </w:rPr>
        <w:t xml:space="preserve"> ответственного по производству работ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_____________________________________________________________________________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_____________________________________________________________________________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Разрешение выдал:___________ _________начальник отдела архитектуры и строительства</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 администрации района</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Глава __________________ сельсовета______________ /____________________/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Начальник ГАИ ______________ /____________________/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Служба связи ___________________________________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lastRenderedPageBreak/>
        <w:t>Служба электрических сетей___________________________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Коммунальная служба______________________________-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Дополнение:__________________________________________________________________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_____________________________________________________________________________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_____________________________________________________________________________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Разрешение получил «____» ____________ гг.</w:t>
      </w:r>
    </w:p>
    <w:p w:rsidR="00F64978" w:rsidRPr="00F64978" w:rsidRDefault="00F64978" w:rsidP="00F64978">
      <w:pPr>
        <w:spacing w:after="0" w:line="240" w:lineRule="auto"/>
        <w:rPr>
          <w:rFonts w:ascii="Times New Roman" w:eastAsia="Times New Roman" w:hAnsi="Times New Roman" w:cs="Times New Roman"/>
          <w:sz w:val="24"/>
          <w:szCs w:val="24"/>
        </w:rPr>
      </w:pPr>
      <w:proofErr w:type="gramStart"/>
      <w:r w:rsidRPr="00F64978">
        <w:rPr>
          <w:rFonts w:ascii="Times New Roman" w:eastAsia="Times New Roman" w:hAnsi="Times New Roman" w:cs="Times New Roman"/>
          <w:sz w:val="24"/>
          <w:szCs w:val="24"/>
        </w:rPr>
        <w:t>Ответственный</w:t>
      </w:r>
      <w:proofErr w:type="gramEnd"/>
      <w:r w:rsidRPr="00F64978">
        <w:rPr>
          <w:rFonts w:ascii="Times New Roman" w:eastAsia="Times New Roman" w:hAnsi="Times New Roman" w:cs="Times New Roman"/>
          <w:sz w:val="24"/>
          <w:szCs w:val="24"/>
        </w:rPr>
        <w:t xml:space="preserve"> за производство работ ____________________________________________</w:t>
      </w:r>
      <w:r w:rsidRPr="00F64978">
        <w:rPr>
          <w:rFonts w:ascii="Times New Roman" w:eastAsia="Times New Roman" w:hAnsi="Times New Roman" w:cs="Times New Roman"/>
          <w:sz w:val="24"/>
          <w:szCs w:val="24"/>
        </w:rPr>
        <w:br/>
        <w:t>_____________________________________________________________________________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_____________________________________________________________________________</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br/>
      </w:r>
      <w:r w:rsidRPr="00F64978">
        <w:rPr>
          <w:rFonts w:ascii="Times New Roman" w:eastAsia="Times New Roman" w:hAnsi="Times New Roman" w:cs="Times New Roman"/>
          <w:sz w:val="24"/>
          <w:szCs w:val="24"/>
        </w:rPr>
        <w:br/>
        <w:t> </w:t>
      </w:r>
    </w:p>
    <w:p w:rsidR="00F64978" w:rsidRPr="00F64978" w:rsidRDefault="00F64978" w:rsidP="00F64978">
      <w:pPr>
        <w:spacing w:after="0" w:line="240" w:lineRule="auto"/>
        <w:jc w:val="right"/>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Приложение № 3</w:t>
      </w:r>
    </w:p>
    <w:p w:rsidR="00F64978" w:rsidRPr="00F64978" w:rsidRDefault="00F64978" w:rsidP="00F64978">
      <w:pPr>
        <w:spacing w:after="0" w:line="240" w:lineRule="auto"/>
        <w:jc w:val="right"/>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к административному </w:t>
      </w:r>
      <w:r w:rsidRPr="00F64978">
        <w:rPr>
          <w:rFonts w:ascii="Times New Roman" w:eastAsia="Times New Roman" w:hAnsi="Times New Roman" w:cs="Times New Roman"/>
          <w:color w:val="000000"/>
          <w:sz w:val="24"/>
          <w:szCs w:val="24"/>
        </w:rPr>
        <w:t xml:space="preserve">регламенту </w:t>
      </w:r>
    </w:p>
    <w:p w:rsidR="00F64978" w:rsidRPr="00F64978" w:rsidRDefault="00F64978" w:rsidP="00F64978">
      <w:pPr>
        <w:spacing w:after="0" w:line="240" w:lineRule="auto"/>
        <w:jc w:val="right"/>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предоставления муниципальной услуги</w:t>
      </w:r>
    </w:p>
    <w:p w:rsidR="00F64978" w:rsidRPr="00F64978" w:rsidRDefault="00F64978" w:rsidP="00F64978">
      <w:pPr>
        <w:spacing w:after="0" w:line="240" w:lineRule="auto"/>
        <w:jc w:val="right"/>
        <w:rPr>
          <w:rFonts w:ascii="Times New Roman" w:eastAsia="Times New Roman" w:hAnsi="Times New Roman" w:cs="Times New Roman"/>
          <w:sz w:val="24"/>
          <w:szCs w:val="24"/>
        </w:rPr>
      </w:pPr>
      <w:r w:rsidRPr="00F64978">
        <w:rPr>
          <w:rFonts w:ascii="Times New Roman" w:eastAsia="Times New Roman" w:hAnsi="Times New Roman" w:cs="Times New Roman"/>
          <w:color w:val="000000"/>
          <w:sz w:val="24"/>
          <w:szCs w:val="24"/>
        </w:rPr>
        <w:t>«Выдача ордеров на проведение земляных работ»</w:t>
      </w:r>
    </w:p>
    <w:p w:rsidR="00F64978" w:rsidRPr="00F64978" w:rsidRDefault="00F64978" w:rsidP="00F64978">
      <w:pPr>
        <w:spacing w:after="0" w:line="240" w:lineRule="auto"/>
        <w:jc w:val="right"/>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b/>
          <w:bCs/>
          <w:sz w:val="24"/>
          <w:szCs w:val="24"/>
        </w:rPr>
        <w:t xml:space="preserve">Блок-схема предоставление муниципальной услуги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b/>
          <w:bCs/>
          <w:color w:val="000000"/>
          <w:sz w:val="24"/>
          <w:szCs w:val="24"/>
        </w:rPr>
        <w:t>"Подготовка и выдача ордеров на проведение земляных работ"</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br/>
        <w:t>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b/>
          <w:bCs/>
          <w:i/>
          <w:iCs/>
          <w:sz w:val="24"/>
          <w:szCs w:val="24"/>
        </w:rPr>
        <w:t>1. Консультирование по вопросам предоставления муниципальной услуги</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b/>
          <w:bCs/>
          <w:i/>
          <w:iCs/>
          <w:noProof/>
          <w:sz w:val="24"/>
          <w:szCs w:val="24"/>
        </w:rPr>
        <w:drawing>
          <wp:inline distT="0" distB="0" distL="0" distR="0" wp14:anchorId="27DAC4AC" wp14:editId="0EB7C5F1">
            <wp:extent cx="5953125" cy="3933825"/>
            <wp:effectExtent l="19050" t="0" r="9525" b="0"/>
            <wp:docPr id="352" name="Рисунок 352" descr="http://r00.tambov.gov.ru/images/Reglament/Utv/a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00.tambov.gov.ru/images/Reglament/Utv/ar01-1.jpg"/>
                    <pic:cNvPicPr>
                      <a:picLocks noChangeAspect="1" noChangeArrowheads="1"/>
                    </pic:cNvPicPr>
                  </pic:nvPicPr>
                  <pic:blipFill>
                    <a:blip r:embed="rId16" cstate="print"/>
                    <a:srcRect/>
                    <a:stretch>
                      <a:fillRect/>
                    </a:stretch>
                  </pic:blipFill>
                  <pic:spPr bwMode="auto">
                    <a:xfrm>
                      <a:off x="0" y="0"/>
                      <a:ext cx="5953125" cy="3933825"/>
                    </a:xfrm>
                    <a:prstGeom prst="rect">
                      <a:avLst/>
                    </a:prstGeom>
                    <a:noFill/>
                    <a:ln w="9525">
                      <a:noFill/>
                      <a:miter lim="800000"/>
                      <a:headEnd/>
                      <a:tailEnd/>
                    </a:ln>
                  </pic:spPr>
                </pic:pic>
              </a:graphicData>
            </a:graphic>
          </wp:inline>
        </w:drawing>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b/>
          <w:bCs/>
          <w:i/>
          <w:iCs/>
          <w:sz w:val="24"/>
          <w:szCs w:val="24"/>
        </w:rPr>
        <w:t>2. Прием и регистрация заявления и документов</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noProof/>
          <w:sz w:val="24"/>
          <w:szCs w:val="24"/>
        </w:rPr>
        <w:lastRenderedPageBreak/>
        <w:drawing>
          <wp:inline distT="0" distB="0" distL="0" distR="0" wp14:anchorId="62FBFB70" wp14:editId="77E9EDFF">
            <wp:extent cx="5953125" cy="7181850"/>
            <wp:effectExtent l="19050" t="0" r="9525" b="0"/>
            <wp:docPr id="353" name="Рисунок 353" descr="http://r00.tambov.gov.ru/images/Reglament/Utv/a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00.tambov.gov.ru/images/Reglament/Utv/ar01-2.jpg"/>
                    <pic:cNvPicPr>
                      <a:picLocks noChangeAspect="1" noChangeArrowheads="1"/>
                    </pic:cNvPicPr>
                  </pic:nvPicPr>
                  <pic:blipFill>
                    <a:blip r:embed="rId17" cstate="print"/>
                    <a:srcRect/>
                    <a:stretch>
                      <a:fillRect/>
                    </a:stretch>
                  </pic:blipFill>
                  <pic:spPr bwMode="auto">
                    <a:xfrm>
                      <a:off x="0" y="0"/>
                      <a:ext cx="5953125" cy="7181850"/>
                    </a:xfrm>
                    <a:prstGeom prst="rect">
                      <a:avLst/>
                    </a:prstGeom>
                    <a:noFill/>
                    <a:ln w="9525">
                      <a:noFill/>
                      <a:miter lim="800000"/>
                      <a:headEnd/>
                      <a:tailEnd/>
                    </a:ln>
                  </pic:spPr>
                </pic:pic>
              </a:graphicData>
            </a:graphic>
          </wp:inline>
        </w:drawing>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b/>
          <w:bCs/>
          <w:i/>
          <w:iCs/>
          <w:sz w:val="24"/>
          <w:szCs w:val="24"/>
        </w:rPr>
        <w:t>3. Принятие решения о предоставлении муниципальной услуги</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b/>
          <w:bCs/>
          <w:i/>
          <w:iCs/>
          <w:noProof/>
          <w:sz w:val="24"/>
          <w:szCs w:val="24"/>
        </w:rPr>
        <w:lastRenderedPageBreak/>
        <w:drawing>
          <wp:inline distT="0" distB="0" distL="0" distR="0" wp14:anchorId="0CA55F22" wp14:editId="3F3F636F">
            <wp:extent cx="5943600" cy="6677025"/>
            <wp:effectExtent l="19050" t="0" r="0" b="0"/>
            <wp:docPr id="354" name="Рисунок 354" descr="http://r00.tambov.gov.ru/images/Reglament/Utv/a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00.tambov.gov.ru/images/Reglament/Utv/ar01-3.jpg"/>
                    <pic:cNvPicPr>
                      <a:picLocks noChangeAspect="1" noChangeArrowheads="1"/>
                    </pic:cNvPicPr>
                  </pic:nvPicPr>
                  <pic:blipFill>
                    <a:blip r:embed="rId18" cstate="print"/>
                    <a:srcRect/>
                    <a:stretch>
                      <a:fillRect/>
                    </a:stretch>
                  </pic:blipFill>
                  <pic:spPr bwMode="auto">
                    <a:xfrm>
                      <a:off x="0" y="0"/>
                      <a:ext cx="5943600" cy="6677025"/>
                    </a:xfrm>
                    <a:prstGeom prst="rect">
                      <a:avLst/>
                    </a:prstGeom>
                    <a:noFill/>
                    <a:ln w="9525">
                      <a:noFill/>
                      <a:miter lim="800000"/>
                      <a:headEnd/>
                      <a:tailEnd/>
                    </a:ln>
                  </pic:spPr>
                </pic:pic>
              </a:graphicData>
            </a:graphic>
          </wp:inline>
        </w:drawing>
      </w:r>
    </w:p>
    <w:p w:rsidR="00F64978" w:rsidRPr="00F64978" w:rsidRDefault="00F64978" w:rsidP="00F64978">
      <w:pPr>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b/>
          <w:bCs/>
          <w:i/>
          <w:iCs/>
          <w:sz w:val="24"/>
          <w:szCs w:val="24"/>
        </w:rPr>
        <w:t>4. Выдача результата предоставления муниципальной услуги Заявителю</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w:t>
      </w:r>
    </w:p>
    <w:p w:rsidR="00F64978" w:rsidRPr="00F64978" w:rsidRDefault="00F64978" w:rsidP="00F64978">
      <w:pPr>
        <w:spacing w:after="0" w:line="240" w:lineRule="auto"/>
        <w:jc w:val="center"/>
        <w:rPr>
          <w:rFonts w:ascii="Times New Roman" w:eastAsia="Times New Roman" w:hAnsi="Times New Roman" w:cs="Times New Roman"/>
          <w:sz w:val="24"/>
          <w:szCs w:val="24"/>
        </w:rPr>
      </w:pPr>
      <w:r w:rsidRPr="00F64978">
        <w:rPr>
          <w:rFonts w:ascii="Times New Roman" w:eastAsia="Times New Roman" w:hAnsi="Times New Roman" w:cs="Times New Roman"/>
          <w:b/>
          <w:bCs/>
          <w:i/>
          <w:iCs/>
          <w:noProof/>
          <w:sz w:val="24"/>
          <w:szCs w:val="24"/>
        </w:rPr>
        <w:lastRenderedPageBreak/>
        <w:drawing>
          <wp:inline distT="0" distB="0" distL="0" distR="0" wp14:anchorId="16CD7E8B" wp14:editId="647C657F">
            <wp:extent cx="2981325" cy="3086100"/>
            <wp:effectExtent l="19050" t="0" r="9525" b="0"/>
            <wp:docPr id="355" name="Рисунок 355" descr="http://r00.tambov.gov.ru/images/Reglament/Utv/a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00.tambov.gov.ru/images/Reglament/Utv/ar01-4.jpg"/>
                    <pic:cNvPicPr>
                      <a:picLocks noChangeAspect="1" noChangeArrowheads="1"/>
                    </pic:cNvPicPr>
                  </pic:nvPicPr>
                  <pic:blipFill>
                    <a:blip r:embed="rId19" cstate="print"/>
                    <a:srcRect/>
                    <a:stretch>
                      <a:fillRect/>
                    </a:stretch>
                  </pic:blipFill>
                  <pic:spPr bwMode="auto">
                    <a:xfrm>
                      <a:off x="0" y="0"/>
                      <a:ext cx="2981325" cy="3086100"/>
                    </a:xfrm>
                    <a:prstGeom prst="rect">
                      <a:avLst/>
                    </a:prstGeom>
                    <a:noFill/>
                    <a:ln w="9525">
                      <a:noFill/>
                      <a:miter lim="800000"/>
                      <a:headEnd/>
                      <a:tailEnd/>
                    </a:ln>
                  </pic:spPr>
                </pic:pic>
              </a:graphicData>
            </a:graphic>
          </wp:inline>
        </w:drawing>
      </w:r>
    </w:p>
    <w:p w:rsidR="00F64978" w:rsidRPr="00F64978" w:rsidRDefault="00F64978" w:rsidP="00F64978">
      <w:pPr>
        <w:spacing w:after="0" w:line="240" w:lineRule="auto"/>
        <w:rPr>
          <w:rFonts w:ascii="Times New Roman" w:eastAsiaTheme="minorHAnsi" w:hAnsi="Times New Roman" w:cs="Times New Roman"/>
          <w:sz w:val="24"/>
          <w:szCs w:val="24"/>
          <w:lang w:eastAsia="en-US"/>
        </w:rPr>
      </w:pPr>
    </w:p>
    <w:p w:rsidR="0053471B" w:rsidRDefault="0053471B"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Default="00F64978" w:rsidP="00F64978">
      <w:pPr>
        <w:spacing w:after="0" w:line="240" w:lineRule="auto"/>
        <w:rPr>
          <w:rFonts w:ascii="Times New Roman" w:eastAsia="Times New Roman" w:hAnsi="Times New Roman" w:cs="Times New Roman"/>
          <w:sz w:val="24"/>
          <w:szCs w:val="24"/>
        </w:rPr>
      </w:pPr>
    </w:p>
    <w:p w:rsidR="00F64978" w:rsidRPr="0053471B" w:rsidRDefault="00F64978" w:rsidP="00F64978">
      <w:pPr>
        <w:spacing w:after="0" w:line="240" w:lineRule="auto"/>
        <w:rPr>
          <w:rFonts w:ascii="Times New Roman" w:eastAsia="Times New Roman" w:hAnsi="Times New Roman" w:cs="Times New Roman"/>
          <w:sz w:val="24"/>
          <w:szCs w:val="24"/>
        </w:rPr>
      </w:pPr>
    </w:p>
    <w:p w:rsidR="0053471B" w:rsidRPr="0053471B" w:rsidRDefault="0053471B" w:rsidP="0053471B">
      <w:pPr>
        <w:spacing w:after="0" w:line="240" w:lineRule="auto"/>
        <w:rPr>
          <w:rFonts w:ascii="Times New Roman" w:eastAsia="Times New Roman" w:hAnsi="Times New Roman" w:cs="Times New Roman"/>
          <w:sz w:val="24"/>
          <w:szCs w:val="24"/>
        </w:rPr>
      </w:pPr>
    </w:p>
    <w:p w:rsidR="0053471B" w:rsidRPr="0053471B" w:rsidRDefault="0053471B" w:rsidP="0053471B">
      <w:pPr>
        <w:spacing w:after="0" w:line="240" w:lineRule="auto"/>
        <w:ind w:right="-6"/>
        <w:jc w:val="both"/>
        <w:rPr>
          <w:rFonts w:ascii="Times New Roman" w:eastAsia="Times New Roman" w:hAnsi="Times New Roman" w:cs="Times New Roman"/>
        </w:rPr>
      </w:pPr>
    </w:p>
    <w:p w:rsidR="00F64978" w:rsidRPr="00F64978" w:rsidRDefault="00F64978" w:rsidP="00F64978">
      <w:pPr>
        <w:spacing w:after="0"/>
        <w:jc w:val="right"/>
        <w:rPr>
          <w:rFonts w:ascii="Times New Roman" w:eastAsiaTheme="minorHAnsi" w:hAnsi="Times New Roman" w:cs="Times New Roman"/>
          <w:sz w:val="28"/>
          <w:szCs w:val="28"/>
        </w:rPr>
      </w:pPr>
      <w:r w:rsidRPr="00F64978">
        <w:rPr>
          <w:rFonts w:ascii="Times New Roman" w:eastAsiaTheme="minorHAnsi" w:hAnsi="Times New Roman" w:cs="Times New Roman"/>
          <w:sz w:val="28"/>
          <w:szCs w:val="28"/>
        </w:rPr>
        <w:lastRenderedPageBreak/>
        <w:t>Приложение 10</w:t>
      </w:r>
    </w:p>
    <w:p w:rsidR="00F64978" w:rsidRPr="00F64978" w:rsidRDefault="00F64978" w:rsidP="00F64978">
      <w:pPr>
        <w:spacing w:after="0"/>
        <w:jc w:val="right"/>
        <w:rPr>
          <w:rFonts w:ascii="Times New Roman" w:eastAsiaTheme="minorHAnsi" w:hAnsi="Times New Roman" w:cs="Times New Roman"/>
          <w:sz w:val="28"/>
          <w:szCs w:val="28"/>
        </w:rPr>
      </w:pPr>
    </w:p>
    <w:p w:rsidR="00F64978" w:rsidRPr="00F64978" w:rsidRDefault="00F64978" w:rsidP="00F64978">
      <w:pPr>
        <w:spacing w:after="0"/>
        <w:jc w:val="right"/>
        <w:rPr>
          <w:rFonts w:ascii="Times New Roman" w:eastAsiaTheme="minorHAnsi" w:hAnsi="Times New Roman" w:cs="Times New Roman"/>
          <w:sz w:val="28"/>
          <w:szCs w:val="28"/>
        </w:rPr>
      </w:pPr>
      <w:r w:rsidRPr="00F64978">
        <w:rPr>
          <w:rFonts w:ascii="Times New Roman" w:eastAsiaTheme="minorHAnsi" w:hAnsi="Times New Roman" w:cs="Times New Roman"/>
          <w:sz w:val="28"/>
          <w:szCs w:val="28"/>
        </w:rPr>
        <w:t xml:space="preserve">                                                    Утверждено</w:t>
      </w:r>
    </w:p>
    <w:p w:rsidR="00F64978" w:rsidRPr="00F64978" w:rsidRDefault="00F64978" w:rsidP="00F64978">
      <w:pPr>
        <w:spacing w:after="0"/>
        <w:jc w:val="right"/>
        <w:rPr>
          <w:rFonts w:ascii="Times New Roman" w:eastAsiaTheme="minorHAnsi" w:hAnsi="Times New Roman" w:cs="Times New Roman"/>
          <w:sz w:val="28"/>
          <w:szCs w:val="28"/>
        </w:rPr>
      </w:pPr>
      <w:r w:rsidRPr="00F64978">
        <w:rPr>
          <w:rFonts w:ascii="Times New Roman" w:eastAsiaTheme="minorHAnsi" w:hAnsi="Times New Roman" w:cs="Times New Roman"/>
          <w:sz w:val="28"/>
          <w:szCs w:val="28"/>
        </w:rPr>
        <w:t xml:space="preserve">Постановлением Главы </w:t>
      </w:r>
      <w:r w:rsidRPr="00F64978">
        <w:rPr>
          <w:rFonts w:ascii="Times New Roman" w:eastAsiaTheme="minorHAnsi" w:hAnsi="Times New Roman" w:cs="Times New Roman"/>
          <w:sz w:val="28"/>
          <w:szCs w:val="28"/>
        </w:rPr>
        <w:br/>
        <w:t xml:space="preserve">администрации </w:t>
      </w:r>
      <w:proofErr w:type="spellStart"/>
      <w:r w:rsidRPr="00F64978">
        <w:rPr>
          <w:rFonts w:ascii="Times New Roman" w:eastAsiaTheme="minorHAnsi" w:hAnsi="Times New Roman" w:cs="Times New Roman"/>
          <w:sz w:val="28"/>
          <w:szCs w:val="28"/>
        </w:rPr>
        <w:t>Дигорского</w:t>
      </w:r>
      <w:proofErr w:type="spellEnd"/>
      <w:r w:rsidRPr="00F64978">
        <w:rPr>
          <w:rFonts w:ascii="Times New Roman" w:eastAsiaTheme="minorHAnsi" w:hAnsi="Times New Roman" w:cs="Times New Roman"/>
          <w:sz w:val="28"/>
          <w:szCs w:val="28"/>
        </w:rPr>
        <w:t xml:space="preserve"> района                </w:t>
      </w:r>
    </w:p>
    <w:p w:rsidR="00F64978" w:rsidRPr="00F64978" w:rsidRDefault="00F64978" w:rsidP="00F64978">
      <w:pPr>
        <w:spacing w:after="0" w:line="240" w:lineRule="auto"/>
        <w:jc w:val="right"/>
        <w:rPr>
          <w:rFonts w:ascii="Times New Roman" w:eastAsia="Times New Roman" w:hAnsi="Times New Roman" w:cs="Times New Roman"/>
          <w:b/>
          <w:kern w:val="36"/>
          <w:sz w:val="40"/>
          <w:szCs w:val="32"/>
        </w:rPr>
      </w:pPr>
      <w:r w:rsidRPr="00F64978">
        <w:rPr>
          <w:rFonts w:ascii="Times New Roman" w:eastAsiaTheme="minorHAnsi" w:hAnsi="Times New Roman" w:cs="Times New Roman"/>
          <w:sz w:val="28"/>
        </w:rPr>
        <w:t>от «_____»_______________2015 г.</w:t>
      </w:r>
    </w:p>
    <w:p w:rsidR="00F64978" w:rsidRPr="00F64978" w:rsidRDefault="00F64978" w:rsidP="00F64978">
      <w:pPr>
        <w:spacing w:before="100" w:beforeAutospacing="1" w:after="100" w:afterAutospacing="1" w:line="240" w:lineRule="auto"/>
        <w:jc w:val="center"/>
        <w:outlineLvl w:val="0"/>
        <w:rPr>
          <w:rFonts w:ascii="Times New Roman" w:eastAsia="Times New Roman" w:hAnsi="Times New Roman" w:cs="Times New Roman"/>
          <w:b/>
          <w:bCs/>
          <w:kern w:val="36"/>
          <w:sz w:val="32"/>
          <w:szCs w:val="32"/>
        </w:rPr>
      </w:pPr>
    </w:p>
    <w:p w:rsidR="00F64978" w:rsidRPr="00F64978" w:rsidRDefault="00F64978" w:rsidP="00F64978">
      <w:pPr>
        <w:spacing w:before="100" w:beforeAutospacing="1" w:after="100" w:afterAutospacing="1" w:line="240" w:lineRule="auto"/>
        <w:jc w:val="center"/>
        <w:outlineLvl w:val="0"/>
        <w:rPr>
          <w:rFonts w:ascii="Times New Roman" w:eastAsia="Times New Roman" w:hAnsi="Times New Roman" w:cs="Times New Roman"/>
          <w:b/>
          <w:bCs/>
          <w:kern w:val="36"/>
          <w:sz w:val="32"/>
          <w:szCs w:val="32"/>
        </w:rPr>
      </w:pPr>
      <w:r w:rsidRPr="00F64978">
        <w:rPr>
          <w:rFonts w:ascii="Times New Roman" w:eastAsia="Times New Roman" w:hAnsi="Times New Roman" w:cs="Times New Roman"/>
          <w:b/>
          <w:bCs/>
          <w:kern w:val="36"/>
          <w:sz w:val="32"/>
          <w:szCs w:val="32"/>
        </w:rPr>
        <w:t>АДМИНИСТРАТИВНЫЙ РЕГЛАМЕНТ</w:t>
      </w:r>
    </w:p>
    <w:p w:rsidR="00F64978" w:rsidRPr="00F64978" w:rsidRDefault="00F64978" w:rsidP="00F64978">
      <w:pPr>
        <w:spacing w:before="100" w:beforeAutospacing="1" w:after="100" w:afterAutospacing="1" w:line="240" w:lineRule="auto"/>
        <w:jc w:val="center"/>
        <w:outlineLvl w:val="1"/>
        <w:rPr>
          <w:rFonts w:ascii="Times New Roman" w:eastAsia="Times New Roman" w:hAnsi="Times New Roman" w:cs="Times New Roman"/>
          <w:b/>
          <w:bCs/>
          <w:sz w:val="32"/>
          <w:szCs w:val="32"/>
        </w:rPr>
      </w:pPr>
      <w:r w:rsidRPr="00F64978">
        <w:rPr>
          <w:rFonts w:ascii="Times New Roman" w:eastAsia="Times New Roman" w:hAnsi="Times New Roman" w:cs="Times New Roman"/>
          <w:b/>
          <w:bCs/>
          <w:sz w:val="32"/>
          <w:szCs w:val="32"/>
        </w:rPr>
        <w:t xml:space="preserve">предоставления муниципальной услуги «Подготовка 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w:t>
      </w:r>
      <w:proofErr w:type="spellStart"/>
      <w:r w:rsidRPr="00F64978">
        <w:rPr>
          <w:rFonts w:ascii="Times New Roman" w:eastAsia="Times New Roman" w:hAnsi="Times New Roman" w:cs="Times New Roman"/>
          <w:b/>
          <w:bCs/>
          <w:sz w:val="32"/>
          <w:szCs w:val="32"/>
        </w:rPr>
        <w:t>Дигорского</w:t>
      </w:r>
      <w:proofErr w:type="spellEnd"/>
      <w:r w:rsidRPr="00F64978">
        <w:rPr>
          <w:rFonts w:ascii="Times New Roman" w:eastAsia="Times New Roman" w:hAnsi="Times New Roman" w:cs="Times New Roman"/>
          <w:b/>
          <w:bCs/>
          <w:sz w:val="32"/>
          <w:szCs w:val="32"/>
        </w:rPr>
        <w:t xml:space="preserve"> района РСО-Алания»</w:t>
      </w:r>
    </w:p>
    <w:p w:rsidR="00F64978" w:rsidRPr="00F64978" w:rsidRDefault="00F64978" w:rsidP="00F64978">
      <w:pPr>
        <w:spacing w:before="100" w:beforeAutospacing="1" w:after="100" w:afterAutospacing="1" w:line="240" w:lineRule="auto"/>
        <w:jc w:val="center"/>
        <w:rPr>
          <w:rFonts w:ascii="Times New Roman" w:eastAsia="Times New Roman" w:hAnsi="Times New Roman" w:cs="Times New Roman"/>
          <w:sz w:val="32"/>
          <w:szCs w:val="32"/>
        </w:rPr>
      </w:pPr>
      <w:r w:rsidRPr="00F64978">
        <w:rPr>
          <w:rFonts w:ascii="Times New Roman" w:eastAsia="Times New Roman" w:hAnsi="Times New Roman" w:cs="Times New Roman"/>
          <w:b/>
          <w:bCs/>
          <w:sz w:val="32"/>
          <w:szCs w:val="32"/>
        </w:rPr>
        <w:t>1. Общие положения</w:t>
      </w:r>
    </w:p>
    <w:p w:rsidR="00F64978" w:rsidRPr="00F64978" w:rsidRDefault="00F64978" w:rsidP="00F64978">
      <w:pPr>
        <w:spacing w:before="100" w:beforeAutospacing="1" w:after="100" w:afterAutospacing="1" w:line="240" w:lineRule="auto"/>
        <w:ind w:firstLine="708"/>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1.1. </w:t>
      </w:r>
      <w:proofErr w:type="gramStart"/>
      <w:r w:rsidRPr="00F64978">
        <w:rPr>
          <w:rFonts w:ascii="Times New Roman" w:eastAsia="Times New Roman" w:hAnsi="Times New Roman" w:cs="Times New Roman"/>
          <w:sz w:val="24"/>
          <w:szCs w:val="24"/>
        </w:rPr>
        <w:t xml:space="preserve">Административный регламент предоставления муниципальной услуги «Подготовка 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 (далее по тексту – Регламент) разработан в соответствии с Федеральным законом от 27.07.2010 №210-ФЗ «Об организации предоставления государственных и муниципальных услуг».</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1.2.</w:t>
      </w:r>
      <w:proofErr w:type="gramEnd"/>
      <w:r w:rsidRPr="00F64978">
        <w:rPr>
          <w:rFonts w:ascii="Times New Roman" w:eastAsia="Times New Roman" w:hAnsi="Times New Roman" w:cs="Times New Roman"/>
          <w:sz w:val="24"/>
          <w:szCs w:val="24"/>
        </w:rPr>
        <w:t xml:space="preserve"> Цель разработки Регламента: реализация права граждан на обращение в органы местного самоуправления и повышение качества рассмотрения таких обращений Администрацией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 и ее структурными подразделениями, создание комфортных условий для получения муниципальной услуги, снижение административных барьеров, достижение открытости и прозрачности работы органов власти.</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 xml:space="preserve">1.3. Настоящий Регламент устанавливает требования к предоставлению муниципальной услуги «Подготовка 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 определяет сроки и последовательность действий (административные процедуры) при рассмотрении обращений граждан.</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1.4. Правом на получение муниципальной услуги, указанной в Регламенте, обладают застройщики (физические или юридические лица, обеспечивающие на принадлежащем им земельном участке строительство, реконструкцию, капитальный ремонт объектов капитального строительства) либо их уполномоченные представители.</w:t>
      </w:r>
    </w:p>
    <w:p w:rsidR="00F64978" w:rsidRPr="00F64978" w:rsidRDefault="00F64978" w:rsidP="00F64978">
      <w:pPr>
        <w:spacing w:before="100" w:beforeAutospacing="1" w:after="100" w:afterAutospacing="1" w:line="240" w:lineRule="auto"/>
        <w:jc w:val="center"/>
        <w:rPr>
          <w:rFonts w:ascii="Times New Roman" w:eastAsia="Times New Roman" w:hAnsi="Times New Roman" w:cs="Times New Roman"/>
          <w:sz w:val="32"/>
          <w:szCs w:val="32"/>
        </w:rPr>
      </w:pPr>
      <w:r w:rsidRPr="00F64978">
        <w:rPr>
          <w:rFonts w:ascii="Times New Roman" w:eastAsia="Times New Roman" w:hAnsi="Times New Roman" w:cs="Times New Roman"/>
          <w:b/>
          <w:bCs/>
          <w:sz w:val="32"/>
          <w:szCs w:val="32"/>
        </w:rPr>
        <w:t>2. Стандарт предоставления муниципальной                         услуги</w:t>
      </w:r>
    </w:p>
    <w:p w:rsidR="00F64978" w:rsidRPr="00F64978" w:rsidRDefault="00F64978" w:rsidP="00F64978">
      <w:pPr>
        <w:spacing w:before="100" w:beforeAutospacing="1" w:after="100" w:afterAutospacing="1"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 </w:t>
      </w:r>
      <w:r w:rsidRPr="00F64978">
        <w:rPr>
          <w:rFonts w:ascii="Times New Roman" w:eastAsia="Times New Roman" w:hAnsi="Times New Roman" w:cs="Times New Roman"/>
          <w:sz w:val="24"/>
          <w:szCs w:val="24"/>
        </w:rPr>
        <w:tab/>
        <w:t xml:space="preserve">2.1. Наименование муниципальной услуги: «Подготовка 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w:t>
      </w:r>
      <w:r w:rsidRPr="00F64978">
        <w:rPr>
          <w:rFonts w:ascii="Times New Roman" w:eastAsia="Times New Roman" w:hAnsi="Times New Roman" w:cs="Times New Roman"/>
          <w:sz w:val="24"/>
          <w:szCs w:val="24"/>
        </w:rPr>
        <w:lastRenderedPageBreak/>
        <w:t xml:space="preserve">расположенных на территории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 xml:space="preserve">2.2. Наименование органа, предоставляющего муниципальную услугу: отдел архитектуры, строительной и жилищной политики Администрации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w:t>
      </w:r>
      <w:proofErr w:type="gramStart"/>
      <w:r w:rsidRPr="00F64978">
        <w:rPr>
          <w:rFonts w:ascii="Times New Roman" w:eastAsia="Times New Roman" w:hAnsi="Times New Roman" w:cs="Times New Roman"/>
          <w:sz w:val="24"/>
          <w:szCs w:val="24"/>
        </w:rPr>
        <w:t>а(</w:t>
      </w:r>
      <w:proofErr w:type="gramEnd"/>
      <w:r w:rsidRPr="00F64978">
        <w:rPr>
          <w:rFonts w:ascii="Times New Roman" w:eastAsia="Times New Roman" w:hAnsi="Times New Roman" w:cs="Times New Roman"/>
          <w:sz w:val="24"/>
          <w:szCs w:val="24"/>
        </w:rPr>
        <w:t>далее по тексту – Отдел).</w:t>
      </w:r>
      <w:r w:rsidRPr="00F64978">
        <w:rPr>
          <w:rFonts w:ascii="Times New Roman" w:eastAsia="Times New Roman" w:hAnsi="Times New Roman" w:cs="Times New Roman"/>
          <w:sz w:val="24"/>
          <w:szCs w:val="24"/>
        </w:rPr>
        <w:br/>
        <w:t>Место нахождения и почтовый адрес Отдела:</w:t>
      </w:r>
      <w:r w:rsidRPr="00F64978">
        <w:rPr>
          <w:rFonts w:ascii="Times New Roman" w:eastAsia="Times New Roman" w:hAnsi="Times New Roman" w:cs="Times New Roman"/>
          <w:sz w:val="24"/>
          <w:szCs w:val="24"/>
        </w:rPr>
        <w:br/>
        <w:t xml:space="preserve">363410 </w:t>
      </w:r>
      <w:proofErr w:type="spellStart"/>
      <w:r w:rsidRPr="00F64978">
        <w:rPr>
          <w:rFonts w:ascii="Times New Roman" w:eastAsia="Times New Roman" w:hAnsi="Times New Roman" w:cs="Times New Roman"/>
          <w:sz w:val="24"/>
          <w:szCs w:val="24"/>
        </w:rPr>
        <w:t>г</w:t>
      </w:r>
      <w:proofErr w:type="gramStart"/>
      <w:r w:rsidRPr="00F64978">
        <w:rPr>
          <w:rFonts w:ascii="Times New Roman" w:eastAsia="Times New Roman" w:hAnsi="Times New Roman" w:cs="Times New Roman"/>
          <w:sz w:val="24"/>
          <w:szCs w:val="24"/>
        </w:rPr>
        <w:t>.Д</w:t>
      </w:r>
      <w:proofErr w:type="gramEnd"/>
      <w:r w:rsidRPr="00F64978">
        <w:rPr>
          <w:rFonts w:ascii="Times New Roman" w:eastAsia="Times New Roman" w:hAnsi="Times New Roman" w:cs="Times New Roman"/>
          <w:sz w:val="24"/>
          <w:szCs w:val="24"/>
        </w:rPr>
        <w:t>игора</w:t>
      </w:r>
      <w:proofErr w:type="spellEnd"/>
      <w:r w:rsidRPr="00F64978">
        <w:rPr>
          <w:rFonts w:ascii="Times New Roman" w:eastAsia="Times New Roman" w:hAnsi="Times New Roman" w:cs="Times New Roman"/>
          <w:sz w:val="24"/>
          <w:szCs w:val="24"/>
        </w:rPr>
        <w:t xml:space="preserve"> ул. Сталина ,19;</w:t>
      </w:r>
      <w:r w:rsidRPr="00F64978">
        <w:rPr>
          <w:rFonts w:ascii="Times New Roman" w:eastAsia="Times New Roman" w:hAnsi="Times New Roman" w:cs="Times New Roman"/>
          <w:sz w:val="24"/>
          <w:szCs w:val="24"/>
        </w:rPr>
        <w:br/>
        <w:t>телефон: 8(86733) 90-5-49;</w:t>
      </w:r>
      <w:r w:rsidRPr="00F64978">
        <w:rPr>
          <w:rFonts w:ascii="Times New Roman" w:eastAsia="Times New Roman" w:hAnsi="Times New Roman" w:cs="Times New Roman"/>
          <w:sz w:val="24"/>
          <w:szCs w:val="24"/>
        </w:rPr>
        <w:br/>
        <w:t xml:space="preserve">адрес электронной почты:  </w:t>
      </w:r>
      <w:proofErr w:type="spellStart"/>
      <w:r w:rsidRPr="00F64978">
        <w:rPr>
          <w:rFonts w:ascii="Times New Roman" w:eastAsia="Times New Roman" w:hAnsi="Times New Roman" w:cs="Times New Roman"/>
          <w:i/>
          <w:color w:val="0000CC"/>
          <w:sz w:val="24"/>
          <w:szCs w:val="24"/>
          <w:u w:val="single"/>
          <w:lang w:val="en-US"/>
        </w:rPr>
        <w:t>digora</w:t>
      </w:r>
      <w:proofErr w:type="spellEnd"/>
      <w:r w:rsidRPr="00F64978">
        <w:rPr>
          <w:rFonts w:ascii="Times New Roman" w:eastAsia="Times New Roman" w:hAnsi="Times New Roman" w:cs="Times New Roman"/>
          <w:i/>
          <w:color w:val="0000CC"/>
          <w:sz w:val="24"/>
          <w:szCs w:val="24"/>
          <w:u w:val="single"/>
        </w:rPr>
        <w:t>-777 @.</w:t>
      </w:r>
      <w:r w:rsidRPr="00F64978">
        <w:rPr>
          <w:rFonts w:ascii="Times New Roman" w:eastAsia="Times New Roman" w:hAnsi="Times New Roman" w:cs="Times New Roman"/>
          <w:i/>
          <w:color w:val="0000CC"/>
          <w:sz w:val="24"/>
          <w:szCs w:val="24"/>
          <w:u w:val="single"/>
          <w:lang w:val="en-US"/>
        </w:rPr>
        <w:t>mail</w:t>
      </w:r>
      <w:r w:rsidRPr="00F64978">
        <w:rPr>
          <w:rFonts w:ascii="Times New Roman" w:eastAsia="Times New Roman" w:hAnsi="Times New Roman" w:cs="Times New Roman"/>
          <w:i/>
          <w:color w:val="0000CC"/>
          <w:sz w:val="24"/>
          <w:szCs w:val="24"/>
          <w:u w:val="single"/>
        </w:rPr>
        <w:t>.</w:t>
      </w:r>
      <w:proofErr w:type="spellStart"/>
      <w:r w:rsidRPr="00F64978">
        <w:rPr>
          <w:rFonts w:ascii="Times New Roman" w:eastAsia="Times New Roman" w:hAnsi="Times New Roman" w:cs="Times New Roman"/>
          <w:i/>
          <w:color w:val="0000CC"/>
          <w:sz w:val="24"/>
          <w:szCs w:val="24"/>
          <w:u w:val="single"/>
          <w:lang w:val="en-US"/>
        </w:rPr>
        <w:t>ru</w:t>
      </w:r>
      <w:proofErr w:type="spellEnd"/>
      <w:r w:rsidRPr="00F64978">
        <w:rPr>
          <w:rFonts w:ascii="Times New Roman" w:eastAsia="Times New Roman" w:hAnsi="Times New Roman" w:cs="Times New Roman"/>
          <w:sz w:val="24"/>
          <w:szCs w:val="24"/>
        </w:rPr>
        <w:t xml:space="preserve">    общий отдел. </w:t>
      </w:r>
      <w:r w:rsidRPr="00F64978">
        <w:rPr>
          <w:rFonts w:ascii="Times New Roman" w:eastAsia="Times New Roman" w:hAnsi="Times New Roman" w:cs="Times New Roman"/>
          <w:sz w:val="24"/>
          <w:szCs w:val="24"/>
        </w:rPr>
        <w:br/>
        <w:t>адрес сайта  в сети «</w:t>
      </w:r>
      <w:proofErr w:type="spellStart"/>
      <w:r w:rsidRPr="00F64978">
        <w:rPr>
          <w:rFonts w:ascii="Times New Roman" w:eastAsia="Times New Roman" w:hAnsi="Times New Roman" w:cs="Times New Roman"/>
          <w:sz w:val="24"/>
          <w:szCs w:val="24"/>
        </w:rPr>
        <w:t>Интернет»</w:t>
      </w:r>
      <w:r w:rsidRPr="00F64978">
        <w:rPr>
          <w:rFonts w:ascii="Times New Roman" w:eastAsiaTheme="minorHAnsi" w:hAnsi="Times New Roman" w:cs="Times New Roman"/>
          <w:bCs/>
          <w:iCs/>
          <w:spacing w:val="70"/>
          <w:sz w:val="24"/>
          <w:szCs w:val="24"/>
          <w:lang w:eastAsia="en-US"/>
        </w:rPr>
        <w:t>:</w:t>
      </w:r>
      <w:r w:rsidRPr="00F64978">
        <w:rPr>
          <w:rFonts w:ascii="Times New Roman" w:eastAsiaTheme="minorHAnsi" w:hAnsi="Times New Roman" w:cs="Times New Roman"/>
          <w:bCs/>
          <w:i/>
          <w:iCs/>
          <w:color w:val="0000CC"/>
          <w:spacing w:val="70"/>
          <w:sz w:val="24"/>
          <w:szCs w:val="24"/>
          <w:u w:val="single"/>
          <w:lang w:eastAsia="en-US"/>
        </w:rPr>
        <w:t>w</w:t>
      </w:r>
      <w:r w:rsidRPr="00F64978">
        <w:rPr>
          <w:rFonts w:ascii="Times New Roman" w:eastAsiaTheme="minorHAnsi" w:hAnsi="Times New Roman" w:cs="Times New Roman"/>
          <w:bCs/>
          <w:i/>
          <w:iCs/>
          <w:color w:val="0000CC"/>
          <w:spacing w:val="70"/>
          <w:sz w:val="24"/>
          <w:szCs w:val="24"/>
          <w:u w:val="single"/>
          <w:lang w:val="en-US" w:eastAsia="en-US"/>
        </w:rPr>
        <w:t>ww</w:t>
      </w:r>
      <w:proofErr w:type="spellEnd"/>
      <w:r w:rsidRPr="00F64978">
        <w:rPr>
          <w:rFonts w:ascii="Times New Roman" w:eastAsiaTheme="minorHAnsi" w:hAnsi="Times New Roman" w:cs="Times New Roman"/>
          <w:bCs/>
          <w:i/>
          <w:iCs/>
          <w:color w:val="0000CC"/>
          <w:spacing w:val="70"/>
          <w:sz w:val="24"/>
          <w:szCs w:val="24"/>
          <w:u w:val="single"/>
          <w:lang w:eastAsia="en-US"/>
        </w:rPr>
        <w:t>.</w:t>
      </w:r>
      <w:proofErr w:type="spellStart"/>
      <w:r w:rsidRPr="00F64978">
        <w:rPr>
          <w:rFonts w:ascii="Times New Roman" w:eastAsiaTheme="minorHAnsi" w:hAnsi="Times New Roman" w:cs="Times New Roman"/>
          <w:bCs/>
          <w:i/>
          <w:iCs/>
          <w:color w:val="0000CC"/>
          <w:spacing w:val="70"/>
          <w:sz w:val="24"/>
          <w:szCs w:val="24"/>
          <w:u w:val="single"/>
          <w:lang w:val="en-US" w:eastAsia="en-US"/>
        </w:rPr>
        <w:t>digora</w:t>
      </w:r>
      <w:proofErr w:type="spellEnd"/>
      <w:r w:rsidRPr="00F64978">
        <w:rPr>
          <w:rFonts w:ascii="Times New Roman" w:eastAsiaTheme="minorHAnsi" w:hAnsi="Times New Roman" w:cs="Times New Roman"/>
          <w:bCs/>
          <w:i/>
          <w:iCs/>
          <w:color w:val="0000CC"/>
          <w:spacing w:val="70"/>
          <w:sz w:val="24"/>
          <w:szCs w:val="24"/>
          <w:u w:val="single"/>
          <w:lang w:eastAsia="en-US"/>
        </w:rPr>
        <w:t>.</w:t>
      </w:r>
      <w:r w:rsidRPr="00F64978">
        <w:rPr>
          <w:rFonts w:ascii="Times New Roman" w:eastAsiaTheme="minorHAnsi" w:hAnsi="Times New Roman" w:cs="Times New Roman"/>
          <w:bCs/>
          <w:i/>
          <w:iCs/>
          <w:color w:val="0000CC"/>
          <w:spacing w:val="70"/>
          <w:sz w:val="24"/>
          <w:szCs w:val="24"/>
          <w:u w:val="single"/>
          <w:lang w:val="en-US" w:eastAsia="en-US"/>
        </w:rPr>
        <w:t>org</w:t>
      </w:r>
      <w:r w:rsidRPr="00F64978">
        <w:rPr>
          <w:rFonts w:asciiTheme="majorHAnsi" w:eastAsiaTheme="majorEastAsia" w:hAnsiTheme="majorHAnsi" w:cstheme="majorBidi"/>
          <w:b/>
          <w:iCs/>
          <w:color w:val="4F81BD" w:themeColor="accent1"/>
          <w:spacing w:val="70"/>
          <w:sz w:val="24"/>
          <w:szCs w:val="24"/>
          <w:lang w:eastAsia="en-US"/>
        </w:rPr>
        <w:br/>
      </w:r>
      <w:r w:rsidRPr="00F64978">
        <w:rPr>
          <w:rFonts w:ascii="Times New Roman" w:eastAsia="Times New Roman" w:hAnsi="Times New Roman" w:cs="Times New Roman"/>
          <w:sz w:val="24"/>
          <w:szCs w:val="24"/>
        </w:rPr>
        <w:t xml:space="preserve"> </w:t>
      </w:r>
      <w:r w:rsidRPr="00F64978">
        <w:rPr>
          <w:rFonts w:ascii="Times New Roman" w:eastAsia="Times New Roman" w:hAnsi="Times New Roman" w:cs="Times New Roman"/>
          <w:sz w:val="24"/>
          <w:szCs w:val="24"/>
        </w:rPr>
        <w:tab/>
        <w:t>2.3. Конечным результатом предоставления муниципальной услуги является:</w:t>
      </w:r>
      <w:r w:rsidRPr="00F64978">
        <w:rPr>
          <w:rFonts w:ascii="Times New Roman" w:eastAsia="Times New Roman" w:hAnsi="Times New Roman" w:cs="Times New Roman"/>
          <w:sz w:val="24"/>
          <w:szCs w:val="24"/>
        </w:rPr>
        <w:br/>
        <w:t xml:space="preserve">  - выдача застройщику разрешения на строительство. </w:t>
      </w:r>
      <w:proofErr w:type="gramStart"/>
      <w:r w:rsidRPr="00F64978">
        <w:rPr>
          <w:rFonts w:ascii="Times New Roman" w:eastAsia="Times New Roman" w:hAnsi="Times New Roman" w:cs="Times New Roman"/>
          <w:sz w:val="24"/>
          <w:szCs w:val="24"/>
        </w:rPr>
        <w:t>Разрешение на строительство изготавливается в трех экземплярах, два из которых выдаются застройщику (его уполномоченному представителю), третий хранится в архиве Отдела вместе с подлинниками представленных застройщиком для получения разрешения на строительство документов;</w:t>
      </w:r>
      <w:r w:rsidRPr="00F64978">
        <w:rPr>
          <w:rFonts w:ascii="Times New Roman" w:eastAsia="Times New Roman" w:hAnsi="Times New Roman" w:cs="Times New Roman"/>
          <w:sz w:val="24"/>
          <w:szCs w:val="24"/>
        </w:rPr>
        <w:br/>
        <w:t xml:space="preserve">  - мотивированный отказ в выдаче застройщику разрешения на строительство;- внесение изменений в разрешение на строительство либо мотивированный отказ по внесению изменений в разрешение на строительство;</w:t>
      </w:r>
      <w:proofErr w:type="gramEnd"/>
      <w:r w:rsidRPr="00F64978">
        <w:rPr>
          <w:rFonts w:ascii="Times New Roman" w:eastAsia="Times New Roman" w:hAnsi="Times New Roman" w:cs="Times New Roman"/>
          <w:sz w:val="24"/>
          <w:szCs w:val="24"/>
        </w:rPr>
        <w:br/>
        <w:t xml:space="preserve">  - выдача дубликата разрешения на строительство;</w:t>
      </w:r>
      <w:r w:rsidRPr="00F64978">
        <w:rPr>
          <w:rFonts w:ascii="Times New Roman" w:eastAsia="Times New Roman" w:hAnsi="Times New Roman" w:cs="Times New Roman"/>
          <w:sz w:val="24"/>
          <w:szCs w:val="24"/>
        </w:rPr>
        <w:br/>
        <w:t xml:space="preserve">  - выдача разрешения на ввод объектов в эксплуатацию. Разрешение на ввод объектов в эксплуатацию изготавливается в трех экземплярах, два из которых выдаются застройщику (его уполномоченному представителю), третий хранится в архиве Отдела вместе с подлинниками представленных застройщиком для получения разрешения на строительство документов;</w:t>
      </w:r>
      <w:r w:rsidRPr="00F64978">
        <w:rPr>
          <w:rFonts w:ascii="Times New Roman" w:eastAsia="Times New Roman" w:hAnsi="Times New Roman" w:cs="Times New Roman"/>
          <w:sz w:val="24"/>
          <w:szCs w:val="24"/>
        </w:rPr>
        <w:br/>
        <w:t xml:space="preserve">  - отказ в выдаче разрешения на ввод объектов в эксплуатацию;</w:t>
      </w:r>
      <w:r w:rsidRPr="00F64978">
        <w:rPr>
          <w:rFonts w:ascii="Times New Roman" w:eastAsia="Times New Roman" w:hAnsi="Times New Roman" w:cs="Times New Roman"/>
          <w:sz w:val="24"/>
          <w:szCs w:val="24"/>
        </w:rPr>
        <w:br/>
        <w:t xml:space="preserve">  - внесение изменений в разрешение на ввод объектов в эксплуатацию либо мотивированный отказ по внесению изменений в разрешение на ввод объекта в эксплуатацию;</w:t>
      </w:r>
      <w:r w:rsidRPr="00F64978">
        <w:rPr>
          <w:rFonts w:ascii="Times New Roman" w:eastAsia="Times New Roman" w:hAnsi="Times New Roman" w:cs="Times New Roman"/>
          <w:sz w:val="24"/>
          <w:szCs w:val="24"/>
        </w:rPr>
        <w:br/>
        <w:t xml:space="preserve">  - выдача дубликата разрешения на ввод объектов в эксплуатацию.</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2.4. Срок предоставления муниципальной услуги:</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2.4.1. По выдаче разрешений на строительство объектов капитального строительства, разрешений на ввод объектов в эксплуатацию либо мотивированного отказа в выдаче разрешения на строительство, разрешений на ввод объектов в эксплуатацию осуществляется в течение 10 дней со дня регистрации заявления;</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2.4.2. По внесению изменений в разрешение на строительство объектов капитального строительства, разрешений на ввод объектов в эксплуатацию либо мотивированного отказа; по выдаче дубликата разрешения на ввод объектов в эксплуатацию, разрешения на строительство в течение 10 дней со дня регистрации заявления.</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2.5. Правовые основания для предоставления муниципальной услуги:</w:t>
      </w:r>
      <w:r w:rsidRPr="00F64978">
        <w:rPr>
          <w:rFonts w:ascii="Times New Roman" w:eastAsia="Times New Roman" w:hAnsi="Times New Roman" w:cs="Times New Roman"/>
          <w:sz w:val="24"/>
          <w:szCs w:val="24"/>
        </w:rPr>
        <w:br/>
        <w:t xml:space="preserve">  - </w:t>
      </w:r>
      <w:proofErr w:type="gramStart"/>
      <w:r w:rsidRPr="00F64978">
        <w:rPr>
          <w:rFonts w:ascii="Times New Roman" w:eastAsia="Times New Roman" w:hAnsi="Times New Roman" w:cs="Times New Roman"/>
          <w:sz w:val="24"/>
          <w:szCs w:val="24"/>
        </w:rPr>
        <w:t>Конституция Российской Федерации;</w:t>
      </w:r>
      <w:r w:rsidRPr="00F64978">
        <w:rPr>
          <w:rFonts w:ascii="Times New Roman" w:eastAsia="Times New Roman" w:hAnsi="Times New Roman" w:cs="Times New Roman"/>
          <w:sz w:val="24"/>
          <w:szCs w:val="24"/>
        </w:rPr>
        <w:br/>
        <w:t xml:space="preserve">  - Градостроительный кодекс Российской Федерации;</w:t>
      </w:r>
      <w:r w:rsidRPr="00F64978">
        <w:rPr>
          <w:rFonts w:ascii="Times New Roman" w:eastAsia="Times New Roman" w:hAnsi="Times New Roman" w:cs="Times New Roman"/>
          <w:sz w:val="24"/>
          <w:szCs w:val="24"/>
        </w:rPr>
        <w:br/>
        <w:t xml:space="preserve">  - Земельный кодекс Российской Федерации;</w:t>
      </w:r>
      <w:r w:rsidRPr="00F64978">
        <w:rPr>
          <w:rFonts w:ascii="Times New Roman" w:eastAsia="Times New Roman" w:hAnsi="Times New Roman" w:cs="Times New Roman"/>
          <w:sz w:val="24"/>
          <w:szCs w:val="24"/>
        </w:rPr>
        <w:br/>
        <w:t xml:space="preserve">  - Федеральный закон от 06.10.2003 № 131-ФЗ "Об общих принципах организации местного самоуправления в Российской Федерации";</w:t>
      </w:r>
      <w:r w:rsidRPr="00F64978">
        <w:rPr>
          <w:rFonts w:ascii="Times New Roman" w:eastAsia="Times New Roman" w:hAnsi="Times New Roman" w:cs="Times New Roman"/>
          <w:sz w:val="24"/>
          <w:szCs w:val="24"/>
        </w:rPr>
        <w:br/>
        <w:t xml:space="preserve">  - Федеральный закон от 27.07.2010 № 210-ФЗ "Об организации предоставления государственных и муниципальных услуг";</w:t>
      </w:r>
      <w:r w:rsidRPr="00F64978">
        <w:rPr>
          <w:rFonts w:ascii="Times New Roman" w:eastAsia="Times New Roman" w:hAnsi="Times New Roman" w:cs="Times New Roman"/>
          <w:sz w:val="24"/>
          <w:szCs w:val="24"/>
        </w:rPr>
        <w:br/>
        <w:t xml:space="preserve">  - Федеральный закон от 09.02.2009 № 8-ФЗ "Об обеспечении доступа к информации о деятельности государственных органов и органов местного самоуправления";</w:t>
      </w:r>
      <w:proofErr w:type="gramEnd"/>
      <w:r w:rsidRPr="00F64978">
        <w:rPr>
          <w:rFonts w:ascii="Times New Roman" w:eastAsia="Times New Roman" w:hAnsi="Times New Roman" w:cs="Times New Roman"/>
          <w:sz w:val="24"/>
          <w:szCs w:val="24"/>
        </w:rPr>
        <w:br/>
        <w:t xml:space="preserve">  - Постановление Правительства Российской Федерации от 24.11.2005 № 698 "О форме разрешения на строительство и форме разрешения на ввод объекта в эксплуатацию";</w:t>
      </w:r>
      <w:r w:rsidRPr="00F64978">
        <w:rPr>
          <w:rFonts w:ascii="Times New Roman" w:eastAsia="Times New Roman" w:hAnsi="Times New Roman" w:cs="Times New Roman"/>
          <w:sz w:val="24"/>
          <w:szCs w:val="24"/>
        </w:rPr>
        <w:br/>
        <w:t xml:space="preserve">  - Инструкция о порядке заполнения формы разрешения на строительство, утвержденная приказом Министерства регионального развития Российской Федерации от 19.10.2006 № 120;</w:t>
      </w:r>
      <w:r w:rsidRPr="00F64978">
        <w:rPr>
          <w:rFonts w:ascii="Times New Roman" w:eastAsia="Times New Roman" w:hAnsi="Times New Roman" w:cs="Times New Roman"/>
          <w:sz w:val="24"/>
          <w:szCs w:val="24"/>
        </w:rPr>
        <w:br/>
        <w:t xml:space="preserve">  - </w:t>
      </w:r>
      <w:proofErr w:type="gramStart"/>
      <w:r w:rsidRPr="00F64978">
        <w:rPr>
          <w:rFonts w:ascii="Times New Roman" w:eastAsia="Times New Roman" w:hAnsi="Times New Roman" w:cs="Times New Roman"/>
          <w:sz w:val="24"/>
          <w:szCs w:val="24"/>
        </w:rPr>
        <w:t xml:space="preserve">Устав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 принятый решением Собрания представителей от 26.05.2010 </w:t>
      </w:r>
      <w:r w:rsidRPr="00F64978">
        <w:rPr>
          <w:rFonts w:ascii="Times New Roman" w:eastAsia="Times New Roman" w:hAnsi="Times New Roman" w:cs="Times New Roman"/>
          <w:sz w:val="24"/>
          <w:szCs w:val="24"/>
        </w:rPr>
        <w:lastRenderedPageBreak/>
        <w:t xml:space="preserve">.№23-117-4 </w:t>
      </w:r>
      <w:r w:rsidRPr="00F64978">
        <w:rPr>
          <w:rFonts w:ascii="Times New Roman" w:eastAsia="Times New Roman" w:hAnsi="Times New Roman" w:cs="Times New Roman"/>
          <w:sz w:val="24"/>
          <w:szCs w:val="24"/>
        </w:rPr>
        <w:br/>
        <w:t xml:space="preserve">  - Правила землепользования и застройки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 утвержденные решением Собрания представителей от</w:t>
      </w:r>
      <w:r w:rsidRPr="00F64978">
        <w:rPr>
          <w:rFonts w:ascii="Times New Roman" w:eastAsia="Times New Roman" w:hAnsi="Times New Roman" w:cs="Times New Roman"/>
          <w:sz w:val="24"/>
          <w:szCs w:val="24"/>
        </w:rPr>
        <w:br/>
        <w:t xml:space="preserve">  - Положение об отделе архитектуры и строительства Администрации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 утвержденное решением Собрания представителей от 15.01.2010.                                                     (в действующей редакции).</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2.6.</w:t>
      </w:r>
      <w:proofErr w:type="gramEnd"/>
      <w:r w:rsidRPr="00F64978">
        <w:rPr>
          <w:rFonts w:ascii="Times New Roman" w:eastAsia="Times New Roman" w:hAnsi="Times New Roman" w:cs="Times New Roman"/>
          <w:sz w:val="24"/>
          <w:szCs w:val="24"/>
        </w:rPr>
        <w:t xml:space="preserve"> Перечень документов, необходимых для предоставления муниципальной услуги:</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2.6.1. Для получения разрешения на строительство объектов капитального строительства застройщик направляет в Отдел заявление о выдаче разрешения на строительство (Приложение №1). К указанному заявлению прилагаются следующие документы согласно описи документов (Приложение №2):</w:t>
      </w:r>
      <w:r w:rsidRPr="00F64978">
        <w:rPr>
          <w:rFonts w:ascii="Times New Roman" w:eastAsia="Times New Roman" w:hAnsi="Times New Roman" w:cs="Times New Roman"/>
          <w:sz w:val="24"/>
          <w:szCs w:val="24"/>
        </w:rPr>
        <w:br/>
        <w:t xml:space="preserve">  1) правоустанавливающие документы на земельный участок (оригинал или заверенная копия);</w:t>
      </w:r>
      <w:r w:rsidRPr="00F64978">
        <w:rPr>
          <w:rFonts w:ascii="Times New Roman" w:eastAsia="Times New Roman" w:hAnsi="Times New Roman" w:cs="Times New Roman"/>
          <w:sz w:val="24"/>
          <w:szCs w:val="24"/>
        </w:rPr>
        <w:br/>
        <w:t xml:space="preserve">  2) градостроительный план земельного участка;</w:t>
      </w:r>
      <w:r w:rsidRPr="00F64978">
        <w:rPr>
          <w:rFonts w:ascii="Times New Roman" w:eastAsia="Times New Roman" w:hAnsi="Times New Roman" w:cs="Times New Roman"/>
          <w:sz w:val="24"/>
          <w:szCs w:val="24"/>
        </w:rPr>
        <w:br/>
        <w:t xml:space="preserve">  3) материалы, содержащиеся в проектной документации:</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а) пояснительная записка;</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в) схемы, отображающие архитектурные решения;</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г)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д) проект организации строительства объекта капитального строительства;</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е) проект организации работ по сносу или демонтажу объектов капитального строительства, их частей;</w:t>
      </w:r>
      <w:r w:rsidRPr="00F64978">
        <w:rPr>
          <w:rFonts w:ascii="Times New Roman" w:eastAsia="Times New Roman" w:hAnsi="Times New Roman" w:cs="Times New Roman"/>
          <w:sz w:val="24"/>
          <w:szCs w:val="24"/>
        </w:rPr>
        <w:br/>
        <w:t xml:space="preserve">  </w:t>
      </w:r>
      <w:proofErr w:type="gramStart"/>
      <w:r w:rsidRPr="00F64978">
        <w:rPr>
          <w:rFonts w:ascii="Times New Roman" w:eastAsia="Times New Roman" w:hAnsi="Times New Roman" w:cs="Times New Roman"/>
          <w:sz w:val="24"/>
          <w:szCs w:val="24"/>
        </w:rPr>
        <w:t>4) положительное заключение государственной экспертизы проектной документации (применительно к проектной документации объектов, предусмотренных статьей 49 Градостроительного кодекса Российской Федерации), положительное заключение государственной экологической экспертизы проектной документации объектов, строительство, реконструкцию, капитальный ремонт которых предполагается осуществлять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на землях особо охраняемых природных территорий</w:t>
      </w:r>
      <w:proofErr w:type="gramEnd"/>
      <w:r w:rsidRPr="00F64978">
        <w:rPr>
          <w:rFonts w:ascii="Times New Roman" w:eastAsia="Times New Roman" w:hAnsi="Times New Roman" w:cs="Times New Roman"/>
          <w:sz w:val="24"/>
          <w:szCs w:val="24"/>
        </w:rPr>
        <w:t>;</w:t>
      </w:r>
      <w:r w:rsidRPr="00F64978">
        <w:rPr>
          <w:rFonts w:ascii="Times New Roman" w:eastAsia="Times New Roman" w:hAnsi="Times New Roman" w:cs="Times New Roman"/>
          <w:sz w:val="24"/>
          <w:szCs w:val="24"/>
        </w:rPr>
        <w:br/>
        <w:t xml:space="preserve">  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r w:rsidRPr="00F64978">
        <w:rPr>
          <w:rFonts w:ascii="Times New Roman" w:eastAsia="Times New Roman" w:hAnsi="Times New Roman" w:cs="Times New Roman"/>
          <w:sz w:val="24"/>
          <w:szCs w:val="24"/>
        </w:rPr>
        <w:br/>
        <w:t xml:space="preserve">  6) согласие всех правообладателей объекта капитального строительства в случае реконструкции такого объекта.</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2.6.2. Для получения разрешения на строительство объектов индивидуального жилищного строительства застройщик направляет в Отдел заявление о выдаче разрешения на строительство (Приложение №3). К указанному заявлению прилагаются следующие документы согласно описи документов:</w:t>
      </w:r>
      <w:r w:rsidRPr="00F64978">
        <w:rPr>
          <w:rFonts w:ascii="Times New Roman" w:eastAsia="Times New Roman" w:hAnsi="Times New Roman" w:cs="Times New Roman"/>
          <w:sz w:val="24"/>
          <w:szCs w:val="24"/>
        </w:rPr>
        <w:br/>
        <w:t xml:space="preserve">  1) правоустанавливающие документы на земельный участок;</w:t>
      </w:r>
      <w:r w:rsidRPr="00F64978">
        <w:rPr>
          <w:rFonts w:ascii="Times New Roman" w:eastAsia="Times New Roman" w:hAnsi="Times New Roman" w:cs="Times New Roman"/>
          <w:sz w:val="24"/>
          <w:szCs w:val="24"/>
        </w:rPr>
        <w:br/>
        <w:t xml:space="preserve">  2) градостроительный план земельного участка;</w:t>
      </w:r>
      <w:r w:rsidRPr="00F64978">
        <w:rPr>
          <w:rFonts w:ascii="Times New Roman" w:eastAsia="Times New Roman" w:hAnsi="Times New Roman" w:cs="Times New Roman"/>
          <w:sz w:val="24"/>
          <w:szCs w:val="24"/>
        </w:rPr>
        <w:br/>
        <w:t xml:space="preserve">  3) схема планировочной организации земельного участка с обозначением места размещения объекта индивидуального жилищного строительства.</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 xml:space="preserve">2.6.3. Для получения разрешения на строительство линейных объектов застройщик направляет в Отдел заявление о выдаче разрешения на строительство (Приложение №1). </w:t>
      </w:r>
      <w:proofErr w:type="gramStart"/>
      <w:r w:rsidRPr="00F64978">
        <w:rPr>
          <w:rFonts w:ascii="Times New Roman" w:eastAsia="Times New Roman" w:hAnsi="Times New Roman" w:cs="Times New Roman"/>
          <w:sz w:val="24"/>
          <w:szCs w:val="24"/>
        </w:rPr>
        <w:t>К указанному заявлению прилагаются следующие документы согласно описи документов:</w:t>
      </w:r>
      <w:r w:rsidRPr="00F64978">
        <w:rPr>
          <w:rFonts w:ascii="Times New Roman" w:eastAsia="Times New Roman" w:hAnsi="Times New Roman" w:cs="Times New Roman"/>
          <w:sz w:val="24"/>
          <w:szCs w:val="24"/>
        </w:rPr>
        <w:br/>
        <w:t xml:space="preserve">    1) правоустанавливающие документы на земельный участок (оригинал или заверенная копия);</w:t>
      </w:r>
      <w:r w:rsidRPr="00F64978">
        <w:rPr>
          <w:rFonts w:ascii="Times New Roman" w:eastAsia="Times New Roman" w:hAnsi="Times New Roman" w:cs="Times New Roman"/>
          <w:sz w:val="24"/>
          <w:szCs w:val="24"/>
        </w:rPr>
        <w:br/>
      </w:r>
      <w:r w:rsidRPr="00F64978">
        <w:rPr>
          <w:rFonts w:ascii="Times New Roman" w:eastAsia="Times New Roman" w:hAnsi="Times New Roman" w:cs="Times New Roman"/>
          <w:sz w:val="24"/>
          <w:szCs w:val="24"/>
        </w:rPr>
        <w:lastRenderedPageBreak/>
        <w:t xml:space="preserve">  2) градостроительный план земельного участка или проект планировки территории и проект межевания территории (оригинал или заверенная копия);</w:t>
      </w:r>
      <w:r w:rsidRPr="00F64978">
        <w:rPr>
          <w:rFonts w:ascii="Times New Roman" w:eastAsia="Times New Roman" w:hAnsi="Times New Roman" w:cs="Times New Roman"/>
          <w:sz w:val="24"/>
          <w:szCs w:val="24"/>
        </w:rPr>
        <w:br/>
        <w:t xml:space="preserve">  3) материалы, содержащиеся в проектной документации (оригинал, копия, заверенная выдавшей организацией, нотариально заверенная копия):</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 xml:space="preserve"> а) пояснительная записка;</w:t>
      </w:r>
      <w:proofErr w:type="gramEnd"/>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 xml:space="preserve"> б)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в) проект организации строительства объекта капитального строительства;</w:t>
      </w:r>
      <w:r w:rsidRPr="00F64978">
        <w:rPr>
          <w:rFonts w:ascii="Times New Roman" w:eastAsia="Times New Roman" w:hAnsi="Times New Roman" w:cs="Times New Roman"/>
          <w:sz w:val="24"/>
          <w:szCs w:val="24"/>
        </w:rPr>
        <w:br/>
        <w:t xml:space="preserve">  4) положительное заключение государственной экспертизы проектной документации (применительно к проектной документации объектов, предусмотренных статьей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 (оригинал или нотариально заверенная копия);</w:t>
      </w:r>
      <w:r w:rsidRPr="00F64978">
        <w:rPr>
          <w:rFonts w:ascii="Times New Roman" w:eastAsia="Times New Roman" w:hAnsi="Times New Roman" w:cs="Times New Roman"/>
          <w:sz w:val="24"/>
          <w:szCs w:val="24"/>
        </w:rPr>
        <w:br/>
        <w:t xml:space="preserve">  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 (оригинал или заверенная копия);</w:t>
      </w:r>
      <w:r w:rsidRPr="00F64978">
        <w:rPr>
          <w:rFonts w:ascii="Times New Roman" w:eastAsia="Times New Roman" w:hAnsi="Times New Roman" w:cs="Times New Roman"/>
          <w:sz w:val="24"/>
          <w:szCs w:val="24"/>
        </w:rPr>
        <w:br/>
        <w:t xml:space="preserve">  6) согласие всех правообладателей объекта капитального строительства в случае реконструкции такого объекта (оригинал или заверенная копия).</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2.6.4. Для внесения изменений в разрешение на строительство, разрешение на ввод объектов в эксплуатацию застройщик направляет в Отдел заявление о внесении изменений в разрешение на строительство объектов капитального строительства (Приложение №4). К указанному заявлению прилагаются следующие документы согласно описи документов:</w:t>
      </w:r>
      <w:r w:rsidRPr="00F64978">
        <w:rPr>
          <w:rFonts w:ascii="Times New Roman" w:eastAsia="Times New Roman" w:hAnsi="Times New Roman" w:cs="Times New Roman"/>
          <w:sz w:val="24"/>
          <w:szCs w:val="24"/>
        </w:rPr>
        <w:br/>
        <w:t xml:space="preserve">  1) правоустанавливающие документы на земельный участок (оригинал или заверенная копия);</w:t>
      </w:r>
      <w:r w:rsidRPr="00F64978">
        <w:rPr>
          <w:rFonts w:ascii="Times New Roman" w:eastAsia="Times New Roman" w:hAnsi="Times New Roman" w:cs="Times New Roman"/>
          <w:sz w:val="24"/>
          <w:szCs w:val="24"/>
        </w:rPr>
        <w:br/>
        <w:t xml:space="preserve">  2) документы, подтверждающие необходимость внесения изменений.</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2.6.5. Для получения разрешения на ввод объекта в эксплуатацию застройщик направляет в Отдел заявление о выдаче разрешения на ввод объекта в эксплуатацию (Приложение №5)</w:t>
      </w:r>
      <w:r w:rsidRPr="00F64978">
        <w:rPr>
          <w:rFonts w:ascii="Times New Roman" w:eastAsia="Times New Roman" w:hAnsi="Times New Roman" w:cs="Times New Roman"/>
          <w:sz w:val="24"/>
          <w:szCs w:val="24"/>
        </w:rPr>
        <w:br/>
        <w:t>Перечень документов, прилагаемых к заявлению:</w:t>
      </w:r>
      <w:r w:rsidRPr="00F64978">
        <w:rPr>
          <w:rFonts w:ascii="Times New Roman" w:eastAsia="Times New Roman" w:hAnsi="Times New Roman" w:cs="Times New Roman"/>
          <w:sz w:val="24"/>
          <w:szCs w:val="24"/>
        </w:rPr>
        <w:br/>
        <w:t xml:space="preserve">  1) правоустанавливающие документы на земельный участок;</w:t>
      </w:r>
      <w:r w:rsidRPr="00F64978">
        <w:rPr>
          <w:rFonts w:ascii="Times New Roman" w:eastAsia="Times New Roman" w:hAnsi="Times New Roman" w:cs="Times New Roman"/>
          <w:sz w:val="24"/>
          <w:szCs w:val="24"/>
        </w:rPr>
        <w:br/>
        <w:t xml:space="preserve">  2) градостроительный план земельного участка;</w:t>
      </w:r>
      <w:r w:rsidRPr="00F64978">
        <w:rPr>
          <w:rFonts w:ascii="Times New Roman" w:eastAsia="Times New Roman" w:hAnsi="Times New Roman" w:cs="Times New Roman"/>
          <w:sz w:val="24"/>
          <w:szCs w:val="24"/>
        </w:rPr>
        <w:br/>
        <w:t xml:space="preserve">  3) разрешение на строительство;</w:t>
      </w:r>
      <w:r w:rsidRPr="00F64978">
        <w:rPr>
          <w:rFonts w:ascii="Times New Roman" w:eastAsia="Times New Roman" w:hAnsi="Times New Roman" w:cs="Times New Roman"/>
          <w:sz w:val="24"/>
          <w:szCs w:val="24"/>
        </w:rPr>
        <w:br/>
        <w:t xml:space="preserve">  4) акт приемки объекта капитального строительства (в случае осуществления строительства, реконструкции, капитального ремонта на основании договоров) (Приложение № 6);</w:t>
      </w:r>
      <w:r w:rsidRPr="00F64978">
        <w:rPr>
          <w:rFonts w:ascii="Times New Roman" w:eastAsia="Times New Roman" w:hAnsi="Times New Roman" w:cs="Times New Roman"/>
          <w:sz w:val="24"/>
          <w:szCs w:val="24"/>
        </w:rPr>
        <w:br/>
        <w:t xml:space="preserve">  5) документ, подтверждающий соответствие параметров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 (Приложение № 7);</w:t>
      </w:r>
      <w:r w:rsidRPr="00F64978">
        <w:rPr>
          <w:rFonts w:ascii="Times New Roman" w:eastAsia="Times New Roman" w:hAnsi="Times New Roman" w:cs="Times New Roman"/>
          <w:sz w:val="24"/>
          <w:szCs w:val="24"/>
        </w:rPr>
        <w:br/>
        <w:t xml:space="preserve">  6) 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(Приложение № 8);</w:t>
      </w:r>
      <w:r w:rsidRPr="00F64978">
        <w:rPr>
          <w:rFonts w:ascii="Times New Roman" w:eastAsia="Times New Roman" w:hAnsi="Times New Roman" w:cs="Times New Roman"/>
          <w:sz w:val="24"/>
          <w:szCs w:val="24"/>
        </w:rPr>
        <w:br/>
        <w:t xml:space="preserve">  7) 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w:t>
      </w:r>
      <w:proofErr w:type="spellStart"/>
      <w:r w:rsidRPr="00F64978">
        <w:rPr>
          <w:rFonts w:ascii="Times New Roman" w:eastAsia="Times New Roman" w:hAnsi="Times New Roman" w:cs="Times New Roman"/>
          <w:sz w:val="24"/>
          <w:szCs w:val="24"/>
        </w:rPr>
        <w:t>инженерно</w:t>
      </w:r>
      <w:proofErr w:type="spellEnd"/>
      <w:r w:rsidRPr="00F64978">
        <w:rPr>
          <w:rFonts w:ascii="Times New Roman" w:eastAsia="Times New Roman" w:hAnsi="Times New Roman" w:cs="Times New Roman"/>
          <w:sz w:val="24"/>
          <w:szCs w:val="24"/>
        </w:rPr>
        <w:t xml:space="preserve"> – технического обеспечения (при их наличии) (Приложение № 9);</w:t>
      </w:r>
      <w:r w:rsidRPr="00F64978">
        <w:rPr>
          <w:rFonts w:ascii="Times New Roman" w:eastAsia="Times New Roman" w:hAnsi="Times New Roman" w:cs="Times New Roman"/>
          <w:sz w:val="24"/>
          <w:szCs w:val="24"/>
        </w:rPr>
        <w:br/>
        <w:t xml:space="preserve">  8) схема, отображающая расположение построенного, реконструированного, </w:t>
      </w:r>
      <w:r w:rsidRPr="00F64978">
        <w:rPr>
          <w:rFonts w:ascii="Times New Roman" w:eastAsia="Times New Roman" w:hAnsi="Times New Roman" w:cs="Times New Roman"/>
          <w:sz w:val="24"/>
          <w:szCs w:val="24"/>
        </w:rPr>
        <w:lastRenderedPageBreak/>
        <w:t>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r w:rsidRPr="00F64978">
        <w:rPr>
          <w:rFonts w:ascii="Times New Roman" w:eastAsia="Times New Roman" w:hAnsi="Times New Roman" w:cs="Times New Roman"/>
          <w:sz w:val="24"/>
          <w:szCs w:val="24"/>
        </w:rPr>
        <w:br/>
        <w:t xml:space="preserve">  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заключение государственного экологического контроля в случаях, предусмотренных частью 7 статьи 54 Градостроительного кодекса. </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2.6.6. Для выдачи дубликата разрешения на строительство объектов капитального строительства, разрешения на ввод объекта в эксплуатацию застройщик направляет в Отдел заявление о выдаче дубликата разрешения на строительство объектов капитального строительства (Приложение №10). К указанному заявлению прилагаются следующие документы согласно описи документов:</w:t>
      </w:r>
      <w:r w:rsidRPr="00F64978">
        <w:rPr>
          <w:rFonts w:ascii="Times New Roman" w:eastAsia="Times New Roman" w:hAnsi="Times New Roman" w:cs="Times New Roman"/>
          <w:sz w:val="24"/>
          <w:szCs w:val="24"/>
        </w:rPr>
        <w:br/>
        <w:t xml:space="preserve">  1) правоустанавливающие документы на земельный участок;</w:t>
      </w:r>
      <w:r w:rsidRPr="00F64978">
        <w:rPr>
          <w:rFonts w:ascii="Times New Roman" w:eastAsia="Times New Roman" w:hAnsi="Times New Roman" w:cs="Times New Roman"/>
          <w:sz w:val="24"/>
          <w:szCs w:val="24"/>
        </w:rPr>
        <w:br/>
        <w:t xml:space="preserve">  2) документы, выданные соответствующими органами, подтверждающие факт утраты разрешения на строительство.</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2.7. Основанием для отказа в приеме документов, необходимых для предоставления муниципальной услуги, является предоставление заявления не соответствующей формы, документов с наличием повреждений, которые не позволяют однозначно истолковывать их содержание либо содержат исправления.</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2.8. Основанием для отказа в предоставлении муниципальной услуги является:</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2.8.1. По выдаче разрешения на строительство объектов капитального строительства:</w:t>
      </w:r>
      <w:r w:rsidRPr="00F64978">
        <w:rPr>
          <w:rFonts w:ascii="Times New Roman" w:eastAsia="Times New Roman" w:hAnsi="Times New Roman" w:cs="Times New Roman"/>
          <w:sz w:val="24"/>
          <w:szCs w:val="24"/>
        </w:rPr>
        <w:br/>
        <w:t xml:space="preserve">  - отсутствие документов, предусмотренных подпунктами 2.6.1-2.6.3 пункта 2.6 Регламента;</w:t>
      </w:r>
      <w:r w:rsidRPr="00F64978">
        <w:rPr>
          <w:rFonts w:ascii="Times New Roman" w:eastAsia="Times New Roman" w:hAnsi="Times New Roman" w:cs="Times New Roman"/>
          <w:sz w:val="24"/>
          <w:szCs w:val="24"/>
        </w:rPr>
        <w:br/>
        <w:t xml:space="preserve">  - несоответствие представленных документов требованиям градостроительного плана земельного участка;</w:t>
      </w:r>
      <w:r w:rsidRPr="00F64978">
        <w:rPr>
          <w:rFonts w:ascii="Times New Roman" w:eastAsia="Times New Roman" w:hAnsi="Times New Roman" w:cs="Times New Roman"/>
          <w:sz w:val="24"/>
          <w:szCs w:val="24"/>
        </w:rPr>
        <w:br/>
        <w:t>-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r w:rsidRPr="00F64978">
        <w:rPr>
          <w:rFonts w:ascii="Times New Roman" w:eastAsia="Times New Roman" w:hAnsi="Times New Roman" w:cs="Times New Roman"/>
          <w:sz w:val="24"/>
          <w:szCs w:val="24"/>
        </w:rPr>
        <w:br/>
        <w:t xml:space="preserve">  - представление документов, не относящихся к объекту.</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 xml:space="preserve">2.8.2. </w:t>
      </w:r>
      <w:proofErr w:type="gramStart"/>
      <w:r w:rsidRPr="00F64978">
        <w:rPr>
          <w:rFonts w:ascii="Times New Roman" w:eastAsia="Times New Roman" w:hAnsi="Times New Roman" w:cs="Times New Roman"/>
          <w:sz w:val="24"/>
          <w:szCs w:val="24"/>
        </w:rPr>
        <w:t xml:space="preserve">По выдаче разрешения на ввод объекта в эксплуатацию: </w:t>
      </w:r>
      <w:r w:rsidRPr="00F64978">
        <w:rPr>
          <w:rFonts w:ascii="Times New Roman" w:eastAsia="Times New Roman" w:hAnsi="Times New Roman" w:cs="Times New Roman"/>
          <w:sz w:val="24"/>
          <w:szCs w:val="24"/>
        </w:rPr>
        <w:br/>
        <w:t xml:space="preserve">  1) отсутствие, указанных в подпункте 2.6.5 пункта 2.6 Регламента документов;</w:t>
      </w:r>
      <w:r w:rsidRPr="00F64978">
        <w:rPr>
          <w:rFonts w:ascii="Times New Roman" w:eastAsia="Times New Roman" w:hAnsi="Times New Roman" w:cs="Times New Roman"/>
          <w:sz w:val="24"/>
          <w:szCs w:val="24"/>
        </w:rPr>
        <w:br/>
        <w:t xml:space="preserve">  2) 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r w:rsidRPr="00F64978">
        <w:rPr>
          <w:rFonts w:ascii="Times New Roman" w:eastAsia="Times New Roman" w:hAnsi="Times New Roman" w:cs="Times New Roman"/>
          <w:sz w:val="24"/>
          <w:szCs w:val="24"/>
        </w:rPr>
        <w:br/>
        <w:t xml:space="preserve">  3) несоответствие объекта капитального строительства требованиям, установленным в разрешении на строительство;</w:t>
      </w:r>
      <w:proofErr w:type="gramEnd"/>
      <w:r w:rsidRPr="00F64978">
        <w:rPr>
          <w:rFonts w:ascii="Times New Roman" w:eastAsia="Times New Roman" w:hAnsi="Times New Roman" w:cs="Times New Roman"/>
          <w:sz w:val="24"/>
          <w:szCs w:val="24"/>
        </w:rPr>
        <w:br/>
        <w:t xml:space="preserve">  4) несоответствие параметров построенного, реконструированного, отремонтированного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r w:rsidRPr="00F64978">
        <w:rPr>
          <w:rFonts w:ascii="Times New Roman" w:eastAsia="Times New Roman" w:hAnsi="Times New Roman" w:cs="Times New Roman"/>
          <w:sz w:val="24"/>
          <w:szCs w:val="24"/>
        </w:rPr>
        <w:br/>
        <w:t xml:space="preserve">  5) невыполнение застройщиком требований, предусмотренных частью 18 статьи 51 Градостроительного кодекса Российской Федерации;</w:t>
      </w:r>
      <w:r w:rsidRPr="00F64978">
        <w:rPr>
          <w:rFonts w:ascii="Times New Roman" w:eastAsia="Times New Roman" w:hAnsi="Times New Roman" w:cs="Times New Roman"/>
          <w:sz w:val="24"/>
          <w:szCs w:val="24"/>
        </w:rPr>
        <w:br/>
        <w:t xml:space="preserve">  6) представление документов, не относящихся к объекту.</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2.8.3. По внесению изменений в разрешение на строительство объектов капитального строительства, разрешений на ввод объектов в эксплуатацию либо мотивированного отказа, по выдаче дубликата разрешения на ввод объектов в эксплуатацию, разрешения на строительство – отсутствие необходимого пакета документов (</w:t>
      </w:r>
      <w:proofErr w:type="spellStart"/>
      <w:r w:rsidRPr="00F64978">
        <w:rPr>
          <w:rFonts w:ascii="Times New Roman" w:eastAsia="Times New Roman" w:hAnsi="Times New Roman" w:cs="Times New Roman"/>
          <w:sz w:val="24"/>
          <w:szCs w:val="24"/>
        </w:rPr>
        <w:t>пп</w:t>
      </w:r>
      <w:proofErr w:type="spellEnd"/>
      <w:r w:rsidRPr="00F64978">
        <w:rPr>
          <w:rFonts w:ascii="Times New Roman" w:eastAsia="Times New Roman" w:hAnsi="Times New Roman" w:cs="Times New Roman"/>
          <w:sz w:val="24"/>
          <w:szCs w:val="24"/>
        </w:rPr>
        <w:t>. 2.6.4, 2.6.6 пункта 2.6 Регламента)</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 xml:space="preserve">2.9. Муниципальная услуга «Подготовка 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w:t>
      </w:r>
      <w:r w:rsidRPr="00F64978">
        <w:rPr>
          <w:rFonts w:ascii="Times New Roman" w:eastAsia="Times New Roman" w:hAnsi="Times New Roman" w:cs="Times New Roman"/>
          <w:sz w:val="24"/>
          <w:szCs w:val="24"/>
        </w:rPr>
        <w:lastRenderedPageBreak/>
        <w:t xml:space="preserve">расположенных на территории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 предоставляется на безвозмездной основе.</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2.10. Максимальный срок ожидания в очереди при обращении о предоставлении или получении результата предоставления муниципальной услуги составляет – 15 минут.</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2.11. Обращения заявителей о предоставлении муниципальной услуги, поступившие в Отдел до 15.00, регистрируются в день их поступления, поступившие после 15.00 – на следующий рабочий день.</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2.12. Требования к местам предоставления услуги.</w:t>
      </w:r>
      <w:r w:rsidRPr="00F64978">
        <w:rPr>
          <w:rFonts w:ascii="Times New Roman" w:eastAsia="Times New Roman" w:hAnsi="Times New Roman" w:cs="Times New Roman"/>
          <w:sz w:val="24"/>
          <w:szCs w:val="24"/>
        </w:rPr>
        <w:br/>
        <w:t>Прием заявителей для предоставления муниципальной услуги осуществляется специалистами Отдела согласно графику приема граждан, указанному в пункте 2.14. Регламента, в кабинете № 619.</w:t>
      </w:r>
      <w:r w:rsidRPr="00F64978">
        <w:rPr>
          <w:rFonts w:ascii="Times New Roman" w:eastAsia="Times New Roman" w:hAnsi="Times New Roman" w:cs="Times New Roman"/>
          <w:sz w:val="24"/>
          <w:szCs w:val="24"/>
        </w:rPr>
        <w:br/>
        <w:t xml:space="preserve">Помещение оборудуется вывеской (табличкой), содержащей информацию о полном наименовании органа, предоставляющего муниципальную услугу. </w:t>
      </w:r>
      <w:r w:rsidRPr="00F64978">
        <w:rPr>
          <w:rFonts w:ascii="Times New Roman" w:eastAsia="Times New Roman" w:hAnsi="Times New Roman" w:cs="Times New Roman"/>
          <w:sz w:val="24"/>
          <w:szCs w:val="24"/>
        </w:rPr>
        <w:br/>
        <w:t>Информационная табличка размещается рядом с входом так, чтобы ее хорошо видели посетители.</w:t>
      </w:r>
      <w:r w:rsidRPr="00F64978">
        <w:rPr>
          <w:rFonts w:ascii="Times New Roman" w:eastAsia="Times New Roman" w:hAnsi="Times New Roman" w:cs="Times New Roman"/>
          <w:sz w:val="24"/>
          <w:szCs w:val="24"/>
        </w:rPr>
        <w:br/>
        <w:t>В месте предоставления муниципальной услуги на видном месте размещаются схемы расположения средств пожаротушения и путей эвакуации заявителей и работников.</w:t>
      </w:r>
      <w:r w:rsidRPr="00F64978">
        <w:rPr>
          <w:rFonts w:ascii="Times New Roman" w:eastAsia="Times New Roman" w:hAnsi="Times New Roman" w:cs="Times New Roman"/>
          <w:sz w:val="24"/>
          <w:szCs w:val="24"/>
        </w:rPr>
        <w:br/>
        <w:t>Место предоставления муниципальной услуги оборудуется:</w:t>
      </w:r>
      <w:r w:rsidRPr="00F64978">
        <w:rPr>
          <w:rFonts w:ascii="Times New Roman" w:eastAsia="Times New Roman" w:hAnsi="Times New Roman" w:cs="Times New Roman"/>
          <w:sz w:val="24"/>
          <w:szCs w:val="24"/>
        </w:rPr>
        <w:br/>
        <w:t xml:space="preserve">  - информационными стендами;</w:t>
      </w:r>
      <w:r w:rsidRPr="00F64978">
        <w:rPr>
          <w:rFonts w:ascii="Times New Roman" w:eastAsia="Times New Roman" w:hAnsi="Times New Roman" w:cs="Times New Roman"/>
          <w:sz w:val="24"/>
          <w:szCs w:val="24"/>
        </w:rPr>
        <w:br/>
        <w:t xml:space="preserve">  - стульями.</w:t>
      </w:r>
      <w:r w:rsidRPr="00F64978">
        <w:rPr>
          <w:rFonts w:ascii="Times New Roman" w:eastAsia="Times New Roman" w:hAnsi="Times New Roman" w:cs="Times New Roman"/>
          <w:sz w:val="24"/>
          <w:szCs w:val="24"/>
        </w:rPr>
        <w:br/>
        <w:t>Рабочее место специалиста оборудуется необходимой функциональной мебелью, оргтехникой и телефонной связью.</w:t>
      </w:r>
      <w:r w:rsidRPr="00F64978">
        <w:rPr>
          <w:rFonts w:ascii="Times New Roman" w:eastAsia="Times New Roman" w:hAnsi="Times New Roman" w:cs="Times New Roman"/>
          <w:sz w:val="24"/>
          <w:szCs w:val="24"/>
        </w:rPr>
        <w:br/>
        <w:t>В помещении для предоставления муниципальной услуги предусматривается оборудование доступных мест общественного пользования и размещения, ожидание предполагается в коридоре перед помещением, где предоставляется муниципальная услуга, оборудованном местами для сидения.</w:t>
      </w:r>
      <w:r w:rsidRPr="00F64978">
        <w:rPr>
          <w:rFonts w:ascii="Times New Roman" w:eastAsia="Times New Roman" w:hAnsi="Times New Roman" w:cs="Times New Roman"/>
          <w:sz w:val="24"/>
          <w:szCs w:val="24"/>
        </w:rPr>
        <w:br/>
      </w:r>
      <w:proofErr w:type="gramStart"/>
      <w:r w:rsidRPr="00F64978">
        <w:rPr>
          <w:rFonts w:ascii="Times New Roman" w:eastAsia="Times New Roman" w:hAnsi="Times New Roman" w:cs="Times New Roman"/>
          <w:sz w:val="24"/>
          <w:szCs w:val="24"/>
        </w:rPr>
        <w:t xml:space="preserve">На информационном стенде, расположенном в непосредственной близости от помещения, где предоставляется муниципальная услуга, на официальном сайте Администрации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 размещается следующая информация:</w:t>
      </w:r>
      <w:r w:rsidRPr="00F64978">
        <w:rPr>
          <w:rFonts w:ascii="Times New Roman" w:eastAsia="Times New Roman" w:hAnsi="Times New Roman" w:cs="Times New Roman"/>
          <w:sz w:val="24"/>
          <w:szCs w:val="24"/>
        </w:rPr>
        <w:br/>
        <w:t xml:space="preserve">  -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r w:rsidRPr="00F64978">
        <w:rPr>
          <w:rFonts w:ascii="Times New Roman" w:eastAsia="Times New Roman" w:hAnsi="Times New Roman" w:cs="Times New Roman"/>
          <w:sz w:val="24"/>
          <w:szCs w:val="24"/>
        </w:rPr>
        <w:br/>
        <w:t xml:space="preserve">  - текст административного регламента (полная версия – на Интернет-сайте, извлечения – на информационном стенде);</w:t>
      </w:r>
      <w:r w:rsidRPr="00F64978">
        <w:rPr>
          <w:rFonts w:ascii="Times New Roman" w:eastAsia="Times New Roman" w:hAnsi="Times New Roman" w:cs="Times New Roman"/>
          <w:sz w:val="24"/>
          <w:szCs w:val="24"/>
        </w:rPr>
        <w:br/>
        <w:t xml:space="preserve">  - примерный образец заявления;</w:t>
      </w:r>
      <w:proofErr w:type="gramEnd"/>
      <w:r w:rsidRPr="00F64978">
        <w:rPr>
          <w:rFonts w:ascii="Times New Roman" w:eastAsia="Times New Roman" w:hAnsi="Times New Roman" w:cs="Times New Roman"/>
          <w:sz w:val="24"/>
          <w:szCs w:val="24"/>
        </w:rPr>
        <w:br/>
        <w:t xml:space="preserve">  - место и режим приема заявителей;</w:t>
      </w:r>
      <w:r w:rsidRPr="00F64978">
        <w:rPr>
          <w:rFonts w:ascii="Times New Roman" w:eastAsia="Times New Roman" w:hAnsi="Times New Roman" w:cs="Times New Roman"/>
          <w:sz w:val="24"/>
          <w:szCs w:val="24"/>
        </w:rPr>
        <w:br/>
        <w:t xml:space="preserve">  - таблица сроков предоставления муниципальной услуги в целом и максимальных сроков выполнения отдельных административных процедур;</w:t>
      </w:r>
      <w:r w:rsidRPr="00F64978">
        <w:rPr>
          <w:rFonts w:ascii="Times New Roman" w:eastAsia="Times New Roman" w:hAnsi="Times New Roman" w:cs="Times New Roman"/>
          <w:sz w:val="24"/>
          <w:szCs w:val="24"/>
        </w:rPr>
        <w:br/>
        <w:t xml:space="preserve">  - основания для отказа в предоставлении муниципальной услуги;</w:t>
      </w:r>
      <w:r w:rsidRPr="00F64978">
        <w:rPr>
          <w:rFonts w:ascii="Times New Roman" w:eastAsia="Times New Roman" w:hAnsi="Times New Roman" w:cs="Times New Roman"/>
          <w:sz w:val="24"/>
          <w:szCs w:val="24"/>
        </w:rPr>
        <w:br/>
        <w:t xml:space="preserve">  - порядок информирования о ходе предоставления муниципальной услуги;</w:t>
      </w:r>
      <w:r w:rsidRPr="00F64978">
        <w:rPr>
          <w:rFonts w:ascii="Times New Roman" w:eastAsia="Times New Roman" w:hAnsi="Times New Roman" w:cs="Times New Roman"/>
          <w:sz w:val="24"/>
          <w:szCs w:val="24"/>
        </w:rPr>
        <w:br/>
        <w:t xml:space="preserve">  - порядок получения консультаций;</w:t>
      </w:r>
      <w:r w:rsidRPr="00F64978">
        <w:rPr>
          <w:rFonts w:ascii="Times New Roman" w:eastAsia="Times New Roman" w:hAnsi="Times New Roman" w:cs="Times New Roman"/>
          <w:sz w:val="24"/>
          <w:szCs w:val="24"/>
        </w:rPr>
        <w:br/>
        <w:t xml:space="preserve">  - порядок обжалования решений, действий или бездействий должностных лиц, предоставляющих муниципальную услугу.</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 xml:space="preserve">2.13. Информация о правилах предоставления муниципальной услуги размещается на официальном сайте Администрации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 </w:t>
      </w:r>
      <w:proofErr w:type="spellStart"/>
      <w:r w:rsidRPr="00F64978">
        <w:rPr>
          <w:rFonts w:ascii="Times New Roman" w:eastAsia="Times New Roman" w:hAnsi="Times New Roman" w:cs="Times New Roman"/>
          <w:i/>
          <w:color w:val="0000FF"/>
          <w:sz w:val="24"/>
          <w:szCs w:val="24"/>
          <w:u w:val="single"/>
        </w:rPr>
        <w:t>www</w:t>
      </w:r>
      <w:proofErr w:type="spellEnd"/>
      <w:r w:rsidRPr="00F64978">
        <w:rPr>
          <w:rFonts w:ascii="Times New Roman" w:eastAsia="Times New Roman" w:hAnsi="Times New Roman" w:cs="Times New Roman"/>
          <w:i/>
          <w:color w:val="0000FF"/>
          <w:sz w:val="24"/>
          <w:szCs w:val="24"/>
          <w:u w:val="single"/>
        </w:rPr>
        <w:t>.</w:t>
      </w:r>
      <w:proofErr w:type="spellStart"/>
      <w:r w:rsidRPr="00F64978">
        <w:rPr>
          <w:rFonts w:ascii="Times New Roman" w:eastAsia="Times New Roman" w:hAnsi="Times New Roman" w:cs="Times New Roman"/>
          <w:i/>
          <w:color w:val="0000FF"/>
          <w:sz w:val="24"/>
          <w:szCs w:val="24"/>
          <w:u w:val="single"/>
          <w:lang w:val="en-US"/>
        </w:rPr>
        <w:t>digora</w:t>
      </w:r>
      <w:proofErr w:type="spellEnd"/>
      <w:r w:rsidRPr="00F64978">
        <w:rPr>
          <w:rFonts w:ascii="Times New Roman" w:eastAsia="Times New Roman" w:hAnsi="Times New Roman" w:cs="Times New Roman"/>
          <w:i/>
          <w:color w:val="0000FF"/>
          <w:sz w:val="24"/>
          <w:szCs w:val="24"/>
          <w:u w:val="single"/>
        </w:rPr>
        <w:t>.</w:t>
      </w:r>
      <w:r w:rsidRPr="00F64978">
        <w:rPr>
          <w:rFonts w:ascii="Times New Roman" w:eastAsia="Times New Roman" w:hAnsi="Times New Roman" w:cs="Times New Roman"/>
          <w:i/>
          <w:color w:val="0000FF"/>
          <w:sz w:val="24"/>
          <w:szCs w:val="24"/>
          <w:u w:val="single"/>
          <w:lang w:val="en-US"/>
        </w:rPr>
        <w:t>org</w:t>
      </w:r>
      <w:r w:rsidRPr="00F64978">
        <w:rPr>
          <w:rFonts w:ascii="Times New Roman" w:eastAsia="Times New Roman" w:hAnsi="Times New Roman" w:cs="Times New Roman"/>
          <w:color w:val="0000FF"/>
          <w:sz w:val="24"/>
          <w:szCs w:val="24"/>
          <w:u w:val="single"/>
        </w:rPr>
        <w:t xml:space="preserve"> </w:t>
      </w:r>
      <w:r w:rsidRPr="00F64978">
        <w:rPr>
          <w:rFonts w:ascii="Times New Roman" w:eastAsia="Times New Roman" w:hAnsi="Times New Roman" w:cs="Times New Roman"/>
          <w:sz w:val="24"/>
          <w:szCs w:val="24"/>
        </w:rPr>
        <w:t xml:space="preserve">     раздел «Администрация» подраздел «Подразделения» пункт Отдел архитектуры и строительства» (далее - Сайт).</w:t>
      </w:r>
      <w:r w:rsidRPr="00F64978">
        <w:rPr>
          <w:rFonts w:ascii="Times New Roman" w:eastAsia="Times New Roman" w:hAnsi="Times New Roman" w:cs="Times New Roman"/>
          <w:sz w:val="24"/>
          <w:szCs w:val="24"/>
        </w:rPr>
        <w:br/>
        <w:t xml:space="preserve">На официальном сайте Администрации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 размещается следующая информация о предоставлении муниципальной услуги:</w:t>
      </w:r>
      <w:r w:rsidRPr="00F64978">
        <w:rPr>
          <w:rFonts w:ascii="Times New Roman" w:eastAsia="Times New Roman" w:hAnsi="Times New Roman" w:cs="Times New Roman"/>
          <w:sz w:val="24"/>
          <w:szCs w:val="24"/>
        </w:rPr>
        <w:br/>
        <w:t xml:space="preserve">  1) наименование и процедура предоставления муниципальной услуги;</w:t>
      </w:r>
      <w:r w:rsidRPr="00F64978">
        <w:rPr>
          <w:rFonts w:ascii="Times New Roman" w:eastAsia="Times New Roman" w:hAnsi="Times New Roman" w:cs="Times New Roman"/>
          <w:sz w:val="24"/>
          <w:szCs w:val="24"/>
        </w:rPr>
        <w:br/>
        <w:t xml:space="preserve">  2) место нахождения, почтовый адрес, номера телефонов, график работы специалистов Отдела;</w:t>
      </w:r>
      <w:r w:rsidRPr="00F64978">
        <w:rPr>
          <w:rFonts w:ascii="Times New Roman" w:eastAsia="Times New Roman" w:hAnsi="Times New Roman" w:cs="Times New Roman"/>
          <w:sz w:val="24"/>
          <w:szCs w:val="24"/>
        </w:rPr>
        <w:br/>
        <w:t xml:space="preserve">  3) извлечения из нормативных правовых актов по вопросам предоставления муниципальной услуги;</w:t>
      </w:r>
      <w:r w:rsidRPr="00F64978">
        <w:rPr>
          <w:rFonts w:ascii="Times New Roman" w:eastAsia="Times New Roman" w:hAnsi="Times New Roman" w:cs="Times New Roman"/>
          <w:sz w:val="24"/>
          <w:szCs w:val="24"/>
        </w:rPr>
        <w:br/>
      </w:r>
      <w:r w:rsidRPr="00F64978">
        <w:rPr>
          <w:rFonts w:ascii="Times New Roman" w:eastAsia="Times New Roman" w:hAnsi="Times New Roman" w:cs="Times New Roman"/>
          <w:sz w:val="24"/>
          <w:szCs w:val="24"/>
        </w:rPr>
        <w:lastRenderedPageBreak/>
        <w:t xml:space="preserve">  4) сведения о результатах предоставления муниципальной услуги.</w:t>
      </w:r>
      <w:r w:rsidRPr="00F64978">
        <w:rPr>
          <w:rFonts w:ascii="Times New Roman" w:eastAsia="Times New Roman" w:hAnsi="Times New Roman" w:cs="Times New Roman"/>
          <w:sz w:val="24"/>
          <w:szCs w:val="24"/>
        </w:rPr>
        <w:br/>
        <w:t>Краткая информация о предоставляемой муниципальной услуге размещается на информационном стенде по месту нахождения Отдела. Данная информация должна содержать следующее:</w:t>
      </w:r>
      <w:r w:rsidRPr="00F64978">
        <w:rPr>
          <w:rFonts w:ascii="Times New Roman" w:eastAsia="Times New Roman" w:hAnsi="Times New Roman" w:cs="Times New Roman"/>
          <w:sz w:val="24"/>
          <w:szCs w:val="24"/>
        </w:rPr>
        <w:br/>
        <w:t xml:space="preserve">  1) график работы специалистов Отдела;</w:t>
      </w:r>
      <w:r w:rsidRPr="00F64978">
        <w:rPr>
          <w:rFonts w:ascii="Times New Roman" w:eastAsia="Times New Roman" w:hAnsi="Times New Roman" w:cs="Times New Roman"/>
          <w:sz w:val="24"/>
          <w:szCs w:val="24"/>
        </w:rPr>
        <w:br/>
        <w:t xml:space="preserve">  2) информацию о порядке предоставления муниципальной услуги;</w:t>
      </w:r>
      <w:r w:rsidRPr="00F64978">
        <w:rPr>
          <w:rFonts w:ascii="Times New Roman" w:eastAsia="Times New Roman" w:hAnsi="Times New Roman" w:cs="Times New Roman"/>
          <w:sz w:val="24"/>
          <w:szCs w:val="24"/>
        </w:rPr>
        <w:br/>
        <w:t xml:space="preserve">  3) образцы заполнения форм документов для получения муниципальной услуги.</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2.14. Консультации по вопросам предоставления муниципальной услуги, принятие заявлений осуществляются специалистами Отдела, на которых возложены соответствующие функции.</w:t>
      </w:r>
      <w:r w:rsidRPr="00F64978">
        <w:rPr>
          <w:rFonts w:ascii="Times New Roman" w:eastAsia="Times New Roman" w:hAnsi="Times New Roman" w:cs="Times New Roman"/>
          <w:sz w:val="24"/>
          <w:szCs w:val="24"/>
        </w:rPr>
        <w:br/>
        <w:t>Телефоны для справок: 8 (86733) 90-5-49,91-0-88.</w:t>
      </w:r>
      <w:r w:rsidRPr="00F64978">
        <w:rPr>
          <w:rFonts w:ascii="Times New Roman" w:eastAsia="Times New Roman" w:hAnsi="Times New Roman" w:cs="Times New Roman"/>
          <w:sz w:val="24"/>
          <w:szCs w:val="24"/>
        </w:rPr>
        <w:br/>
        <w:t>График приема граждан специалистами  Отдела ежедневно с 9.00 до 18.00;  перерыв</w:t>
      </w:r>
      <w:r w:rsidRPr="00F64978">
        <w:rPr>
          <w:rFonts w:ascii="Times New Roman" w:eastAsia="Times New Roman" w:hAnsi="Times New Roman" w:cs="Times New Roman"/>
          <w:sz w:val="24"/>
          <w:szCs w:val="24"/>
        </w:rPr>
        <w:br/>
        <w:t>с 13.00 до 14.00</w:t>
      </w:r>
      <w:proofErr w:type="gramStart"/>
      <w:r w:rsidRPr="00F64978">
        <w:rPr>
          <w:rFonts w:ascii="Times New Roman" w:eastAsia="Times New Roman" w:hAnsi="Times New Roman" w:cs="Times New Roman"/>
          <w:sz w:val="24"/>
          <w:szCs w:val="24"/>
        </w:rPr>
        <w:t xml:space="preserve"> ;</w:t>
      </w:r>
      <w:proofErr w:type="gramEnd"/>
      <w:r w:rsidRPr="00F64978">
        <w:rPr>
          <w:rFonts w:ascii="Times New Roman" w:eastAsia="Times New Roman" w:hAnsi="Times New Roman" w:cs="Times New Roman"/>
          <w:sz w:val="24"/>
          <w:szCs w:val="24"/>
        </w:rPr>
        <w:t xml:space="preserve"> выходные дни - суббота, воскресенье.</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2.15. При обращении на личный прием в Отдел гражданин предоставляет:</w:t>
      </w:r>
      <w:r w:rsidRPr="00F64978">
        <w:rPr>
          <w:rFonts w:ascii="Times New Roman" w:eastAsia="Times New Roman" w:hAnsi="Times New Roman" w:cs="Times New Roman"/>
          <w:sz w:val="24"/>
          <w:szCs w:val="24"/>
        </w:rPr>
        <w:br/>
        <w:t>- документ, удостоверяющий личность;</w:t>
      </w:r>
      <w:r w:rsidRPr="00F64978">
        <w:rPr>
          <w:rFonts w:ascii="Times New Roman" w:eastAsia="Times New Roman" w:hAnsi="Times New Roman" w:cs="Times New Roman"/>
          <w:sz w:val="24"/>
          <w:szCs w:val="24"/>
        </w:rPr>
        <w:br/>
        <w:t>- доверенность, в случае если интересы заявителя представляет уполномоченное лицо.</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 xml:space="preserve">2.16. </w:t>
      </w:r>
      <w:proofErr w:type="gramStart"/>
      <w:r w:rsidRPr="00F64978">
        <w:rPr>
          <w:rFonts w:ascii="Times New Roman" w:eastAsia="Times New Roman" w:hAnsi="Times New Roman" w:cs="Times New Roman"/>
          <w:sz w:val="24"/>
          <w:szCs w:val="24"/>
        </w:rPr>
        <w:t>Информирование заявителей о процедуре предоставления муниципальной услуги может осуществляться в устной (на личном приеме и по телефону) и письменной формах.</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2.16.1.</w:t>
      </w:r>
      <w:proofErr w:type="gramEnd"/>
      <w:r w:rsidRPr="00F64978">
        <w:rPr>
          <w:rFonts w:ascii="Times New Roman" w:eastAsia="Times New Roman" w:hAnsi="Times New Roman" w:cs="Times New Roman"/>
          <w:sz w:val="24"/>
          <w:szCs w:val="24"/>
        </w:rPr>
        <w:t xml:space="preserve"> По телефону предоставляется информация по следующим вопросам:</w:t>
      </w:r>
      <w:r w:rsidRPr="00F64978">
        <w:rPr>
          <w:rFonts w:ascii="Times New Roman" w:eastAsia="Times New Roman" w:hAnsi="Times New Roman" w:cs="Times New Roman"/>
          <w:sz w:val="24"/>
          <w:szCs w:val="24"/>
        </w:rPr>
        <w:br/>
        <w:t xml:space="preserve">  1) о месте нахождения Отдела; </w:t>
      </w:r>
      <w:r w:rsidRPr="00F64978">
        <w:rPr>
          <w:rFonts w:ascii="Times New Roman" w:eastAsia="Times New Roman" w:hAnsi="Times New Roman" w:cs="Times New Roman"/>
          <w:sz w:val="24"/>
          <w:szCs w:val="24"/>
        </w:rPr>
        <w:br/>
        <w:t xml:space="preserve">  2) о графике работы специалистов Отдела;</w:t>
      </w:r>
      <w:r w:rsidRPr="00F64978">
        <w:rPr>
          <w:rFonts w:ascii="Times New Roman" w:eastAsia="Times New Roman" w:hAnsi="Times New Roman" w:cs="Times New Roman"/>
          <w:sz w:val="24"/>
          <w:szCs w:val="24"/>
        </w:rPr>
        <w:br/>
        <w:t xml:space="preserve">Ответ на телефонный звонок должен также содержать: наименование соответствующего структурного подразделения, фамилию, имя, отчество и должность лица, принявшего телефонный звонок. </w:t>
      </w:r>
      <w:r w:rsidRPr="00F64978">
        <w:rPr>
          <w:rFonts w:ascii="Times New Roman" w:eastAsia="Times New Roman" w:hAnsi="Times New Roman" w:cs="Times New Roman"/>
          <w:sz w:val="24"/>
          <w:szCs w:val="24"/>
        </w:rPr>
        <w:br/>
        <w:t>Иная информация по предоставлению муниципальной услуги предоставляется при личном и письменном обращениях.</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2.16.2. Ответы на письменные обращения направляются почтой в адрес заявителя в срок, не превышающий 30 рабочих дней с момента поступления таких обращений, либо выдается на руки заявителю с соблюдением вышеуказанного срока.</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2.17. Показатели доступности и качества муниципальной функции.</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2.17.1. Показателями доступности муниципальной функции являются:</w:t>
      </w:r>
      <w:r w:rsidRPr="00F64978">
        <w:rPr>
          <w:rFonts w:ascii="Times New Roman" w:eastAsia="Times New Roman" w:hAnsi="Times New Roman" w:cs="Times New Roman"/>
          <w:sz w:val="24"/>
          <w:szCs w:val="24"/>
        </w:rPr>
        <w:br/>
        <w:t>- простота и ясность изложения информационных документов;</w:t>
      </w:r>
      <w:r w:rsidRPr="00F64978">
        <w:rPr>
          <w:rFonts w:ascii="Times New Roman" w:eastAsia="Times New Roman" w:hAnsi="Times New Roman" w:cs="Times New Roman"/>
          <w:sz w:val="24"/>
          <w:szCs w:val="24"/>
        </w:rPr>
        <w:br/>
        <w:t>- наличие различных каналов получения информации об исполнении муниципальной функции;</w:t>
      </w:r>
      <w:r w:rsidRPr="00F64978">
        <w:rPr>
          <w:rFonts w:ascii="Times New Roman" w:eastAsia="Times New Roman" w:hAnsi="Times New Roman" w:cs="Times New Roman"/>
          <w:sz w:val="24"/>
          <w:szCs w:val="24"/>
        </w:rPr>
        <w:br/>
        <w:t>- короткое время ожидания услуги;</w:t>
      </w:r>
      <w:r w:rsidRPr="00F64978">
        <w:rPr>
          <w:rFonts w:ascii="Times New Roman" w:eastAsia="Times New Roman" w:hAnsi="Times New Roman" w:cs="Times New Roman"/>
          <w:sz w:val="24"/>
          <w:szCs w:val="24"/>
        </w:rPr>
        <w:br/>
        <w:t>- удобный график работы органа, осуществляющего исполнение муниципальной функции;</w:t>
      </w:r>
      <w:r w:rsidRPr="00F64978">
        <w:rPr>
          <w:rFonts w:ascii="Times New Roman" w:eastAsia="Times New Roman" w:hAnsi="Times New Roman" w:cs="Times New Roman"/>
          <w:sz w:val="24"/>
          <w:szCs w:val="24"/>
        </w:rPr>
        <w:br/>
        <w:t>- удобное территориальное расположение органа, осуществляющего исполнение муниципальной функции.</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2.17.2. Показателями качества муниципальной функции являются:</w:t>
      </w:r>
      <w:r w:rsidRPr="00F64978">
        <w:rPr>
          <w:rFonts w:ascii="Times New Roman" w:eastAsia="Times New Roman" w:hAnsi="Times New Roman" w:cs="Times New Roman"/>
          <w:sz w:val="24"/>
          <w:szCs w:val="24"/>
        </w:rPr>
        <w:br/>
        <w:t>- точность исполнения муниципальной функции;</w:t>
      </w:r>
      <w:r w:rsidRPr="00F64978">
        <w:rPr>
          <w:rFonts w:ascii="Times New Roman" w:eastAsia="Times New Roman" w:hAnsi="Times New Roman" w:cs="Times New Roman"/>
          <w:sz w:val="24"/>
          <w:szCs w:val="24"/>
        </w:rPr>
        <w:br/>
        <w:t>- профессиональная подготовка сотрудников органа, осуществляющего исполнение муниципальной функции;</w:t>
      </w:r>
      <w:r w:rsidRPr="00F64978">
        <w:rPr>
          <w:rFonts w:ascii="Times New Roman" w:eastAsia="Times New Roman" w:hAnsi="Times New Roman" w:cs="Times New Roman"/>
          <w:sz w:val="24"/>
          <w:szCs w:val="24"/>
        </w:rPr>
        <w:br/>
        <w:t>- высокая культура обслуживания заявителей;</w:t>
      </w:r>
      <w:r w:rsidRPr="00F64978">
        <w:rPr>
          <w:rFonts w:ascii="Times New Roman" w:eastAsia="Times New Roman" w:hAnsi="Times New Roman" w:cs="Times New Roman"/>
          <w:sz w:val="24"/>
          <w:szCs w:val="24"/>
        </w:rPr>
        <w:br/>
        <w:t>- строгое соблюдение сроков исполнения муниципальной функции.</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2.18. Возможно предоставление муниципальной услуги в многофункциональных центрах и в электронной форме в соответствии с действующим законодательством.</w:t>
      </w:r>
    </w:p>
    <w:p w:rsidR="00F64978" w:rsidRPr="00F64978" w:rsidRDefault="00F64978" w:rsidP="00F64978">
      <w:pPr>
        <w:spacing w:before="100" w:beforeAutospacing="1" w:after="100" w:afterAutospacing="1" w:line="240" w:lineRule="auto"/>
        <w:jc w:val="center"/>
        <w:rPr>
          <w:rFonts w:ascii="Times New Roman" w:eastAsia="Times New Roman" w:hAnsi="Times New Roman" w:cs="Times New Roman"/>
          <w:sz w:val="32"/>
          <w:szCs w:val="32"/>
        </w:rPr>
      </w:pPr>
      <w:r w:rsidRPr="00F64978">
        <w:rPr>
          <w:rFonts w:ascii="Times New Roman" w:eastAsia="Times New Roman" w:hAnsi="Times New Roman" w:cs="Times New Roman"/>
          <w:b/>
          <w:bCs/>
          <w:sz w:val="32"/>
          <w:szCs w:val="32"/>
        </w:rPr>
        <w:t>3. Состав, последовательность и сроки выполнения административных процедур, требования                                        к порядку их выполнения</w:t>
      </w:r>
    </w:p>
    <w:p w:rsidR="00F64978" w:rsidRPr="00F64978" w:rsidRDefault="00F64978" w:rsidP="00F64978">
      <w:pPr>
        <w:spacing w:before="100" w:beforeAutospacing="1" w:after="100" w:afterAutospacing="1" w:line="240" w:lineRule="auto"/>
        <w:rPr>
          <w:rFonts w:ascii="Times New Roman" w:eastAsiaTheme="minorHAnsi" w:hAnsi="Times New Roman" w:cs="Times New Roman"/>
          <w:bCs/>
          <w:iCs/>
          <w:sz w:val="24"/>
          <w:szCs w:val="24"/>
          <w:lang w:eastAsia="en-US"/>
        </w:rPr>
      </w:pPr>
      <w:r w:rsidRPr="00F64978">
        <w:rPr>
          <w:rFonts w:ascii="Times New Roman" w:eastAsia="Times New Roman" w:hAnsi="Times New Roman" w:cs="Times New Roman"/>
          <w:sz w:val="24"/>
          <w:szCs w:val="24"/>
        </w:rPr>
        <w:lastRenderedPageBreak/>
        <w:t xml:space="preserve"> </w:t>
      </w:r>
      <w:r w:rsidRPr="00F64978">
        <w:rPr>
          <w:rFonts w:ascii="Times New Roman" w:eastAsia="Times New Roman" w:hAnsi="Times New Roman" w:cs="Times New Roman"/>
          <w:sz w:val="24"/>
          <w:szCs w:val="24"/>
        </w:rPr>
        <w:tab/>
        <w:t>3.1. Последовательность административных процедур при предоставлении Муниципальной услуги.</w:t>
      </w:r>
      <w:r w:rsidRPr="00F64978">
        <w:rPr>
          <w:rFonts w:ascii="Times New Roman" w:eastAsia="Times New Roman" w:hAnsi="Times New Roman" w:cs="Times New Roman"/>
          <w:sz w:val="24"/>
          <w:szCs w:val="24"/>
        </w:rPr>
        <w:br/>
        <w:t>Предоставление включает в себя следующие административные процедуры:</w:t>
      </w:r>
      <w:r w:rsidRPr="00F64978">
        <w:rPr>
          <w:rFonts w:ascii="Times New Roman" w:eastAsia="Times New Roman" w:hAnsi="Times New Roman" w:cs="Times New Roman"/>
          <w:sz w:val="24"/>
          <w:szCs w:val="24"/>
        </w:rPr>
        <w:br/>
        <w:t xml:space="preserve">  - прием заявления и с приложением соответствующих документов;</w:t>
      </w:r>
      <w:r w:rsidRPr="00F64978">
        <w:rPr>
          <w:rFonts w:ascii="Times New Roman" w:eastAsia="Times New Roman" w:hAnsi="Times New Roman" w:cs="Times New Roman"/>
          <w:sz w:val="24"/>
          <w:szCs w:val="24"/>
        </w:rPr>
        <w:br/>
        <w:t xml:space="preserve">  - рассмотрение заявления;</w:t>
      </w:r>
      <w:r w:rsidRPr="00F64978">
        <w:rPr>
          <w:rFonts w:ascii="Times New Roman" w:eastAsia="Times New Roman" w:hAnsi="Times New Roman" w:cs="Times New Roman"/>
          <w:sz w:val="24"/>
          <w:szCs w:val="24"/>
        </w:rPr>
        <w:br/>
        <w:t xml:space="preserve">  - подготовка и выдача разрешения на строительство, разрешения на ввод объекта в эксплуатацию либо отказа в выдаче разрешения на строительство, разрешения на ввод объекта в эксплуатацию с указанием причин; внесение изменений в разрешение на строительство, в разрешение на ввод объекта в эксплуатацию либо отказ во внесении изменений в разрешение на строительство, разрешения на ввод объекта в эксплуатацию с указанием причин; выдача дубликата разрешения на строительство, разрешения на ввод объекта в эксплуатацию.</w:t>
      </w:r>
      <w:r w:rsidRPr="00F64978">
        <w:rPr>
          <w:rFonts w:ascii="Times New Roman" w:eastAsia="Times New Roman" w:hAnsi="Times New Roman" w:cs="Times New Roman"/>
          <w:sz w:val="24"/>
          <w:szCs w:val="24"/>
        </w:rPr>
        <w:br/>
        <w:t xml:space="preserve">Описание </w:t>
      </w:r>
      <w:proofErr w:type="gramStart"/>
      <w:r w:rsidRPr="00F64978">
        <w:rPr>
          <w:rFonts w:ascii="Times New Roman" w:eastAsia="Times New Roman" w:hAnsi="Times New Roman" w:cs="Times New Roman"/>
          <w:sz w:val="24"/>
          <w:szCs w:val="24"/>
        </w:rPr>
        <w:t>последовательности прохождения процедуры предоставления муниципальной услуги</w:t>
      </w:r>
      <w:proofErr w:type="gramEnd"/>
      <w:r w:rsidRPr="00F64978">
        <w:rPr>
          <w:rFonts w:ascii="Times New Roman" w:eastAsia="Times New Roman" w:hAnsi="Times New Roman" w:cs="Times New Roman"/>
          <w:sz w:val="24"/>
          <w:szCs w:val="24"/>
        </w:rPr>
        <w:t xml:space="preserve"> представлено в виде блок–схемы (Приложение №13,14).</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3.2. Для получения разрешения на строительство.</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3.2.1. Поступление заявления о выдаче разрешения на строительство. Сотрудник, уполномоченный принимать документы, устанавливает предмет обращения, личность заявителя и проверяет его полномочия. Устанавливает наличие оснований, указанных в пункте 2.7 Регламента.</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3.2.2. В случае отсутствия оснований, указанных в пункте 2.7 Регламента, специалистом осуществляется регистрация заявления в журнале регистрации заявлений о выдаче разрешения на строительство на бумажном и электронном носителе.</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3.2.3. Сотрудники строительно-разрешительного отдела Управления с момента поступления документа в отдел в течение 3-х рабочих дней проводят проверку наличия документов, прилагаемых к заявлению, указанных в подпунктах 2.6.1-2.6.3 пункта 2.6 Регламента;</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3.2.4. Специалисты Отдела  осуществляют в течение 2-х дней проверку соответствия проектной документации или схемы планировочной организации земельного участка с обозначением места размещения объекта требованиям градостроительного плана земельного участка, красным линиям.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 xml:space="preserve">3.2.5. Специалисты Отдела   после рассмотрения пакета документов  подготавливают проект разрешения на строительство или письмо </w:t>
      </w:r>
      <w:proofErr w:type="gramStart"/>
      <w:r w:rsidRPr="00F64978">
        <w:rPr>
          <w:rFonts w:ascii="Times New Roman" w:eastAsia="Times New Roman" w:hAnsi="Times New Roman" w:cs="Times New Roman"/>
          <w:sz w:val="24"/>
          <w:szCs w:val="24"/>
        </w:rPr>
        <w:t>об отказе в выдаче такого разрешения с указанием причин отказа в соответствии с подпунктом</w:t>
      </w:r>
      <w:proofErr w:type="gramEnd"/>
      <w:r w:rsidRPr="00F64978">
        <w:rPr>
          <w:rFonts w:ascii="Times New Roman" w:eastAsia="Times New Roman" w:hAnsi="Times New Roman" w:cs="Times New Roman"/>
          <w:sz w:val="24"/>
          <w:szCs w:val="24"/>
        </w:rPr>
        <w:t xml:space="preserve"> 2.8.1 пункта 2.8 Регламента.</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 xml:space="preserve">3.2.6. </w:t>
      </w:r>
      <w:proofErr w:type="gramStart"/>
      <w:r w:rsidRPr="00F64978">
        <w:rPr>
          <w:rFonts w:ascii="Times New Roman" w:eastAsia="Times New Roman" w:hAnsi="Times New Roman" w:cs="Times New Roman"/>
          <w:sz w:val="24"/>
          <w:szCs w:val="24"/>
        </w:rPr>
        <w:t>Проект разрешения на строительство по форме (Приложение №11) или письмо об отказе в выдаче такого разрешения с указанием причин отказа направляется специалистами  Отдела на рассмотрение в следующем порядке:</w:t>
      </w:r>
      <w:r w:rsidRPr="00F64978">
        <w:rPr>
          <w:rFonts w:ascii="Times New Roman" w:eastAsia="Times New Roman" w:hAnsi="Times New Roman" w:cs="Times New Roman"/>
          <w:sz w:val="24"/>
          <w:szCs w:val="24"/>
        </w:rPr>
        <w:br/>
        <w:t xml:space="preserve">- в административно-правовой отдел администрации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w:t>
      </w:r>
      <w:r w:rsidRPr="00F64978">
        <w:rPr>
          <w:rFonts w:ascii="Times New Roman" w:eastAsia="Times New Roman" w:hAnsi="Times New Roman" w:cs="Times New Roman"/>
          <w:sz w:val="24"/>
          <w:szCs w:val="24"/>
        </w:rPr>
        <w:br/>
        <w:t>- первому заместителю Главы администрации района, курирующему деятельность Отдела; Главе администрации района в случаях, предусмотренных муниципальными правовыми актами.</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3.2.7.</w:t>
      </w:r>
      <w:proofErr w:type="gramEnd"/>
      <w:r w:rsidRPr="00F64978">
        <w:rPr>
          <w:rFonts w:ascii="Times New Roman" w:eastAsia="Times New Roman" w:hAnsi="Times New Roman" w:cs="Times New Roman"/>
          <w:sz w:val="24"/>
          <w:szCs w:val="24"/>
        </w:rPr>
        <w:t xml:space="preserve"> Регистрация специалистом разрешения в журнале регистрации заявлений на выдачу разрешения на строительство на бумажном и электронном носителе;</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3.2.8. Выдача документа либо письменного отказа в предоставлении услуги заявителю.</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3.3. Для получения разрешения на ввод объекта в эксплуатацию.</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3.3.1. Поступление заявления о выдаче разрешения на ввод объекта в эксплуатацию. Сотрудник, уполномоченный принимать документы, устанавливает предмет обращения, личность заявителя и проверяет его полномочия. Устанавливает наличие оснований, указанных в пункте 2.7 Регламента.</w:t>
      </w:r>
      <w:r w:rsidRPr="00F64978">
        <w:rPr>
          <w:rFonts w:ascii="Times New Roman" w:eastAsia="Times New Roman" w:hAnsi="Times New Roman" w:cs="Times New Roman"/>
          <w:sz w:val="24"/>
          <w:szCs w:val="24"/>
        </w:rPr>
        <w:br/>
      </w:r>
      <w:r w:rsidRPr="00F64978">
        <w:rPr>
          <w:rFonts w:ascii="Times New Roman" w:eastAsia="Times New Roman" w:hAnsi="Times New Roman" w:cs="Times New Roman"/>
          <w:sz w:val="24"/>
          <w:szCs w:val="24"/>
        </w:rPr>
        <w:lastRenderedPageBreak/>
        <w:t xml:space="preserve"> </w:t>
      </w:r>
      <w:r w:rsidRPr="00F64978">
        <w:rPr>
          <w:rFonts w:ascii="Times New Roman" w:eastAsia="Times New Roman" w:hAnsi="Times New Roman" w:cs="Times New Roman"/>
          <w:sz w:val="24"/>
          <w:szCs w:val="24"/>
        </w:rPr>
        <w:tab/>
        <w:t>3.3.2. В случае отсутствия оснований, указанных в пункте 2.7 Регламента, специалистом осуществляется регистрация заявления в журнале регистрации заявлений о выдаче разрешения на строительство на бумажном и электронном носителе.</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3.3.3. Специалисты Отдела с момента поступления документа в отдел проводят проверку наличия документов, прилагаемых к заявлению, указанных в подпункте 2.6.5 пункта 2.6 Регламента.</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3.3.4</w:t>
      </w:r>
      <w:proofErr w:type="gramStart"/>
      <w:r w:rsidRPr="00F64978">
        <w:rPr>
          <w:rFonts w:ascii="Times New Roman" w:eastAsia="Times New Roman" w:hAnsi="Times New Roman" w:cs="Times New Roman"/>
          <w:sz w:val="24"/>
          <w:szCs w:val="24"/>
        </w:rPr>
        <w:t xml:space="preserve"> П</w:t>
      </w:r>
      <w:proofErr w:type="gramEnd"/>
      <w:r w:rsidRPr="00F64978">
        <w:rPr>
          <w:rFonts w:ascii="Times New Roman" w:eastAsia="Times New Roman" w:hAnsi="Times New Roman" w:cs="Times New Roman"/>
          <w:sz w:val="24"/>
          <w:szCs w:val="24"/>
        </w:rPr>
        <w:t>ри отсутствии вышеуказанных оснований специалисты Отдела  осуществляют проверку соответствия объекта капитального строительства требованиям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3.3.5. Сотрудники  Отдела  проводят осмотр объекта в случае, если при строительстве, реконструкции, капитальном ремонте объекта капитального строительства не осуществлялся государственный строительный надзор.</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 xml:space="preserve">3.3.6. </w:t>
      </w:r>
      <w:proofErr w:type="gramStart"/>
      <w:r w:rsidRPr="00F64978">
        <w:rPr>
          <w:rFonts w:ascii="Times New Roman" w:eastAsia="Times New Roman" w:hAnsi="Times New Roman" w:cs="Times New Roman"/>
          <w:sz w:val="24"/>
          <w:szCs w:val="24"/>
        </w:rPr>
        <w:t>Проект разрешения на ввод объекта в эксплуатацию по форме (Приложение №12) или письмо об отказе в выдаче такого разрешения с указанием причин отказа направляется начальником      Отдела на рассмотрение в следующем порядке:</w:t>
      </w:r>
      <w:r w:rsidRPr="00F64978">
        <w:rPr>
          <w:rFonts w:ascii="Times New Roman" w:eastAsia="Times New Roman" w:hAnsi="Times New Roman" w:cs="Times New Roman"/>
          <w:sz w:val="24"/>
          <w:szCs w:val="24"/>
        </w:rPr>
        <w:br/>
        <w:t xml:space="preserve">- в юридический отдел администрации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w:t>
      </w:r>
      <w:r w:rsidRPr="00F64978">
        <w:rPr>
          <w:rFonts w:ascii="Times New Roman" w:eastAsia="Times New Roman" w:hAnsi="Times New Roman" w:cs="Times New Roman"/>
          <w:sz w:val="24"/>
          <w:szCs w:val="24"/>
        </w:rPr>
        <w:br/>
        <w:t xml:space="preserve">- первому заместителю Главы администрации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 курирующему деятельность Отдела, Главе администрации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 в случаях предусмотренных муниципальными правовыми актами.</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3.3.7.</w:t>
      </w:r>
      <w:proofErr w:type="gramEnd"/>
      <w:r w:rsidRPr="00F64978">
        <w:rPr>
          <w:rFonts w:ascii="Times New Roman" w:eastAsia="Times New Roman" w:hAnsi="Times New Roman" w:cs="Times New Roman"/>
          <w:sz w:val="24"/>
          <w:szCs w:val="24"/>
        </w:rPr>
        <w:t xml:space="preserve"> Регистрация разрешения в журнале регистрации заявлений на выдачу разрешений на ввод объекта в эксплуатацию на бумажном и электронном носителе;</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3.3.8. Выдача документа либо письменного отказа в предоставлении услуги заявителю.</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 xml:space="preserve">3.4. Для внесения изменений в разрешение на строительство объектов капитального строительства, разрешений на ввод объектов в эксплуатацию либо мотивированного отказа, по выдаче дубликата разрешения на ввод объектов в эксплуатацию, разрешения на строительство. </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3.4.1 Поступление указанного заявления. Сотрудник, уполномоченный принимать документы, устанавливает предмет обращения, личность заявителя и проверяет его полномочия. Устанавливает наличие оснований, указанных в пункте 2.7 Регламента.</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3.4.2</w:t>
      </w:r>
      <w:proofErr w:type="gramStart"/>
      <w:r w:rsidRPr="00F64978">
        <w:rPr>
          <w:rFonts w:ascii="Times New Roman" w:eastAsia="Times New Roman" w:hAnsi="Times New Roman" w:cs="Times New Roman"/>
          <w:sz w:val="24"/>
          <w:szCs w:val="24"/>
        </w:rPr>
        <w:t xml:space="preserve"> В</w:t>
      </w:r>
      <w:proofErr w:type="gramEnd"/>
      <w:r w:rsidRPr="00F64978">
        <w:rPr>
          <w:rFonts w:ascii="Times New Roman" w:eastAsia="Times New Roman" w:hAnsi="Times New Roman" w:cs="Times New Roman"/>
          <w:sz w:val="24"/>
          <w:szCs w:val="24"/>
        </w:rPr>
        <w:t xml:space="preserve"> случае отсутствия оснований, указанных в пункте 2.7 Регламента, специалистом осуществляется регистрация заявления.</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3.4.3 Специалисты  Отдела  с момента поступления документа в отдел проводят проверку документов, при наличии оснований для отказа, указанных в подпункте 2.8.3 пункта 2.8, готовят письменный отказ в предоставлении Муниципальной услуги с указанием причин, при их отсутствии - обеспечивают внесения изменений в разрешение на строительство объектов капитального строительства, разрешений на ввод объектов в эксплуатацию, выдачу дубликата разрешения на ввод объектов в эксплуатацию, разрешения на строительство.</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3.4.5 Выдача документа либо письменного отказа в предоставлении услуги заявителю.</w:t>
      </w:r>
      <w:r w:rsidRPr="00F64978">
        <w:rPr>
          <w:rFonts w:ascii="Times New Roman" w:eastAsia="Times New Roman" w:hAnsi="Times New Roman" w:cs="Times New Roman"/>
          <w:sz w:val="24"/>
          <w:szCs w:val="24"/>
        </w:rPr>
        <w:br/>
      </w:r>
      <w:bookmarkStart w:id="8" w:name="sub_3127"/>
      <w:r w:rsidRPr="00F64978">
        <w:rPr>
          <w:rFonts w:ascii="Times New Roman" w:eastAsiaTheme="minorHAnsi" w:hAnsi="Times New Roman" w:cs="Times New Roman"/>
          <w:bCs/>
          <w:iCs/>
          <w:sz w:val="24"/>
          <w:szCs w:val="24"/>
          <w:lang w:eastAsia="en-US"/>
        </w:rPr>
        <w:t xml:space="preserve"> </w:t>
      </w:r>
      <w:r w:rsidRPr="00F64978">
        <w:rPr>
          <w:rFonts w:ascii="Times New Roman" w:eastAsiaTheme="minorHAnsi" w:hAnsi="Times New Roman" w:cs="Times New Roman"/>
          <w:bCs/>
          <w:iCs/>
          <w:sz w:val="24"/>
          <w:szCs w:val="24"/>
          <w:lang w:eastAsia="en-US"/>
        </w:rPr>
        <w:tab/>
        <w:t>3.5.1.  Разрешение на строительство выдается на срок, предусмотренный проектом организации строительства объекта капитального строительства.</w:t>
      </w:r>
      <w:r w:rsidRPr="00F64978">
        <w:rPr>
          <w:rFonts w:ascii="Times New Roman" w:eastAsiaTheme="minorHAnsi" w:hAnsi="Times New Roman" w:cs="Times New Roman"/>
          <w:bCs/>
          <w:iCs/>
          <w:sz w:val="24"/>
          <w:szCs w:val="24"/>
          <w:lang w:eastAsia="en-US"/>
        </w:rPr>
        <w:br/>
      </w:r>
      <w:bookmarkStart w:id="9" w:name="sub_3128"/>
      <w:bookmarkEnd w:id="8"/>
      <w:r w:rsidRPr="00F64978">
        <w:rPr>
          <w:rFonts w:ascii="Times New Roman" w:eastAsiaTheme="minorHAnsi" w:hAnsi="Times New Roman" w:cs="Times New Roman"/>
          <w:bCs/>
          <w:iCs/>
          <w:sz w:val="24"/>
          <w:szCs w:val="24"/>
          <w:lang w:eastAsia="en-US"/>
        </w:rPr>
        <w:t xml:space="preserve"> </w:t>
      </w:r>
      <w:r w:rsidRPr="00F64978">
        <w:rPr>
          <w:rFonts w:ascii="Times New Roman" w:eastAsiaTheme="minorHAnsi" w:hAnsi="Times New Roman" w:cs="Times New Roman"/>
          <w:bCs/>
          <w:iCs/>
          <w:sz w:val="24"/>
          <w:szCs w:val="24"/>
          <w:lang w:eastAsia="en-US"/>
        </w:rPr>
        <w:tab/>
        <w:t xml:space="preserve">3.5.2. Срок действия разрешения на строительство может быть продлен отделом архитектуры и строительства администрации </w:t>
      </w:r>
      <w:proofErr w:type="spellStart"/>
      <w:r w:rsidRPr="00F64978">
        <w:rPr>
          <w:rFonts w:ascii="Times New Roman" w:eastAsiaTheme="minorHAnsi" w:hAnsi="Times New Roman" w:cs="Times New Roman"/>
          <w:bCs/>
          <w:iCs/>
          <w:sz w:val="24"/>
          <w:szCs w:val="24"/>
          <w:lang w:eastAsia="en-US"/>
        </w:rPr>
        <w:t>Дигорского</w:t>
      </w:r>
      <w:proofErr w:type="spellEnd"/>
      <w:r w:rsidRPr="00F64978">
        <w:rPr>
          <w:rFonts w:ascii="Times New Roman" w:eastAsiaTheme="minorHAnsi" w:hAnsi="Times New Roman" w:cs="Times New Roman"/>
          <w:bCs/>
          <w:iCs/>
          <w:sz w:val="24"/>
          <w:szCs w:val="24"/>
          <w:lang w:eastAsia="en-US"/>
        </w:rPr>
        <w:t xml:space="preserve"> района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r w:rsidRPr="00F64978">
        <w:rPr>
          <w:rFonts w:ascii="Times New Roman" w:eastAsiaTheme="minorHAnsi" w:hAnsi="Times New Roman" w:cs="Times New Roman"/>
          <w:bCs/>
          <w:iCs/>
          <w:sz w:val="24"/>
          <w:szCs w:val="24"/>
          <w:lang w:eastAsia="en-US"/>
        </w:rPr>
        <w:br/>
        <w:t xml:space="preserve"> </w:t>
      </w:r>
      <w:bookmarkStart w:id="10" w:name="sub_3129"/>
      <w:bookmarkEnd w:id="9"/>
      <w:r w:rsidRPr="00F64978">
        <w:rPr>
          <w:rFonts w:ascii="Times New Roman" w:eastAsiaTheme="minorHAnsi" w:hAnsi="Times New Roman" w:cs="Times New Roman"/>
          <w:bCs/>
          <w:iCs/>
          <w:sz w:val="24"/>
          <w:szCs w:val="24"/>
          <w:lang w:eastAsia="en-US"/>
        </w:rPr>
        <w:t xml:space="preserve"> </w:t>
      </w:r>
      <w:r w:rsidRPr="00F64978">
        <w:rPr>
          <w:rFonts w:ascii="Times New Roman" w:eastAsiaTheme="minorHAnsi" w:hAnsi="Times New Roman" w:cs="Times New Roman"/>
          <w:bCs/>
          <w:iCs/>
          <w:sz w:val="24"/>
          <w:szCs w:val="24"/>
          <w:lang w:eastAsia="en-US"/>
        </w:rPr>
        <w:tab/>
        <w:t>3.5.3. Заявление о продлении срока действия разрешения на строительство подается в порядке, предусмотренном настоящим Регламентом для выдачи разрешения на строительство.</w:t>
      </w:r>
      <w:r w:rsidRPr="00F64978">
        <w:rPr>
          <w:rFonts w:ascii="Times New Roman" w:eastAsiaTheme="minorHAnsi" w:hAnsi="Times New Roman" w:cs="Times New Roman"/>
          <w:bCs/>
          <w:iCs/>
          <w:sz w:val="24"/>
          <w:szCs w:val="24"/>
          <w:lang w:eastAsia="en-US"/>
        </w:rPr>
        <w:br/>
      </w:r>
      <w:r w:rsidRPr="00F64978">
        <w:rPr>
          <w:rFonts w:ascii="Times New Roman" w:eastAsiaTheme="minorHAnsi" w:hAnsi="Times New Roman" w:cs="Times New Roman"/>
          <w:bCs/>
          <w:iCs/>
          <w:sz w:val="24"/>
          <w:szCs w:val="24"/>
          <w:lang w:eastAsia="en-US"/>
        </w:rPr>
        <w:lastRenderedPageBreak/>
        <w:t xml:space="preserve"> </w:t>
      </w:r>
      <w:bookmarkStart w:id="11" w:name="sub_3130"/>
      <w:bookmarkEnd w:id="10"/>
      <w:r w:rsidRPr="00F64978">
        <w:rPr>
          <w:rFonts w:ascii="Times New Roman" w:eastAsiaTheme="minorHAnsi" w:hAnsi="Times New Roman" w:cs="Times New Roman"/>
          <w:bCs/>
          <w:iCs/>
          <w:sz w:val="24"/>
          <w:szCs w:val="24"/>
          <w:lang w:eastAsia="en-US"/>
        </w:rPr>
        <w:t xml:space="preserve"> </w:t>
      </w:r>
      <w:r w:rsidRPr="00F64978">
        <w:rPr>
          <w:rFonts w:ascii="Times New Roman" w:eastAsiaTheme="minorHAnsi" w:hAnsi="Times New Roman" w:cs="Times New Roman"/>
          <w:bCs/>
          <w:iCs/>
          <w:sz w:val="24"/>
          <w:szCs w:val="24"/>
          <w:lang w:eastAsia="en-US"/>
        </w:rPr>
        <w:tab/>
        <w:t xml:space="preserve">3.5.4. Срок действия разрешения на строительство может быть продлен по заявлению застройщика, поданному в  администрацию  </w:t>
      </w:r>
      <w:proofErr w:type="spellStart"/>
      <w:r w:rsidRPr="00F64978">
        <w:rPr>
          <w:rFonts w:ascii="Times New Roman" w:eastAsiaTheme="minorHAnsi" w:hAnsi="Times New Roman" w:cs="Times New Roman"/>
          <w:bCs/>
          <w:iCs/>
          <w:sz w:val="24"/>
          <w:szCs w:val="24"/>
          <w:lang w:eastAsia="en-US"/>
        </w:rPr>
        <w:t>Дигорского</w:t>
      </w:r>
      <w:proofErr w:type="spellEnd"/>
      <w:r w:rsidRPr="00F64978">
        <w:rPr>
          <w:rFonts w:ascii="Times New Roman" w:eastAsiaTheme="minorHAnsi" w:hAnsi="Times New Roman" w:cs="Times New Roman"/>
          <w:bCs/>
          <w:iCs/>
          <w:sz w:val="24"/>
          <w:szCs w:val="24"/>
          <w:lang w:eastAsia="en-US"/>
        </w:rPr>
        <w:t xml:space="preserve"> района не менее чем за 60 дней до истечения срока действия такого разрешения.</w:t>
      </w:r>
      <w:r w:rsidRPr="00F64978">
        <w:rPr>
          <w:rFonts w:ascii="Times New Roman" w:eastAsiaTheme="minorHAnsi" w:hAnsi="Times New Roman" w:cs="Times New Roman"/>
          <w:bCs/>
          <w:iCs/>
          <w:sz w:val="24"/>
          <w:szCs w:val="24"/>
          <w:lang w:eastAsia="en-US"/>
        </w:rPr>
        <w:br/>
      </w:r>
      <w:bookmarkStart w:id="12" w:name="sub_3131"/>
      <w:bookmarkEnd w:id="11"/>
      <w:r w:rsidRPr="00F64978">
        <w:rPr>
          <w:rFonts w:ascii="Times New Roman" w:eastAsiaTheme="minorHAnsi" w:hAnsi="Times New Roman" w:cs="Times New Roman"/>
          <w:bCs/>
          <w:iCs/>
          <w:sz w:val="24"/>
          <w:szCs w:val="24"/>
          <w:lang w:eastAsia="en-US"/>
        </w:rPr>
        <w:t xml:space="preserve"> </w:t>
      </w:r>
      <w:r w:rsidRPr="00F64978">
        <w:rPr>
          <w:rFonts w:ascii="Times New Roman" w:eastAsiaTheme="minorHAnsi" w:hAnsi="Times New Roman" w:cs="Times New Roman"/>
          <w:bCs/>
          <w:iCs/>
          <w:sz w:val="24"/>
          <w:szCs w:val="24"/>
          <w:lang w:eastAsia="en-US"/>
        </w:rPr>
        <w:tab/>
        <w:t>3.5.6. При переходе прав на земельный участок и объекты капитального строительства срок действия разрешения на строительство сохраняется.</w:t>
      </w:r>
      <w:r w:rsidRPr="00F64978">
        <w:rPr>
          <w:rFonts w:ascii="Times New Roman" w:eastAsiaTheme="minorHAnsi" w:hAnsi="Times New Roman" w:cs="Times New Roman"/>
          <w:bCs/>
          <w:iCs/>
          <w:sz w:val="24"/>
          <w:szCs w:val="24"/>
          <w:lang w:eastAsia="en-US"/>
        </w:rPr>
        <w:br/>
      </w:r>
      <w:bookmarkStart w:id="13" w:name="sub_3132"/>
      <w:bookmarkEnd w:id="12"/>
      <w:r w:rsidRPr="00F64978">
        <w:rPr>
          <w:rFonts w:ascii="Times New Roman" w:eastAsiaTheme="minorHAnsi" w:hAnsi="Times New Roman" w:cs="Times New Roman"/>
          <w:bCs/>
          <w:iCs/>
          <w:sz w:val="24"/>
          <w:szCs w:val="24"/>
          <w:lang w:eastAsia="en-US"/>
        </w:rPr>
        <w:t xml:space="preserve"> </w:t>
      </w:r>
      <w:r w:rsidRPr="00F64978">
        <w:rPr>
          <w:rFonts w:ascii="Times New Roman" w:eastAsiaTheme="minorHAnsi" w:hAnsi="Times New Roman" w:cs="Times New Roman"/>
          <w:bCs/>
          <w:iCs/>
          <w:sz w:val="24"/>
          <w:szCs w:val="24"/>
          <w:lang w:eastAsia="en-US"/>
        </w:rPr>
        <w:tab/>
        <w:t>3.5.7. При изменении в установленном порядке утвержденных параметров объекта капитального строительства, а также разрешенного вида использования земельного участка вносятся изменения в ранее выданное разрешение на строительство объекта капитального строительства в соответствии с настоящим административным регламентом.</w:t>
      </w:r>
      <w:r w:rsidRPr="00F64978">
        <w:rPr>
          <w:rFonts w:ascii="Times New Roman" w:eastAsiaTheme="minorHAnsi" w:hAnsi="Times New Roman" w:cs="Times New Roman"/>
          <w:bCs/>
          <w:iCs/>
          <w:sz w:val="24"/>
          <w:szCs w:val="24"/>
          <w:lang w:eastAsia="en-US"/>
        </w:rPr>
        <w:br/>
      </w:r>
      <w:bookmarkStart w:id="14" w:name="sub_3133"/>
      <w:bookmarkEnd w:id="13"/>
      <w:r w:rsidRPr="00F64978">
        <w:rPr>
          <w:rFonts w:ascii="Times New Roman" w:eastAsiaTheme="minorHAnsi" w:hAnsi="Times New Roman" w:cs="Times New Roman"/>
          <w:bCs/>
          <w:iCs/>
          <w:sz w:val="24"/>
          <w:szCs w:val="24"/>
          <w:lang w:eastAsia="en-US"/>
        </w:rPr>
        <w:t xml:space="preserve"> </w:t>
      </w:r>
      <w:r w:rsidRPr="00F64978">
        <w:rPr>
          <w:rFonts w:ascii="Times New Roman" w:eastAsiaTheme="minorHAnsi" w:hAnsi="Times New Roman" w:cs="Times New Roman"/>
          <w:bCs/>
          <w:iCs/>
          <w:sz w:val="24"/>
          <w:szCs w:val="24"/>
          <w:lang w:eastAsia="en-US"/>
        </w:rPr>
        <w:tab/>
        <w:t xml:space="preserve">3.5.8. Должностные лица отдела архитектуры и строительства администрации </w:t>
      </w:r>
      <w:proofErr w:type="spellStart"/>
      <w:r w:rsidRPr="00F64978">
        <w:rPr>
          <w:rFonts w:ascii="Times New Roman" w:eastAsiaTheme="minorHAnsi" w:hAnsi="Times New Roman" w:cs="Times New Roman"/>
          <w:bCs/>
          <w:iCs/>
          <w:sz w:val="24"/>
          <w:szCs w:val="24"/>
          <w:lang w:eastAsia="en-US"/>
        </w:rPr>
        <w:t>Дигорского</w:t>
      </w:r>
      <w:proofErr w:type="spellEnd"/>
      <w:r w:rsidRPr="00F64978">
        <w:rPr>
          <w:rFonts w:ascii="Times New Roman" w:eastAsiaTheme="minorHAnsi" w:hAnsi="Times New Roman" w:cs="Times New Roman"/>
          <w:bCs/>
          <w:iCs/>
          <w:sz w:val="24"/>
          <w:szCs w:val="24"/>
          <w:lang w:eastAsia="en-US"/>
        </w:rPr>
        <w:t xml:space="preserve"> района несут персональную ответственность за несоблюдение требований административного регламента при оказании муниципальной услуги.</w:t>
      </w:r>
      <w:r w:rsidRPr="00F64978">
        <w:rPr>
          <w:rFonts w:ascii="Times New Roman" w:eastAsiaTheme="minorHAnsi" w:hAnsi="Times New Roman" w:cs="Times New Roman"/>
          <w:bCs/>
          <w:iCs/>
          <w:sz w:val="24"/>
          <w:szCs w:val="24"/>
          <w:lang w:eastAsia="en-US"/>
        </w:rPr>
        <w:br/>
      </w:r>
      <w:bookmarkStart w:id="15" w:name="sub_3134"/>
      <w:bookmarkEnd w:id="14"/>
      <w:r w:rsidRPr="00F64978">
        <w:rPr>
          <w:rFonts w:ascii="Times New Roman" w:eastAsiaTheme="minorHAnsi" w:hAnsi="Times New Roman" w:cs="Times New Roman"/>
          <w:bCs/>
          <w:iCs/>
          <w:sz w:val="24"/>
          <w:szCs w:val="24"/>
          <w:lang w:eastAsia="en-US"/>
        </w:rPr>
        <w:t xml:space="preserve"> </w:t>
      </w:r>
      <w:r w:rsidRPr="00F64978">
        <w:rPr>
          <w:rFonts w:ascii="Times New Roman" w:eastAsiaTheme="minorHAnsi" w:hAnsi="Times New Roman" w:cs="Times New Roman"/>
          <w:bCs/>
          <w:iCs/>
          <w:sz w:val="24"/>
          <w:szCs w:val="24"/>
          <w:lang w:eastAsia="en-US"/>
        </w:rPr>
        <w:tab/>
        <w:t xml:space="preserve">3.5.9. По результатам проведенных проверок в случае выявления нарушения прав застройщиков к виновным должностным лицам применяются меры ответственности в порядке, установленном законодательством Российской Федерации и РСО-Алании, нормативными правовыми актами органов местного самоуправления </w:t>
      </w:r>
      <w:proofErr w:type="spellStart"/>
      <w:r w:rsidRPr="00F64978">
        <w:rPr>
          <w:rFonts w:ascii="Times New Roman" w:eastAsiaTheme="minorHAnsi" w:hAnsi="Times New Roman" w:cs="Times New Roman"/>
          <w:bCs/>
          <w:iCs/>
          <w:sz w:val="24"/>
          <w:szCs w:val="24"/>
          <w:lang w:eastAsia="en-US"/>
        </w:rPr>
        <w:t>Дигорского</w:t>
      </w:r>
      <w:proofErr w:type="spellEnd"/>
      <w:r w:rsidRPr="00F64978">
        <w:rPr>
          <w:rFonts w:ascii="Times New Roman" w:eastAsiaTheme="minorHAnsi" w:hAnsi="Times New Roman" w:cs="Times New Roman"/>
          <w:bCs/>
          <w:iCs/>
          <w:sz w:val="24"/>
          <w:szCs w:val="24"/>
          <w:lang w:eastAsia="en-US"/>
        </w:rPr>
        <w:t xml:space="preserve"> района.</w:t>
      </w:r>
    </w:p>
    <w:bookmarkEnd w:id="15"/>
    <w:p w:rsidR="00F64978" w:rsidRPr="00F64978" w:rsidRDefault="00F64978" w:rsidP="00F64978">
      <w:pPr>
        <w:spacing w:before="100" w:beforeAutospacing="1" w:after="100" w:afterAutospacing="1" w:line="240" w:lineRule="auto"/>
        <w:jc w:val="center"/>
        <w:rPr>
          <w:rFonts w:ascii="Times New Roman" w:eastAsia="Times New Roman" w:hAnsi="Times New Roman" w:cs="Times New Roman"/>
          <w:sz w:val="32"/>
          <w:szCs w:val="32"/>
        </w:rPr>
      </w:pPr>
      <w:r w:rsidRPr="00F64978">
        <w:rPr>
          <w:rFonts w:ascii="Times New Roman" w:eastAsia="Times New Roman" w:hAnsi="Times New Roman" w:cs="Times New Roman"/>
          <w:b/>
          <w:bCs/>
          <w:sz w:val="32"/>
          <w:szCs w:val="32"/>
        </w:rPr>
        <w:t xml:space="preserve">4. Формы </w:t>
      </w:r>
      <w:proofErr w:type="gramStart"/>
      <w:r w:rsidRPr="00F64978">
        <w:rPr>
          <w:rFonts w:ascii="Times New Roman" w:eastAsia="Times New Roman" w:hAnsi="Times New Roman" w:cs="Times New Roman"/>
          <w:b/>
          <w:bCs/>
          <w:sz w:val="32"/>
          <w:szCs w:val="32"/>
        </w:rPr>
        <w:t>контроля за</w:t>
      </w:r>
      <w:proofErr w:type="gramEnd"/>
      <w:r w:rsidRPr="00F64978">
        <w:rPr>
          <w:rFonts w:ascii="Times New Roman" w:eastAsia="Times New Roman" w:hAnsi="Times New Roman" w:cs="Times New Roman"/>
          <w:b/>
          <w:bCs/>
          <w:sz w:val="32"/>
          <w:szCs w:val="32"/>
        </w:rPr>
        <w:t xml:space="preserve"> исполнением административного регламента</w:t>
      </w:r>
    </w:p>
    <w:p w:rsidR="00F64978" w:rsidRPr="00F64978" w:rsidRDefault="00F64978" w:rsidP="00F64978">
      <w:pPr>
        <w:spacing w:before="100" w:beforeAutospacing="1" w:after="100" w:afterAutospacing="1"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 </w:t>
      </w:r>
      <w:r w:rsidRPr="00F64978">
        <w:rPr>
          <w:rFonts w:ascii="Times New Roman" w:eastAsia="Times New Roman" w:hAnsi="Times New Roman" w:cs="Times New Roman"/>
          <w:sz w:val="24"/>
          <w:szCs w:val="24"/>
        </w:rPr>
        <w:tab/>
        <w:t xml:space="preserve">4.1. Текущий </w:t>
      </w:r>
      <w:proofErr w:type="gramStart"/>
      <w:r w:rsidRPr="00F64978">
        <w:rPr>
          <w:rFonts w:ascii="Times New Roman" w:eastAsia="Times New Roman" w:hAnsi="Times New Roman" w:cs="Times New Roman"/>
          <w:sz w:val="24"/>
          <w:szCs w:val="24"/>
        </w:rPr>
        <w:t>контроль за</w:t>
      </w:r>
      <w:proofErr w:type="gramEnd"/>
      <w:r w:rsidRPr="00F64978">
        <w:rPr>
          <w:rFonts w:ascii="Times New Roman" w:eastAsia="Times New Roman" w:hAnsi="Times New Roman" w:cs="Times New Roman"/>
          <w:sz w:val="24"/>
          <w:szCs w:val="24"/>
        </w:rPr>
        <w:t xml:space="preserve"> соблюдением и исполнением ответственными сотрудниками Отдела последовательности действий, определенных настоящим административным регламентом, осуществляется начальником Отдела.</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4.2. Сотрудники Отдела, принимающие участие в предоставлении муниципальной услуги, несут персональную ответственность за соблюдение сроков и порядка приема документов, предоставляемых заявителями, за полноту, грамотность и доступность проведенного консультирования, за правильность выполнения процедур, установленных настоящим административным регламентом.</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 xml:space="preserve">4.3. </w:t>
      </w:r>
      <w:proofErr w:type="gramStart"/>
      <w:r w:rsidRPr="00F64978">
        <w:rPr>
          <w:rFonts w:ascii="Times New Roman" w:eastAsia="Times New Roman" w:hAnsi="Times New Roman" w:cs="Times New Roman"/>
          <w:sz w:val="24"/>
          <w:szCs w:val="24"/>
        </w:rPr>
        <w:t>Контроль за</w:t>
      </w:r>
      <w:proofErr w:type="gramEnd"/>
      <w:r w:rsidRPr="00F64978">
        <w:rPr>
          <w:rFonts w:ascii="Times New Roman" w:eastAsia="Times New Roman" w:hAnsi="Times New Roman" w:cs="Times New Roman"/>
          <w:sz w:val="24"/>
          <w:szCs w:val="24"/>
        </w:rPr>
        <w:t xml:space="preserve"> полнотой и качеством исполнения муниципальной услуги включает в себя проведение проверок, выявление и устранение нарушений порядка регистрации и рассмотрения заявлений и документов, подготовку ответов на обращения заявителей, содержащих жалобы на решения, действия (бездействие) должностных лиц.</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4.4.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F64978" w:rsidRPr="00F64978" w:rsidRDefault="00F64978" w:rsidP="00F64978">
      <w:pPr>
        <w:spacing w:before="100" w:beforeAutospacing="1" w:after="100" w:afterAutospacing="1" w:line="240" w:lineRule="auto"/>
        <w:jc w:val="center"/>
        <w:rPr>
          <w:rFonts w:ascii="Times New Roman" w:eastAsia="Times New Roman" w:hAnsi="Times New Roman" w:cs="Times New Roman"/>
          <w:b/>
          <w:bCs/>
          <w:sz w:val="32"/>
          <w:szCs w:val="32"/>
        </w:rPr>
      </w:pPr>
    </w:p>
    <w:p w:rsidR="00F64978" w:rsidRPr="00F64978" w:rsidRDefault="00F64978" w:rsidP="00F64978">
      <w:pPr>
        <w:spacing w:before="100" w:beforeAutospacing="1" w:after="100" w:afterAutospacing="1" w:line="240" w:lineRule="auto"/>
        <w:jc w:val="center"/>
        <w:rPr>
          <w:rFonts w:ascii="Times New Roman" w:eastAsia="Times New Roman" w:hAnsi="Times New Roman" w:cs="Times New Roman"/>
          <w:b/>
          <w:bCs/>
          <w:sz w:val="32"/>
          <w:szCs w:val="32"/>
        </w:rPr>
      </w:pPr>
    </w:p>
    <w:p w:rsidR="00F64978" w:rsidRPr="00F64978" w:rsidRDefault="00F64978" w:rsidP="00F64978">
      <w:pPr>
        <w:spacing w:before="100" w:beforeAutospacing="1" w:after="100" w:afterAutospacing="1" w:line="240" w:lineRule="auto"/>
        <w:jc w:val="center"/>
        <w:rPr>
          <w:rFonts w:ascii="Times New Roman" w:eastAsia="Times New Roman" w:hAnsi="Times New Roman" w:cs="Times New Roman"/>
          <w:sz w:val="32"/>
          <w:szCs w:val="32"/>
        </w:rPr>
      </w:pPr>
      <w:r w:rsidRPr="00F64978">
        <w:rPr>
          <w:rFonts w:ascii="Times New Roman" w:eastAsia="Times New Roman" w:hAnsi="Times New Roman" w:cs="Times New Roman"/>
          <w:b/>
          <w:bCs/>
          <w:sz w:val="32"/>
          <w:szCs w:val="32"/>
        </w:rPr>
        <w:t>5. Досудебный (внесудебный) порядок обжалования решений и действий (бездействий) органа, предоставляющего муниципальную услугу, а также должностных лиц или муниципальных служащих</w:t>
      </w:r>
    </w:p>
    <w:p w:rsidR="00F64978" w:rsidRPr="00F64978" w:rsidRDefault="00F64978" w:rsidP="00F64978">
      <w:pPr>
        <w:spacing w:before="100" w:beforeAutospacing="1" w:after="100" w:afterAutospacing="1" w:line="240" w:lineRule="auto"/>
        <w:rPr>
          <w:rFonts w:ascii="Times New Roman" w:eastAsiaTheme="minorHAnsi" w:hAnsi="Times New Roman" w:cs="Times New Roman"/>
          <w:bCs/>
          <w:iCs/>
          <w:spacing w:val="70"/>
          <w:sz w:val="24"/>
          <w:szCs w:val="24"/>
          <w:lang w:eastAsia="en-US"/>
        </w:rPr>
      </w:pPr>
      <w:r w:rsidRPr="00F64978">
        <w:rPr>
          <w:rFonts w:ascii="Times New Roman" w:eastAsia="Times New Roman" w:hAnsi="Times New Roman" w:cs="Times New Roman"/>
          <w:sz w:val="24"/>
          <w:szCs w:val="24"/>
        </w:rPr>
        <w:t xml:space="preserve"> </w:t>
      </w:r>
      <w:r w:rsidRPr="00F64978">
        <w:rPr>
          <w:rFonts w:ascii="Times New Roman" w:eastAsia="Times New Roman" w:hAnsi="Times New Roman" w:cs="Times New Roman"/>
          <w:sz w:val="24"/>
          <w:szCs w:val="24"/>
        </w:rPr>
        <w:tab/>
        <w:t xml:space="preserve">5.1. Гражданин может обратиться с жалобой на действие (бездействие) или решение, принятое сотрудником Отдела при предоставлении муниципальной услуги, устно либо письменно на имя начальника Отдела или курирующего работу </w:t>
      </w:r>
      <w:proofErr w:type="gramStart"/>
      <w:r w:rsidRPr="00F64978">
        <w:rPr>
          <w:rFonts w:ascii="Times New Roman" w:eastAsia="Times New Roman" w:hAnsi="Times New Roman" w:cs="Times New Roman"/>
          <w:sz w:val="24"/>
          <w:szCs w:val="24"/>
        </w:rPr>
        <w:t xml:space="preserve">Отдела заместителя Главы администрации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w:t>
      </w:r>
      <w:proofErr w:type="gramEnd"/>
      <w:r w:rsidRPr="00F64978">
        <w:rPr>
          <w:rFonts w:ascii="Times New Roman" w:eastAsia="Times New Roman" w:hAnsi="Times New Roman" w:cs="Times New Roman"/>
          <w:sz w:val="24"/>
          <w:szCs w:val="24"/>
        </w:rPr>
        <w:t>.</w:t>
      </w:r>
      <w:r w:rsidRPr="00F64978">
        <w:rPr>
          <w:rFonts w:ascii="Times New Roman" w:eastAsia="Times New Roman" w:hAnsi="Times New Roman" w:cs="Times New Roman"/>
          <w:sz w:val="24"/>
          <w:szCs w:val="24"/>
        </w:rPr>
        <w:br/>
        <w:t xml:space="preserve">При обращении с устной жалобой ответ на обращение с согласия гражданина может быть дан устно в ходе личного приема, осуществляемого начальником Отдела или курирующим </w:t>
      </w:r>
      <w:r w:rsidRPr="00F64978">
        <w:rPr>
          <w:rFonts w:ascii="Times New Roman" w:eastAsia="Times New Roman" w:hAnsi="Times New Roman" w:cs="Times New Roman"/>
          <w:sz w:val="24"/>
          <w:szCs w:val="24"/>
        </w:rPr>
        <w:lastRenderedPageBreak/>
        <w:t xml:space="preserve">заместителем Главы администрации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 В остальных случаях дается письменный ответ по существу поставленных в обращении вопросов.</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5.1.1. Обращение к начальнику Отдела может быть осуществлено:</w:t>
      </w:r>
      <w:r w:rsidRPr="00F64978">
        <w:rPr>
          <w:rFonts w:ascii="Times New Roman" w:eastAsia="Times New Roman" w:hAnsi="Times New Roman" w:cs="Times New Roman"/>
          <w:sz w:val="24"/>
          <w:szCs w:val="24"/>
        </w:rPr>
        <w:br/>
        <w:t xml:space="preserve">- в письменном виде по адресу:363410 </w:t>
      </w:r>
      <w:proofErr w:type="spellStart"/>
      <w:r w:rsidRPr="00F64978">
        <w:rPr>
          <w:rFonts w:ascii="Times New Roman" w:eastAsia="Times New Roman" w:hAnsi="Times New Roman" w:cs="Times New Roman"/>
          <w:sz w:val="24"/>
          <w:szCs w:val="24"/>
        </w:rPr>
        <w:t>г</w:t>
      </w:r>
      <w:proofErr w:type="gramStart"/>
      <w:r w:rsidRPr="00F64978">
        <w:rPr>
          <w:rFonts w:ascii="Times New Roman" w:eastAsia="Times New Roman" w:hAnsi="Times New Roman" w:cs="Times New Roman"/>
          <w:sz w:val="24"/>
          <w:szCs w:val="24"/>
        </w:rPr>
        <w:t>.Д</w:t>
      </w:r>
      <w:proofErr w:type="gramEnd"/>
      <w:r w:rsidRPr="00F64978">
        <w:rPr>
          <w:rFonts w:ascii="Times New Roman" w:eastAsia="Times New Roman" w:hAnsi="Times New Roman" w:cs="Times New Roman"/>
          <w:sz w:val="24"/>
          <w:szCs w:val="24"/>
        </w:rPr>
        <w:t>игора</w:t>
      </w:r>
      <w:proofErr w:type="spellEnd"/>
      <w:r w:rsidRPr="00F64978">
        <w:rPr>
          <w:rFonts w:ascii="Times New Roman" w:eastAsia="Times New Roman" w:hAnsi="Times New Roman" w:cs="Times New Roman"/>
          <w:sz w:val="24"/>
          <w:szCs w:val="24"/>
        </w:rPr>
        <w:t xml:space="preserve">, </w:t>
      </w:r>
      <w:proofErr w:type="spellStart"/>
      <w:r w:rsidRPr="00F64978">
        <w:rPr>
          <w:rFonts w:ascii="Times New Roman" w:eastAsia="Times New Roman" w:hAnsi="Times New Roman" w:cs="Times New Roman"/>
          <w:sz w:val="24"/>
          <w:szCs w:val="24"/>
        </w:rPr>
        <w:t>ул.Сталина</w:t>
      </w:r>
      <w:proofErr w:type="spellEnd"/>
      <w:r w:rsidRPr="00F64978">
        <w:rPr>
          <w:rFonts w:ascii="Times New Roman" w:eastAsia="Times New Roman" w:hAnsi="Times New Roman" w:cs="Times New Roman"/>
          <w:sz w:val="24"/>
          <w:szCs w:val="24"/>
        </w:rPr>
        <w:t xml:space="preserve"> ,19 тел.8(86733) 90-5-49               -электронной почте  </w:t>
      </w:r>
      <w:hyperlink r:id="rId20" w:history="1">
        <w:r w:rsidRPr="00F64978">
          <w:rPr>
            <w:rFonts w:ascii="Times New Roman" w:eastAsia="Times New Roman" w:hAnsi="Times New Roman" w:cs="Times New Roman"/>
            <w:i/>
            <w:color w:val="0000FF"/>
            <w:sz w:val="24"/>
            <w:szCs w:val="24"/>
            <w:u w:val="single"/>
            <w:lang w:val="en-US"/>
          </w:rPr>
          <w:t>digora</w:t>
        </w:r>
        <w:r w:rsidRPr="00F64978">
          <w:rPr>
            <w:rFonts w:ascii="Times New Roman" w:eastAsia="Times New Roman" w:hAnsi="Times New Roman" w:cs="Times New Roman"/>
            <w:i/>
            <w:color w:val="0000FF"/>
            <w:sz w:val="24"/>
            <w:szCs w:val="24"/>
            <w:u w:val="single"/>
          </w:rPr>
          <w:t>-777@.</w:t>
        </w:r>
        <w:r w:rsidRPr="00F64978">
          <w:rPr>
            <w:rFonts w:ascii="Times New Roman" w:eastAsia="Times New Roman" w:hAnsi="Times New Roman" w:cs="Times New Roman"/>
            <w:i/>
            <w:color w:val="0000FF"/>
            <w:sz w:val="24"/>
            <w:szCs w:val="24"/>
            <w:u w:val="single"/>
            <w:lang w:val="en-US"/>
          </w:rPr>
          <w:t>mail</w:t>
        </w:r>
        <w:r w:rsidRPr="00F64978">
          <w:rPr>
            <w:rFonts w:ascii="Times New Roman" w:eastAsia="Times New Roman" w:hAnsi="Times New Roman" w:cs="Times New Roman"/>
            <w:i/>
            <w:color w:val="0000FF"/>
            <w:sz w:val="24"/>
            <w:szCs w:val="24"/>
            <w:u w:val="single"/>
          </w:rPr>
          <w:t>.</w:t>
        </w:r>
        <w:r w:rsidRPr="00F64978">
          <w:rPr>
            <w:rFonts w:ascii="Times New Roman" w:eastAsia="Times New Roman" w:hAnsi="Times New Roman" w:cs="Times New Roman"/>
            <w:i/>
            <w:color w:val="0000FF"/>
            <w:sz w:val="24"/>
            <w:szCs w:val="24"/>
            <w:u w:val="single"/>
            <w:lang w:val="en-US"/>
          </w:rPr>
          <w:t>ru</w:t>
        </w:r>
      </w:hyperlink>
      <w:r w:rsidRPr="00F64978">
        <w:rPr>
          <w:rFonts w:ascii="Times New Roman" w:eastAsia="Times New Roman" w:hAnsi="Times New Roman" w:cs="Times New Roman"/>
          <w:i/>
          <w:color w:val="0000FF"/>
          <w:sz w:val="24"/>
          <w:szCs w:val="24"/>
        </w:rPr>
        <w:t xml:space="preserve">  </w:t>
      </w:r>
      <w:r w:rsidRPr="00F64978">
        <w:rPr>
          <w:rFonts w:ascii="Times New Roman" w:eastAsia="Times New Roman" w:hAnsi="Times New Roman" w:cs="Times New Roman"/>
          <w:sz w:val="24"/>
          <w:szCs w:val="24"/>
        </w:rPr>
        <w:t xml:space="preserve"> общий отдел</w:t>
      </w:r>
      <w:r w:rsidRPr="00F64978">
        <w:rPr>
          <w:rFonts w:ascii="Times New Roman" w:eastAsia="Times New Roman" w:hAnsi="Times New Roman" w:cs="Times New Roman"/>
          <w:sz w:val="24"/>
          <w:szCs w:val="24"/>
        </w:rPr>
        <w:br/>
        <w:t>- на личном приеме, в соответствии с графиком:</w:t>
      </w:r>
      <w:r w:rsidRPr="00F64978">
        <w:rPr>
          <w:rFonts w:ascii="Times New Roman" w:eastAsia="Times New Roman" w:hAnsi="Times New Roman" w:cs="Times New Roman"/>
          <w:sz w:val="24"/>
          <w:szCs w:val="24"/>
        </w:rPr>
        <w:br/>
        <w:t>понедельник-пятница с 9.00 до 18.00;</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 xml:space="preserve">5.1.2. Обращение к курирующему работу Отдела заместителю Главы администрации </w:t>
      </w:r>
      <w:proofErr w:type="spellStart"/>
      <w:r w:rsidRPr="00F64978">
        <w:rPr>
          <w:rFonts w:ascii="Times New Roman" w:eastAsia="Times New Roman" w:hAnsi="Times New Roman" w:cs="Times New Roman"/>
          <w:sz w:val="24"/>
          <w:szCs w:val="24"/>
        </w:rPr>
        <w:t>Дигорского</w:t>
      </w:r>
      <w:proofErr w:type="spellEnd"/>
      <w:r w:rsidRPr="00F64978">
        <w:rPr>
          <w:rFonts w:ascii="Times New Roman" w:eastAsia="Times New Roman" w:hAnsi="Times New Roman" w:cs="Times New Roman"/>
          <w:sz w:val="24"/>
          <w:szCs w:val="24"/>
        </w:rPr>
        <w:t xml:space="preserve"> района может быть осуществлено:</w:t>
      </w:r>
      <w:r w:rsidRPr="00F64978">
        <w:rPr>
          <w:rFonts w:ascii="Times New Roman" w:eastAsia="Times New Roman" w:hAnsi="Times New Roman" w:cs="Times New Roman"/>
          <w:sz w:val="24"/>
          <w:szCs w:val="24"/>
        </w:rPr>
        <w:br/>
        <w:t xml:space="preserve">- в письменном виде по адресу: 363410, г. Дигора, </w:t>
      </w:r>
      <w:proofErr w:type="spellStart"/>
      <w:r w:rsidRPr="00F64978">
        <w:rPr>
          <w:rFonts w:ascii="Times New Roman" w:eastAsia="Times New Roman" w:hAnsi="Times New Roman" w:cs="Times New Roman"/>
          <w:sz w:val="24"/>
          <w:szCs w:val="24"/>
        </w:rPr>
        <w:t>ул</w:t>
      </w:r>
      <w:proofErr w:type="gramStart"/>
      <w:r w:rsidRPr="00F64978">
        <w:rPr>
          <w:rFonts w:ascii="Times New Roman" w:eastAsia="Times New Roman" w:hAnsi="Times New Roman" w:cs="Times New Roman"/>
          <w:sz w:val="24"/>
          <w:szCs w:val="24"/>
        </w:rPr>
        <w:t>,С</w:t>
      </w:r>
      <w:proofErr w:type="gramEnd"/>
      <w:r w:rsidRPr="00F64978">
        <w:rPr>
          <w:rFonts w:ascii="Times New Roman" w:eastAsia="Times New Roman" w:hAnsi="Times New Roman" w:cs="Times New Roman"/>
          <w:sz w:val="24"/>
          <w:szCs w:val="24"/>
        </w:rPr>
        <w:t>талина</w:t>
      </w:r>
      <w:proofErr w:type="spellEnd"/>
      <w:r w:rsidRPr="00F64978">
        <w:rPr>
          <w:rFonts w:ascii="Times New Roman" w:eastAsia="Times New Roman" w:hAnsi="Times New Roman" w:cs="Times New Roman"/>
          <w:sz w:val="24"/>
          <w:szCs w:val="24"/>
        </w:rPr>
        <w:t>, 19;</w:t>
      </w:r>
      <w:r w:rsidRPr="00F64978">
        <w:rPr>
          <w:rFonts w:ascii="Times New Roman" w:eastAsia="Times New Roman" w:hAnsi="Times New Roman" w:cs="Times New Roman"/>
          <w:sz w:val="24"/>
          <w:szCs w:val="24"/>
        </w:rPr>
        <w:br/>
        <w:t xml:space="preserve">- на сайт администрации района: </w:t>
      </w:r>
      <w:r w:rsidRPr="00F64978">
        <w:rPr>
          <w:rFonts w:ascii="Times New Roman" w:eastAsia="Times New Roman" w:hAnsi="Times New Roman" w:cs="Times New Roman"/>
          <w:i/>
          <w:color w:val="0000FF"/>
          <w:sz w:val="24"/>
          <w:szCs w:val="24"/>
          <w:u w:val="single"/>
        </w:rPr>
        <w:t>www.</w:t>
      </w:r>
      <w:r w:rsidRPr="00F64978">
        <w:rPr>
          <w:rFonts w:ascii="Times New Roman" w:eastAsia="Times New Roman" w:hAnsi="Times New Roman" w:cs="Times New Roman"/>
          <w:i/>
          <w:color w:val="0000FF"/>
          <w:sz w:val="24"/>
          <w:szCs w:val="24"/>
          <w:u w:val="single"/>
          <w:lang w:val="en-US"/>
        </w:rPr>
        <w:t>digora</w:t>
      </w:r>
      <w:r w:rsidRPr="00F64978">
        <w:rPr>
          <w:rFonts w:ascii="Times New Roman" w:eastAsia="Times New Roman" w:hAnsi="Times New Roman" w:cs="Times New Roman"/>
          <w:i/>
          <w:color w:val="0000FF"/>
          <w:sz w:val="24"/>
          <w:szCs w:val="24"/>
          <w:u w:val="single"/>
        </w:rPr>
        <w:t>.</w:t>
      </w:r>
      <w:r w:rsidRPr="00F64978">
        <w:rPr>
          <w:rFonts w:ascii="Times New Roman" w:eastAsia="Times New Roman" w:hAnsi="Times New Roman" w:cs="Times New Roman"/>
          <w:i/>
          <w:color w:val="0000FF"/>
          <w:sz w:val="24"/>
          <w:szCs w:val="24"/>
          <w:u w:val="single"/>
          <w:lang w:val="en-US"/>
        </w:rPr>
        <w:t>orq</w:t>
      </w:r>
      <w:r w:rsidRPr="00F64978">
        <w:rPr>
          <w:rFonts w:ascii="Times New Roman" w:eastAsia="Times New Roman" w:hAnsi="Times New Roman" w:cs="Times New Roman"/>
          <w:sz w:val="24"/>
          <w:szCs w:val="24"/>
        </w:rPr>
        <w:br/>
        <w:t>- на личном приеме: в соответствии с графиком по предварительной записи по телефону 90-5-49.</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 xml:space="preserve">5.1.3. </w:t>
      </w:r>
      <w:proofErr w:type="gramStart"/>
      <w:r w:rsidRPr="00F64978">
        <w:rPr>
          <w:rFonts w:ascii="Times New Roman" w:eastAsia="Times New Roman" w:hAnsi="Times New Roman" w:cs="Times New Roman"/>
          <w:sz w:val="24"/>
          <w:szCs w:val="24"/>
        </w:rPr>
        <w:t>В письменном обращении (заявлении, жалобе) указываются:</w:t>
      </w:r>
      <w:r w:rsidRPr="00F64978">
        <w:rPr>
          <w:rFonts w:ascii="Times New Roman" w:eastAsia="Times New Roman" w:hAnsi="Times New Roman" w:cs="Times New Roman"/>
          <w:sz w:val="24"/>
          <w:szCs w:val="24"/>
        </w:rPr>
        <w:br/>
        <w:t>- наименование органа, в который направляется обращение, или фамилию, имя, отчество должностного лица;</w:t>
      </w:r>
      <w:r w:rsidRPr="00F64978">
        <w:rPr>
          <w:rFonts w:ascii="Times New Roman" w:eastAsia="Times New Roman" w:hAnsi="Times New Roman" w:cs="Times New Roman"/>
          <w:sz w:val="24"/>
          <w:szCs w:val="24"/>
        </w:rPr>
        <w:br/>
        <w:t>- фамилия, имя, отчество гражданина;</w:t>
      </w:r>
      <w:r w:rsidRPr="00F64978">
        <w:rPr>
          <w:rFonts w:ascii="Times New Roman" w:eastAsia="Times New Roman" w:hAnsi="Times New Roman" w:cs="Times New Roman"/>
          <w:sz w:val="24"/>
          <w:szCs w:val="24"/>
        </w:rPr>
        <w:br/>
        <w:t>- почтовый адрес, по которому должен быть направлен ответ;</w:t>
      </w:r>
      <w:r w:rsidRPr="00F64978">
        <w:rPr>
          <w:rFonts w:ascii="Times New Roman" w:eastAsia="Times New Roman" w:hAnsi="Times New Roman" w:cs="Times New Roman"/>
          <w:sz w:val="24"/>
          <w:szCs w:val="24"/>
        </w:rPr>
        <w:br/>
        <w:t>- предмет обращения (заявления, жалобы);</w:t>
      </w:r>
      <w:r w:rsidRPr="00F64978">
        <w:rPr>
          <w:rFonts w:ascii="Times New Roman" w:eastAsia="Times New Roman" w:hAnsi="Times New Roman" w:cs="Times New Roman"/>
          <w:sz w:val="24"/>
          <w:szCs w:val="24"/>
        </w:rPr>
        <w:br/>
        <w:t>- личная подпись заявителя (его уполномоченного представителя) и дата;</w:t>
      </w:r>
      <w:r w:rsidRPr="00F64978">
        <w:rPr>
          <w:rFonts w:ascii="Times New Roman" w:eastAsia="Times New Roman" w:hAnsi="Times New Roman" w:cs="Times New Roman"/>
          <w:sz w:val="24"/>
          <w:szCs w:val="24"/>
        </w:rPr>
        <w:br/>
        <w:t>- доверенность (в случае, если в интересах заявителя обращается уполномоченное лицо).</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5.1.4.</w:t>
      </w:r>
      <w:proofErr w:type="gramEnd"/>
      <w:r w:rsidRPr="00F64978">
        <w:rPr>
          <w:rFonts w:ascii="Times New Roman" w:eastAsia="Times New Roman" w:hAnsi="Times New Roman" w:cs="Times New Roman"/>
          <w:sz w:val="24"/>
          <w:szCs w:val="24"/>
        </w:rPr>
        <w:t xml:space="preserve"> Письменное обращение должно быть написано разборчивым почерком, не содержать нецензурных выражений.</w:t>
      </w:r>
      <w:r w:rsidRPr="00F64978">
        <w:rPr>
          <w:rFonts w:ascii="Times New Roman" w:eastAsia="Times New Roman" w:hAnsi="Times New Roman" w:cs="Times New Roman"/>
          <w:sz w:val="24"/>
          <w:szCs w:val="24"/>
        </w:rPr>
        <w:br/>
        <w:t>Обращения граждан, содержащие обжалование решений, действий (бездействия) конкретных должностных лиц, не могут направляться этим должностным лицам для рассмотрения и (или) ответа.</w:t>
      </w:r>
      <w:r w:rsidRPr="00F64978">
        <w:rPr>
          <w:rFonts w:ascii="Times New Roman" w:eastAsia="Times New Roman" w:hAnsi="Times New Roman" w:cs="Times New Roman"/>
          <w:sz w:val="24"/>
          <w:szCs w:val="24"/>
        </w:rPr>
        <w:br/>
        <w:t xml:space="preserve"> </w:t>
      </w:r>
      <w:r w:rsidRPr="00F64978">
        <w:rPr>
          <w:rFonts w:ascii="Times New Roman" w:eastAsia="Times New Roman" w:hAnsi="Times New Roman" w:cs="Times New Roman"/>
          <w:sz w:val="24"/>
          <w:szCs w:val="24"/>
        </w:rPr>
        <w:tab/>
        <w:t xml:space="preserve">5.1.5. Письменное обращение должно быть рассмотрено в течение 15 дней </w:t>
      </w:r>
      <w:proofErr w:type="gramStart"/>
      <w:r w:rsidRPr="00F64978">
        <w:rPr>
          <w:rFonts w:ascii="Times New Roman" w:eastAsia="Times New Roman" w:hAnsi="Times New Roman" w:cs="Times New Roman"/>
          <w:sz w:val="24"/>
          <w:szCs w:val="24"/>
        </w:rPr>
        <w:t>с даты</w:t>
      </w:r>
      <w:proofErr w:type="gramEnd"/>
      <w:r w:rsidRPr="00F64978">
        <w:rPr>
          <w:rFonts w:ascii="Times New Roman" w:eastAsia="Times New Roman" w:hAnsi="Times New Roman" w:cs="Times New Roman"/>
          <w:sz w:val="24"/>
          <w:szCs w:val="24"/>
        </w:rPr>
        <w:t xml:space="preserve"> его регистрации.</w:t>
      </w:r>
      <w:r w:rsidRPr="00F64978">
        <w:rPr>
          <w:rFonts w:ascii="Times New Roman" w:eastAsia="Times New Roman" w:hAnsi="Times New Roman" w:cs="Times New Roman"/>
          <w:sz w:val="24"/>
          <w:szCs w:val="24"/>
        </w:rPr>
        <w:br/>
        <w:t>Если в результате рассмотрения обращения изложенные в нем обстоятельства признаны подтвержденными, а жалоба на действие (бездействие) или решение, принятое ответственным сотрудником Отдела</w:t>
      </w:r>
      <w:proofErr w:type="gramStart"/>
      <w:r w:rsidRPr="00F64978">
        <w:rPr>
          <w:rFonts w:ascii="Times New Roman" w:eastAsia="Times New Roman" w:hAnsi="Times New Roman" w:cs="Times New Roman"/>
          <w:sz w:val="24"/>
          <w:szCs w:val="24"/>
        </w:rPr>
        <w:t xml:space="preserve"> ,</w:t>
      </w:r>
      <w:proofErr w:type="gramEnd"/>
      <w:r w:rsidRPr="00F64978">
        <w:rPr>
          <w:rFonts w:ascii="Times New Roman" w:eastAsia="Times New Roman" w:hAnsi="Times New Roman" w:cs="Times New Roman"/>
          <w:sz w:val="24"/>
          <w:szCs w:val="24"/>
        </w:rPr>
        <w:t xml:space="preserve"> обоснованной, то в отношении такого сотрудника принимается решение о применении к нему меры ответственности, предусмотренной действующим законодательством Российской Федерации.</w:t>
      </w:r>
      <w:r w:rsidRPr="00F64978">
        <w:rPr>
          <w:rFonts w:ascii="Times New Roman" w:eastAsia="Times New Roman" w:hAnsi="Times New Roman" w:cs="Times New Roman"/>
          <w:sz w:val="24"/>
          <w:szCs w:val="24"/>
        </w:rPr>
        <w:br/>
        <w:t>Обращения граждан считаются разрешенными, если рассмотрены все поставленные в них вопросы, приняты необходимые меры и даны письменные ответы (в пределах компетенции) по существу всех поставленных в обращениях вопросов.</w:t>
      </w:r>
      <w:r w:rsidRPr="00F64978">
        <w:rPr>
          <w:rFonts w:ascii="Times New Roman" w:eastAsia="Times New Roman" w:hAnsi="Times New Roman" w:cs="Times New Roman"/>
          <w:sz w:val="24"/>
          <w:szCs w:val="24"/>
        </w:rPr>
        <w:br/>
        <w:t>Если в ходе рассмотрения обращение признано необоснованным, гражданину направляется сообщение о результате рассмотрения обращения с указанием причин, почему оно признано необоснованным.</w:t>
      </w:r>
      <w:r w:rsidRPr="00F64978">
        <w:rPr>
          <w:rFonts w:ascii="Times New Roman" w:eastAsia="Times New Roman" w:hAnsi="Times New Roman" w:cs="Times New Roman"/>
          <w:sz w:val="24"/>
          <w:szCs w:val="24"/>
        </w:rPr>
        <w:br/>
      </w:r>
    </w:p>
    <w:p w:rsidR="00F64978" w:rsidRPr="00F64978" w:rsidRDefault="00F64978" w:rsidP="00F64978">
      <w:pPr>
        <w:autoSpaceDE w:val="0"/>
        <w:autoSpaceDN w:val="0"/>
        <w:adjustRightInd w:val="0"/>
        <w:spacing w:after="0"/>
        <w:jc w:val="right"/>
        <w:rPr>
          <w:rFonts w:ascii="Times New Roman" w:eastAsiaTheme="minorHAnsi" w:hAnsi="Times New Roman" w:cs="Times New Roman"/>
          <w:iCs/>
          <w:sz w:val="20"/>
          <w:szCs w:val="20"/>
          <w:lang w:eastAsia="en-US"/>
        </w:rPr>
      </w:pPr>
      <w:r w:rsidRPr="00F64978">
        <w:rPr>
          <w:rFonts w:ascii="Times New Roman" w:eastAsiaTheme="minorHAnsi" w:hAnsi="Times New Roman" w:cs="Times New Roman"/>
          <w:bCs/>
          <w:iCs/>
          <w:sz w:val="20"/>
          <w:szCs w:val="20"/>
          <w:lang w:eastAsia="en-US"/>
        </w:rPr>
        <w:t xml:space="preserve">Приложение №1 </w:t>
      </w:r>
    </w:p>
    <w:p w:rsidR="00F64978" w:rsidRPr="00F64978" w:rsidRDefault="00F64978" w:rsidP="00F64978">
      <w:pPr>
        <w:autoSpaceDE w:val="0"/>
        <w:autoSpaceDN w:val="0"/>
        <w:adjustRightInd w:val="0"/>
        <w:spacing w:after="0"/>
        <w:jc w:val="right"/>
        <w:rPr>
          <w:rFonts w:ascii="Times New Roman" w:eastAsiaTheme="minorHAnsi" w:hAnsi="Times New Roman" w:cs="Times New Roman"/>
          <w:iCs/>
          <w:sz w:val="20"/>
          <w:szCs w:val="20"/>
          <w:lang w:eastAsia="en-US"/>
        </w:rPr>
      </w:pPr>
      <w:r w:rsidRPr="00F64978">
        <w:rPr>
          <w:rFonts w:ascii="Times New Roman" w:eastAsiaTheme="minorHAnsi" w:hAnsi="Times New Roman" w:cs="Times New Roman"/>
          <w:bCs/>
          <w:iCs/>
          <w:sz w:val="20"/>
          <w:szCs w:val="20"/>
          <w:lang w:eastAsia="en-US"/>
        </w:rPr>
        <w:t xml:space="preserve">к Административному регламенту </w:t>
      </w:r>
    </w:p>
    <w:p w:rsidR="00F64978" w:rsidRPr="00F64978" w:rsidRDefault="00F64978" w:rsidP="00F64978">
      <w:pPr>
        <w:autoSpaceDE w:val="0"/>
        <w:autoSpaceDN w:val="0"/>
        <w:adjustRightInd w:val="0"/>
        <w:spacing w:after="0"/>
        <w:jc w:val="right"/>
        <w:rPr>
          <w:rFonts w:ascii="Times New Roman" w:eastAsiaTheme="minorHAnsi" w:hAnsi="Times New Roman" w:cs="Times New Roman"/>
          <w:iCs/>
          <w:sz w:val="20"/>
          <w:szCs w:val="20"/>
          <w:lang w:eastAsia="en-US"/>
        </w:rPr>
      </w:pPr>
      <w:r w:rsidRPr="00F64978">
        <w:rPr>
          <w:rFonts w:ascii="Times New Roman" w:eastAsiaTheme="minorHAnsi" w:hAnsi="Times New Roman" w:cs="Times New Roman"/>
          <w:bCs/>
          <w:iCs/>
          <w:sz w:val="20"/>
          <w:szCs w:val="20"/>
          <w:lang w:eastAsia="en-US"/>
        </w:rPr>
        <w:t xml:space="preserve">предоставления муниципальной услуги </w:t>
      </w:r>
    </w:p>
    <w:p w:rsidR="00F64978" w:rsidRPr="00F64978" w:rsidRDefault="00F64978" w:rsidP="00F64978">
      <w:pPr>
        <w:autoSpaceDE w:val="0"/>
        <w:autoSpaceDN w:val="0"/>
        <w:adjustRightInd w:val="0"/>
        <w:spacing w:after="0"/>
        <w:jc w:val="right"/>
        <w:rPr>
          <w:rFonts w:ascii="Times New Roman" w:eastAsiaTheme="minorHAnsi" w:hAnsi="Times New Roman" w:cs="Times New Roman"/>
          <w:bCs/>
          <w:iCs/>
          <w:sz w:val="20"/>
          <w:szCs w:val="20"/>
          <w:lang w:eastAsia="en-US"/>
        </w:rPr>
      </w:pPr>
      <w:r w:rsidRPr="00F64978">
        <w:rPr>
          <w:rFonts w:ascii="Times New Roman" w:eastAsiaTheme="minorHAnsi" w:hAnsi="Times New Roman" w:cs="Times New Roman"/>
          <w:bCs/>
          <w:iCs/>
          <w:sz w:val="20"/>
          <w:szCs w:val="20"/>
          <w:lang w:eastAsia="en-US"/>
        </w:rPr>
        <w:t xml:space="preserve"> «Подготовка и выдача разрешений </w:t>
      </w:r>
    </w:p>
    <w:p w:rsidR="00F64978" w:rsidRPr="00F64978" w:rsidRDefault="00F64978" w:rsidP="00F64978">
      <w:pPr>
        <w:autoSpaceDE w:val="0"/>
        <w:autoSpaceDN w:val="0"/>
        <w:adjustRightInd w:val="0"/>
        <w:spacing w:after="0"/>
        <w:jc w:val="right"/>
        <w:rPr>
          <w:rFonts w:ascii="Times New Roman" w:eastAsiaTheme="minorHAnsi" w:hAnsi="Times New Roman" w:cs="Times New Roman"/>
          <w:bCs/>
          <w:iCs/>
          <w:sz w:val="20"/>
          <w:szCs w:val="20"/>
          <w:lang w:eastAsia="en-US"/>
        </w:rPr>
      </w:pPr>
      <w:r w:rsidRPr="00F64978">
        <w:rPr>
          <w:rFonts w:ascii="Times New Roman" w:eastAsiaTheme="minorHAnsi" w:hAnsi="Times New Roman" w:cs="Times New Roman"/>
          <w:bCs/>
          <w:iCs/>
          <w:sz w:val="20"/>
          <w:szCs w:val="20"/>
          <w:lang w:eastAsia="en-US"/>
        </w:rPr>
        <w:t xml:space="preserve">на строительство, разрешений на ввод объектов </w:t>
      </w:r>
    </w:p>
    <w:p w:rsidR="00F64978" w:rsidRPr="00F64978" w:rsidRDefault="00F64978" w:rsidP="00F64978">
      <w:pPr>
        <w:autoSpaceDE w:val="0"/>
        <w:autoSpaceDN w:val="0"/>
        <w:adjustRightInd w:val="0"/>
        <w:spacing w:after="0"/>
        <w:jc w:val="right"/>
        <w:rPr>
          <w:rFonts w:ascii="Times New Roman" w:eastAsiaTheme="minorHAnsi" w:hAnsi="Times New Roman" w:cs="Times New Roman"/>
          <w:bCs/>
          <w:iCs/>
          <w:sz w:val="20"/>
          <w:szCs w:val="20"/>
          <w:lang w:eastAsia="en-US"/>
        </w:rPr>
      </w:pPr>
      <w:r w:rsidRPr="00F64978">
        <w:rPr>
          <w:rFonts w:ascii="Times New Roman" w:eastAsiaTheme="minorHAnsi" w:hAnsi="Times New Roman" w:cs="Times New Roman"/>
          <w:bCs/>
          <w:iCs/>
          <w:sz w:val="20"/>
          <w:szCs w:val="20"/>
          <w:lang w:eastAsia="en-US"/>
        </w:rPr>
        <w:t xml:space="preserve">в эксплуатацию при осуществлении строительства, </w:t>
      </w:r>
    </w:p>
    <w:p w:rsidR="00F64978" w:rsidRPr="00F64978" w:rsidRDefault="00F64978" w:rsidP="00F64978">
      <w:pPr>
        <w:autoSpaceDE w:val="0"/>
        <w:autoSpaceDN w:val="0"/>
        <w:adjustRightInd w:val="0"/>
        <w:spacing w:after="0"/>
        <w:jc w:val="right"/>
        <w:rPr>
          <w:rFonts w:ascii="Times New Roman" w:eastAsiaTheme="minorHAnsi" w:hAnsi="Times New Roman" w:cs="Times New Roman"/>
          <w:bCs/>
          <w:iCs/>
          <w:sz w:val="20"/>
          <w:szCs w:val="20"/>
          <w:lang w:eastAsia="en-US"/>
        </w:rPr>
      </w:pPr>
      <w:r w:rsidRPr="00F64978">
        <w:rPr>
          <w:rFonts w:ascii="Times New Roman" w:eastAsiaTheme="minorHAnsi" w:hAnsi="Times New Roman" w:cs="Times New Roman"/>
          <w:bCs/>
          <w:iCs/>
          <w:sz w:val="20"/>
          <w:szCs w:val="20"/>
          <w:lang w:eastAsia="en-US"/>
        </w:rPr>
        <w:t xml:space="preserve">реконструкции, капитального ремонта </w:t>
      </w:r>
    </w:p>
    <w:p w:rsidR="00F64978" w:rsidRPr="00F64978" w:rsidRDefault="00F64978" w:rsidP="00F64978">
      <w:pPr>
        <w:autoSpaceDE w:val="0"/>
        <w:autoSpaceDN w:val="0"/>
        <w:adjustRightInd w:val="0"/>
        <w:spacing w:after="0"/>
        <w:jc w:val="right"/>
        <w:rPr>
          <w:rFonts w:ascii="Times New Roman" w:eastAsiaTheme="minorHAnsi" w:hAnsi="Times New Roman" w:cs="Times New Roman"/>
          <w:bCs/>
          <w:iCs/>
          <w:sz w:val="20"/>
          <w:szCs w:val="20"/>
          <w:lang w:eastAsia="en-US"/>
        </w:rPr>
      </w:pPr>
      <w:r w:rsidRPr="00F64978">
        <w:rPr>
          <w:rFonts w:ascii="Times New Roman" w:eastAsiaTheme="minorHAnsi" w:hAnsi="Times New Roman" w:cs="Times New Roman"/>
          <w:bCs/>
          <w:iCs/>
          <w:sz w:val="20"/>
          <w:szCs w:val="20"/>
          <w:lang w:eastAsia="en-US"/>
        </w:rPr>
        <w:t xml:space="preserve">объектов капитального строительства, </w:t>
      </w:r>
    </w:p>
    <w:p w:rsidR="00F64978" w:rsidRPr="00F64978" w:rsidRDefault="00F64978" w:rsidP="00F64978">
      <w:pPr>
        <w:autoSpaceDE w:val="0"/>
        <w:autoSpaceDN w:val="0"/>
        <w:adjustRightInd w:val="0"/>
        <w:spacing w:after="0"/>
        <w:jc w:val="right"/>
        <w:rPr>
          <w:rFonts w:ascii="Times New Roman" w:eastAsiaTheme="minorHAnsi" w:hAnsi="Times New Roman" w:cs="Times New Roman"/>
          <w:bCs/>
          <w:iCs/>
          <w:sz w:val="20"/>
          <w:szCs w:val="20"/>
          <w:lang w:eastAsia="en-US"/>
        </w:rPr>
      </w:pPr>
      <w:proofErr w:type="gramStart"/>
      <w:r w:rsidRPr="00F64978">
        <w:rPr>
          <w:rFonts w:ascii="Times New Roman" w:eastAsiaTheme="minorHAnsi" w:hAnsi="Times New Roman" w:cs="Times New Roman"/>
          <w:bCs/>
          <w:iCs/>
          <w:sz w:val="20"/>
          <w:szCs w:val="20"/>
          <w:lang w:eastAsia="en-US"/>
        </w:rPr>
        <w:t>расположенных</w:t>
      </w:r>
      <w:proofErr w:type="gramEnd"/>
      <w:r w:rsidRPr="00F64978">
        <w:rPr>
          <w:rFonts w:ascii="Times New Roman" w:eastAsiaTheme="minorHAnsi" w:hAnsi="Times New Roman" w:cs="Times New Roman"/>
          <w:bCs/>
          <w:iCs/>
          <w:sz w:val="20"/>
          <w:szCs w:val="20"/>
          <w:lang w:eastAsia="en-US"/>
        </w:rPr>
        <w:t xml:space="preserve"> на территории </w:t>
      </w:r>
      <w:proofErr w:type="spellStart"/>
      <w:r w:rsidRPr="00F64978">
        <w:rPr>
          <w:rFonts w:ascii="Times New Roman" w:eastAsiaTheme="minorHAnsi" w:hAnsi="Times New Roman" w:cs="Times New Roman"/>
          <w:bCs/>
          <w:iCs/>
          <w:sz w:val="20"/>
          <w:szCs w:val="20"/>
          <w:lang w:eastAsia="en-US"/>
        </w:rPr>
        <w:t>Дигорского</w:t>
      </w:r>
      <w:proofErr w:type="spellEnd"/>
    </w:p>
    <w:p w:rsidR="00F64978" w:rsidRPr="00F64978" w:rsidRDefault="00F64978" w:rsidP="00F64978">
      <w:pPr>
        <w:autoSpaceDE w:val="0"/>
        <w:autoSpaceDN w:val="0"/>
        <w:adjustRightInd w:val="0"/>
        <w:spacing w:after="0"/>
        <w:jc w:val="right"/>
        <w:rPr>
          <w:rFonts w:ascii="Times New Roman" w:eastAsiaTheme="minorHAnsi" w:hAnsi="Times New Roman" w:cs="Times New Roman"/>
          <w:bCs/>
          <w:iCs/>
          <w:spacing w:val="70"/>
          <w:sz w:val="24"/>
          <w:szCs w:val="24"/>
          <w:lang w:eastAsia="en-US"/>
        </w:rPr>
      </w:pPr>
      <w:r w:rsidRPr="00F64978">
        <w:rPr>
          <w:rFonts w:ascii="Times New Roman" w:eastAsiaTheme="minorHAnsi" w:hAnsi="Times New Roman" w:cs="Times New Roman"/>
          <w:bCs/>
          <w:iCs/>
          <w:sz w:val="20"/>
          <w:szCs w:val="20"/>
          <w:lang w:eastAsia="en-US"/>
        </w:rPr>
        <w:t>района РСО-Алания</w:t>
      </w:r>
      <w:r w:rsidRPr="00F64978">
        <w:rPr>
          <w:rFonts w:ascii="Times New Roman" w:eastAsiaTheme="minorHAnsi" w:hAnsi="Times New Roman" w:cs="Times New Roman"/>
          <w:bCs/>
          <w:iCs/>
          <w:spacing w:val="70"/>
          <w:sz w:val="20"/>
          <w:szCs w:val="20"/>
          <w:lang w:eastAsia="en-US"/>
        </w:rPr>
        <w:t xml:space="preserve"> </w:t>
      </w:r>
      <w:r w:rsidRPr="00F64978">
        <w:rPr>
          <w:rFonts w:ascii="Times New Roman" w:eastAsiaTheme="minorHAnsi" w:hAnsi="Times New Roman" w:cs="Times New Roman"/>
          <w:bCs/>
          <w:iCs/>
          <w:spacing w:val="70"/>
          <w:sz w:val="24"/>
          <w:szCs w:val="24"/>
          <w:lang w:eastAsia="en-US"/>
        </w:rPr>
        <w:t xml:space="preserve">                                                </w:t>
      </w:r>
    </w:p>
    <w:p w:rsidR="00F64978" w:rsidRPr="00F64978" w:rsidRDefault="00F64978" w:rsidP="00F64978">
      <w:pPr>
        <w:autoSpaceDE w:val="0"/>
        <w:autoSpaceDN w:val="0"/>
        <w:adjustRightInd w:val="0"/>
        <w:jc w:val="right"/>
        <w:rPr>
          <w:rFonts w:ascii="Times New Roman" w:eastAsiaTheme="minorHAnsi" w:hAnsi="Times New Roman" w:cs="Times New Roman"/>
          <w:bCs/>
          <w:iCs/>
          <w:spacing w:val="70"/>
          <w:sz w:val="24"/>
          <w:szCs w:val="24"/>
          <w:lang w:eastAsia="en-US"/>
        </w:rPr>
      </w:pPr>
    </w:p>
    <w:p w:rsidR="00F64978" w:rsidRPr="00F64978" w:rsidRDefault="00F64978" w:rsidP="00F64978">
      <w:pPr>
        <w:autoSpaceDE w:val="0"/>
        <w:autoSpaceDN w:val="0"/>
        <w:adjustRightInd w:val="0"/>
        <w:jc w:val="both"/>
        <w:rPr>
          <w:rFonts w:ascii="Times New Roman" w:eastAsiaTheme="minorHAnsi" w:hAnsi="Times New Roman" w:cs="Times New Roman"/>
          <w:bCs/>
          <w:iCs/>
          <w:spacing w:val="70"/>
          <w:sz w:val="24"/>
          <w:szCs w:val="24"/>
          <w:lang w:eastAsia="en-US"/>
        </w:rPr>
      </w:pPr>
    </w:p>
    <w:p w:rsidR="00F64978" w:rsidRPr="00F64978" w:rsidRDefault="00F64978" w:rsidP="00F64978">
      <w:pPr>
        <w:autoSpaceDE w:val="0"/>
        <w:autoSpaceDN w:val="0"/>
        <w:adjustRightInd w:val="0"/>
        <w:spacing w:after="0"/>
        <w:jc w:val="center"/>
        <w:rPr>
          <w:rFonts w:ascii="Times New Roman" w:eastAsiaTheme="minorHAnsi" w:hAnsi="Times New Roman" w:cs="Times New Roman"/>
          <w:bCs/>
          <w:iCs/>
          <w:spacing w:val="70"/>
          <w:sz w:val="24"/>
          <w:szCs w:val="24"/>
          <w:lang w:eastAsia="en-US"/>
        </w:rPr>
      </w:pPr>
      <w:r w:rsidRPr="00F64978">
        <w:rPr>
          <w:rFonts w:ascii="Times New Roman" w:eastAsiaTheme="minorHAnsi" w:hAnsi="Times New Roman" w:cs="Times New Roman"/>
          <w:bCs/>
          <w:iCs/>
          <w:spacing w:val="70"/>
          <w:sz w:val="24"/>
          <w:szCs w:val="24"/>
          <w:lang w:eastAsia="en-US"/>
        </w:rPr>
        <w:lastRenderedPageBreak/>
        <w:t>ЗАЯВЛЕНИЕ</w:t>
      </w:r>
    </w:p>
    <w:p w:rsidR="00F64978" w:rsidRPr="00F64978" w:rsidRDefault="00F64978" w:rsidP="00F64978">
      <w:pPr>
        <w:autoSpaceDE w:val="0"/>
        <w:autoSpaceDN w:val="0"/>
        <w:adjustRightInd w:val="0"/>
        <w:spacing w:after="0"/>
        <w:jc w:val="center"/>
        <w:rPr>
          <w:rFonts w:ascii="Times New Roman" w:eastAsiaTheme="minorHAnsi" w:hAnsi="Times New Roman" w:cs="Times New Roman"/>
          <w:bCs/>
          <w:iCs/>
          <w:spacing w:val="70"/>
          <w:sz w:val="24"/>
          <w:szCs w:val="24"/>
          <w:lang w:eastAsia="en-US"/>
        </w:rPr>
      </w:pPr>
      <w:r w:rsidRPr="00F64978">
        <w:rPr>
          <w:rFonts w:ascii="Times New Roman" w:eastAsiaTheme="minorHAnsi" w:hAnsi="Times New Roman" w:cs="Times New Roman"/>
          <w:bCs/>
          <w:iCs/>
          <w:spacing w:val="70"/>
          <w:sz w:val="24"/>
          <w:szCs w:val="24"/>
          <w:lang w:eastAsia="en-US"/>
        </w:rPr>
        <w:t>О ВЫДАЧЕ РАЗРЕШЕНИЯ НА СТРОИТЕЛЬСТВО</w:t>
      </w:r>
    </w:p>
    <w:p w:rsidR="00F64978" w:rsidRPr="00F64978" w:rsidRDefault="00F64978" w:rsidP="00F64978">
      <w:pPr>
        <w:autoSpaceDE w:val="0"/>
        <w:autoSpaceDN w:val="0"/>
        <w:adjustRightInd w:val="0"/>
        <w:spacing w:after="0"/>
        <w:jc w:val="both"/>
        <w:rPr>
          <w:rFonts w:ascii="Times New Roman" w:eastAsiaTheme="minorHAnsi" w:hAnsi="Times New Roman" w:cs="Times New Roman"/>
          <w:bCs/>
          <w:iCs/>
          <w:spacing w:val="70"/>
          <w:sz w:val="24"/>
          <w:szCs w:val="24"/>
          <w:lang w:eastAsia="en-US"/>
        </w:rPr>
      </w:pP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Отдел архитектуры и строительства</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администрации </w:t>
      </w:r>
      <w:proofErr w:type="spellStart"/>
      <w:r w:rsidRPr="00F64978">
        <w:rPr>
          <w:rFonts w:ascii="Courier New" w:eastAsia="Times New Roman" w:hAnsi="Courier New" w:cs="Courier New"/>
          <w:sz w:val="20"/>
          <w:szCs w:val="20"/>
        </w:rPr>
        <w:t>Дигорского</w:t>
      </w:r>
      <w:proofErr w:type="spellEnd"/>
      <w:r w:rsidRPr="00F64978">
        <w:rPr>
          <w:rFonts w:ascii="Courier New" w:eastAsia="Times New Roman" w:hAnsi="Courier New" w:cs="Courier New"/>
          <w:sz w:val="20"/>
          <w:szCs w:val="20"/>
        </w:rPr>
        <w:t xml:space="preserve"> района</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(уполномоченный орган на выдачу разрешения)</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от застройщика 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(наименование организации, ее принадлежность)</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(ИНН, расчетный счет, банковские реквизиты)</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(почтовый индекс, адрес, телефон)</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ЗАЯВЛЕНИЕ</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о выдаче разрешения на строительство</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от "___" ____________ 20__ г.</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Прошу  выдать  разрешение  на  строительство  в  полном объеме, </w:t>
      </w:r>
      <w:proofErr w:type="gramStart"/>
      <w:r w:rsidRPr="00F64978">
        <w:rPr>
          <w:rFonts w:ascii="Courier New" w:eastAsia="Times New Roman" w:hAnsi="Courier New" w:cs="Courier New"/>
          <w:sz w:val="20"/>
          <w:szCs w:val="20"/>
        </w:rPr>
        <w:t>по</w:t>
      </w:r>
      <w:proofErr w:type="gramEnd"/>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отдельным этапам 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(нужное подчеркнуть)</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наименование объекта</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на земельном участке по адресу 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(город, район, улица, номер участка)</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сроком на _____________________________________________ месяц</w:t>
      </w:r>
      <w:proofErr w:type="gramStart"/>
      <w:r w:rsidRPr="00F64978">
        <w:rPr>
          <w:rFonts w:ascii="Courier New" w:eastAsia="Times New Roman" w:hAnsi="Courier New" w:cs="Courier New"/>
          <w:sz w:val="20"/>
          <w:szCs w:val="20"/>
        </w:rPr>
        <w:t>а(</w:t>
      </w:r>
      <w:proofErr w:type="gramEnd"/>
      <w:r w:rsidRPr="00F64978">
        <w:rPr>
          <w:rFonts w:ascii="Courier New" w:eastAsia="Times New Roman" w:hAnsi="Courier New" w:cs="Courier New"/>
          <w:sz w:val="20"/>
          <w:szCs w:val="20"/>
        </w:rPr>
        <w:t>ев)</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При этом сообщаю:</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строительство будет осуществляться на основании 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 от "___" _________ г. N 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право на пользование землей закреплено</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(наименование документа)</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 от "___" _______________ г. N 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проектная документация на строительство объекта разработана 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w:t>
      </w:r>
      <w:proofErr w:type="gramStart"/>
      <w:r w:rsidRPr="00F64978">
        <w:rPr>
          <w:rFonts w:ascii="Courier New" w:eastAsia="Times New Roman" w:hAnsi="Courier New" w:cs="Courier New"/>
          <w:sz w:val="20"/>
          <w:szCs w:val="20"/>
        </w:rPr>
        <w:t>(наименование проектной организации, ИНН,</w:t>
      </w:r>
      <w:proofErr w:type="gramEnd"/>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юридический и почтовый адрес, Ф.И.О. руководителя,</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номер телефона, банковские реквизиты</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(наименование банка, </w:t>
      </w:r>
      <w:proofErr w:type="gramStart"/>
      <w:r w:rsidRPr="00F64978">
        <w:rPr>
          <w:rFonts w:ascii="Courier New" w:eastAsia="Times New Roman" w:hAnsi="Courier New" w:cs="Courier New"/>
          <w:sz w:val="20"/>
          <w:szCs w:val="20"/>
        </w:rPr>
        <w:t>р</w:t>
      </w:r>
      <w:proofErr w:type="gramEnd"/>
      <w:r w:rsidRPr="00F64978">
        <w:rPr>
          <w:rFonts w:ascii="Courier New" w:eastAsia="Times New Roman" w:hAnsi="Courier New" w:cs="Courier New"/>
          <w:sz w:val="20"/>
          <w:szCs w:val="20"/>
        </w:rPr>
        <w:t>/с, к/с, БИК)</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proofErr w:type="gramStart"/>
      <w:r w:rsidRPr="00F64978">
        <w:rPr>
          <w:rFonts w:ascii="Courier New" w:eastAsia="Times New Roman" w:hAnsi="Courier New" w:cs="Courier New"/>
          <w:sz w:val="20"/>
          <w:szCs w:val="20"/>
        </w:rPr>
        <w:t>имеющей</w:t>
      </w:r>
      <w:proofErr w:type="gramEnd"/>
      <w:r w:rsidRPr="00F64978">
        <w:rPr>
          <w:rFonts w:ascii="Courier New" w:eastAsia="Times New Roman" w:hAnsi="Courier New" w:cs="Courier New"/>
          <w:sz w:val="20"/>
          <w:szCs w:val="20"/>
        </w:rPr>
        <w:t xml:space="preserve">  лицензию  на  право  выполнения проектных работ, выданную</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(наименование лицензионного центра)</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N ______________________________________ от "____" ___________ </w:t>
      </w:r>
      <w:proofErr w:type="gramStart"/>
      <w:r w:rsidRPr="00F64978">
        <w:rPr>
          <w:rFonts w:ascii="Courier New" w:eastAsia="Times New Roman" w:hAnsi="Courier New" w:cs="Courier New"/>
          <w:sz w:val="20"/>
          <w:szCs w:val="20"/>
        </w:rPr>
        <w:t>г</w:t>
      </w:r>
      <w:proofErr w:type="gramEnd"/>
      <w:r w:rsidRPr="00F64978">
        <w:rPr>
          <w:rFonts w:ascii="Courier New" w:eastAsia="Times New Roman" w:hAnsi="Courier New" w:cs="Courier New"/>
          <w:sz w:val="20"/>
          <w:szCs w:val="20"/>
        </w:rPr>
        <w:t>.,</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положительное   заключение   </w:t>
      </w:r>
      <w:proofErr w:type="gramStart"/>
      <w:r w:rsidRPr="00F64978">
        <w:rPr>
          <w:rFonts w:ascii="Courier New" w:eastAsia="Times New Roman" w:hAnsi="Courier New" w:cs="Courier New"/>
          <w:sz w:val="20"/>
          <w:szCs w:val="20"/>
        </w:rPr>
        <w:t>государственной</w:t>
      </w:r>
      <w:proofErr w:type="gramEnd"/>
      <w:r w:rsidRPr="00F64978">
        <w:rPr>
          <w:rFonts w:ascii="Courier New" w:eastAsia="Times New Roman" w:hAnsi="Courier New" w:cs="Courier New"/>
          <w:sz w:val="20"/>
          <w:szCs w:val="20"/>
        </w:rPr>
        <w:t xml:space="preserve">  вневедомственной</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экспертизы получено за N ___________ от "_____" _______________ </w:t>
      </w:r>
      <w:proofErr w:type="gramStart"/>
      <w:r w:rsidRPr="00F64978">
        <w:rPr>
          <w:rFonts w:ascii="Courier New" w:eastAsia="Times New Roman" w:hAnsi="Courier New" w:cs="Courier New"/>
          <w:sz w:val="20"/>
          <w:szCs w:val="20"/>
        </w:rPr>
        <w:t>г</w:t>
      </w:r>
      <w:proofErr w:type="gramEnd"/>
      <w:r w:rsidRPr="00F64978">
        <w:rPr>
          <w:rFonts w:ascii="Courier New" w:eastAsia="Times New Roman" w:hAnsi="Courier New" w:cs="Courier New"/>
          <w:sz w:val="20"/>
          <w:szCs w:val="20"/>
        </w:rPr>
        <w:t>.</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градостроительный план земельного участка согласован 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__________________ за N ___________ от "____" _________________ </w:t>
      </w:r>
      <w:proofErr w:type="gramStart"/>
      <w:r w:rsidRPr="00F64978">
        <w:rPr>
          <w:rFonts w:ascii="Courier New" w:eastAsia="Times New Roman" w:hAnsi="Courier New" w:cs="Courier New"/>
          <w:sz w:val="20"/>
          <w:szCs w:val="20"/>
        </w:rPr>
        <w:t>г</w:t>
      </w:r>
      <w:proofErr w:type="gramEnd"/>
      <w:r w:rsidRPr="00F64978">
        <w:rPr>
          <w:rFonts w:ascii="Courier New" w:eastAsia="Times New Roman" w:hAnsi="Courier New" w:cs="Courier New"/>
          <w:sz w:val="20"/>
          <w:szCs w:val="20"/>
        </w:rPr>
        <w:t>.</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Проектно-сметная документация утверждена 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____________________ за N _______________ от "_____" __________ </w:t>
      </w:r>
      <w:proofErr w:type="gramStart"/>
      <w:r w:rsidRPr="00F64978">
        <w:rPr>
          <w:rFonts w:ascii="Courier New" w:eastAsia="Times New Roman" w:hAnsi="Courier New" w:cs="Courier New"/>
          <w:sz w:val="20"/>
          <w:szCs w:val="20"/>
        </w:rPr>
        <w:t>г</w:t>
      </w:r>
      <w:proofErr w:type="gramEnd"/>
      <w:r w:rsidRPr="00F64978">
        <w:rPr>
          <w:rFonts w:ascii="Courier New" w:eastAsia="Times New Roman" w:hAnsi="Courier New" w:cs="Courier New"/>
          <w:sz w:val="20"/>
          <w:szCs w:val="20"/>
        </w:rPr>
        <w:t>.</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Одновременно ставлю Вас в известность, что:</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а)     финансирование     строительства     застройщиком     будет</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осуществляться 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lastRenderedPageBreak/>
        <w:t xml:space="preserve">               (банковские реквизиты и номер счет)</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б) работы будут производиться подрядным (хозяйственным) способом </w:t>
      </w:r>
      <w:proofErr w:type="gramStart"/>
      <w:r w:rsidRPr="00F64978">
        <w:rPr>
          <w:rFonts w:ascii="Courier New" w:eastAsia="Times New Roman" w:hAnsi="Courier New" w:cs="Courier New"/>
          <w:sz w:val="20"/>
          <w:szCs w:val="20"/>
        </w:rPr>
        <w:t>в</w:t>
      </w:r>
      <w:proofErr w:type="gramEnd"/>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proofErr w:type="gramStart"/>
      <w:r w:rsidRPr="00F64978">
        <w:rPr>
          <w:rFonts w:ascii="Courier New" w:eastAsia="Times New Roman" w:hAnsi="Courier New" w:cs="Courier New"/>
          <w:sz w:val="20"/>
          <w:szCs w:val="20"/>
        </w:rPr>
        <w:t>соответствии</w:t>
      </w:r>
      <w:proofErr w:type="gramEnd"/>
      <w:r w:rsidRPr="00F64978">
        <w:rPr>
          <w:rFonts w:ascii="Courier New" w:eastAsia="Times New Roman" w:hAnsi="Courier New" w:cs="Courier New"/>
          <w:sz w:val="20"/>
          <w:szCs w:val="20"/>
        </w:rPr>
        <w:t xml:space="preserve"> с договором N _________ от "_____" _______________ г.</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w:t>
      </w:r>
      <w:proofErr w:type="gramStart"/>
      <w:r w:rsidRPr="00F64978">
        <w:rPr>
          <w:rFonts w:ascii="Courier New" w:eastAsia="Times New Roman" w:hAnsi="Courier New" w:cs="Courier New"/>
          <w:sz w:val="20"/>
          <w:szCs w:val="20"/>
        </w:rPr>
        <w:t>(наименование организации, ИНН,</w:t>
      </w:r>
      <w:proofErr w:type="gramEnd"/>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юридический и почтовый адрес, Ф.И.О. руководителя,</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номер телефона, банковские реквизиты</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(наименование банка, </w:t>
      </w:r>
      <w:proofErr w:type="gramStart"/>
      <w:r w:rsidRPr="00F64978">
        <w:rPr>
          <w:rFonts w:ascii="Courier New" w:eastAsia="Times New Roman" w:hAnsi="Courier New" w:cs="Courier New"/>
          <w:sz w:val="20"/>
          <w:szCs w:val="20"/>
        </w:rPr>
        <w:t>р</w:t>
      </w:r>
      <w:proofErr w:type="gramEnd"/>
      <w:r w:rsidRPr="00F64978">
        <w:rPr>
          <w:rFonts w:ascii="Courier New" w:eastAsia="Times New Roman" w:hAnsi="Courier New" w:cs="Courier New"/>
          <w:sz w:val="20"/>
          <w:szCs w:val="20"/>
        </w:rPr>
        <w:t>/с, к/с, БИК)</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лицензия  на право  выполнения  строительно-монтажных работ выдана</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_______________ N ___________________ от "_____" ______________ </w:t>
      </w:r>
      <w:proofErr w:type="gramStart"/>
      <w:r w:rsidRPr="00F64978">
        <w:rPr>
          <w:rFonts w:ascii="Courier New" w:eastAsia="Times New Roman" w:hAnsi="Courier New" w:cs="Courier New"/>
          <w:sz w:val="20"/>
          <w:szCs w:val="20"/>
        </w:rPr>
        <w:t>г</w:t>
      </w:r>
      <w:proofErr w:type="gramEnd"/>
      <w:r w:rsidRPr="00F64978">
        <w:rPr>
          <w:rFonts w:ascii="Courier New" w:eastAsia="Times New Roman" w:hAnsi="Courier New" w:cs="Courier New"/>
          <w:sz w:val="20"/>
          <w:szCs w:val="20"/>
        </w:rPr>
        <w:t>.</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в)  функции заказчика  в  соответствии с договором N 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от    "_______"  __________________  г.      будет    осуществлять</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w:t>
      </w:r>
      <w:proofErr w:type="gramStart"/>
      <w:r w:rsidRPr="00F64978">
        <w:rPr>
          <w:rFonts w:ascii="Courier New" w:eastAsia="Times New Roman" w:hAnsi="Courier New" w:cs="Courier New"/>
          <w:sz w:val="20"/>
          <w:szCs w:val="20"/>
        </w:rPr>
        <w:t>(наименование организации, ИНН, юридический и почтовый адрес,</w:t>
      </w:r>
      <w:proofErr w:type="gramEnd"/>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Ф.И.О. руководителя, номер телефона,</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банковские реквизиты (наименование банка, </w:t>
      </w:r>
      <w:proofErr w:type="gramStart"/>
      <w:r w:rsidRPr="00F64978">
        <w:rPr>
          <w:rFonts w:ascii="Courier New" w:eastAsia="Times New Roman" w:hAnsi="Courier New" w:cs="Courier New"/>
          <w:sz w:val="20"/>
          <w:szCs w:val="20"/>
        </w:rPr>
        <w:t>р</w:t>
      </w:r>
      <w:proofErr w:type="gramEnd"/>
      <w:r w:rsidRPr="00F64978">
        <w:rPr>
          <w:rFonts w:ascii="Courier New" w:eastAsia="Times New Roman" w:hAnsi="Courier New" w:cs="Courier New"/>
          <w:sz w:val="20"/>
          <w:szCs w:val="20"/>
        </w:rPr>
        <w:t>/с, к/с, БИК)</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лицензия   на   право   выполнения   функций   заказчика    выдана</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(наименование лицензионного центра)</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N ________________________________ от "______" ________________ </w:t>
      </w:r>
      <w:proofErr w:type="gramStart"/>
      <w:r w:rsidRPr="00F64978">
        <w:rPr>
          <w:rFonts w:ascii="Courier New" w:eastAsia="Times New Roman" w:hAnsi="Courier New" w:cs="Courier New"/>
          <w:sz w:val="20"/>
          <w:szCs w:val="20"/>
        </w:rPr>
        <w:t>г</w:t>
      </w:r>
      <w:proofErr w:type="gramEnd"/>
      <w:r w:rsidRPr="00F64978">
        <w:rPr>
          <w:rFonts w:ascii="Courier New" w:eastAsia="Times New Roman" w:hAnsi="Courier New" w:cs="Courier New"/>
          <w:sz w:val="20"/>
          <w:szCs w:val="20"/>
        </w:rPr>
        <w:t>.</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г) технический надзор в соответствии с договором N 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от    "_______"  __________________  г.     будет   осуществляться</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w:t>
      </w:r>
      <w:proofErr w:type="gramStart"/>
      <w:r w:rsidRPr="00F64978">
        <w:rPr>
          <w:rFonts w:ascii="Courier New" w:eastAsia="Times New Roman" w:hAnsi="Courier New" w:cs="Courier New"/>
          <w:sz w:val="20"/>
          <w:szCs w:val="20"/>
        </w:rPr>
        <w:t>(наименование организации, ИНН, юридический и почтовый адрес,</w:t>
      </w:r>
      <w:proofErr w:type="gramEnd"/>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Ф.И.О. руководителя, номер телефона,</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банковские реквизиты (наименование банка, </w:t>
      </w:r>
      <w:proofErr w:type="gramStart"/>
      <w:r w:rsidRPr="00F64978">
        <w:rPr>
          <w:rFonts w:ascii="Courier New" w:eastAsia="Times New Roman" w:hAnsi="Courier New" w:cs="Courier New"/>
          <w:sz w:val="20"/>
          <w:szCs w:val="20"/>
        </w:rPr>
        <w:t>р</w:t>
      </w:r>
      <w:proofErr w:type="gramEnd"/>
      <w:r w:rsidRPr="00F64978">
        <w:rPr>
          <w:rFonts w:ascii="Courier New" w:eastAsia="Times New Roman" w:hAnsi="Courier New" w:cs="Courier New"/>
          <w:sz w:val="20"/>
          <w:szCs w:val="20"/>
        </w:rPr>
        <w:t>/с, к/с, БИК)</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лицензия     на    право    оказания   инжиниринговых        услуг</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выдана ___________________________________________________________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(наименование лицензионного центра)</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N ______________________________ от "_____" ___________________ </w:t>
      </w:r>
      <w:proofErr w:type="gramStart"/>
      <w:r w:rsidRPr="00F64978">
        <w:rPr>
          <w:rFonts w:ascii="Courier New" w:eastAsia="Times New Roman" w:hAnsi="Courier New" w:cs="Courier New"/>
          <w:sz w:val="20"/>
          <w:szCs w:val="20"/>
        </w:rPr>
        <w:t>г</w:t>
      </w:r>
      <w:proofErr w:type="gramEnd"/>
      <w:r w:rsidRPr="00F64978">
        <w:rPr>
          <w:rFonts w:ascii="Courier New" w:eastAsia="Times New Roman" w:hAnsi="Courier New" w:cs="Courier New"/>
          <w:sz w:val="20"/>
          <w:szCs w:val="20"/>
        </w:rPr>
        <w:t>.</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техническим надзором приказом N ________ от "_____" ___________ </w:t>
      </w:r>
      <w:proofErr w:type="gramStart"/>
      <w:r w:rsidRPr="00F64978">
        <w:rPr>
          <w:rFonts w:ascii="Courier New" w:eastAsia="Times New Roman" w:hAnsi="Courier New" w:cs="Courier New"/>
          <w:sz w:val="20"/>
          <w:szCs w:val="20"/>
        </w:rPr>
        <w:t>г</w:t>
      </w:r>
      <w:proofErr w:type="gramEnd"/>
      <w:r w:rsidRPr="00F64978">
        <w:rPr>
          <w:rFonts w:ascii="Courier New" w:eastAsia="Times New Roman" w:hAnsi="Courier New" w:cs="Courier New"/>
          <w:sz w:val="20"/>
          <w:szCs w:val="20"/>
        </w:rPr>
        <w:t>.</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назначен _________________________________________________________</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(должность, Ф.И.О., номер телефона работника)</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_________________________, имеющий ___________________ специальное</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(высшее, среднее)</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образование и стаж работы в строительстве ___________________ лет.</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945"/>
        <w:gridCol w:w="4050"/>
        <w:gridCol w:w="2235"/>
        <w:gridCol w:w="2126"/>
      </w:tblGrid>
      <w:tr w:rsidR="00F64978" w:rsidRPr="00F64978" w:rsidTr="00FE1842">
        <w:trPr>
          <w:cantSplit/>
          <w:trHeight w:val="240"/>
        </w:trPr>
        <w:tc>
          <w:tcPr>
            <w:tcW w:w="9356" w:type="dxa"/>
            <w:gridSpan w:val="4"/>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Краткие проектные характеристики объекта               </w:t>
            </w:r>
          </w:p>
        </w:tc>
      </w:tr>
      <w:tr w:rsidR="00F64978" w:rsidRPr="00F64978" w:rsidTr="00FE1842">
        <w:trPr>
          <w:cantSplit/>
          <w:trHeight w:val="360"/>
        </w:trPr>
        <w:tc>
          <w:tcPr>
            <w:tcW w:w="94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N   </w:t>
            </w:r>
            <w:r w:rsidRPr="00F64978">
              <w:rPr>
                <w:rFonts w:ascii="Times New Roman" w:eastAsia="Times New Roman" w:hAnsi="Times New Roman" w:cs="Times New Roman"/>
                <w:sz w:val="24"/>
                <w:szCs w:val="24"/>
              </w:rPr>
              <w:br/>
            </w:r>
            <w:proofErr w:type="gramStart"/>
            <w:r w:rsidRPr="00F64978">
              <w:rPr>
                <w:rFonts w:ascii="Times New Roman" w:eastAsia="Times New Roman" w:hAnsi="Times New Roman" w:cs="Times New Roman"/>
                <w:sz w:val="24"/>
                <w:szCs w:val="24"/>
              </w:rPr>
              <w:t>п</w:t>
            </w:r>
            <w:proofErr w:type="gramEnd"/>
            <w:r w:rsidRPr="00F64978">
              <w:rPr>
                <w:rFonts w:ascii="Times New Roman" w:eastAsia="Times New Roman" w:hAnsi="Times New Roman" w:cs="Times New Roman"/>
                <w:sz w:val="24"/>
                <w:szCs w:val="24"/>
              </w:rPr>
              <w:t xml:space="preserve">/п  </w:t>
            </w:r>
          </w:p>
        </w:tc>
        <w:tc>
          <w:tcPr>
            <w:tcW w:w="405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Наименование         </w:t>
            </w:r>
          </w:p>
        </w:tc>
        <w:tc>
          <w:tcPr>
            <w:tcW w:w="223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Единица    </w:t>
            </w:r>
            <w:r w:rsidRPr="00F64978">
              <w:rPr>
                <w:rFonts w:ascii="Times New Roman" w:eastAsia="Times New Roman" w:hAnsi="Times New Roman" w:cs="Times New Roman"/>
                <w:sz w:val="24"/>
                <w:szCs w:val="24"/>
              </w:rPr>
              <w:br/>
              <w:t xml:space="preserve">измерения   </w:t>
            </w:r>
          </w:p>
        </w:tc>
        <w:tc>
          <w:tcPr>
            <w:tcW w:w="2126"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Показатели   </w:t>
            </w:r>
          </w:p>
        </w:tc>
      </w:tr>
      <w:tr w:rsidR="00F64978" w:rsidRPr="00F64978" w:rsidTr="00FE1842">
        <w:trPr>
          <w:cantSplit/>
          <w:trHeight w:val="240"/>
        </w:trPr>
        <w:tc>
          <w:tcPr>
            <w:tcW w:w="94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1   </w:t>
            </w:r>
          </w:p>
        </w:tc>
        <w:tc>
          <w:tcPr>
            <w:tcW w:w="405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Общая площадь объекта        </w:t>
            </w:r>
          </w:p>
        </w:tc>
        <w:tc>
          <w:tcPr>
            <w:tcW w:w="223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кв. м     </w:t>
            </w:r>
          </w:p>
        </w:tc>
        <w:tc>
          <w:tcPr>
            <w:tcW w:w="2126"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240"/>
        </w:trPr>
        <w:tc>
          <w:tcPr>
            <w:tcW w:w="94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2   </w:t>
            </w:r>
          </w:p>
        </w:tc>
        <w:tc>
          <w:tcPr>
            <w:tcW w:w="405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Площадь земельного участка   </w:t>
            </w:r>
          </w:p>
        </w:tc>
        <w:tc>
          <w:tcPr>
            <w:tcW w:w="223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кв. м     </w:t>
            </w:r>
          </w:p>
        </w:tc>
        <w:tc>
          <w:tcPr>
            <w:tcW w:w="2126"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240"/>
        </w:trPr>
        <w:tc>
          <w:tcPr>
            <w:tcW w:w="94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3   </w:t>
            </w:r>
          </w:p>
        </w:tc>
        <w:tc>
          <w:tcPr>
            <w:tcW w:w="405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Количество этажей            </w:t>
            </w:r>
          </w:p>
        </w:tc>
        <w:tc>
          <w:tcPr>
            <w:tcW w:w="223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F64978">
              <w:rPr>
                <w:rFonts w:ascii="Times New Roman" w:eastAsia="Times New Roman" w:hAnsi="Times New Roman" w:cs="Times New Roman"/>
                <w:sz w:val="24"/>
                <w:szCs w:val="24"/>
              </w:rPr>
              <w:t>эт</w:t>
            </w:r>
            <w:proofErr w:type="spellEnd"/>
            <w:r w:rsidRPr="00F64978">
              <w:rPr>
                <w:rFonts w:ascii="Times New Roman" w:eastAsia="Times New Roman" w:hAnsi="Times New Roman" w:cs="Times New Roman"/>
                <w:sz w:val="24"/>
                <w:szCs w:val="24"/>
              </w:rPr>
              <w:t xml:space="preserve">.      </w:t>
            </w:r>
          </w:p>
        </w:tc>
        <w:tc>
          <w:tcPr>
            <w:tcW w:w="2126"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360"/>
        </w:trPr>
        <w:tc>
          <w:tcPr>
            <w:tcW w:w="94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4   </w:t>
            </w:r>
          </w:p>
        </w:tc>
        <w:tc>
          <w:tcPr>
            <w:tcW w:w="405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Высота здания, строения,     </w:t>
            </w:r>
            <w:r w:rsidRPr="00F64978">
              <w:rPr>
                <w:rFonts w:ascii="Times New Roman" w:eastAsia="Times New Roman" w:hAnsi="Times New Roman" w:cs="Times New Roman"/>
                <w:sz w:val="24"/>
                <w:szCs w:val="24"/>
              </w:rPr>
              <w:br/>
              <w:t xml:space="preserve">сооружения                   </w:t>
            </w:r>
          </w:p>
        </w:tc>
        <w:tc>
          <w:tcPr>
            <w:tcW w:w="223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п. </w:t>
            </w:r>
            <w:proofErr w:type="gramStart"/>
            <w:r w:rsidRPr="00F64978">
              <w:rPr>
                <w:rFonts w:ascii="Times New Roman" w:eastAsia="Times New Roman" w:hAnsi="Times New Roman" w:cs="Times New Roman"/>
                <w:sz w:val="24"/>
                <w:szCs w:val="24"/>
              </w:rPr>
              <w:t>м</w:t>
            </w:r>
            <w:proofErr w:type="gramEnd"/>
            <w:r w:rsidRPr="00F64978">
              <w:rPr>
                <w:rFonts w:ascii="Times New Roman" w:eastAsia="Times New Roman" w:hAnsi="Times New Roman" w:cs="Times New Roman"/>
                <w:sz w:val="24"/>
                <w:szCs w:val="24"/>
              </w:rPr>
              <w:t xml:space="preserve">      </w:t>
            </w:r>
          </w:p>
        </w:tc>
        <w:tc>
          <w:tcPr>
            <w:tcW w:w="2126"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240"/>
        </w:trPr>
        <w:tc>
          <w:tcPr>
            <w:tcW w:w="945" w:type="dxa"/>
            <w:vMerge w:val="restart"/>
            <w:tcBorders>
              <w:top w:val="single" w:sz="6" w:space="0" w:color="auto"/>
              <w:left w:val="single" w:sz="6" w:space="0" w:color="auto"/>
              <w:bottom w:val="nil"/>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5   </w:t>
            </w:r>
          </w:p>
        </w:tc>
        <w:tc>
          <w:tcPr>
            <w:tcW w:w="405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Строительный объем объекта   </w:t>
            </w:r>
          </w:p>
        </w:tc>
        <w:tc>
          <w:tcPr>
            <w:tcW w:w="223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куб. м     </w:t>
            </w:r>
          </w:p>
        </w:tc>
        <w:tc>
          <w:tcPr>
            <w:tcW w:w="2126"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240"/>
        </w:trPr>
        <w:tc>
          <w:tcPr>
            <w:tcW w:w="945" w:type="dxa"/>
            <w:vMerge/>
            <w:tcBorders>
              <w:top w:val="nil"/>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405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в том числе: подземной части </w:t>
            </w:r>
          </w:p>
        </w:tc>
        <w:tc>
          <w:tcPr>
            <w:tcW w:w="223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куб. м     </w:t>
            </w:r>
          </w:p>
        </w:tc>
        <w:tc>
          <w:tcPr>
            <w:tcW w:w="2126"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480"/>
        </w:trPr>
        <w:tc>
          <w:tcPr>
            <w:tcW w:w="94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6   </w:t>
            </w:r>
          </w:p>
        </w:tc>
        <w:tc>
          <w:tcPr>
            <w:tcW w:w="405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Количество мест, мощность,   </w:t>
            </w:r>
            <w:r w:rsidRPr="00F64978">
              <w:rPr>
                <w:rFonts w:ascii="Times New Roman" w:eastAsia="Times New Roman" w:hAnsi="Times New Roman" w:cs="Times New Roman"/>
                <w:sz w:val="24"/>
                <w:szCs w:val="24"/>
              </w:rPr>
              <w:br/>
              <w:t xml:space="preserve">вместимость,                 </w:t>
            </w:r>
            <w:r w:rsidRPr="00F64978">
              <w:rPr>
                <w:rFonts w:ascii="Times New Roman" w:eastAsia="Times New Roman" w:hAnsi="Times New Roman" w:cs="Times New Roman"/>
                <w:sz w:val="24"/>
                <w:szCs w:val="24"/>
              </w:rPr>
              <w:br/>
              <w:t xml:space="preserve">производительность           </w:t>
            </w:r>
          </w:p>
        </w:tc>
        <w:tc>
          <w:tcPr>
            <w:tcW w:w="223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960"/>
        </w:trPr>
        <w:tc>
          <w:tcPr>
            <w:tcW w:w="94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lastRenderedPageBreak/>
              <w:t xml:space="preserve">7   </w:t>
            </w:r>
          </w:p>
        </w:tc>
        <w:tc>
          <w:tcPr>
            <w:tcW w:w="405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Сметная стоимость объекта в  </w:t>
            </w:r>
            <w:r w:rsidRPr="00F64978">
              <w:rPr>
                <w:rFonts w:ascii="Times New Roman" w:eastAsia="Times New Roman" w:hAnsi="Times New Roman" w:cs="Times New Roman"/>
                <w:sz w:val="24"/>
                <w:szCs w:val="24"/>
              </w:rPr>
              <w:br/>
              <w:t xml:space="preserve">ценах ____________ года (при </w:t>
            </w:r>
            <w:r w:rsidRPr="00F64978">
              <w:rPr>
                <w:rFonts w:ascii="Times New Roman" w:eastAsia="Times New Roman" w:hAnsi="Times New Roman" w:cs="Times New Roman"/>
                <w:sz w:val="24"/>
                <w:szCs w:val="24"/>
              </w:rPr>
              <w:br/>
              <w:t>строительстве, реконструкции,</w:t>
            </w:r>
            <w:r w:rsidRPr="00F64978">
              <w:rPr>
                <w:rFonts w:ascii="Times New Roman" w:eastAsia="Times New Roman" w:hAnsi="Times New Roman" w:cs="Times New Roman"/>
                <w:sz w:val="24"/>
                <w:szCs w:val="24"/>
              </w:rPr>
              <w:br/>
              <w:t xml:space="preserve">капитальном ремонте объектов </w:t>
            </w:r>
            <w:r w:rsidRPr="00F64978">
              <w:rPr>
                <w:rFonts w:ascii="Times New Roman" w:eastAsia="Times New Roman" w:hAnsi="Times New Roman" w:cs="Times New Roman"/>
                <w:sz w:val="24"/>
                <w:szCs w:val="24"/>
              </w:rPr>
              <w:br/>
              <w:t xml:space="preserve">капитального строительства,  </w:t>
            </w:r>
            <w:r w:rsidRPr="00F64978">
              <w:rPr>
                <w:rFonts w:ascii="Times New Roman" w:eastAsia="Times New Roman" w:hAnsi="Times New Roman" w:cs="Times New Roman"/>
                <w:sz w:val="24"/>
                <w:szCs w:val="24"/>
              </w:rPr>
              <w:br/>
              <w:t>финансируемых за счет средств</w:t>
            </w:r>
            <w:r w:rsidRPr="00F64978">
              <w:rPr>
                <w:rFonts w:ascii="Times New Roman" w:eastAsia="Times New Roman" w:hAnsi="Times New Roman" w:cs="Times New Roman"/>
                <w:sz w:val="24"/>
                <w:szCs w:val="24"/>
              </w:rPr>
              <w:br/>
              <w:t xml:space="preserve">соответствующих бюджетов)    </w:t>
            </w:r>
          </w:p>
        </w:tc>
        <w:tc>
          <w:tcPr>
            <w:tcW w:w="223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тыс. руб.   </w:t>
            </w:r>
          </w:p>
        </w:tc>
        <w:tc>
          <w:tcPr>
            <w:tcW w:w="2126"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960"/>
        </w:trPr>
        <w:tc>
          <w:tcPr>
            <w:tcW w:w="94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8   </w:t>
            </w:r>
          </w:p>
        </w:tc>
        <w:tc>
          <w:tcPr>
            <w:tcW w:w="405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Удельная стоимость </w:t>
            </w:r>
            <w:smartTag w:uri="urn:schemas-microsoft-com:office:smarttags" w:element="metricconverter">
              <w:smartTagPr>
                <w:attr w:name="ProductID" w:val="1 кв. м"/>
              </w:smartTagPr>
              <w:r w:rsidRPr="00F64978">
                <w:rPr>
                  <w:rFonts w:ascii="Times New Roman" w:eastAsia="Times New Roman" w:hAnsi="Times New Roman" w:cs="Times New Roman"/>
                  <w:sz w:val="24"/>
                  <w:szCs w:val="24"/>
                </w:rPr>
                <w:t>1 кв. м</w:t>
              </w:r>
            </w:smartTag>
            <w:r w:rsidRPr="00F64978">
              <w:rPr>
                <w:rFonts w:ascii="Times New Roman" w:eastAsia="Times New Roman" w:hAnsi="Times New Roman" w:cs="Times New Roman"/>
                <w:sz w:val="24"/>
                <w:szCs w:val="24"/>
              </w:rPr>
              <w:t xml:space="preserve">   </w:t>
            </w:r>
            <w:r w:rsidRPr="00F64978">
              <w:rPr>
                <w:rFonts w:ascii="Times New Roman" w:eastAsia="Times New Roman" w:hAnsi="Times New Roman" w:cs="Times New Roman"/>
                <w:sz w:val="24"/>
                <w:szCs w:val="24"/>
              </w:rPr>
              <w:br/>
              <w:t xml:space="preserve">площади объекта (при         </w:t>
            </w:r>
            <w:r w:rsidRPr="00F64978">
              <w:rPr>
                <w:rFonts w:ascii="Times New Roman" w:eastAsia="Times New Roman" w:hAnsi="Times New Roman" w:cs="Times New Roman"/>
                <w:sz w:val="24"/>
                <w:szCs w:val="24"/>
              </w:rPr>
              <w:br/>
              <w:t>строительстве, реконструкции,</w:t>
            </w:r>
            <w:r w:rsidRPr="00F64978">
              <w:rPr>
                <w:rFonts w:ascii="Times New Roman" w:eastAsia="Times New Roman" w:hAnsi="Times New Roman" w:cs="Times New Roman"/>
                <w:sz w:val="24"/>
                <w:szCs w:val="24"/>
              </w:rPr>
              <w:br/>
              <w:t xml:space="preserve">капитальном ремонте объектов </w:t>
            </w:r>
            <w:r w:rsidRPr="00F64978">
              <w:rPr>
                <w:rFonts w:ascii="Times New Roman" w:eastAsia="Times New Roman" w:hAnsi="Times New Roman" w:cs="Times New Roman"/>
                <w:sz w:val="24"/>
                <w:szCs w:val="24"/>
              </w:rPr>
              <w:br/>
              <w:t xml:space="preserve">капитального строительства,  </w:t>
            </w:r>
            <w:r w:rsidRPr="00F64978">
              <w:rPr>
                <w:rFonts w:ascii="Times New Roman" w:eastAsia="Times New Roman" w:hAnsi="Times New Roman" w:cs="Times New Roman"/>
                <w:sz w:val="24"/>
                <w:szCs w:val="24"/>
              </w:rPr>
              <w:br/>
              <w:t>финансируемых за счет средств</w:t>
            </w:r>
            <w:r w:rsidRPr="00F64978">
              <w:rPr>
                <w:rFonts w:ascii="Times New Roman" w:eastAsia="Times New Roman" w:hAnsi="Times New Roman" w:cs="Times New Roman"/>
                <w:sz w:val="24"/>
                <w:szCs w:val="24"/>
              </w:rPr>
              <w:br/>
              <w:t xml:space="preserve">соответствующих бюджетов)    </w:t>
            </w:r>
          </w:p>
        </w:tc>
        <w:tc>
          <w:tcPr>
            <w:tcW w:w="223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руб.      </w:t>
            </w:r>
          </w:p>
        </w:tc>
        <w:tc>
          <w:tcPr>
            <w:tcW w:w="2126"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480"/>
        </w:trPr>
        <w:tc>
          <w:tcPr>
            <w:tcW w:w="94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9   </w:t>
            </w:r>
          </w:p>
        </w:tc>
        <w:tc>
          <w:tcPr>
            <w:tcW w:w="405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Количество очередей (пусковых</w:t>
            </w:r>
            <w:r w:rsidRPr="00F64978">
              <w:rPr>
                <w:rFonts w:ascii="Times New Roman" w:eastAsia="Times New Roman" w:hAnsi="Times New Roman" w:cs="Times New Roman"/>
                <w:sz w:val="24"/>
                <w:szCs w:val="24"/>
              </w:rPr>
              <w:br/>
              <w:t xml:space="preserve">комплексов) объекта          </w:t>
            </w:r>
            <w:r w:rsidRPr="00F64978">
              <w:rPr>
                <w:rFonts w:ascii="Times New Roman" w:eastAsia="Times New Roman" w:hAnsi="Times New Roman" w:cs="Times New Roman"/>
                <w:sz w:val="24"/>
                <w:szCs w:val="24"/>
              </w:rPr>
              <w:br/>
              <w:t xml:space="preserve">капитального строительства   </w:t>
            </w:r>
          </w:p>
        </w:tc>
        <w:tc>
          <w:tcPr>
            <w:tcW w:w="223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штук      </w:t>
            </w:r>
          </w:p>
        </w:tc>
        <w:tc>
          <w:tcPr>
            <w:tcW w:w="2126"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bl>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К  настоящему  заявлению  прилагаются  документы  согласно   описи </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(Приложение 1).</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Обязуюсь обо всех изменениях, связанных с </w:t>
      </w:r>
      <w:proofErr w:type="gramStart"/>
      <w:r w:rsidRPr="00F64978">
        <w:rPr>
          <w:rFonts w:ascii="Courier New" w:eastAsia="Times New Roman" w:hAnsi="Courier New" w:cs="Courier New"/>
          <w:sz w:val="20"/>
          <w:szCs w:val="20"/>
        </w:rPr>
        <w:t>приведенными</w:t>
      </w:r>
      <w:proofErr w:type="gramEnd"/>
      <w:r w:rsidRPr="00F64978">
        <w:rPr>
          <w:rFonts w:ascii="Courier New" w:eastAsia="Times New Roman" w:hAnsi="Courier New" w:cs="Courier New"/>
          <w:sz w:val="20"/>
          <w:szCs w:val="20"/>
        </w:rPr>
        <w:t xml:space="preserve"> в настоящем</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proofErr w:type="gramStart"/>
      <w:r w:rsidRPr="00F64978">
        <w:rPr>
          <w:rFonts w:ascii="Courier New" w:eastAsia="Times New Roman" w:hAnsi="Courier New" w:cs="Courier New"/>
          <w:sz w:val="20"/>
          <w:szCs w:val="20"/>
        </w:rPr>
        <w:t>заявлении</w:t>
      </w:r>
      <w:proofErr w:type="gramEnd"/>
      <w:r w:rsidRPr="00F64978">
        <w:rPr>
          <w:rFonts w:ascii="Courier New" w:eastAsia="Times New Roman" w:hAnsi="Courier New" w:cs="Courier New"/>
          <w:sz w:val="20"/>
          <w:szCs w:val="20"/>
        </w:rPr>
        <w:t xml:space="preserve">   сведениями,   сообщать   в  отдел  архитектуры  и</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строительства администрации </w:t>
      </w:r>
      <w:proofErr w:type="spellStart"/>
      <w:r w:rsidRPr="00F64978">
        <w:rPr>
          <w:rFonts w:ascii="Courier New" w:eastAsia="Times New Roman" w:hAnsi="Courier New" w:cs="Courier New"/>
          <w:sz w:val="20"/>
          <w:szCs w:val="20"/>
        </w:rPr>
        <w:t>Дигорского</w:t>
      </w:r>
      <w:proofErr w:type="spellEnd"/>
      <w:r w:rsidRPr="00F64978">
        <w:rPr>
          <w:rFonts w:ascii="Courier New" w:eastAsia="Times New Roman" w:hAnsi="Courier New" w:cs="Courier New"/>
          <w:sz w:val="20"/>
          <w:szCs w:val="20"/>
        </w:rPr>
        <w:t xml:space="preserve"> района.</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ЗАСТРОЙЩИК</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   _______________   _____________________ М.П.</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/должность/           /подпись/          /фамилия, И.О.</w:t>
      </w:r>
    </w:p>
    <w:p w:rsidR="00F64978" w:rsidRPr="00F64978" w:rsidRDefault="00F64978" w:rsidP="00F64978">
      <w:pPr>
        <w:spacing w:before="100" w:beforeAutospacing="1" w:after="100" w:afterAutospacing="1" w:line="240" w:lineRule="auto"/>
        <w:rPr>
          <w:rFonts w:ascii="Times New Roman" w:eastAsiaTheme="minorHAnsi" w:hAnsi="Times New Roman" w:cs="Times New Roman"/>
          <w:bCs/>
          <w:iCs/>
          <w:spacing w:val="70"/>
          <w:sz w:val="24"/>
          <w:szCs w:val="24"/>
          <w:lang w:eastAsia="en-US"/>
        </w:rPr>
      </w:pPr>
    </w:p>
    <w:p w:rsidR="00F64978" w:rsidRPr="00F64978" w:rsidRDefault="00F64978" w:rsidP="00F64978">
      <w:pPr>
        <w:spacing w:before="100" w:beforeAutospacing="1" w:after="100" w:afterAutospacing="1" w:line="240" w:lineRule="auto"/>
        <w:rPr>
          <w:rFonts w:ascii="Times New Roman" w:eastAsiaTheme="minorHAnsi" w:hAnsi="Times New Roman" w:cs="Times New Roman"/>
          <w:bCs/>
          <w:iCs/>
          <w:spacing w:val="70"/>
          <w:sz w:val="24"/>
          <w:szCs w:val="24"/>
          <w:lang w:eastAsia="en-US"/>
        </w:rPr>
      </w:pPr>
    </w:p>
    <w:p w:rsidR="00F64978" w:rsidRPr="00F64978" w:rsidRDefault="00F64978" w:rsidP="00F64978">
      <w:pPr>
        <w:spacing w:before="100" w:beforeAutospacing="1" w:after="100" w:afterAutospacing="1" w:line="240" w:lineRule="auto"/>
        <w:rPr>
          <w:rFonts w:ascii="Times New Roman" w:eastAsiaTheme="minorHAnsi" w:hAnsi="Times New Roman" w:cs="Times New Roman"/>
          <w:bCs/>
          <w:iCs/>
          <w:spacing w:val="70"/>
          <w:sz w:val="24"/>
          <w:szCs w:val="24"/>
          <w:lang w:eastAsia="en-US"/>
        </w:rPr>
      </w:pPr>
    </w:p>
    <w:p w:rsidR="00F64978" w:rsidRPr="00F64978" w:rsidRDefault="00F64978" w:rsidP="00F64978">
      <w:pPr>
        <w:autoSpaceDE w:val="0"/>
        <w:autoSpaceDN w:val="0"/>
        <w:adjustRightInd w:val="0"/>
        <w:spacing w:after="0"/>
        <w:jc w:val="right"/>
        <w:rPr>
          <w:rFonts w:ascii="Times New Roman" w:eastAsiaTheme="minorHAnsi" w:hAnsi="Times New Roman" w:cs="Times New Roman"/>
          <w:bCs/>
          <w:iCs/>
          <w:sz w:val="20"/>
          <w:szCs w:val="20"/>
          <w:lang w:eastAsia="en-US"/>
        </w:rPr>
      </w:pPr>
    </w:p>
    <w:p w:rsidR="00F64978" w:rsidRPr="00F64978" w:rsidRDefault="00F64978" w:rsidP="00F64978">
      <w:pPr>
        <w:autoSpaceDE w:val="0"/>
        <w:autoSpaceDN w:val="0"/>
        <w:adjustRightInd w:val="0"/>
        <w:spacing w:after="0"/>
        <w:jc w:val="right"/>
        <w:rPr>
          <w:rFonts w:ascii="Times New Roman" w:eastAsiaTheme="minorHAnsi" w:hAnsi="Times New Roman" w:cs="Times New Roman"/>
          <w:bCs/>
          <w:iCs/>
          <w:sz w:val="20"/>
          <w:szCs w:val="20"/>
          <w:lang w:eastAsia="en-US"/>
        </w:rPr>
      </w:pPr>
    </w:p>
    <w:p w:rsidR="00F64978" w:rsidRPr="00F64978" w:rsidRDefault="00F64978" w:rsidP="00F64978">
      <w:pPr>
        <w:autoSpaceDE w:val="0"/>
        <w:autoSpaceDN w:val="0"/>
        <w:adjustRightInd w:val="0"/>
        <w:spacing w:after="0"/>
        <w:jc w:val="right"/>
        <w:rPr>
          <w:rFonts w:ascii="Times New Roman" w:eastAsiaTheme="minorHAnsi" w:hAnsi="Times New Roman" w:cs="Times New Roman"/>
          <w:iCs/>
          <w:sz w:val="20"/>
          <w:szCs w:val="20"/>
          <w:lang w:eastAsia="en-US"/>
        </w:rPr>
      </w:pPr>
      <w:r w:rsidRPr="00F64978">
        <w:rPr>
          <w:rFonts w:ascii="Times New Roman" w:eastAsiaTheme="minorHAnsi" w:hAnsi="Times New Roman" w:cs="Times New Roman"/>
          <w:bCs/>
          <w:iCs/>
          <w:sz w:val="20"/>
          <w:szCs w:val="20"/>
          <w:lang w:eastAsia="en-US"/>
        </w:rPr>
        <w:t xml:space="preserve">Приложение №2 </w:t>
      </w:r>
    </w:p>
    <w:p w:rsidR="00F64978" w:rsidRPr="00F64978" w:rsidRDefault="00F64978" w:rsidP="00F64978">
      <w:pPr>
        <w:autoSpaceDE w:val="0"/>
        <w:autoSpaceDN w:val="0"/>
        <w:adjustRightInd w:val="0"/>
        <w:spacing w:after="0"/>
        <w:jc w:val="right"/>
        <w:rPr>
          <w:rFonts w:ascii="Times New Roman" w:eastAsiaTheme="minorHAnsi" w:hAnsi="Times New Roman" w:cs="Times New Roman"/>
          <w:iCs/>
          <w:sz w:val="20"/>
          <w:szCs w:val="20"/>
          <w:lang w:eastAsia="en-US"/>
        </w:rPr>
      </w:pPr>
      <w:r w:rsidRPr="00F64978">
        <w:rPr>
          <w:rFonts w:ascii="Times New Roman" w:eastAsiaTheme="minorHAnsi" w:hAnsi="Times New Roman" w:cs="Times New Roman"/>
          <w:bCs/>
          <w:iCs/>
          <w:sz w:val="20"/>
          <w:szCs w:val="20"/>
          <w:lang w:eastAsia="en-US"/>
        </w:rPr>
        <w:t xml:space="preserve">к Административному регламенту </w:t>
      </w:r>
    </w:p>
    <w:p w:rsidR="00F64978" w:rsidRPr="00F64978" w:rsidRDefault="00F64978" w:rsidP="00F64978">
      <w:pPr>
        <w:autoSpaceDE w:val="0"/>
        <w:autoSpaceDN w:val="0"/>
        <w:adjustRightInd w:val="0"/>
        <w:spacing w:after="0"/>
        <w:jc w:val="right"/>
        <w:rPr>
          <w:rFonts w:ascii="Times New Roman" w:eastAsiaTheme="minorHAnsi" w:hAnsi="Times New Roman" w:cs="Times New Roman"/>
          <w:iCs/>
          <w:sz w:val="20"/>
          <w:szCs w:val="20"/>
          <w:lang w:eastAsia="en-US"/>
        </w:rPr>
      </w:pPr>
      <w:r w:rsidRPr="00F64978">
        <w:rPr>
          <w:rFonts w:ascii="Times New Roman" w:eastAsiaTheme="minorHAnsi" w:hAnsi="Times New Roman" w:cs="Times New Roman"/>
          <w:bCs/>
          <w:iCs/>
          <w:sz w:val="20"/>
          <w:szCs w:val="20"/>
          <w:lang w:eastAsia="en-US"/>
        </w:rPr>
        <w:t xml:space="preserve">предоставления муниципальной услуги </w:t>
      </w:r>
    </w:p>
    <w:p w:rsidR="00F64978" w:rsidRPr="00F64978" w:rsidRDefault="00F64978" w:rsidP="00F64978">
      <w:pPr>
        <w:autoSpaceDE w:val="0"/>
        <w:autoSpaceDN w:val="0"/>
        <w:adjustRightInd w:val="0"/>
        <w:spacing w:after="0"/>
        <w:jc w:val="right"/>
        <w:rPr>
          <w:rFonts w:ascii="Times New Roman" w:eastAsiaTheme="minorHAnsi" w:hAnsi="Times New Roman" w:cs="Times New Roman"/>
          <w:bCs/>
          <w:iCs/>
          <w:sz w:val="20"/>
          <w:szCs w:val="20"/>
          <w:lang w:eastAsia="en-US"/>
        </w:rPr>
      </w:pPr>
      <w:r w:rsidRPr="00F64978">
        <w:rPr>
          <w:rFonts w:ascii="Times New Roman" w:eastAsiaTheme="minorHAnsi" w:hAnsi="Times New Roman" w:cs="Times New Roman"/>
          <w:bCs/>
          <w:iCs/>
          <w:sz w:val="20"/>
          <w:szCs w:val="20"/>
          <w:lang w:eastAsia="en-US"/>
        </w:rPr>
        <w:t xml:space="preserve"> «Подготовка и выдача разрешений </w:t>
      </w:r>
    </w:p>
    <w:p w:rsidR="00F64978" w:rsidRPr="00F64978" w:rsidRDefault="00F64978" w:rsidP="00F64978">
      <w:pPr>
        <w:autoSpaceDE w:val="0"/>
        <w:autoSpaceDN w:val="0"/>
        <w:adjustRightInd w:val="0"/>
        <w:spacing w:after="0"/>
        <w:jc w:val="right"/>
        <w:rPr>
          <w:rFonts w:ascii="Times New Roman" w:eastAsiaTheme="minorHAnsi" w:hAnsi="Times New Roman" w:cs="Times New Roman"/>
          <w:bCs/>
          <w:iCs/>
          <w:sz w:val="20"/>
          <w:szCs w:val="20"/>
          <w:lang w:eastAsia="en-US"/>
        </w:rPr>
      </w:pPr>
      <w:r w:rsidRPr="00F64978">
        <w:rPr>
          <w:rFonts w:ascii="Times New Roman" w:eastAsiaTheme="minorHAnsi" w:hAnsi="Times New Roman" w:cs="Times New Roman"/>
          <w:bCs/>
          <w:iCs/>
          <w:sz w:val="20"/>
          <w:szCs w:val="20"/>
          <w:lang w:eastAsia="en-US"/>
        </w:rPr>
        <w:t xml:space="preserve">на строительство, разрешений на ввод объектов </w:t>
      </w:r>
    </w:p>
    <w:p w:rsidR="00F64978" w:rsidRPr="00F64978" w:rsidRDefault="00F64978" w:rsidP="00F64978">
      <w:pPr>
        <w:autoSpaceDE w:val="0"/>
        <w:autoSpaceDN w:val="0"/>
        <w:adjustRightInd w:val="0"/>
        <w:spacing w:after="0"/>
        <w:jc w:val="right"/>
        <w:rPr>
          <w:rFonts w:ascii="Times New Roman" w:eastAsiaTheme="minorHAnsi" w:hAnsi="Times New Roman" w:cs="Times New Roman"/>
          <w:bCs/>
          <w:iCs/>
          <w:sz w:val="20"/>
          <w:szCs w:val="20"/>
          <w:lang w:eastAsia="en-US"/>
        </w:rPr>
      </w:pPr>
      <w:r w:rsidRPr="00F64978">
        <w:rPr>
          <w:rFonts w:ascii="Times New Roman" w:eastAsiaTheme="minorHAnsi" w:hAnsi="Times New Roman" w:cs="Times New Roman"/>
          <w:bCs/>
          <w:iCs/>
          <w:sz w:val="20"/>
          <w:szCs w:val="20"/>
          <w:lang w:eastAsia="en-US"/>
        </w:rPr>
        <w:t xml:space="preserve">в эксплуатацию при осуществлении строительства, </w:t>
      </w:r>
    </w:p>
    <w:p w:rsidR="00F64978" w:rsidRPr="00F64978" w:rsidRDefault="00F64978" w:rsidP="00F64978">
      <w:pPr>
        <w:autoSpaceDE w:val="0"/>
        <w:autoSpaceDN w:val="0"/>
        <w:adjustRightInd w:val="0"/>
        <w:spacing w:after="0"/>
        <w:jc w:val="right"/>
        <w:rPr>
          <w:rFonts w:ascii="Times New Roman" w:eastAsiaTheme="minorHAnsi" w:hAnsi="Times New Roman" w:cs="Times New Roman"/>
          <w:bCs/>
          <w:iCs/>
          <w:sz w:val="20"/>
          <w:szCs w:val="20"/>
          <w:lang w:eastAsia="en-US"/>
        </w:rPr>
      </w:pPr>
      <w:r w:rsidRPr="00F64978">
        <w:rPr>
          <w:rFonts w:ascii="Times New Roman" w:eastAsiaTheme="minorHAnsi" w:hAnsi="Times New Roman" w:cs="Times New Roman"/>
          <w:bCs/>
          <w:iCs/>
          <w:sz w:val="20"/>
          <w:szCs w:val="20"/>
          <w:lang w:eastAsia="en-US"/>
        </w:rPr>
        <w:t xml:space="preserve">реконструкции, капитального ремонта </w:t>
      </w:r>
    </w:p>
    <w:p w:rsidR="00F64978" w:rsidRPr="00F64978" w:rsidRDefault="00F64978" w:rsidP="00F64978">
      <w:pPr>
        <w:autoSpaceDE w:val="0"/>
        <w:autoSpaceDN w:val="0"/>
        <w:adjustRightInd w:val="0"/>
        <w:spacing w:after="0"/>
        <w:jc w:val="right"/>
        <w:rPr>
          <w:rFonts w:ascii="Times New Roman" w:eastAsiaTheme="minorHAnsi" w:hAnsi="Times New Roman" w:cs="Times New Roman"/>
          <w:bCs/>
          <w:iCs/>
          <w:sz w:val="20"/>
          <w:szCs w:val="20"/>
          <w:lang w:eastAsia="en-US"/>
        </w:rPr>
      </w:pPr>
      <w:r w:rsidRPr="00F64978">
        <w:rPr>
          <w:rFonts w:ascii="Times New Roman" w:eastAsiaTheme="minorHAnsi" w:hAnsi="Times New Roman" w:cs="Times New Roman"/>
          <w:bCs/>
          <w:iCs/>
          <w:sz w:val="20"/>
          <w:szCs w:val="20"/>
          <w:lang w:eastAsia="en-US"/>
        </w:rPr>
        <w:t xml:space="preserve">объектов капитального строительства, </w:t>
      </w:r>
    </w:p>
    <w:p w:rsidR="00F64978" w:rsidRPr="00F64978" w:rsidRDefault="00F64978" w:rsidP="00F64978">
      <w:pPr>
        <w:autoSpaceDE w:val="0"/>
        <w:autoSpaceDN w:val="0"/>
        <w:adjustRightInd w:val="0"/>
        <w:spacing w:after="0"/>
        <w:jc w:val="right"/>
        <w:rPr>
          <w:rFonts w:ascii="Times New Roman" w:eastAsiaTheme="minorHAnsi" w:hAnsi="Times New Roman" w:cs="Times New Roman"/>
          <w:bCs/>
          <w:iCs/>
          <w:sz w:val="20"/>
          <w:szCs w:val="20"/>
          <w:lang w:eastAsia="en-US"/>
        </w:rPr>
      </w:pPr>
      <w:proofErr w:type="gramStart"/>
      <w:r w:rsidRPr="00F64978">
        <w:rPr>
          <w:rFonts w:ascii="Times New Roman" w:eastAsiaTheme="minorHAnsi" w:hAnsi="Times New Roman" w:cs="Times New Roman"/>
          <w:bCs/>
          <w:iCs/>
          <w:sz w:val="20"/>
          <w:szCs w:val="20"/>
          <w:lang w:eastAsia="en-US"/>
        </w:rPr>
        <w:t>расположенных</w:t>
      </w:r>
      <w:proofErr w:type="gramEnd"/>
      <w:r w:rsidRPr="00F64978">
        <w:rPr>
          <w:rFonts w:ascii="Times New Roman" w:eastAsiaTheme="minorHAnsi" w:hAnsi="Times New Roman" w:cs="Times New Roman"/>
          <w:bCs/>
          <w:iCs/>
          <w:sz w:val="20"/>
          <w:szCs w:val="20"/>
          <w:lang w:eastAsia="en-US"/>
        </w:rPr>
        <w:t xml:space="preserve"> на территории </w:t>
      </w:r>
      <w:proofErr w:type="spellStart"/>
      <w:r w:rsidRPr="00F64978">
        <w:rPr>
          <w:rFonts w:ascii="Times New Roman" w:eastAsiaTheme="minorHAnsi" w:hAnsi="Times New Roman" w:cs="Times New Roman"/>
          <w:bCs/>
          <w:iCs/>
          <w:sz w:val="20"/>
          <w:szCs w:val="20"/>
          <w:lang w:eastAsia="en-US"/>
        </w:rPr>
        <w:t>Дигорского</w:t>
      </w:r>
      <w:proofErr w:type="spellEnd"/>
    </w:p>
    <w:p w:rsidR="00F64978" w:rsidRPr="00F64978" w:rsidRDefault="00F64978" w:rsidP="00F64978">
      <w:pPr>
        <w:autoSpaceDE w:val="0"/>
        <w:autoSpaceDN w:val="0"/>
        <w:adjustRightInd w:val="0"/>
        <w:spacing w:after="0"/>
        <w:jc w:val="right"/>
        <w:rPr>
          <w:rFonts w:ascii="Times New Roman" w:eastAsiaTheme="minorHAnsi" w:hAnsi="Times New Roman" w:cs="Times New Roman"/>
          <w:bCs/>
          <w:iCs/>
          <w:sz w:val="20"/>
          <w:szCs w:val="20"/>
          <w:lang w:eastAsia="en-US"/>
        </w:rPr>
      </w:pPr>
      <w:r w:rsidRPr="00F64978">
        <w:rPr>
          <w:rFonts w:ascii="Times New Roman" w:eastAsiaTheme="minorHAnsi" w:hAnsi="Times New Roman" w:cs="Times New Roman"/>
          <w:bCs/>
          <w:iCs/>
          <w:sz w:val="20"/>
          <w:szCs w:val="20"/>
          <w:lang w:eastAsia="en-US"/>
        </w:rPr>
        <w:t>района РСО-Алания</w:t>
      </w:r>
    </w:p>
    <w:p w:rsidR="00F64978" w:rsidRPr="00F64978" w:rsidRDefault="00F64978" w:rsidP="00F64978">
      <w:pPr>
        <w:autoSpaceDE w:val="0"/>
        <w:autoSpaceDN w:val="0"/>
        <w:adjustRightInd w:val="0"/>
        <w:spacing w:after="0"/>
        <w:jc w:val="right"/>
        <w:rPr>
          <w:rFonts w:ascii="Times New Roman" w:eastAsiaTheme="minorHAnsi" w:hAnsi="Times New Roman" w:cs="Times New Roman"/>
          <w:bCs/>
          <w:iCs/>
          <w:spacing w:val="70"/>
          <w:sz w:val="24"/>
          <w:szCs w:val="24"/>
          <w:lang w:eastAsia="en-US"/>
        </w:rPr>
      </w:pPr>
    </w:p>
    <w:p w:rsidR="00F64978" w:rsidRPr="00F64978" w:rsidRDefault="00F64978" w:rsidP="00F64978">
      <w:pPr>
        <w:autoSpaceDE w:val="0"/>
        <w:autoSpaceDN w:val="0"/>
        <w:adjustRightInd w:val="0"/>
        <w:jc w:val="center"/>
        <w:outlineLvl w:val="2"/>
        <w:rPr>
          <w:rFonts w:ascii="Times New Roman" w:eastAsiaTheme="minorHAnsi" w:hAnsi="Times New Roman" w:cs="Times New Roman"/>
          <w:bCs/>
          <w:iCs/>
          <w:spacing w:val="70"/>
          <w:sz w:val="24"/>
          <w:szCs w:val="24"/>
          <w:lang w:eastAsia="en-US"/>
        </w:rPr>
      </w:pPr>
    </w:p>
    <w:p w:rsidR="00F64978" w:rsidRPr="00F64978" w:rsidRDefault="00F64978" w:rsidP="00F64978">
      <w:pPr>
        <w:autoSpaceDE w:val="0"/>
        <w:autoSpaceDN w:val="0"/>
        <w:adjustRightInd w:val="0"/>
        <w:spacing w:after="0" w:line="240" w:lineRule="auto"/>
        <w:jc w:val="center"/>
        <w:outlineLvl w:val="2"/>
        <w:rPr>
          <w:rFonts w:ascii="Times New Roman" w:eastAsiaTheme="minorHAnsi" w:hAnsi="Times New Roman" w:cs="Times New Roman"/>
          <w:bCs/>
          <w:iCs/>
          <w:sz w:val="24"/>
          <w:szCs w:val="24"/>
          <w:lang w:eastAsia="en-US"/>
        </w:rPr>
      </w:pPr>
      <w:r w:rsidRPr="00F64978">
        <w:rPr>
          <w:rFonts w:ascii="Times New Roman" w:eastAsiaTheme="minorHAnsi" w:hAnsi="Times New Roman" w:cs="Times New Roman"/>
          <w:bCs/>
          <w:iCs/>
          <w:sz w:val="24"/>
          <w:szCs w:val="24"/>
          <w:lang w:eastAsia="en-US"/>
        </w:rPr>
        <w:t>ОПИСЬ</w:t>
      </w:r>
    </w:p>
    <w:p w:rsidR="00F64978" w:rsidRPr="00F64978" w:rsidRDefault="00F64978" w:rsidP="00F64978">
      <w:pPr>
        <w:autoSpaceDE w:val="0"/>
        <w:autoSpaceDN w:val="0"/>
        <w:adjustRightInd w:val="0"/>
        <w:spacing w:after="0" w:line="240" w:lineRule="auto"/>
        <w:jc w:val="center"/>
        <w:rPr>
          <w:rFonts w:ascii="Times New Roman" w:eastAsiaTheme="minorHAnsi" w:hAnsi="Times New Roman" w:cs="Times New Roman"/>
          <w:bCs/>
          <w:iCs/>
          <w:sz w:val="24"/>
          <w:szCs w:val="24"/>
          <w:lang w:eastAsia="en-US"/>
        </w:rPr>
      </w:pPr>
      <w:r w:rsidRPr="00F64978">
        <w:rPr>
          <w:rFonts w:ascii="Times New Roman" w:eastAsiaTheme="minorHAnsi" w:hAnsi="Times New Roman" w:cs="Times New Roman"/>
          <w:bCs/>
          <w:iCs/>
          <w:sz w:val="24"/>
          <w:szCs w:val="24"/>
          <w:lang w:eastAsia="en-US"/>
        </w:rPr>
        <w:t>ДОКУМЕНТОВ, ПРЕДСТАВЛЯЕМЫХ ЗАСТРОЙЩИКОМ ДЛЯ ПОЛУЧЕНИЯ РАЗРЕШЕНИЯ НА СТРОИТЕЛЬСТВО РЕКОНСТРУКЦИЮ, КАПИТАЛЬНЫЙ РЕМОНТ</w:t>
      </w:r>
    </w:p>
    <w:p w:rsidR="00F64978" w:rsidRPr="00F64978" w:rsidRDefault="00F64978" w:rsidP="00F64978">
      <w:pPr>
        <w:autoSpaceDE w:val="0"/>
        <w:autoSpaceDN w:val="0"/>
        <w:adjustRightInd w:val="0"/>
        <w:spacing w:after="0" w:line="240" w:lineRule="auto"/>
        <w:jc w:val="center"/>
        <w:rPr>
          <w:rFonts w:ascii="Times New Roman" w:eastAsiaTheme="minorHAnsi" w:hAnsi="Times New Roman" w:cs="Times New Roman"/>
          <w:bCs/>
          <w:iCs/>
          <w:sz w:val="24"/>
          <w:szCs w:val="24"/>
          <w:lang w:eastAsia="en-US"/>
        </w:rPr>
      </w:pPr>
      <w:r w:rsidRPr="00F64978">
        <w:rPr>
          <w:rFonts w:ascii="Times New Roman" w:eastAsiaTheme="minorHAnsi" w:hAnsi="Times New Roman" w:cs="Times New Roman"/>
          <w:bCs/>
          <w:iCs/>
          <w:sz w:val="24"/>
          <w:szCs w:val="24"/>
          <w:lang w:eastAsia="en-US"/>
        </w:rPr>
        <w:t>ОБЪЕКТОВ КАПИТАЛЬНОГО СТРОИТЕЛЬСТВА</w:t>
      </w:r>
    </w:p>
    <w:p w:rsidR="00F64978" w:rsidRPr="00F64978" w:rsidRDefault="00F64978" w:rsidP="00F64978">
      <w:pPr>
        <w:autoSpaceDE w:val="0"/>
        <w:autoSpaceDN w:val="0"/>
        <w:adjustRightInd w:val="0"/>
        <w:spacing w:after="0"/>
        <w:ind w:firstLine="540"/>
        <w:jc w:val="both"/>
        <w:outlineLvl w:val="2"/>
        <w:rPr>
          <w:rFonts w:ascii="Times New Roman" w:eastAsiaTheme="minorHAnsi" w:hAnsi="Times New Roman" w:cs="Times New Roman"/>
          <w:bCs/>
          <w:iCs/>
          <w:spacing w:val="70"/>
          <w:sz w:val="24"/>
          <w:szCs w:val="24"/>
          <w:lang w:eastAsia="en-US"/>
        </w:rPr>
      </w:pPr>
    </w:p>
    <w:tbl>
      <w:tblPr>
        <w:tblW w:w="0" w:type="auto"/>
        <w:tblInd w:w="70" w:type="dxa"/>
        <w:tblLayout w:type="fixed"/>
        <w:tblCellMar>
          <w:left w:w="70" w:type="dxa"/>
          <w:right w:w="70" w:type="dxa"/>
        </w:tblCellMar>
        <w:tblLook w:val="0000" w:firstRow="0" w:lastRow="0" w:firstColumn="0" w:lastColumn="0" w:noHBand="0" w:noVBand="0"/>
      </w:tblPr>
      <w:tblGrid>
        <w:gridCol w:w="675"/>
        <w:gridCol w:w="5400"/>
        <w:gridCol w:w="1080"/>
        <w:gridCol w:w="1080"/>
        <w:gridCol w:w="1121"/>
      </w:tblGrid>
      <w:tr w:rsidR="00F64978" w:rsidRPr="00F64978" w:rsidTr="00FE1842">
        <w:trPr>
          <w:cantSplit/>
          <w:trHeight w:val="240"/>
        </w:trPr>
        <w:tc>
          <w:tcPr>
            <w:tcW w:w="675" w:type="dxa"/>
            <w:vMerge w:val="restart"/>
            <w:tcBorders>
              <w:top w:val="single" w:sz="6" w:space="0" w:color="auto"/>
              <w:left w:val="single" w:sz="6" w:space="0" w:color="auto"/>
              <w:bottom w:val="nil"/>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lastRenderedPageBreak/>
              <w:t xml:space="preserve">N  </w:t>
            </w:r>
          </w:p>
        </w:tc>
        <w:tc>
          <w:tcPr>
            <w:tcW w:w="5400" w:type="dxa"/>
            <w:vMerge w:val="restart"/>
            <w:tcBorders>
              <w:top w:val="single" w:sz="6" w:space="0" w:color="auto"/>
              <w:left w:val="single" w:sz="6" w:space="0" w:color="auto"/>
              <w:bottom w:val="nil"/>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Наименование документа (заполнить   </w:t>
            </w:r>
            <w:r w:rsidRPr="00F64978">
              <w:rPr>
                <w:rFonts w:ascii="Times New Roman" w:eastAsia="Times New Roman" w:hAnsi="Times New Roman" w:cs="Times New Roman"/>
                <w:sz w:val="24"/>
                <w:szCs w:val="24"/>
              </w:rPr>
              <w:br/>
              <w:t>соответствующу</w:t>
            </w:r>
            <w:proofErr w:type="gramStart"/>
            <w:r w:rsidRPr="00F64978">
              <w:rPr>
                <w:rFonts w:ascii="Times New Roman" w:eastAsia="Times New Roman" w:hAnsi="Times New Roman" w:cs="Times New Roman"/>
                <w:sz w:val="24"/>
                <w:szCs w:val="24"/>
              </w:rPr>
              <w:t>ю(</w:t>
            </w:r>
            <w:proofErr w:type="spellStart"/>
            <w:proofErr w:type="gramEnd"/>
            <w:r w:rsidRPr="00F64978">
              <w:rPr>
                <w:rFonts w:ascii="Times New Roman" w:eastAsia="Times New Roman" w:hAnsi="Times New Roman" w:cs="Times New Roman"/>
                <w:sz w:val="24"/>
                <w:szCs w:val="24"/>
              </w:rPr>
              <w:t>ие</w:t>
            </w:r>
            <w:proofErr w:type="spellEnd"/>
            <w:r w:rsidRPr="00F64978">
              <w:rPr>
                <w:rFonts w:ascii="Times New Roman" w:eastAsia="Times New Roman" w:hAnsi="Times New Roman" w:cs="Times New Roman"/>
                <w:sz w:val="24"/>
                <w:szCs w:val="24"/>
              </w:rPr>
              <w:t xml:space="preserve">) строку(и)      </w:t>
            </w:r>
          </w:p>
        </w:tc>
        <w:tc>
          <w:tcPr>
            <w:tcW w:w="3281" w:type="dxa"/>
            <w:gridSpan w:val="3"/>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Документы представлены   </w:t>
            </w:r>
          </w:p>
        </w:tc>
      </w:tr>
      <w:tr w:rsidR="00F64978" w:rsidRPr="00F64978" w:rsidTr="00FE1842">
        <w:trPr>
          <w:cantSplit/>
          <w:trHeight w:val="480"/>
        </w:trPr>
        <w:tc>
          <w:tcPr>
            <w:tcW w:w="675" w:type="dxa"/>
            <w:vMerge/>
            <w:tcBorders>
              <w:top w:val="nil"/>
              <w:left w:val="single" w:sz="6" w:space="0" w:color="auto"/>
              <w:bottom w:val="nil"/>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5400" w:type="dxa"/>
            <w:vMerge/>
            <w:tcBorders>
              <w:top w:val="nil"/>
              <w:left w:val="single" w:sz="6" w:space="0" w:color="auto"/>
              <w:bottom w:val="nil"/>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2160" w:type="dxa"/>
            <w:gridSpan w:val="2"/>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на бумажных  </w:t>
            </w:r>
            <w:r w:rsidRPr="00F64978">
              <w:rPr>
                <w:rFonts w:ascii="Times New Roman" w:eastAsia="Times New Roman" w:hAnsi="Times New Roman" w:cs="Times New Roman"/>
                <w:sz w:val="24"/>
                <w:szCs w:val="24"/>
              </w:rPr>
              <w:br/>
              <w:t xml:space="preserve">носителях   </w:t>
            </w: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на     </w:t>
            </w:r>
            <w:r w:rsidRPr="00F64978">
              <w:rPr>
                <w:rFonts w:ascii="Times New Roman" w:eastAsia="Times New Roman" w:hAnsi="Times New Roman" w:cs="Times New Roman"/>
                <w:sz w:val="24"/>
                <w:szCs w:val="24"/>
              </w:rPr>
              <w:br/>
              <w:t>электронных</w:t>
            </w:r>
            <w:r w:rsidRPr="00F64978">
              <w:rPr>
                <w:rFonts w:ascii="Times New Roman" w:eastAsia="Times New Roman" w:hAnsi="Times New Roman" w:cs="Times New Roman"/>
                <w:sz w:val="24"/>
                <w:szCs w:val="24"/>
              </w:rPr>
              <w:br/>
              <w:t xml:space="preserve">носителях </w:t>
            </w:r>
          </w:p>
        </w:tc>
      </w:tr>
      <w:tr w:rsidR="00F64978" w:rsidRPr="00F64978" w:rsidTr="00FE1842">
        <w:trPr>
          <w:cantSplit/>
          <w:trHeight w:val="720"/>
        </w:trPr>
        <w:tc>
          <w:tcPr>
            <w:tcW w:w="675" w:type="dxa"/>
            <w:vMerge/>
            <w:tcBorders>
              <w:top w:val="nil"/>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5400" w:type="dxa"/>
            <w:vMerge/>
            <w:tcBorders>
              <w:top w:val="nil"/>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кол-во </w:t>
            </w:r>
            <w:r w:rsidRPr="00F64978">
              <w:rPr>
                <w:rFonts w:ascii="Times New Roman" w:eastAsia="Times New Roman" w:hAnsi="Times New Roman" w:cs="Times New Roman"/>
                <w:sz w:val="24"/>
                <w:szCs w:val="24"/>
              </w:rPr>
              <w:br/>
              <w:t>экзе</w:t>
            </w:r>
            <w:proofErr w:type="gramStart"/>
            <w:r w:rsidRPr="00F64978">
              <w:rPr>
                <w:rFonts w:ascii="Times New Roman" w:eastAsia="Times New Roman" w:hAnsi="Times New Roman" w:cs="Times New Roman"/>
                <w:sz w:val="24"/>
                <w:szCs w:val="24"/>
              </w:rPr>
              <w:t>м-</w:t>
            </w:r>
            <w:proofErr w:type="gramEnd"/>
            <w:r w:rsidRPr="00F64978">
              <w:rPr>
                <w:rFonts w:ascii="Times New Roman" w:eastAsia="Times New Roman" w:hAnsi="Times New Roman" w:cs="Times New Roman"/>
                <w:sz w:val="24"/>
                <w:szCs w:val="24"/>
              </w:rPr>
              <w:t xml:space="preserve"> </w:t>
            </w:r>
            <w:r w:rsidRPr="00F64978">
              <w:rPr>
                <w:rFonts w:ascii="Times New Roman" w:eastAsia="Times New Roman" w:hAnsi="Times New Roman" w:cs="Times New Roman"/>
                <w:sz w:val="24"/>
                <w:szCs w:val="24"/>
              </w:rPr>
              <w:br/>
            </w:r>
            <w:proofErr w:type="spellStart"/>
            <w:r w:rsidRPr="00F64978">
              <w:rPr>
                <w:rFonts w:ascii="Times New Roman" w:eastAsia="Times New Roman" w:hAnsi="Times New Roman" w:cs="Times New Roman"/>
                <w:sz w:val="24"/>
                <w:szCs w:val="24"/>
              </w:rPr>
              <w:t>пляров</w:t>
            </w:r>
            <w:proofErr w:type="spellEnd"/>
            <w:r w:rsidRPr="00F64978">
              <w:rPr>
                <w:rFonts w:ascii="Times New Roman" w:eastAsia="Times New Roman" w:hAnsi="Times New Roman" w:cs="Times New Roman"/>
                <w:sz w:val="24"/>
                <w:szCs w:val="24"/>
              </w:rPr>
              <w:t xml:space="preserve"> </w:t>
            </w: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кол-во </w:t>
            </w:r>
            <w:r w:rsidRPr="00F64978">
              <w:rPr>
                <w:rFonts w:ascii="Times New Roman" w:eastAsia="Times New Roman" w:hAnsi="Times New Roman" w:cs="Times New Roman"/>
                <w:sz w:val="24"/>
                <w:szCs w:val="24"/>
              </w:rPr>
              <w:br/>
              <w:t xml:space="preserve">листов </w:t>
            </w:r>
            <w:r w:rsidRPr="00F64978">
              <w:rPr>
                <w:rFonts w:ascii="Times New Roman" w:eastAsia="Times New Roman" w:hAnsi="Times New Roman" w:cs="Times New Roman"/>
                <w:sz w:val="24"/>
                <w:szCs w:val="24"/>
              </w:rPr>
              <w:br/>
              <w:t>в одном</w:t>
            </w:r>
            <w:r w:rsidRPr="00F64978">
              <w:rPr>
                <w:rFonts w:ascii="Times New Roman" w:eastAsia="Times New Roman" w:hAnsi="Times New Roman" w:cs="Times New Roman"/>
                <w:sz w:val="24"/>
                <w:szCs w:val="24"/>
              </w:rPr>
              <w:br/>
              <w:t>экзе</w:t>
            </w:r>
            <w:proofErr w:type="gramStart"/>
            <w:r w:rsidRPr="00F64978">
              <w:rPr>
                <w:rFonts w:ascii="Times New Roman" w:eastAsia="Times New Roman" w:hAnsi="Times New Roman" w:cs="Times New Roman"/>
                <w:sz w:val="24"/>
                <w:szCs w:val="24"/>
              </w:rPr>
              <w:t>м-</w:t>
            </w:r>
            <w:proofErr w:type="gramEnd"/>
            <w:r w:rsidRPr="00F64978">
              <w:rPr>
                <w:rFonts w:ascii="Times New Roman" w:eastAsia="Times New Roman" w:hAnsi="Times New Roman" w:cs="Times New Roman"/>
                <w:sz w:val="24"/>
                <w:szCs w:val="24"/>
              </w:rPr>
              <w:t xml:space="preserve"> </w:t>
            </w:r>
            <w:r w:rsidRPr="00F64978">
              <w:rPr>
                <w:rFonts w:ascii="Times New Roman" w:eastAsia="Times New Roman" w:hAnsi="Times New Roman" w:cs="Times New Roman"/>
                <w:sz w:val="24"/>
                <w:szCs w:val="24"/>
              </w:rPr>
              <w:br/>
            </w:r>
            <w:proofErr w:type="spellStart"/>
            <w:r w:rsidRPr="00F64978">
              <w:rPr>
                <w:rFonts w:ascii="Times New Roman" w:eastAsia="Times New Roman" w:hAnsi="Times New Roman" w:cs="Times New Roman"/>
                <w:sz w:val="24"/>
                <w:szCs w:val="24"/>
              </w:rPr>
              <w:t>пляре</w:t>
            </w:r>
            <w:proofErr w:type="spellEnd"/>
            <w:r w:rsidRPr="00F64978">
              <w:rPr>
                <w:rFonts w:ascii="Times New Roman" w:eastAsia="Times New Roman" w:hAnsi="Times New Roman" w:cs="Times New Roman"/>
                <w:sz w:val="24"/>
                <w:szCs w:val="24"/>
              </w:rPr>
              <w:t xml:space="preserve">  </w:t>
            </w: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наименование</w:t>
            </w:r>
            <w:r w:rsidRPr="00F64978">
              <w:rPr>
                <w:rFonts w:ascii="Times New Roman" w:eastAsia="Times New Roman" w:hAnsi="Times New Roman" w:cs="Times New Roman"/>
                <w:sz w:val="24"/>
                <w:szCs w:val="24"/>
              </w:rPr>
              <w:br/>
              <w:t xml:space="preserve">файла    </w:t>
            </w:r>
          </w:p>
        </w:tc>
      </w:tr>
      <w:tr w:rsidR="00F64978" w:rsidRPr="00F64978" w:rsidTr="00FE1842">
        <w:trPr>
          <w:cantSplit/>
          <w:trHeight w:val="24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1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2                   </w:t>
            </w: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3   </w:t>
            </w: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4   </w:t>
            </w: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5      </w:t>
            </w:r>
          </w:p>
        </w:tc>
      </w:tr>
      <w:tr w:rsidR="00F64978" w:rsidRPr="00F64978" w:rsidTr="00FE1842">
        <w:trPr>
          <w:cantSplit/>
          <w:trHeight w:val="36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1.  </w:t>
            </w:r>
          </w:p>
        </w:tc>
        <w:tc>
          <w:tcPr>
            <w:tcW w:w="8681" w:type="dxa"/>
            <w:gridSpan w:val="4"/>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Правоустанавливающие документы на земельный участок (вид документа, </w:t>
            </w:r>
            <w:r w:rsidRPr="00F64978">
              <w:rPr>
                <w:rFonts w:ascii="Times New Roman" w:eastAsia="Times New Roman" w:hAnsi="Times New Roman" w:cs="Times New Roman"/>
                <w:sz w:val="24"/>
                <w:szCs w:val="24"/>
              </w:rPr>
              <w:br/>
              <w:t xml:space="preserve">дата, номер, срок действия)                                         </w:t>
            </w:r>
          </w:p>
        </w:tc>
      </w:tr>
      <w:tr w:rsidR="00F64978" w:rsidRPr="00F64978" w:rsidTr="00FE1842">
        <w:trPr>
          <w:cantSplit/>
          <w:trHeight w:val="24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1.1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24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1.2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24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1.3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36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2.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Градостроительный план земельного      </w:t>
            </w:r>
            <w:r w:rsidRPr="00F64978">
              <w:rPr>
                <w:rFonts w:ascii="Times New Roman" w:eastAsia="Times New Roman" w:hAnsi="Times New Roman" w:cs="Times New Roman"/>
                <w:sz w:val="24"/>
                <w:szCs w:val="24"/>
              </w:rPr>
              <w:br/>
              <w:t xml:space="preserve">участка                                </w:t>
            </w: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24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3.  </w:t>
            </w:r>
          </w:p>
        </w:tc>
        <w:tc>
          <w:tcPr>
            <w:tcW w:w="8681" w:type="dxa"/>
            <w:gridSpan w:val="4"/>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Материалы, содержащиеся в проектной документации                    </w:t>
            </w:r>
          </w:p>
        </w:tc>
      </w:tr>
      <w:tr w:rsidR="00F64978" w:rsidRPr="00F64978" w:rsidTr="00FE1842">
        <w:trPr>
          <w:cantSplit/>
          <w:trHeight w:val="24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3.1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Пояснительная записка                  </w:t>
            </w: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36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3.2.</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Схема планировочной организации        </w:t>
            </w:r>
            <w:r w:rsidRPr="00F64978">
              <w:rPr>
                <w:rFonts w:ascii="Times New Roman" w:eastAsia="Times New Roman" w:hAnsi="Times New Roman" w:cs="Times New Roman"/>
                <w:sz w:val="24"/>
                <w:szCs w:val="24"/>
              </w:rPr>
              <w:br/>
              <w:t xml:space="preserve">земельного участка                     </w:t>
            </w: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36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3.3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Схема, отображающая архитектурные      </w:t>
            </w:r>
            <w:r w:rsidRPr="00F64978">
              <w:rPr>
                <w:rFonts w:ascii="Times New Roman" w:eastAsia="Times New Roman" w:hAnsi="Times New Roman" w:cs="Times New Roman"/>
                <w:sz w:val="24"/>
                <w:szCs w:val="24"/>
              </w:rPr>
              <w:br/>
              <w:t xml:space="preserve">решения                                </w:t>
            </w: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36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3.4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Сведения об инженерном оборудовании,   </w:t>
            </w:r>
            <w:r w:rsidRPr="00F64978">
              <w:rPr>
                <w:rFonts w:ascii="Times New Roman" w:eastAsia="Times New Roman" w:hAnsi="Times New Roman" w:cs="Times New Roman"/>
                <w:sz w:val="24"/>
                <w:szCs w:val="24"/>
              </w:rPr>
              <w:br/>
              <w:t xml:space="preserve">сводный план сетей                     </w:t>
            </w: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24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3.5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Проект организации строительства       </w:t>
            </w: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36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3.6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Проект организации работ по сносу или  </w:t>
            </w:r>
            <w:r w:rsidRPr="00F64978">
              <w:rPr>
                <w:rFonts w:ascii="Times New Roman" w:eastAsia="Times New Roman" w:hAnsi="Times New Roman" w:cs="Times New Roman"/>
                <w:sz w:val="24"/>
                <w:szCs w:val="24"/>
              </w:rPr>
              <w:br/>
              <w:t xml:space="preserve">демонтажу объектов                     </w:t>
            </w: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36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4.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Положительное заключение               </w:t>
            </w:r>
            <w:r w:rsidRPr="00F64978">
              <w:rPr>
                <w:rFonts w:ascii="Times New Roman" w:eastAsia="Times New Roman" w:hAnsi="Times New Roman" w:cs="Times New Roman"/>
                <w:sz w:val="24"/>
                <w:szCs w:val="24"/>
              </w:rPr>
              <w:br/>
              <w:t xml:space="preserve">государственной экспертизы             </w:t>
            </w: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48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5.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Положительное заключение               </w:t>
            </w:r>
            <w:r w:rsidRPr="00F64978">
              <w:rPr>
                <w:rFonts w:ascii="Times New Roman" w:eastAsia="Times New Roman" w:hAnsi="Times New Roman" w:cs="Times New Roman"/>
                <w:sz w:val="24"/>
                <w:szCs w:val="24"/>
              </w:rPr>
              <w:br/>
              <w:t xml:space="preserve">государственной экологической          </w:t>
            </w:r>
            <w:r w:rsidRPr="00F64978">
              <w:rPr>
                <w:rFonts w:ascii="Times New Roman" w:eastAsia="Times New Roman" w:hAnsi="Times New Roman" w:cs="Times New Roman"/>
                <w:sz w:val="24"/>
                <w:szCs w:val="24"/>
              </w:rPr>
              <w:br/>
              <w:t xml:space="preserve">экспертизы                             </w:t>
            </w: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48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6.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Разрешение на отклонение от предельных </w:t>
            </w:r>
            <w:r w:rsidRPr="00F64978">
              <w:rPr>
                <w:rFonts w:ascii="Times New Roman" w:eastAsia="Times New Roman" w:hAnsi="Times New Roman" w:cs="Times New Roman"/>
                <w:sz w:val="24"/>
                <w:szCs w:val="24"/>
              </w:rPr>
              <w:br/>
              <w:t xml:space="preserve">параметров разрешенного строительства, </w:t>
            </w:r>
            <w:r w:rsidRPr="00F64978">
              <w:rPr>
                <w:rFonts w:ascii="Times New Roman" w:eastAsia="Times New Roman" w:hAnsi="Times New Roman" w:cs="Times New Roman"/>
                <w:sz w:val="24"/>
                <w:szCs w:val="24"/>
              </w:rPr>
              <w:br/>
              <w:t xml:space="preserve">реконструкции                          </w:t>
            </w: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48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7.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Согласие всех правообладателей объекта </w:t>
            </w:r>
            <w:r w:rsidRPr="00F64978">
              <w:rPr>
                <w:rFonts w:ascii="Times New Roman" w:eastAsia="Times New Roman" w:hAnsi="Times New Roman" w:cs="Times New Roman"/>
                <w:sz w:val="24"/>
                <w:szCs w:val="24"/>
              </w:rPr>
              <w:br/>
              <w:t xml:space="preserve">капитального строительства в случае    </w:t>
            </w:r>
            <w:r w:rsidRPr="00F64978">
              <w:rPr>
                <w:rFonts w:ascii="Times New Roman" w:eastAsia="Times New Roman" w:hAnsi="Times New Roman" w:cs="Times New Roman"/>
                <w:sz w:val="24"/>
                <w:szCs w:val="24"/>
              </w:rPr>
              <w:br/>
              <w:t xml:space="preserve">реконструкции такого объекта           </w:t>
            </w: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36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8.  </w:t>
            </w:r>
          </w:p>
        </w:tc>
        <w:tc>
          <w:tcPr>
            <w:tcW w:w="8681" w:type="dxa"/>
            <w:gridSpan w:val="4"/>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Иной документ в соответствии с законодательством Российской         </w:t>
            </w:r>
            <w:r w:rsidRPr="00F64978">
              <w:rPr>
                <w:rFonts w:ascii="Times New Roman" w:eastAsia="Times New Roman" w:hAnsi="Times New Roman" w:cs="Times New Roman"/>
                <w:sz w:val="24"/>
                <w:szCs w:val="24"/>
              </w:rPr>
              <w:br/>
              <w:t xml:space="preserve">Федерации (указать наименование)                                    </w:t>
            </w:r>
          </w:p>
        </w:tc>
      </w:tr>
      <w:tr w:rsidR="00F64978" w:rsidRPr="00F64978" w:rsidTr="00FE1842">
        <w:trPr>
          <w:cantSplit/>
          <w:trHeight w:val="24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8.1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24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8.2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24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8.3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24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8.4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24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8.5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24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24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9.  </w:t>
            </w:r>
          </w:p>
        </w:tc>
        <w:tc>
          <w:tcPr>
            <w:tcW w:w="8681" w:type="dxa"/>
            <w:gridSpan w:val="4"/>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Сведения об электронном носителе                                    </w:t>
            </w:r>
          </w:p>
        </w:tc>
      </w:tr>
      <w:tr w:rsidR="00F64978" w:rsidRPr="00F64978" w:rsidTr="00FE1842">
        <w:trPr>
          <w:cantSplit/>
          <w:trHeight w:val="24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9.1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Наименование носителя                  </w:t>
            </w: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r w:rsidR="00F64978" w:rsidRPr="00F64978" w:rsidTr="00FE1842">
        <w:trPr>
          <w:cantSplit/>
          <w:trHeight w:val="240"/>
        </w:trPr>
        <w:tc>
          <w:tcPr>
            <w:tcW w:w="675"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9.2 </w:t>
            </w:r>
          </w:p>
        </w:tc>
        <w:tc>
          <w:tcPr>
            <w:tcW w:w="540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r w:rsidRPr="00F64978">
              <w:rPr>
                <w:rFonts w:ascii="Times New Roman" w:eastAsia="Times New Roman" w:hAnsi="Times New Roman" w:cs="Times New Roman"/>
                <w:sz w:val="24"/>
                <w:szCs w:val="24"/>
              </w:rPr>
              <w:t xml:space="preserve">Количество                             </w:t>
            </w: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tcPr>
          <w:p w:rsidR="00F64978" w:rsidRPr="00F64978" w:rsidRDefault="00F64978" w:rsidP="00F64978">
            <w:pPr>
              <w:autoSpaceDE w:val="0"/>
              <w:autoSpaceDN w:val="0"/>
              <w:adjustRightInd w:val="0"/>
              <w:spacing w:after="0" w:line="240" w:lineRule="auto"/>
              <w:rPr>
                <w:rFonts w:ascii="Times New Roman" w:eastAsia="Times New Roman" w:hAnsi="Times New Roman" w:cs="Times New Roman"/>
                <w:sz w:val="24"/>
                <w:szCs w:val="24"/>
              </w:rPr>
            </w:pPr>
          </w:p>
        </w:tc>
      </w:tr>
    </w:tbl>
    <w:p w:rsidR="00F64978" w:rsidRPr="00F64978" w:rsidRDefault="00F64978" w:rsidP="00F64978">
      <w:pPr>
        <w:autoSpaceDE w:val="0"/>
        <w:autoSpaceDN w:val="0"/>
        <w:adjustRightInd w:val="0"/>
        <w:ind w:firstLine="540"/>
        <w:jc w:val="both"/>
        <w:outlineLvl w:val="2"/>
        <w:rPr>
          <w:rFonts w:ascii="Times New Roman" w:eastAsiaTheme="minorHAnsi" w:hAnsi="Times New Roman" w:cs="Times New Roman"/>
          <w:bCs/>
          <w:iCs/>
          <w:spacing w:val="70"/>
          <w:sz w:val="24"/>
          <w:szCs w:val="24"/>
          <w:lang w:eastAsia="en-US"/>
        </w:rPr>
      </w:pP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ЗАСТРОЙЩИК</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___________________   _______________   _____________________ М.П.</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 xml:space="preserve">   /должность/           /подпись/          /фамилия, И.О.</w:t>
      </w: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p>
    <w:p w:rsidR="00F64978" w:rsidRPr="00F64978" w:rsidRDefault="00F64978" w:rsidP="00F64978">
      <w:pPr>
        <w:autoSpaceDE w:val="0"/>
        <w:autoSpaceDN w:val="0"/>
        <w:adjustRightInd w:val="0"/>
        <w:spacing w:after="0" w:line="240" w:lineRule="auto"/>
        <w:rPr>
          <w:rFonts w:ascii="Courier New" w:eastAsia="Times New Roman" w:hAnsi="Courier New" w:cs="Courier New"/>
          <w:sz w:val="20"/>
          <w:szCs w:val="20"/>
        </w:rPr>
      </w:pPr>
      <w:r w:rsidRPr="00F64978">
        <w:rPr>
          <w:rFonts w:ascii="Courier New" w:eastAsia="Times New Roman" w:hAnsi="Courier New" w:cs="Courier New"/>
          <w:sz w:val="20"/>
          <w:szCs w:val="20"/>
        </w:rPr>
        <w:t>"_____" ______________ 20____ года</w:t>
      </w:r>
    </w:p>
    <w:p w:rsidR="00F64978" w:rsidRPr="00F64978" w:rsidRDefault="00F64978" w:rsidP="00F64978">
      <w:pPr>
        <w:spacing w:before="100" w:beforeAutospacing="1" w:after="100" w:afterAutospacing="1" w:line="240" w:lineRule="auto"/>
        <w:rPr>
          <w:rFonts w:ascii="Times New Roman" w:eastAsiaTheme="minorHAnsi" w:hAnsi="Times New Roman" w:cs="Times New Roman"/>
          <w:bCs/>
          <w:iCs/>
          <w:spacing w:val="70"/>
          <w:sz w:val="24"/>
          <w:szCs w:val="24"/>
          <w:lang w:eastAsia="en-US"/>
        </w:rPr>
      </w:pPr>
    </w:p>
    <w:p w:rsidR="00F64978" w:rsidRPr="00F64978" w:rsidRDefault="00F64978" w:rsidP="00F64978">
      <w:pPr>
        <w:spacing w:before="100" w:beforeAutospacing="1" w:after="100" w:afterAutospacing="1" w:line="240" w:lineRule="auto"/>
        <w:rPr>
          <w:rFonts w:ascii="Times New Roman" w:eastAsiaTheme="minorHAnsi" w:hAnsi="Times New Roman" w:cs="Times New Roman"/>
          <w:bCs/>
          <w:iCs/>
          <w:spacing w:val="70"/>
          <w:sz w:val="24"/>
          <w:szCs w:val="24"/>
          <w:lang w:eastAsia="en-US"/>
        </w:rPr>
      </w:pPr>
    </w:p>
    <w:p w:rsidR="0053471B" w:rsidRPr="0053471B" w:rsidRDefault="0053471B" w:rsidP="0053471B">
      <w:pPr>
        <w:tabs>
          <w:tab w:val="left" w:pos="972"/>
        </w:tabs>
        <w:spacing w:after="0" w:line="240" w:lineRule="auto"/>
        <w:rPr>
          <w:rFonts w:ascii="Times New Roman" w:eastAsia="Times New Roman" w:hAnsi="Times New Roman" w:cs="Times New Roman"/>
          <w:sz w:val="28"/>
          <w:szCs w:val="28"/>
        </w:rPr>
      </w:pPr>
    </w:p>
    <w:sectPr w:rsidR="0053471B" w:rsidRPr="0053471B" w:rsidSect="00002031">
      <w:pgSz w:w="11906" w:h="16838" w:code="9"/>
      <w:pgMar w:top="1134"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C50" w:rsidRDefault="00EF6C50" w:rsidP="00002031">
      <w:pPr>
        <w:spacing w:after="0" w:line="240" w:lineRule="auto"/>
      </w:pPr>
      <w:r>
        <w:separator/>
      </w:r>
    </w:p>
  </w:endnote>
  <w:endnote w:type="continuationSeparator" w:id="0">
    <w:p w:rsidR="00EF6C50" w:rsidRDefault="00EF6C50" w:rsidP="00002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C50" w:rsidRDefault="00EF6C50" w:rsidP="00002031">
      <w:pPr>
        <w:spacing w:after="0" w:line="240" w:lineRule="auto"/>
      </w:pPr>
      <w:r>
        <w:separator/>
      </w:r>
    </w:p>
  </w:footnote>
  <w:footnote w:type="continuationSeparator" w:id="0">
    <w:p w:rsidR="00EF6C50" w:rsidRDefault="00EF6C50" w:rsidP="000020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25ACB"/>
    <w:multiLevelType w:val="multilevel"/>
    <w:tmpl w:val="D4A4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424E01"/>
    <w:multiLevelType w:val="hybridMultilevel"/>
    <w:tmpl w:val="A80A2F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0EE0C62"/>
    <w:multiLevelType w:val="multilevel"/>
    <w:tmpl w:val="61927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9F013C"/>
    <w:multiLevelType w:val="multilevel"/>
    <w:tmpl w:val="58948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C76408E"/>
    <w:multiLevelType w:val="hybridMultilevel"/>
    <w:tmpl w:val="8916750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40C6262E"/>
    <w:multiLevelType w:val="multilevel"/>
    <w:tmpl w:val="D63C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316999"/>
    <w:multiLevelType w:val="multilevel"/>
    <w:tmpl w:val="9F24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8C0D53"/>
    <w:multiLevelType w:val="multilevel"/>
    <w:tmpl w:val="B10C9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B11218"/>
    <w:multiLevelType w:val="hybridMultilevel"/>
    <w:tmpl w:val="5452478E"/>
    <w:lvl w:ilvl="0" w:tplc="64AA3E66">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99D1E77"/>
    <w:multiLevelType w:val="multilevel"/>
    <w:tmpl w:val="D478AF00"/>
    <w:lvl w:ilvl="0">
      <w:start w:val="1"/>
      <w:numFmt w:val="decimal"/>
      <w:lvlText w:val="%1."/>
      <w:lvlJc w:val="left"/>
      <w:pPr>
        <w:ind w:left="990" w:hanging="990"/>
      </w:pPr>
      <w:rPr>
        <w:rFonts w:hint="default"/>
      </w:rPr>
    </w:lvl>
    <w:lvl w:ilvl="1">
      <w:start w:val="1"/>
      <w:numFmt w:val="decimal"/>
      <w:lvlText w:val="%1.%2."/>
      <w:lvlJc w:val="left"/>
      <w:pPr>
        <w:ind w:left="1935" w:hanging="990"/>
      </w:pPr>
      <w:rPr>
        <w:rFonts w:hint="default"/>
      </w:rPr>
    </w:lvl>
    <w:lvl w:ilvl="2">
      <w:start w:val="1"/>
      <w:numFmt w:val="decimal"/>
      <w:lvlText w:val="%1.%2.%3."/>
      <w:lvlJc w:val="left"/>
      <w:pPr>
        <w:ind w:left="2880" w:hanging="990"/>
      </w:pPr>
      <w:rPr>
        <w:rFonts w:hint="default"/>
      </w:rPr>
    </w:lvl>
    <w:lvl w:ilvl="3">
      <w:start w:val="1"/>
      <w:numFmt w:val="decimal"/>
      <w:lvlText w:val="%1.%2.%3.%4."/>
      <w:lvlJc w:val="left"/>
      <w:pPr>
        <w:ind w:left="3825" w:hanging="99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10">
    <w:nsid w:val="640032BD"/>
    <w:multiLevelType w:val="multilevel"/>
    <w:tmpl w:val="7E6A2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1D2469D"/>
    <w:multiLevelType w:val="multilevel"/>
    <w:tmpl w:val="72C681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B954421"/>
    <w:multiLevelType w:val="hybridMultilevel"/>
    <w:tmpl w:val="F2ECD6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4"/>
  </w:num>
  <w:num w:numId="3">
    <w:abstractNumId w:val="12"/>
  </w:num>
  <w:num w:numId="4">
    <w:abstractNumId w:val="1"/>
  </w:num>
  <w:num w:numId="5">
    <w:abstractNumId w:val="3"/>
  </w:num>
  <w:num w:numId="6">
    <w:abstractNumId w:val="6"/>
  </w:num>
  <w:num w:numId="7">
    <w:abstractNumId w:val="7"/>
  </w:num>
  <w:num w:numId="8">
    <w:abstractNumId w:val="5"/>
  </w:num>
  <w:num w:numId="9">
    <w:abstractNumId w:val="0"/>
  </w:num>
  <w:num w:numId="10">
    <w:abstractNumId w:val="10"/>
  </w:num>
  <w:num w:numId="11">
    <w:abstractNumId w:val="2"/>
  </w:num>
  <w:num w:numId="12">
    <w:abstractNumId w:val="11"/>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A20"/>
    <w:rsid w:val="00002031"/>
    <w:rsid w:val="0003241D"/>
    <w:rsid w:val="00046F39"/>
    <w:rsid w:val="000B7312"/>
    <w:rsid w:val="00106EB3"/>
    <w:rsid w:val="00165AC9"/>
    <w:rsid w:val="001676D3"/>
    <w:rsid w:val="00181B91"/>
    <w:rsid w:val="001B7166"/>
    <w:rsid w:val="001F312D"/>
    <w:rsid w:val="002132EE"/>
    <w:rsid w:val="0021552B"/>
    <w:rsid w:val="002439A8"/>
    <w:rsid w:val="002534FC"/>
    <w:rsid w:val="002C5878"/>
    <w:rsid w:val="002D0326"/>
    <w:rsid w:val="00322365"/>
    <w:rsid w:val="003435DC"/>
    <w:rsid w:val="00355C90"/>
    <w:rsid w:val="003A1835"/>
    <w:rsid w:val="003C7A20"/>
    <w:rsid w:val="003D2F17"/>
    <w:rsid w:val="0043000D"/>
    <w:rsid w:val="0045570E"/>
    <w:rsid w:val="0046711F"/>
    <w:rsid w:val="004E3827"/>
    <w:rsid w:val="005002EF"/>
    <w:rsid w:val="0053471B"/>
    <w:rsid w:val="005440E4"/>
    <w:rsid w:val="0059491B"/>
    <w:rsid w:val="005B41DD"/>
    <w:rsid w:val="005F552B"/>
    <w:rsid w:val="006350F2"/>
    <w:rsid w:val="00646C03"/>
    <w:rsid w:val="00653668"/>
    <w:rsid w:val="006D7AED"/>
    <w:rsid w:val="006E7E1C"/>
    <w:rsid w:val="00717EBC"/>
    <w:rsid w:val="00786019"/>
    <w:rsid w:val="007B2CF6"/>
    <w:rsid w:val="007C700F"/>
    <w:rsid w:val="007E4CD2"/>
    <w:rsid w:val="00857508"/>
    <w:rsid w:val="00881D10"/>
    <w:rsid w:val="008F68C2"/>
    <w:rsid w:val="00904962"/>
    <w:rsid w:val="00916AA7"/>
    <w:rsid w:val="009633AE"/>
    <w:rsid w:val="00966B15"/>
    <w:rsid w:val="009B2D70"/>
    <w:rsid w:val="009C5B28"/>
    <w:rsid w:val="009E7992"/>
    <w:rsid w:val="00A05347"/>
    <w:rsid w:val="00A12D79"/>
    <w:rsid w:val="00A54692"/>
    <w:rsid w:val="00A8312B"/>
    <w:rsid w:val="00AD51E2"/>
    <w:rsid w:val="00B22A7F"/>
    <w:rsid w:val="00B43D4B"/>
    <w:rsid w:val="00B50DEB"/>
    <w:rsid w:val="00B55214"/>
    <w:rsid w:val="00B62A86"/>
    <w:rsid w:val="00B80DAE"/>
    <w:rsid w:val="00C110A7"/>
    <w:rsid w:val="00C151C0"/>
    <w:rsid w:val="00C15706"/>
    <w:rsid w:val="00C25071"/>
    <w:rsid w:val="00C308C9"/>
    <w:rsid w:val="00C42FE9"/>
    <w:rsid w:val="00CA1990"/>
    <w:rsid w:val="00CA4D99"/>
    <w:rsid w:val="00CF08A3"/>
    <w:rsid w:val="00D50D32"/>
    <w:rsid w:val="00D54C7E"/>
    <w:rsid w:val="00D8187F"/>
    <w:rsid w:val="00D912F4"/>
    <w:rsid w:val="00DA2EF0"/>
    <w:rsid w:val="00DE1714"/>
    <w:rsid w:val="00DF28FC"/>
    <w:rsid w:val="00E2632F"/>
    <w:rsid w:val="00E31131"/>
    <w:rsid w:val="00E4518B"/>
    <w:rsid w:val="00E468D0"/>
    <w:rsid w:val="00E47217"/>
    <w:rsid w:val="00E56E79"/>
    <w:rsid w:val="00E652AA"/>
    <w:rsid w:val="00E6556C"/>
    <w:rsid w:val="00EA2421"/>
    <w:rsid w:val="00EA758F"/>
    <w:rsid w:val="00EB36B9"/>
    <w:rsid w:val="00ED5361"/>
    <w:rsid w:val="00EF4851"/>
    <w:rsid w:val="00EF6C50"/>
    <w:rsid w:val="00F135AF"/>
    <w:rsid w:val="00F64978"/>
    <w:rsid w:val="00FA3353"/>
    <w:rsid w:val="00FF1B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46C03"/>
    <w:pPr>
      <w:keepNext/>
      <w:spacing w:after="0" w:line="240" w:lineRule="auto"/>
      <w:jc w:val="center"/>
      <w:outlineLvl w:val="0"/>
    </w:pPr>
    <w:rPr>
      <w:rFonts w:ascii="Times New Roman" w:eastAsia="Times New Roman" w:hAnsi="Times New Roman" w:cs="Times New Roman"/>
      <w:b/>
      <w:bCs/>
      <w:sz w:val="28"/>
      <w:szCs w:val="24"/>
    </w:rPr>
  </w:style>
  <w:style w:type="paragraph" w:styleId="2">
    <w:name w:val="heading 2"/>
    <w:basedOn w:val="a"/>
    <w:next w:val="a"/>
    <w:link w:val="20"/>
    <w:qFormat/>
    <w:rsid w:val="00646C03"/>
    <w:pPr>
      <w:keepNext/>
      <w:spacing w:after="0" w:line="360" w:lineRule="auto"/>
      <w:jc w:val="center"/>
      <w:outlineLvl w:val="1"/>
    </w:pPr>
    <w:rPr>
      <w:rFonts w:ascii="Times New Roman" w:eastAsia="Times New Roman" w:hAnsi="Times New Roman" w:cs="Times New Roman"/>
      <w:b/>
      <w:bCs/>
      <w:sz w:val="24"/>
      <w:szCs w:val="24"/>
    </w:rPr>
  </w:style>
  <w:style w:type="paragraph" w:styleId="3">
    <w:name w:val="heading 3"/>
    <w:basedOn w:val="a"/>
    <w:next w:val="a"/>
    <w:link w:val="30"/>
    <w:uiPriority w:val="9"/>
    <w:qFormat/>
    <w:rsid w:val="0053471B"/>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53471B"/>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C7A20"/>
    <w:pPr>
      <w:spacing w:after="0" w:line="240" w:lineRule="auto"/>
    </w:pPr>
  </w:style>
  <w:style w:type="table" w:styleId="a4">
    <w:name w:val="Table Grid"/>
    <w:basedOn w:val="a1"/>
    <w:uiPriority w:val="59"/>
    <w:rsid w:val="003C7A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semiHidden/>
    <w:unhideWhenUsed/>
    <w:rsid w:val="003C7A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C7A20"/>
    <w:rPr>
      <w:rFonts w:ascii="Tahoma" w:eastAsiaTheme="minorEastAsia" w:hAnsi="Tahoma" w:cs="Tahoma"/>
      <w:sz w:val="16"/>
      <w:szCs w:val="16"/>
      <w:lang w:eastAsia="ru-RU"/>
    </w:rPr>
  </w:style>
  <w:style w:type="paragraph" w:styleId="a7">
    <w:name w:val="List Paragraph"/>
    <w:basedOn w:val="a"/>
    <w:qFormat/>
    <w:rsid w:val="003A1835"/>
    <w:pPr>
      <w:ind w:left="720"/>
      <w:contextualSpacing/>
    </w:pPr>
  </w:style>
  <w:style w:type="paragraph" w:customStyle="1" w:styleId="a8">
    <w:name w:val="Знак"/>
    <w:basedOn w:val="a"/>
    <w:rsid w:val="00106EB3"/>
    <w:pPr>
      <w:widowControl w:val="0"/>
      <w:adjustRightInd w:val="0"/>
      <w:spacing w:before="100" w:beforeAutospacing="1" w:after="100" w:afterAutospacing="1" w:line="360" w:lineRule="atLeast"/>
      <w:jc w:val="both"/>
    </w:pPr>
    <w:rPr>
      <w:rFonts w:ascii="Tahoma" w:eastAsia="Times New Roman" w:hAnsi="Tahoma" w:cs="Times New Roman"/>
      <w:sz w:val="20"/>
      <w:szCs w:val="20"/>
      <w:lang w:val="en-US" w:eastAsia="en-US"/>
    </w:rPr>
  </w:style>
  <w:style w:type="paragraph" w:styleId="a9">
    <w:name w:val="header"/>
    <w:basedOn w:val="a"/>
    <w:link w:val="aa"/>
    <w:unhideWhenUsed/>
    <w:rsid w:val="00002031"/>
    <w:pPr>
      <w:tabs>
        <w:tab w:val="center" w:pos="4677"/>
        <w:tab w:val="right" w:pos="9355"/>
      </w:tabs>
      <w:spacing w:after="0" w:line="240" w:lineRule="auto"/>
    </w:pPr>
  </w:style>
  <w:style w:type="character" w:customStyle="1" w:styleId="aa">
    <w:name w:val="Верхний колонтитул Знак"/>
    <w:basedOn w:val="a0"/>
    <w:link w:val="a9"/>
    <w:rsid w:val="00002031"/>
    <w:rPr>
      <w:rFonts w:eastAsiaTheme="minorEastAsia"/>
      <w:lang w:eastAsia="ru-RU"/>
    </w:rPr>
  </w:style>
  <w:style w:type="paragraph" w:styleId="ab">
    <w:name w:val="footer"/>
    <w:basedOn w:val="a"/>
    <w:link w:val="ac"/>
    <w:unhideWhenUsed/>
    <w:rsid w:val="00002031"/>
    <w:pPr>
      <w:tabs>
        <w:tab w:val="center" w:pos="4677"/>
        <w:tab w:val="right" w:pos="9355"/>
      </w:tabs>
      <w:spacing w:after="0" w:line="240" w:lineRule="auto"/>
    </w:pPr>
  </w:style>
  <w:style w:type="character" w:customStyle="1" w:styleId="ac">
    <w:name w:val="Нижний колонтитул Знак"/>
    <w:basedOn w:val="a0"/>
    <w:link w:val="ab"/>
    <w:rsid w:val="00002031"/>
    <w:rPr>
      <w:rFonts w:eastAsiaTheme="minorEastAsia"/>
      <w:lang w:eastAsia="ru-RU"/>
    </w:rPr>
  </w:style>
  <w:style w:type="character" w:customStyle="1" w:styleId="10">
    <w:name w:val="Заголовок 1 Знак"/>
    <w:basedOn w:val="a0"/>
    <w:link w:val="1"/>
    <w:rsid w:val="00646C03"/>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646C03"/>
    <w:rPr>
      <w:rFonts w:ascii="Times New Roman" w:eastAsia="Times New Roman" w:hAnsi="Times New Roman" w:cs="Times New Roman"/>
      <w:b/>
      <w:bCs/>
      <w:sz w:val="24"/>
      <w:szCs w:val="24"/>
      <w:lang w:eastAsia="ru-RU"/>
    </w:rPr>
  </w:style>
  <w:style w:type="paragraph" w:styleId="ad">
    <w:name w:val="Body Text"/>
    <w:basedOn w:val="a"/>
    <w:link w:val="ae"/>
    <w:rsid w:val="00646C03"/>
    <w:pPr>
      <w:spacing w:after="0" w:line="240" w:lineRule="auto"/>
      <w:jc w:val="center"/>
    </w:pPr>
    <w:rPr>
      <w:rFonts w:ascii="Times New Roman" w:eastAsia="Times New Roman" w:hAnsi="Times New Roman" w:cs="Times New Roman"/>
      <w:sz w:val="28"/>
      <w:szCs w:val="20"/>
    </w:rPr>
  </w:style>
  <w:style w:type="character" w:customStyle="1" w:styleId="ae">
    <w:name w:val="Основной текст Знак"/>
    <w:basedOn w:val="a0"/>
    <w:link w:val="ad"/>
    <w:rsid w:val="00646C03"/>
    <w:rPr>
      <w:rFonts w:ascii="Times New Roman" w:eastAsia="Times New Roman" w:hAnsi="Times New Roman" w:cs="Times New Roman"/>
      <w:sz w:val="28"/>
      <w:szCs w:val="20"/>
      <w:lang w:eastAsia="ru-RU"/>
    </w:rPr>
  </w:style>
  <w:style w:type="paragraph" w:styleId="af">
    <w:name w:val="Normal (Web)"/>
    <w:basedOn w:val="a"/>
    <w:rsid w:val="00646C03"/>
    <w:pPr>
      <w:spacing w:before="75" w:after="75" w:line="240" w:lineRule="auto"/>
    </w:pPr>
    <w:rPr>
      <w:rFonts w:ascii="Times" w:eastAsia="Times New Roman" w:hAnsi="Times" w:cs="Times"/>
      <w:sz w:val="21"/>
      <w:szCs w:val="21"/>
    </w:rPr>
  </w:style>
  <w:style w:type="character" w:styleId="af0">
    <w:name w:val="Strong"/>
    <w:qFormat/>
    <w:rsid w:val="00646C03"/>
    <w:rPr>
      <w:b/>
      <w:bCs/>
    </w:rPr>
  </w:style>
  <w:style w:type="character" w:customStyle="1" w:styleId="defaultdocbaseattributestyle">
    <w:name w:val="defaultdocbaseattributestyle"/>
    <w:rsid w:val="00646C03"/>
  </w:style>
  <w:style w:type="paragraph" w:customStyle="1" w:styleId="af1">
    <w:name w:val="Заголовок к тексту"/>
    <w:basedOn w:val="a"/>
    <w:next w:val="ad"/>
    <w:rsid w:val="00646C03"/>
    <w:pPr>
      <w:suppressAutoHyphens/>
      <w:spacing w:after="240" w:line="240" w:lineRule="exact"/>
    </w:pPr>
    <w:rPr>
      <w:rFonts w:ascii="Times New Roman" w:eastAsia="Times New Roman" w:hAnsi="Times New Roman" w:cs="Times New Roman"/>
      <w:b/>
      <w:sz w:val="28"/>
      <w:szCs w:val="20"/>
    </w:rPr>
  </w:style>
  <w:style w:type="character" w:styleId="af2">
    <w:name w:val="page number"/>
    <w:rsid w:val="005F552B"/>
  </w:style>
  <w:style w:type="character" w:customStyle="1" w:styleId="30">
    <w:name w:val="Заголовок 3 Знак"/>
    <w:basedOn w:val="a0"/>
    <w:link w:val="3"/>
    <w:uiPriority w:val="9"/>
    <w:rsid w:val="0053471B"/>
    <w:rPr>
      <w:rFonts w:ascii="Arial" w:eastAsia="Times New Roman" w:hAnsi="Arial" w:cs="Arial"/>
      <w:b/>
      <w:bCs/>
      <w:sz w:val="26"/>
      <w:szCs w:val="26"/>
    </w:rPr>
  </w:style>
  <w:style w:type="character" w:customStyle="1" w:styleId="40">
    <w:name w:val="Заголовок 4 Знак"/>
    <w:basedOn w:val="a0"/>
    <w:link w:val="4"/>
    <w:rsid w:val="0053471B"/>
    <w:rPr>
      <w:rFonts w:ascii="Times New Roman" w:eastAsia="Times New Roman" w:hAnsi="Times New Roman" w:cs="Times New Roman"/>
      <w:b/>
      <w:bCs/>
      <w:sz w:val="28"/>
      <w:szCs w:val="28"/>
    </w:rPr>
  </w:style>
  <w:style w:type="numbering" w:customStyle="1" w:styleId="11">
    <w:name w:val="Нет списка1"/>
    <w:next w:val="a2"/>
    <w:uiPriority w:val="99"/>
    <w:semiHidden/>
    <w:unhideWhenUsed/>
    <w:rsid w:val="0053471B"/>
  </w:style>
  <w:style w:type="paragraph" w:customStyle="1" w:styleId="ConsPlusNonformat">
    <w:name w:val="ConsPlusNonformat"/>
    <w:rsid w:val="0053471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53471B"/>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styleId="af3">
    <w:name w:val="Hyperlink"/>
    <w:basedOn w:val="a0"/>
    <w:rsid w:val="0053471B"/>
    <w:rPr>
      <w:rFonts w:cs="Times New Roman"/>
      <w:color w:val="0000FF"/>
      <w:u w:val="single"/>
    </w:rPr>
  </w:style>
  <w:style w:type="paragraph" w:customStyle="1" w:styleId="ConsPlusNormal">
    <w:name w:val="ConsPlusNormal"/>
    <w:rsid w:val="0053471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31">
    <w:name w:val="Body Text Indent 3"/>
    <w:basedOn w:val="a"/>
    <w:link w:val="32"/>
    <w:rsid w:val="0053471B"/>
    <w:pPr>
      <w:spacing w:after="0" w:line="240" w:lineRule="auto"/>
      <w:ind w:firstLine="567"/>
      <w:jc w:val="both"/>
    </w:pPr>
    <w:rPr>
      <w:rFonts w:ascii="Times New Roman" w:eastAsia="Times New Roman" w:hAnsi="Times New Roman" w:cs="Times New Roman"/>
      <w:sz w:val="28"/>
      <w:szCs w:val="20"/>
    </w:rPr>
  </w:style>
  <w:style w:type="character" w:customStyle="1" w:styleId="32">
    <w:name w:val="Основной текст с отступом 3 Знак"/>
    <w:basedOn w:val="a0"/>
    <w:link w:val="31"/>
    <w:rsid w:val="0053471B"/>
    <w:rPr>
      <w:rFonts w:ascii="Times New Roman" w:eastAsia="Times New Roman" w:hAnsi="Times New Roman" w:cs="Times New Roman"/>
      <w:sz w:val="28"/>
      <w:szCs w:val="20"/>
    </w:rPr>
  </w:style>
  <w:style w:type="paragraph" w:styleId="af4">
    <w:name w:val="Body Text Indent"/>
    <w:basedOn w:val="a"/>
    <w:link w:val="af5"/>
    <w:uiPriority w:val="99"/>
    <w:rsid w:val="0053471B"/>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basedOn w:val="a0"/>
    <w:link w:val="af4"/>
    <w:uiPriority w:val="99"/>
    <w:rsid w:val="0053471B"/>
    <w:rPr>
      <w:rFonts w:ascii="Times New Roman" w:eastAsia="Times New Roman" w:hAnsi="Times New Roman" w:cs="Times New Roman"/>
      <w:sz w:val="24"/>
      <w:szCs w:val="24"/>
    </w:rPr>
  </w:style>
  <w:style w:type="table" w:customStyle="1" w:styleId="12">
    <w:name w:val="Сетка таблицы1"/>
    <w:basedOn w:val="a1"/>
    <w:next w:val="a4"/>
    <w:rsid w:val="005347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Содержимое таблицы"/>
    <w:basedOn w:val="a"/>
    <w:rsid w:val="0053471B"/>
    <w:pPr>
      <w:suppressLineNumbers/>
      <w:suppressAutoHyphens/>
      <w:spacing w:after="0" w:line="240" w:lineRule="auto"/>
    </w:pPr>
    <w:rPr>
      <w:rFonts w:ascii="Times New Roman" w:eastAsia="Times New Roman" w:hAnsi="Times New Roman" w:cs="Times New Roman"/>
      <w:kern w:val="1"/>
      <w:sz w:val="24"/>
      <w:szCs w:val="24"/>
      <w:lang w:eastAsia="ar-SA"/>
    </w:rPr>
  </w:style>
  <w:style w:type="numbering" w:customStyle="1" w:styleId="21">
    <w:name w:val="Нет списка2"/>
    <w:next w:val="a2"/>
    <w:uiPriority w:val="99"/>
    <w:semiHidden/>
    <w:unhideWhenUsed/>
    <w:rsid w:val="0053471B"/>
  </w:style>
  <w:style w:type="character" w:styleId="af7">
    <w:name w:val="FollowedHyperlink"/>
    <w:basedOn w:val="a0"/>
    <w:unhideWhenUsed/>
    <w:rsid w:val="0053471B"/>
    <w:rPr>
      <w:color w:val="800080"/>
      <w:u w:val="single"/>
    </w:rPr>
  </w:style>
  <w:style w:type="paragraph" w:customStyle="1" w:styleId="u">
    <w:name w:val="u"/>
    <w:basedOn w:val="a"/>
    <w:rsid w:val="0053471B"/>
    <w:pPr>
      <w:spacing w:after="0" w:line="240" w:lineRule="auto"/>
      <w:ind w:firstLine="237"/>
      <w:jc w:val="both"/>
    </w:pPr>
    <w:rPr>
      <w:rFonts w:ascii="Times New Roman" w:eastAsia="Times New Roman" w:hAnsi="Times New Roman" w:cs="Times New Roman"/>
      <w:sz w:val="24"/>
      <w:szCs w:val="24"/>
    </w:rPr>
  </w:style>
  <w:style w:type="paragraph" w:customStyle="1" w:styleId="uni">
    <w:name w:val="uni"/>
    <w:basedOn w:val="a"/>
    <w:rsid w:val="0053471B"/>
    <w:pPr>
      <w:spacing w:after="0" w:line="240" w:lineRule="auto"/>
      <w:jc w:val="both"/>
    </w:pPr>
    <w:rPr>
      <w:rFonts w:ascii="Times New Roman" w:eastAsia="Times New Roman" w:hAnsi="Times New Roman" w:cs="Times New Roman"/>
      <w:sz w:val="24"/>
      <w:szCs w:val="24"/>
    </w:rPr>
  </w:style>
  <w:style w:type="numbering" w:customStyle="1" w:styleId="33">
    <w:name w:val="Нет списка3"/>
    <w:next w:val="a2"/>
    <w:uiPriority w:val="99"/>
    <w:semiHidden/>
    <w:unhideWhenUsed/>
    <w:rsid w:val="0053471B"/>
  </w:style>
  <w:style w:type="paragraph" w:customStyle="1" w:styleId="af8">
    <w:name w:val="Текст с отступом"/>
    <w:basedOn w:val="a"/>
    <w:rsid w:val="0053471B"/>
    <w:pPr>
      <w:widowControl w:val="0"/>
      <w:spacing w:after="0" w:line="240" w:lineRule="auto"/>
      <w:ind w:firstLine="709"/>
      <w:jc w:val="both"/>
    </w:pPr>
    <w:rPr>
      <w:rFonts w:ascii="Arial Narrow" w:eastAsia="Times New Roman" w:hAnsi="Arial Narrow" w:cs="Arial Narrow"/>
      <w:sz w:val="24"/>
      <w:szCs w:val="24"/>
    </w:rPr>
  </w:style>
  <w:style w:type="paragraph" w:customStyle="1" w:styleId="41">
    <w:name w:val="Заголовок 4 продолжение"/>
    <w:basedOn w:val="4"/>
    <w:link w:val="42"/>
    <w:rsid w:val="0053471B"/>
    <w:pPr>
      <w:keepNext w:val="0"/>
      <w:widowControl w:val="0"/>
      <w:tabs>
        <w:tab w:val="left" w:pos="709"/>
      </w:tabs>
      <w:spacing w:before="120" w:after="120"/>
      <w:ind w:firstLine="709"/>
      <w:jc w:val="both"/>
    </w:pPr>
    <w:rPr>
      <w:rFonts w:ascii="Arial Narrow" w:hAnsi="Arial Narrow"/>
      <w:b w:val="0"/>
      <w:bCs w:val="0"/>
      <w:sz w:val="24"/>
      <w:szCs w:val="24"/>
      <w:lang w:val="x-none"/>
    </w:rPr>
  </w:style>
  <w:style w:type="character" w:customStyle="1" w:styleId="42">
    <w:name w:val="Заголовок 4 продолжение Знак"/>
    <w:link w:val="41"/>
    <w:locked/>
    <w:rsid w:val="0053471B"/>
    <w:rPr>
      <w:rFonts w:ascii="Arial Narrow" w:eastAsia="Times New Roman" w:hAnsi="Arial Narrow" w:cs="Times New Roman"/>
      <w:sz w:val="24"/>
      <w:szCs w:val="24"/>
      <w:lang w:val="x-none"/>
    </w:rPr>
  </w:style>
  <w:style w:type="paragraph" w:customStyle="1" w:styleId="ConsPlusCell">
    <w:name w:val="ConsPlusCell"/>
    <w:rsid w:val="0053471B"/>
    <w:pPr>
      <w:widowControl w:val="0"/>
      <w:autoSpaceDE w:val="0"/>
      <w:autoSpaceDN w:val="0"/>
      <w:adjustRightInd w:val="0"/>
      <w:spacing w:after="0" w:line="240" w:lineRule="auto"/>
    </w:pPr>
    <w:rPr>
      <w:rFonts w:ascii="Arial" w:eastAsia="Times New Roman" w:hAnsi="Arial" w:cs="Arial"/>
      <w:sz w:val="20"/>
      <w:szCs w:val="20"/>
    </w:rPr>
  </w:style>
  <w:style w:type="table" w:customStyle="1" w:styleId="22">
    <w:name w:val="Сетка таблицы2"/>
    <w:basedOn w:val="a1"/>
    <w:next w:val="a4"/>
    <w:uiPriority w:val="59"/>
    <w:rsid w:val="0053471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Title"/>
    <w:basedOn w:val="a"/>
    <w:next w:val="afa"/>
    <w:link w:val="afb"/>
    <w:qFormat/>
    <w:rsid w:val="0053471B"/>
    <w:pPr>
      <w:suppressAutoHyphens/>
      <w:spacing w:after="0" w:line="252" w:lineRule="auto"/>
      <w:jc w:val="center"/>
    </w:pPr>
    <w:rPr>
      <w:rFonts w:ascii="Times New Roman" w:eastAsia="Times New Roman" w:hAnsi="Times New Roman" w:cs="Times New Roman"/>
      <w:b/>
      <w:color w:val="000000"/>
      <w:spacing w:val="20"/>
      <w:sz w:val="24"/>
      <w:szCs w:val="20"/>
      <w:lang w:val="x-none" w:eastAsia="ar-SA"/>
    </w:rPr>
  </w:style>
  <w:style w:type="character" w:customStyle="1" w:styleId="afb">
    <w:name w:val="Название Знак"/>
    <w:basedOn w:val="a0"/>
    <w:link w:val="af9"/>
    <w:rsid w:val="0053471B"/>
    <w:rPr>
      <w:rFonts w:ascii="Times New Roman" w:eastAsia="Times New Roman" w:hAnsi="Times New Roman" w:cs="Times New Roman"/>
      <w:b/>
      <w:color w:val="000000"/>
      <w:spacing w:val="20"/>
      <w:sz w:val="24"/>
      <w:szCs w:val="20"/>
      <w:lang w:val="x-none" w:eastAsia="ar-SA"/>
    </w:rPr>
  </w:style>
  <w:style w:type="paragraph" w:styleId="afa">
    <w:name w:val="Subtitle"/>
    <w:basedOn w:val="a"/>
    <w:next w:val="a"/>
    <w:link w:val="afc"/>
    <w:qFormat/>
    <w:rsid w:val="0053471B"/>
    <w:pPr>
      <w:spacing w:after="60"/>
      <w:jc w:val="center"/>
      <w:outlineLvl w:val="1"/>
    </w:pPr>
    <w:rPr>
      <w:rFonts w:ascii="Cambria" w:eastAsia="Times New Roman" w:hAnsi="Cambria" w:cs="Times New Roman"/>
      <w:sz w:val="24"/>
      <w:szCs w:val="24"/>
      <w:lang w:val="x-none" w:eastAsia="en-US"/>
    </w:rPr>
  </w:style>
  <w:style w:type="character" w:customStyle="1" w:styleId="afc">
    <w:name w:val="Подзаголовок Знак"/>
    <w:basedOn w:val="a0"/>
    <w:link w:val="afa"/>
    <w:rsid w:val="0053471B"/>
    <w:rPr>
      <w:rFonts w:ascii="Cambria" w:eastAsia="Times New Roman" w:hAnsi="Cambria" w:cs="Times New Roman"/>
      <w:sz w:val="24"/>
      <w:szCs w:val="24"/>
      <w:lang w:val="x-none" w:eastAsia="en-US"/>
    </w:rPr>
  </w:style>
  <w:style w:type="paragraph" w:customStyle="1" w:styleId="Char">
    <w:name w:val="Char"/>
    <w:basedOn w:val="a"/>
    <w:rsid w:val="0053471B"/>
    <w:pPr>
      <w:spacing w:after="160" w:line="240" w:lineRule="exact"/>
    </w:pPr>
    <w:rPr>
      <w:rFonts w:ascii="Arial" w:eastAsia="Times New Roman" w:hAnsi="Arial" w:cs="Arial"/>
      <w:sz w:val="20"/>
      <w:szCs w:val="20"/>
      <w:lang w:val="fr-FR" w:eastAsia="en-US"/>
    </w:rPr>
  </w:style>
  <w:style w:type="character" w:customStyle="1" w:styleId="b-serp-urlitem">
    <w:name w:val="b-serp-url__item"/>
    <w:basedOn w:val="a0"/>
    <w:rsid w:val="0053471B"/>
  </w:style>
  <w:style w:type="numbering" w:customStyle="1" w:styleId="43">
    <w:name w:val="Нет списка4"/>
    <w:next w:val="a2"/>
    <w:semiHidden/>
    <w:rsid w:val="0053471B"/>
  </w:style>
  <w:style w:type="table" w:customStyle="1" w:styleId="34">
    <w:name w:val="Сетка таблицы3"/>
    <w:basedOn w:val="a1"/>
    <w:next w:val="a4"/>
    <w:rsid w:val="0053471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марк список 1"/>
    <w:basedOn w:val="a"/>
    <w:rsid w:val="0053471B"/>
    <w:pPr>
      <w:tabs>
        <w:tab w:val="left" w:pos="360"/>
      </w:tabs>
      <w:suppressAutoHyphens/>
      <w:spacing w:before="120" w:after="120" w:line="360" w:lineRule="atLeast"/>
      <w:jc w:val="both"/>
    </w:pPr>
    <w:rPr>
      <w:rFonts w:ascii="Times New Roman" w:eastAsia="Times New Roman" w:hAnsi="Times New Roman" w:cs="Times New Roman"/>
      <w:sz w:val="24"/>
      <w:szCs w:val="24"/>
      <w:lang w:eastAsia="ar-SA"/>
    </w:rPr>
  </w:style>
  <w:style w:type="paragraph" w:customStyle="1" w:styleId="14">
    <w:name w:val="нум список 1"/>
    <w:basedOn w:val="13"/>
    <w:rsid w:val="0053471B"/>
  </w:style>
  <w:style w:type="character" w:styleId="afd">
    <w:name w:val="annotation reference"/>
    <w:semiHidden/>
    <w:rsid w:val="0053471B"/>
    <w:rPr>
      <w:sz w:val="16"/>
      <w:szCs w:val="16"/>
    </w:rPr>
  </w:style>
  <w:style w:type="paragraph" w:styleId="afe">
    <w:name w:val="annotation text"/>
    <w:basedOn w:val="a"/>
    <w:link w:val="aff"/>
    <w:semiHidden/>
    <w:rsid w:val="0053471B"/>
    <w:pPr>
      <w:spacing w:after="0" w:line="240" w:lineRule="auto"/>
    </w:pPr>
    <w:rPr>
      <w:rFonts w:ascii="Times New Roman" w:eastAsia="Times New Roman" w:hAnsi="Times New Roman" w:cs="Times New Roman"/>
      <w:sz w:val="20"/>
      <w:szCs w:val="20"/>
    </w:rPr>
  </w:style>
  <w:style w:type="character" w:customStyle="1" w:styleId="aff">
    <w:name w:val="Текст примечания Знак"/>
    <w:basedOn w:val="a0"/>
    <w:link w:val="afe"/>
    <w:semiHidden/>
    <w:rsid w:val="0053471B"/>
    <w:rPr>
      <w:rFonts w:ascii="Times New Roman" w:eastAsia="Times New Roman" w:hAnsi="Times New Roman" w:cs="Times New Roman"/>
      <w:sz w:val="20"/>
      <w:szCs w:val="20"/>
    </w:rPr>
  </w:style>
  <w:style w:type="paragraph" w:styleId="aff0">
    <w:name w:val="annotation subject"/>
    <w:basedOn w:val="afe"/>
    <w:next w:val="afe"/>
    <w:link w:val="aff1"/>
    <w:semiHidden/>
    <w:rsid w:val="0053471B"/>
    <w:rPr>
      <w:b/>
      <w:bCs/>
    </w:rPr>
  </w:style>
  <w:style w:type="character" w:customStyle="1" w:styleId="aff1">
    <w:name w:val="Тема примечания Знак"/>
    <w:basedOn w:val="aff"/>
    <w:link w:val="aff0"/>
    <w:semiHidden/>
    <w:rsid w:val="0053471B"/>
    <w:rPr>
      <w:rFonts w:ascii="Times New Roman" w:eastAsia="Times New Roman" w:hAnsi="Times New Roman" w:cs="Times New Roman"/>
      <w:b/>
      <w:bCs/>
      <w:sz w:val="20"/>
      <w:szCs w:val="20"/>
    </w:rPr>
  </w:style>
  <w:style w:type="paragraph" w:customStyle="1" w:styleId="15">
    <w:name w:val="Знак1"/>
    <w:basedOn w:val="a"/>
    <w:rsid w:val="0053471B"/>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6">
    <w:name w:val="Основной шрифт абзаца1"/>
    <w:rsid w:val="005347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46C03"/>
    <w:pPr>
      <w:keepNext/>
      <w:spacing w:after="0" w:line="240" w:lineRule="auto"/>
      <w:jc w:val="center"/>
      <w:outlineLvl w:val="0"/>
    </w:pPr>
    <w:rPr>
      <w:rFonts w:ascii="Times New Roman" w:eastAsia="Times New Roman" w:hAnsi="Times New Roman" w:cs="Times New Roman"/>
      <w:b/>
      <w:bCs/>
      <w:sz w:val="28"/>
      <w:szCs w:val="24"/>
    </w:rPr>
  </w:style>
  <w:style w:type="paragraph" w:styleId="2">
    <w:name w:val="heading 2"/>
    <w:basedOn w:val="a"/>
    <w:next w:val="a"/>
    <w:link w:val="20"/>
    <w:qFormat/>
    <w:rsid w:val="00646C03"/>
    <w:pPr>
      <w:keepNext/>
      <w:spacing w:after="0" w:line="360" w:lineRule="auto"/>
      <w:jc w:val="center"/>
      <w:outlineLvl w:val="1"/>
    </w:pPr>
    <w:rPr>
      <w:rFonts w:ascii="Times New Roman" w:eastAsia="Times New Roman" w:hAnsi="Times New Roman" w:cs="Times New Roman"/>
      <w:b/>
      <w:bCs/>
      <w:sz w:val="24"/>
      <w:szCs w:val="24"/>
    </w:rPr>
  </w:style>
  <w:style w:type="paragraph" w:styleId="3">
    <w:name w:val="heading 3"/>
    <w:basedOn w:val="a"/>
    <w:next w:val="a"/>
    <w:link w:val="30"/>
    <w:uiPriority w:val="9"/>
    <w:qFormat/>
    <w:rsid w:val="0053471B"/>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53471B"/>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C7A20"/>
    <w:pPr>
      <w:spacing w:after="0" w:line="240" w:lineRule="auto"/>
    </w:pPr>
  </w:style>
  <w:style w:type="table" w:styleId="a4">
    <w:name w:val="Table Grid"/>
    <w:basedOn w:val="a1"/>
    <w:uiPriority w:val="59"/>
    <w:rsid w:val="003C7A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semiHidden/>
    <w:unhideWhenUsed/>
    <w:rsid w:val="003C7A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C7A20"/>
    <w:rPr>
      <w:rFonts w:ascii="Tahoma" w:eastAsiaTheme="minorEastAsia" w:hAnsi="Tahoma" w:cs="Tahoma"/>
      <w:sz w:val="16"/>
      <w:szCs w:val="16"/>
      <w:lang w:eastAsia="ru-RU"/>
    </w:rPr>
  </w:style>
  <w:style w:type="paragraph" w:styleId="a7">
    <w:name w:val="List Paragraph"/>
    <w:basedOn w:val="a"/>
    <w:qFormat/>
    <w:rsid w:val="003A1835"/>
    <w:pPr>
      <w:ind w:left="720"/>
      <w:contextualSpacing/>
    </w:pPr>
  </w:style>
  <w:style w:type="paragraph" w:customStyle="1" w:styleId="a8">
    <w:name w:val="Знак"/>
    <w:basedOn w:val="a"/>
    <w:rsid w:val="00106EB3"/>
    <w:pPr>
      <w:widowControl w:val="0"/>
      <w:adjustRightInd w:val="0"/>
      <w:spacing w:before="100" w:beforeAutospacing="1" w:after="100" w:afterAutospacing="1" w:line="360" w:lineRule="atLeast"/>
      <w:jc w:val="both"/>
    </w:pPr>
    <w:rPr>
      <w:rFonts w:ascii="Tahoma" w:eastAsia="Times New Roman" w:hAnsi="Tahoma" w:cs="Times New Roman"/>
      <w:sz w:val="20"/>
      <w:szCs w:val="20"/>
      <w:lang w:val="en-US" w:eastAsia="en-US"/>
    </w:rPr>
  </w:style>
  <w:style w:type="paragraph" w:styleId="a9">
    <w:name w:val="header"/>
    <w:basedOn w:val="a"/>
    <w:link w:val="aa"/>
    <w:unhideWhenUsed/>
    <w:rsid w:val="00002031"/>
    <w:pPr>
      <w:tabs>
        <w:tab w:val="center" w:pos="4677"/>
        <w:tab w:val="right" w:pos="9355"/>
      </w:tabs>
      <w:spacing w:after="0" w:line="240" w:lineRule="auto"/>
    </w:pPr>
  </w:style>
  <w:style w:type="character" w:customStyle="1" w:styleId="aa">
    <w:name w:val="Верхний колонтитул Знак"/>
    <w:basedOn w:val="a0"/>
    <w:link w:val="a9"/>
    <w:rsid w:val="00002031"/>
    <w:rPr>
      <w:rFonts w:eastAsiaTheme="minorEastAsia"/>
      <w:lang w:eastAsia="ru-RU"/>
    </w:rPr>
  </w:style>
  <w:style w:type="paragraph" w:styleId="ab">
    <w:name w:val="footer"/>
    <w:basedOn w:val="a"/>
    <w:link w:val="ac"/>
    <w:unhideWhenUsed/>
    <w:rsid w:val="00002031"/>
    <w:pPr>
      <w:tabs>
        <w:tab w:val="center" w:pos="4677"/>
        <w:tab w:val="right" w:pos="9355"/>
      </w:tabs>
      <w:spacing w:after="0" w:line="240" w:lineRule="auto"/>
    </w:pPr>
  </w:style>
  <w:style w:type="character" w:customStyle="1" w:styleId="ac">
    <w:name w:val="Нижний колонтитул Знак"/>
    <w:basedOn w:val="a0"/>
    <w:link w:val="ab"/>
    <w:rsid w:val="00002031"/>
    <w:rPr>
      <w:rFonts w:eastAsiaTheme="minorEastAsia"/>
      <w:lang w:eastAsia="ru-RU"/>
    </w:rPr>
  </w:style>
  <w:style w:type="character" w:customStyle="1" w:styleId="10">
    <w:name w:val="Заголовок 1 Знак"/>
    <w:basedOn w:val="a0"/>
    <w:link w:val="1"/>
    <w:rsid w:val="00646C03"/>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646C03"/>
    <w:rPr>
      <w:rFonts w:ascii="Times New Roman" w:eastAsia="Times New Roman" w:hAnsi="Times New Roman" w:cs="Times New Roman"/>
      <w:b/>
      <w:bCs/>
      <w:sz w:val="24"/>
      <w:szCs w:val="24"/>
      <w:lang w:eastAsia="ru-RU"/>
    </w:rPr>
  </w:style>
  <w:style w:type="paragraph" w:styleId="ad">
    <w:name w:val="Body Text"/>
    <w:basedOn w:val="a"/>
    <w:link w:val="ae"/>
    <w:rsid w:val="00646C03"/>
    <w:pPr>
      <w:spacing w:after="0" w:line="240" w:lineRule="auto"/>
      <w:jc w:val="center"/>
    </w:pPr>
    <w:rPr>
      <w:rFonts w:ascii="Times New Roman" w:eastAsia="Times New Roman" w:hAnsi="Times New Roman" w:cs="Times New Roman"/>
      <w:sz w:val="28"/>
      <w:szCs w:val="20"/>
    </w:rPr>
  </w:style>
  <w:style w:type="character" w:customStyle="1" w:styleId="ae">
    <w:name w:val="Основной текст Знак"/>
    <w:basedOn w:val="a0"/>
    <w:link w:val="ad"/>
    <w:rsid w:val="00646C03"/>
    <w:rPr>
      <w:rFonts w:ascii="Times New Roman" w:eastAsia="Times New Roman" w:hAnsi="Times New Roman" w:cs="Times New Roman"/>
      <w:sz w:val="28"/>
      <w:szCs w:val="20"/>
      <w:lang w:eastAsia="ru-RU"/>
    </w:rPr>
  </w:style>
  <w:style w:type="paragraph" w:styleId="af">
    <w:name w:val="Normal (Web)"/>
    <w:basedOn w:val="a"/>
    <w:rsid w:val="00646C03"/>
    <w:pPr>
      <w:spacing w:before="75" w:after="75" w:line="240" w:lineRule="auto"/>
    </w:pPr>
    <w:rPr>
      <w:rFonts w:ascii="Times" w:eastAsia="Times New Roman" w:hAnsi="Times" w:cs="Times"/>
      <w:sz w:val="21"/>
      <w:szCs w:val="21"/>
    </w:rPr>
  </w:style>
  <w:style w:type="character" w:styleId="af0">
    <w:name w:val="Strong"/>
    <w:qFormat/>
    <w:rsid w:val="00646C03"/>
    <w:rPr>
      <w:b/>
      <w:bCs/>
    </w:rPr>
  </w:style>
  <w:style w:type="character" w:customStyle="1" w:styleId="defaultdocbaseattributestyle">
    <w:name w:val="defaultdocbaseattributestyle"/>
    <w:rsid w:val="00646C03"/>
  </w:style>
  <w:style w:type="paragraph" w:customStyle="1" w:styleId="af1">
    <w:name w:val="Заголовок к тексту"/>
    <w:basedOn w:val="a"/>
    <w:next w:val="ad"/>
    <w:rsid w:val="00646C03"/>
    <w:pPr>
      <w:suppressAutoHyphens/>
      <w:spacing w:after="240" w:line="240" w:lineRule="exact"/>
    </w:pPr>
    <w:rPr>
      <w:rFonts w:ascii="Times New Roman" w:eastAsia="Times New Roman" w:hAnsi="Times New Roman" w:cs="Times New Roman"/>
      <w:b/>
      <w:sz w:val="28"/>
      <w:szCs w:val="20"/>
    </w:rPr>
  </w:style>
  <w:style w:type="character" w:styleId="af2">
    <w:name w:val="page number"/>
    <w:rsid w:val="005F552B"/>
  </w:style>
  <w:style w:type="character" w:customStyle="1" w:styleId="30">
    <w:name w:val="Заголовок 3 Знак"/>
    <w:basedOn w:val="a0"/>
    <w:link w:val="3"/>
    <w:uiPriority w:val="9"/>
    <w:rsid w:val="0053471B"/>
    <w:rPr>
      <w:rFonts w:ascii="Arial" w:eastAsia="Times New Roman" w:hAnsi="Arial" w:cs="Arial"/>
      <w:b/>
      <w:bCs/>
      <w:sz w:val="26"/>
      <w:szCs w:val="26"/>
    </w:rPr>
  </w:style>
  <w:style w:type="character" w:customStyle="1" w:styleId="40">
    <w:name w:val="Заголовок 4 Знак"/>
    <w:basedOn w:val="a0"/>
    <w:link w:val="4"/>
    <w:rsid w:val="0053471B"/>
    <w:rPr>
      <w:rFonts w:ascii="Times New Roman" w:eastAsia="Times New Roman" w:hAnsi="Times New Roman" w:cs="Times New Roman"/>
      <w:b/>
      <w:bCs/>
      <w:sz w:val="28"/>
      <w:szCs w:val="28"/>
    </w:rPr>
  </w:style>
  <w:style w:type="numbering" w:customStyle="1" w:styleId="11">
    <w:name w:val="Нет списка1"/>
    <w:next w:val="a2"/>
    <w:uiPriority w:val="99"/>
    <w:semiHidden/>
    <w:unhideWhenUsed/>
    <w:rsid w:val="0053471B"/>
  </w:style>
  <w:style w:type="paragraph" w:customStyle="1" w:styleId="ConsPlusNonformat">
    <w:name w:val="ConsPlusNonformat"/>
    <w:rsid w:val="0053471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53471B"/>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styleId="af3">
    <w:name w:val="Hyperlink"/>
    <w:basedOn w:val="a0"/>
    <w:rsid w:val="0053471B"/>
    <w:rPr>
      <w:rFonts w:cs="Times New Roman"/>
      <w:color w:val="0000FF"/>
      <w:u w:val="single"/>
    </w:rPr>
  </w:style>
  <w:style w:type="paragraph" w:customStyle="1" w:styleId="ConsPlusNormal">
    <w:name w:val="ConsPlusNormal"/>
    <w:rsid w:val="0053471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31">
    <w:name w:val="Body Text Indent 3"/>
    <w:basedOn w:val="a"/>
    <w:link w:val="32"/>
    <w:rsid w:val="0053471B"/>
    <w:pPr>
      <w:spacing w:after="0" w:line="240" w:lineRule="auto"/>
      <w:ind w:firstLine="567"/>
      <w:jc w:val="both"/>
    </w:pPr>
    <w:rPr>
      <w:rFonts w:ascii="Times New Roman" w:eastAsia="Times New Roman" w:hAnsi="Times New Roman" w:cs="Times New Roman"/>
      <w:sz w:val="28"/>
      <w:szCs w:val="20"/>
    </w:rPr>
  </w:style>
  <w:style w:type="character" w:customStyle="1" w:styleId="32">
    <w:name w:val="Основной текст с отступом 3 Знак"/>
    <w:basedOn w:val="a0"/>
    <w:link w:val="31"/>
    <w:rsid w:val="0053471B"/>
    <w:rPr>
      <w:rFonts w:ascii="Times New Roman" w:eastAsia="Times New Roman" w:hAnsi="Times New Roman" w:cs="Times New Roman"/>
      <w:sz w:val="28"/>
      <w:szCs w:val="20"/>
    </w:rPr>
  </w:style>
  <w:style w:type="paragraph" w:styleId="af4">
    <w:name w:val="Body Text Indent"/>
    <w:basedOn w:val="a"/>
    <w:link w:val="af5"/>
    <w:uiPriority w:val="99"/>
    <w:rsid w:val="0053471B"/>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basedOn w:val="a0"/>
    <w:link w:val="af4"/>
    <w:uiPriority w:val="99"/>
    <w:rsid w:val="0053471B"/>
    <w:rPr>
      <w:rFonts w:ascii="Times New Roman" w:eastAsia="Times New Roman" w:hAnsi="Times New Roman" w:cs="Times New Roman"/>
      <w:sz w:val="24"/>
      <w:szCs w:val="24"/>
    </w:rPr>
  </w:style>
  <w:style w:type="table" w:customStyle="1" w:styleId="12">
    <w:name w:val="Сетка таблицы1"/>
    <w:basedOn w:val="a1"/>
    <w:next w:val="a4"/>
    <w:rsid w:val="005347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Содержимое таблицы"/>
    <w:basedOn w:val="a"/>
    <w:rsid w:val="0053471B"/>
    <w:pPr>
      <w:suppressLineNumbers/>
      <w:suppressAutoHyphens/>
      <w:spacing w:after="0" w:line="240" w:lineRule="auto"/>
    </w:pPr>
    <w:rPr>
      <w:rFonts w:ascii="Times New Roman" w:eastAsia="Times New Roman" w:hAnsi="Times New Roman" w:cs="Times New Roman"/>
      <w:kern w:val="1"/>
      <w:sz w:val="24"/>
      <w:szCs w:val="24"/>
      <w:lang w:eastAsia="ar-SA"/>
    </w:rPr>
  </w:style>
  <w:style w:type="numbering" w:customStyle="1" w:styleId="21">
    <w:name w:val="Нет списка2"/>
    <w:next w:val="a2"/>
    <w:uiPriority w:val="99"/>
    <w:semiHidden/>
    <w:unhideWhenUsed/>
    <w:rsid w:val="0053471B"/>
  </w:style>
  <w:style w:type="character" w:styleId="af7">
    <w:name w:val="FollowedHyperlink"/>
    <w:basedOn w:val="a0"/>
    <w:unhideWhenUsed/>
    <w:rsid w:val="0053471B"/>
    <w:rPr>
      <w:color w:val="800080"/>
      <w:u w:val="single"/>
    </w:rPr>
  </w:style>
  <w:style w:type="paragraph" w:customStyle="1" w:styleId="u">
    <w:name w:val="u"/>
    <w:basedOn w:val="a"/>
    <w:rsid w:val="0053471B"/>
    <w:pPr>
      <w:spacing w:after="0" w:line="240" w:lineRule="auto"/>
      <w:ind w:firstLine="237"/>
      <w:jc w:val="both"/>
    </w:pPr>
    <w:rPr>
      <w:rFonts w:ascii="Times New Roman" w:eastAsia="Times New Roman" w:hAnsi="Times New Roman" w:cs="Times New Roman"/>
      <w:sz w:val="24"/>
      <w:szCs w:val="24"/>
    </w:rPr>
  </w:style>
  <w:style w:type="paragraph" w:customStyle="1" w:styleId="uni">
    <w:name w:val="uni"/>
    <w:basedOn w:val="a"/>
    <w:rsid w:val="0053471B"/>
    <w:pPr>
      <w:spacing w:after="0" w:line="240" w:lineRule="auto"/>
      <w:jc w:val="both"/>
    </w:pPr>
    <w:rPr>
      <w:rFonts w:ascii="Times New Roman" w:eastAsia="Times New Roman" w:hAnsi="Times New Roman" w:cs="Times New Roman"/>
      <w:sz w:val="24"/>
      <w:szCs w:val="24"/>
    </w:rPr>
  </w:style>
  <w:style w:type="numbering" w:customStyle="1" w:styleId="33">
    <w:name w:val="Нет списка3"/>
    <w:next w:val="a2"/>
    <w:uiPriority w:val="99"/>
    <w:semiHidden/>
    <w:unhideWhenUsed/>
    <w:rsid w:val="0053471B"/>
  </w:style>
  <w:style w:type="paragraph" w:customStyle="1" w:styleId="af8">
    <w:name w:val="Текст с отступом"/>
    <w:basedOn w:val="a"/>
    <w:rsid w:val="0053471B"/>
    <w:pPr>
      <w:widowControl w:val="0"/>
      <w:spacing w:after="0" w:line="240" w:lineRule="auto"/>
      <w:ind w:firstLine="709"/>
      <w:jc w:val="both"/>
    </w:pPr>
    <w:rPr>
      <w:rFonts w:ascii="Arial Narrow" w:eastAsia="Times New Roman" w:hAnsi="Arial Narrow" w:cs="Arial Narrow"/>
      <w:sz w:val="24"/>
      <w:szCs w:val="24"/>
    </w:rPr>
  </w:style>
  <w:style w:type="paragraph" w:customStyle="1" w:styleId="41">
    <w:name w:val="Заголовок 4 продолжение"/>
    <w:basedOn w:val="4"/>
    <w:link w:val="42"/>
    <w:rsid w:val="0053471B"/>
    <w:pPr>
      <w:keepNext w:val="0"/>
      <w:widowControl w:val="0"/>
      <w:tabs>
        <w:tab w:val="left" w:pos="709"/>
      </w:tabs>
      <w:spacing w:before="120" w:after="120"/>
      <w:ind w:firstLine="709"/>
      <w:jc w:val="both"/>
    </w:pPr>
    <w:rPr>
      <w:rFonts w:ascii="Arial Narrow" w:hAnsi="Arial Narrow"/>
      <w:b w:val="0"/>
      <w:bCs w:val="0"/>
      <w:sz w:val="24"/>
      <w:szCs w:val="24"/>
      <w:lang w:val="x-none"/>
    </w:rPr>
  </w:style>
  <w:style w:type="character" w:customStyle="1" w:styleId="42">
    <w:name w:val="Заголовок 4 продолжение Знак"/>
    <w:link w:val="41"/>
    <w:locked/>
    <w:rsid w:val="0053471B"/>
    <w:rPr>
      <w:rFonts w:ascii="Arial Narrow" w:eastAsia="Times New Roman" w:hAnsi="Arial Narrow" w:cs="Times New Roman"/>
      <w:sz w:val="24"/>
      <w:szCs w:val="24"/>
      <w:lang w:val="x-none"/>
    </w:rPr>
  </w:style>
  <w:style w:type="paragraph" w:customStyle="1" w:styleId="ConsPlusCell">
    <w:name w:val="ConsPlusCell"/>
    <w:rsid w:val="0053471B"/>
    <w:pPr>
      <w:widowControl w:val="0"/>
      <w:autoSpaceDE w:val="0"/>
      <w:autoSpaceDN w:val="0"/>
      <w:adjustRightInd w:val="0"/>
      <w:spacing w:after="0" w:line="240" w:lineRule="auto"/>
    </w:pPr>
    <w:rPr>
      <w:rFonts w:ascii="Arial" w:eastAsia="Times New Roman" w:hAnsi="Arial" w:cs="Arial"/>
      <w:sz w:val="20"/>
      <w:szCs w:val="20"/>
    </w:rPr>
  </w:style>
  <w:style w:type="table" w:customStyle="1" w:styleId="22">
    <w:name w:val="Сетка таблицы2"/>
    <w:basedOn w:val="a1"/>
    <w:next w:val="a4"/>
    <w:uiPriority w:val="59"/>
    <w:rsid w:val="0053471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Title"/>
    <w:basedOn w:val="a"/>
    <w:next w:val="afa"/>
    <w:link w:val="afb"/>
    <w:qFormat/>
    <w:rsid w:val="0053471B"/>
    <w:pPr>
      <w:suppressAutoHyphens/>
      <w:spacing w:after="0" w:line="252" w:lineRule="auto"/>
      <w:jc w:val="center"/>
    </w:pPr>
    <w:rPr>
      <w:rFonts w:ascii="Times New Roman" w:eastAsia="Times New Roman" w:hAnsi="Times New Roman" w:cs="Times New Roman"/>
      <w:b/>
      <w:color w:val="000000"/>
      <w:spacing w:val="20"/>
      <w:sz w:val="24"/>
      <w:szCs w:val="20"/>
      <w:lang w:val="x-none" w:eastAsia="ar-SA"/>
    </w:rPr>
  </w:style>
  <w:style w:type="character" w:customStyle="1" w:styleId="afb">
    <w:name w:val="Название Знак"/>
    <w:basedOn w:val="a0"/>
    <w:link w:val="af9"/>
    <w:rsid w:val="0053471B"/>
    <w:rPr>
      <w:rFonts w:ascii="Times New Roman" w:eastAsia="Times New Roman" w:hAnsi="Times New Roman" w:cs="Times New Roman"/>
      <w:b/>
      <w:color w:val="000000"/>
      <w:spacing w:val="20"/>
      <w:sz w:val="24"/>
      <w:szCs w:val="20"/>
      <w:lang w:val="x-none" w:eastAsia="ar-SA"/>
    </w:rPr>
  </w:style>
  <w:style w:type="paragraph" w:styleId="afa">
    <w:name w:val="Subtitle"/>
    <w:basedOn w:val="a"/>
    <w:next w:val="a"/>
    <w:link w:val="afc"/>
    <w:qFormat/>
    <w:rsid w:val="0053471B"/>
    <w:pPr>
      <w:spacing w:after="60"/>
      <w:jc w:val="center"/>
      <w:outlineLvl w:val="1"/>
    </w:pPr>
    <w:rPr>
      <w:rFonts w:ascii="Cambria" w:eastAsia="Times New Roman" w:hAnsi="Cambria" w:cs="Times New Roman"/>
      <w:sz w:val="24"/>
      <w:szCs w:val="24"/>
      <w:lang w:val="x-none" w:eastAsia="en-US"/>
    </w:rPr>
  </w:style>
  <w:style w:type="character" w:customStyle="1" w:styleId="afc">
    <w:name w:val="Подзаголовок Знак"/>
    <w:basedOn w:val="a0"/>
    <w:link w:val="afa"/>
    <w:rsid w:val="0053471B"/>
    <w:rPr>
      <w:rFonts w:ascii="Cambria" w:eastAsia="Times New Roman" w:hAnsi="Cambria" w:cs="Times New Roman"/>
      <w:sz w:val="24"/>
      <w:szCs w:val="24"/>
      <w:lang w:val="x-none" w:eastAsia="en-US"/>
    </w:rPr>
  </w:style>
  <w:style w:type="paragraph" w:customStyle="1" w:styleId="Char">
    <w:name w:val="Char"/>
    <w:basedOn w:val="a"/>
    <w:rsid w:val="0053471B"/>
    <w:pPr>
      <w:spacing w:after="160" w:line="240" w:lineRule="exact"/>
    </w:pPr>
    <w:rPr>
      <w:rFonts w:ascii="Arial" w:eastAsia="Times New Roman" w:hAnsi="Arial" w:cs="Arial"/>
      <w:sz w:val="20"/>
      <w:szCs w:val="20"/>
      <w:lang w:val="fr-FR" w:eastAsia="en-US"/>
    </w:rPr>
  </w:style>
  <w:style w:type="character" w:customStyle="1" w:styleId="b-serp-urlitem">
    <w:name w:val="b-serp-url__item"/>
    <w:basedOn w:val="a0"/>
    <w:rsid w:val="0053471B"/>
  </w:style>
  <w:style w:type="numbering" w:customStyle="1" w:styleId="43">
    <w:name w:val="Нет списка4"/>
    <w:next w:val="a2"/>
    <w:semiHidden/>
    <w:rsid w:val="0053471B"/>
  </w:style>
  <w:style w:type="table" w:customStyle="1" w:styleId="34">
    <w:name w:val="Сетка таблицы3"/>
    <w:basedOn w:val="a1"/>
    <w:next w:val="a4"/>
    <w:rsid w:val="0053471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марк список 1"/>
    <w:basedOn w:val="a"/>
    <w:rsid w:val="0053471B"/>
    <w:pPr>
      <w:tabs>
        <w:tab w:val="left" w:pos="360"/>
      </w:tabs>
      <w:suppressAutoHyphens/>
      <w:spacing w:before="120" w:after="120" w:line="360" w:lineRule="atLeast"/>
      <w:jc w:val="both"/>
    </w:pPr>
    <w:rPr>
      <w:rFonts w:ascii="Times New Roman" w:eastAsia="Times New Roman" w:hAnsi="Times New Roman" w:cs="Times New Roman"/>
      <w:sz w:val="24"/>
      <w:szCs w:val="24"/>
      <w:lang w:eastAsia="ar-SA"/>
    </w:rPr>
  </w:style>
  <w:style w:type="paragraph" w:customStyle="1" w:styleId="14">
    <w:name w:val="нум список 1"/>
    <w:basedOn w:val="13"/>
    <w:rsid w:val="0053471B"/>
  </w:style>
  <w:style w:type="character" w:styleId="afd">
    <w:name w:val="annotation reference"/>
    <w:semiHidden/>
    <w:rsid w:val="0053471B"/>
    <w:rPr>
      <w:sz w:val="16"/>
      <w:szCs w:val="16"/>
    </w:rPr>
  </w:style>
  <w:style w:type="paragraph" w:styleId="afe">
    <w:name w:val="annotation text"/>
    <w:basedOn w:val="a"/>
    <w:link w:val="aff"/>
    <w:semiHidden/>
    <w:rsid w:val="0053471B"/>
    <w:pPr>
      <w:spacing w:after="0" w:line="240" w:lineRule="auto"/>
    </w:pPr>
    <w:rPr>
      <w:rFonts w:ascii="Times New Roman" w:eastAsia="Times New Roman" w:hAnsi="Times New Roman" w:cs="Times New Roman"/>
      <w:sz w:val="20"/>
      <w:szCs w:val="20"/>
    </w:rPr>
  </w:style>
  <w:style w:type="character" w:customStyle="1" w:styleId="aff">
    <w:name w:val="Текст примечания Знак"/>
    <w:basedOn w:val="a0"/>
    <w:link w:val="afe"/>
    <w:semiHidden/>
    <w:rsid w:val="0053471B"/>
    <w:rPr>
      <w:rFonts w:ascii="Times New Roman" w:eastAsia="Times New Roman" w:hAnsi="Times New Roman" w:cs="Times New Roman"/>
      <w:sz w:val="20"/>
      <w:szCs w:val="20"/>
    </w:rPr>
  </w:style>
  <w:style w:type="paragraph" w:styleId="aff0">
    <w:name w:val="annotation subject"/>
    <w:basedOn w:val="afe"/>
    <w:next w:val="afe"/>
    <w:link w:val="aff1"/>
    <w:semiHidden/>
    <w:rsid w:val="0053471B"/>
    <w:rPr>
      <w:b/>
      <w:bCs/>
    </w:rPr>
  </w:style>
  <w:style w:type="character" w:customStyle="1" w:styleId="aff1">
    <w:name w:val="Тема примечания Знак"/>
    <w:basedOn w:val="aff"/>
    <w:link w:val="aff0"/>
    <w:semiHidden/>
    <w:rsid w:val="0053471B"/>
    <w:rPr>
      <w:rFonts w:ascii="Times New Roman" w:eastAsia="Times New Roman" w:hAnsi="Times New Roman" w:cs="Times New Roman"/>
      <w:b/>
      <w:bCs/>
      <w:sz w:val="20"/>
      <w:szCs w:val="20"/>
    </w:rPr>
  </w:style>
  <w:style w:type="paragraph" w:customStyle="1" w:styleId="15">
    <w:name w:val="Знак1"/>
    <w:basedOn w:val="a"/>
    <w:rsid w:val="0053471B"/>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6">
    <w:name w:val="Основной шрифт абзаца1"/>
    <w:rsid w:val="00534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gora-777@mail..ru"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main?base=LAW;n=93980;fld=134"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digora-777@.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gora-15@mail.ru" TargetMode="Externa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mailto:digora20@mail.ru"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utadm@mail.ryazan.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81E2D-3F26-47BF-B06B-2E0DDBA6B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181</Pages>
  <Words>60094</Words>
  <Characters>342541</Characters>
  <Application>Microsoft Office Word</Application>
  <DocSecurity>0</DocSecurity>
  <Lines>2854</Lines>
  <Paragraphs>803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401832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агунда</dc:creator>
  <cp:lastModifiedBy>Alena</cp:lastModifiedBy>
  <cp:revision>4</cp:revision>
  <cp:lastPrinted>2014-10-29T10:59:00Z</cp:lastPrinted>
  <dcterms:created xsi:type="dcterms:W3CDTF">2015-03-26T09:23:00Z</dcterms:created>
  <dcterms:modified xsi:type="dcterms:W3CDTF">2015-03-26T09:39:00Z</dcterms:modified>
</cp:coreProperties>
</file>