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6" w:rsidRPr="00DD7BE5" w:rsidRDefault="00F01BA6" w:rsidP="00DD7BE5">
      <w:pPr>
        <w:jc w:val="both"/>
        <w:rPr>
          <w:b/>
          <w:i/>
        </w:rPr>
      </w:pPr>
    </w:p>
    <w:p w:rsidR="00F01BA6" w:rsidRDefault="00DD7BE5" w:rsidP="00DD7B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 w:rsidR="00A91D57">
        <w:rPr>
          <w:b/>
        </w:rPr>
        <w:t>МЕСТНОГО САМОУПРАВЛЕН</w:t>
      </w:r>
      <w:r w:rsidR="00C25264" w:rsidRPr="00A91D57">
        <w:rPr>
          <w:b/>
        </w:rPr>
        <w:t>ИЯ МУНИЦИПАЛЬНОГО ОБРАЗОВАНИЯ ДИГОРСКИЙ РАЙОН</w:t>
      </w:r>
      <w:r w:rsidRPr="00A91D57">
        <w:rPr>
          <w:b/>
        </w:rPr>
        <w:t xml:space="preserve"> РЕСПУБЛИКИ СЕВЕРНАЯ </w:t>
      </w:r>
    </w:p>
    <w:p w:rsidR="00F01BA6" w:rsidRP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C25264" w:rsidRPr="00A91D57" w:rsidRDefault="00C25264">
      <w:pPr>
        <w:tabs>
          <w:tab w:val="left" w:pos="3990"/>
        </w:tabs>
        <w:jc w:val="center"/>
        <w:rPr>
          <w:b/>
        </w:rPr>
      </w:pPr>
    </w:p>
    <w:p w:rsidR="00F01BA6" w:rsidRPr="00A91D57" w:rsidRDefault="00B50DA3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ГЛАВА АДМИНИСТРАЦИИ  </w:t>
      </w:r>
      <w:r w:rsidR="00C25264" w:rsidRPr="00A91D57">
        <w:rPr>
          <w:b/>
        </w:rPr>
        <w:t>МЕСТНОГО САМОУПРАВЛЕНИЯ МУНИЦИПАЛЬНОГО ОБРАЗОВАНИЯ ДИГОРСКИЙ РАЙОН</w:t>
      </w:r>
    </w:p>
    <w:p w:rsidR="00F01BA6" w:rsidRPr="00A91D57" w:rsidRDefault="00F01BA6">
      <w:pPr>
        <w:tabs>
          <w:tab w:val="left" w:pos="3990"/>
        </w:tabs>
        <w:jc w:val="center"/>
        <w:rPr>
          <w:b/>
        </w:rPr>
      </w:pP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B50DA3" w:rsidP="0052751D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1BA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4033D6" w:rsidRDefault="004033D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Pr="0035553B" w:rsidRDefault="0035553B">
      <w:pPr>
        <w:tabs>
          <w:tab w:val="left" w:pos="3990"/>
        </w:tabs>
        <w:jc w:val="both"/>
        <w:rPr>
          <w:b/>
          <w:sz w:val="28"/>
          <w:szCs w:val="28"/>
        </w:rPr>
      </w:pPr>
      <w:r w:rsidRPr="0035553B">
        <w:rPr>
          <w:b/>
          <w:sz w:val="28"/>
          <w:szCs w:val="28"/>
        </w:rPr>
        <w:t xml:space="preserve">от </w:t>
      </w:r>
      <w:r w:rsidR="001025EC">
        <w:rPr>
          <w:b/>
          <w:sz w:val="28"/>
          <w:szCs w:val="28"/>
        </w:rPr>
        <w:t>30.11.</w:t>
      </w:r>
      <w:r w:rsidR="002509FA">
        <w:rPr>
          <w:b/>
          <w:sz w:val="28"/>
          <w:szCs w:val="28"/>
        </w:rPr>
        <w:t>201</w:t>
      </w:r>
      <w:r w:rsidR="00C25264">
        <w:rPr>
          <w:b/>
          <w:sz w:val="28"/>
          <w:szCs w:val="28"/>
        </w:rPr>
        <w:t>5</w:t>
      </w:r>
      <w:r w:rsidR="00B50DA3" w:rsidRPr="0035553B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№</w:t>
      </w:r>
      <w:r w:rsidR="001025EC">
        <w:rPr>
          <w:b/>
          <w:sz w:val="28"/>
          <w:szCs w:val="28"/>
        </w:rPr>
        <w:t>374</w:t>
      </w:r>
      <w:r w:rsidR="00B50DA3" w:rsidRPr="0035553B">
        <w:rPr>
          <w:b/>
          <w:sz w:val="28"/>
          <w:szCs w:val="28"/>
        </w:rPr>
        <w:t xml:space="preserve">     г</w:t>
      </w:r>
      <w:proofErr w:type="gramStart"/>
      <w:r w:rsidR="00B50DA3" w:rsidRPr="0035553B">
        <w:rPr>
          <w:b/>
          <w:sz w:val="28"/>
          <w:szCs w:val="28"/>
        </w:rPr>
        <w:t>.Д</w:t>
      </w:r>
      <w:proofErr w:type="gramEnd"/>
      <w:r w:rsidR="00B50DA3" w:rsidRPr="0035553B">
        <w:rPr>
          <w:b/>
          <w:sz w:val="28"/>
          <w:szCs w:val="28"/>
        </w:rPr>
        <w:t>иг</w:t>
      </w:r>
      <w:r w:rsidR="005170A7" w:rsidRPr="0035553B">
        <w:rPr>
          <w:b/>
          <w:sz w:val="28"/>
          <w:szCs w:val="28"/>
        </w:rPr>
        <w:t>ора</w:t>
      </w:r>
    </w:p>
    <w:p w:rsidR="00F01BA6" w:rsidRDefault="00F01BA6"/>
    <w:p w:rsidR="00C25264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p w:rsidR="00915CD5" w:rsidRPr="00915CD5" w:rsidRDefault="00915CD5" w:rsidP="00915CD5">
      <w:pPr>
        <w:rPr>
          <w:sz w:val="28"/>
          <w:szCs w:val="28"/>
        </w:rPr>
      </w:pPr>
      <w:r w:rsidRPr="00915CD5">
        <w:rPr>
          <w:sz w:val="28"/>
          <w:szCs w:val="28"/>
        </w:rPr>
        <w:t xml:space="preserve">Об утверждении </w:t>
      </w:r>
      <w:proofErr w:type="gramStart"/>
      <w:r w:rsidRPr="00915CD5">
        <w:rPr>
          <w:sz w:val="28"/>
          <w:szCs w:val="28"/>
        </w:rPr>
        <w:t>административного</w:t>
      </w:r>
      <w:proofErr w:type="gramEnd"/>
    </w:p>
    <w:p w:rsidR="00915CD5" w:rsidRPr="00915CD5" w:rsidRDefault="00915CD5" w:rsidP="00915CD5">
      <w:pPr>
        <w:rPr>
          <w:kern w:val="2"/>
          <w:sz w:val="28"/>
          <w:szCs w:val="28"/>
        </w:rPr>
      </w:pPr>
      <w:r w:rsidRPr="00915CD5">
        <w:rPr>
          <w:sz w:val="28"/>
          <w:szCs w:val="28"/>
        </w:rPr>
        <w:t xml:space="preserve">регламента </w:t>
      </w:r>
      <w:r w:rsidRPr="00915CD5">
        <w:rPr>
          <w:kern w:val="2"/>
          <w:sz w:val="28"/>
          <w:szCs w:val="28"/>
        </w:rPr>
        <w:t xml:space="preserve">предоставления </w:t>
      </w:r>
      <w:proofErr w:type="gramStart"/>
      <w:r w:rsidRPr="00915CD5">
        <w:rPr>
          <w:kern w:val="2"/>
          <w:sz w:val="28"/>
          <w:szCs w:val="28"/>
        </w:rPr>
        <w:t>муниципальной</w:t>
      </w:r>
      <w:proofErr w:type="gramEnd"/>
    </w:p>
    <w:p w:rsidR="001B49DC" w:rsidRDefault="00915CD5" w:rsidP="001B49DC">
      <w:pPr>
        <w:pStyle w:val="ConsPlusTitle"/>
        <w:rPr>
          <w:b w:val="0"/>
          <w:sz w:val="28"/>
          <w:szCs w:val="28"/>
        </w:rPr>
      </w:pPr>
      <w:r w:rsidRPr="001B49DC">
        <w:rPr>
          <w:b w:val="0"/>
          <w:kern w:val="2"/>
          <w:sz w:val="28"/>
          <w:szCs w:val="28"/>
        </w:rPr>
        <w:t xml:space="preserve">услуги  </w:t>
      </w:r>
      <w:r w:rsidR="001B49DC" w:rsidRPr="001B49DC">
        <w:rPr>
          <w:b w:val="0"/>
          <w:sz w:val="28"/>
          <w:szCs w:val="28"/>
        </w:rPr>
        <w:t xml:space="preserve">«Утверждение схем расположения </w:t>
      </w:r>
    </w:p>
    <w:p w:rsidR="001B49DC" w:rsidRDefault="001B49DC" w:rsidP="001B49DC">
      <w:pPr>
        <w:pStyle w:val="ConsPlusTitle"/>
        <w:rPr>
          <w:b w:val="0"/>
          <w:sz w:val="28"/>
          <w:szCs w:val="28"/>
        </w:rPr>
      </w:pPr>
      <w:r w:rsidRPr="001B49DC">
        <w:rPr>
          <w:b w:val="0"/>
          <w:sz w:val="28"/>
          <w:szCs w:val="28"/>
        </w:rPr>
        <w:t xml:space="preserve">земельных участков на кадастровом плане </w:t>
      </w:r>
    </w:p>
    <w:p w:rsidR="001B49DC" w:rsidRPr="001B49DC" w:rsidRDefault="001B49DC" w:rsidP="001B49DC">
      <w:pPr>
        <w:pStyle w:val="ConsPlusTitle"/>
        <w:rPr>
          <w:b w:val="0"/>
          <w:sz w:val="28"/>
          <w:szCs w:val="28"/>
        </w:rPr>
      </w:pPr>
      <w:r w:rsidRPr="001B49DC">
        <w:rPr>
          <w:b w:val="0"/>
          <w:sz w:val="28"/>
          <w:szCs w:val="28"/>
        </w:rPr>
        <w:t>территории»</w:t>
      </w:r>
    </w:p>
    <w:p w:rsidR="001B49DC" w:rsidRPr="001B49DC" w:rsidRDefault="001B49DC" w:rsidP="001B49DC">
      <w:pPr>
        <w:autoSpaceDE w:val="0"/>
        <w:autoSpaceDN w:val="0"/>
        <w:adjustRightInd w:val="0"/>
        <w:jc w:val="center"/>
        <w:rPr>
          <w:bCs/>
        </w:rPr>
      </w:pPr>
    </w:p>
    <w:p w:rsidR="00C25264" w:rsidRDefault="00C25264" w:rsidP="001B49DC">
      <w:pPr>
        <w:rPr>
          <w:b/>
          <w:sz w:val="28"/>
          <w:szCs w:val="28"/>
        </w:rPr>
      </w:pPr>
    </w:p>
    <w:p w:rsidR="00051C9B" w:rsidRPr="000B65A8" w:rsidRDefault="00051C9B" w:rsidP="00051C9B">
      <w:pPr>
        <w:tabs>
          <w:tab w:val="left" w:pos="6630"/>
        </w:tabs>
        <w:rPr>
          <w:sz w:val="28"/>
          <w:szCs w:val="28"/>
        </w:rPr>
      </w:pPr>
      <w:r w:rsidRPr="000B65A8">
        <w:rPr>
          <w:sz w:val="28"/>
          <w:szCs w:val="28"/>
        </w:rPr>
        <w:t xml:space="preserve">В целях реализации Федерального Закона Российской Федерации от 27 июля 2010 года №210-ФЗ «Об организации предоставления государственных и муниципальных услуг» </w:t>
      </w:r>
    </w:p>
    <w:p w:rsidR="00051C9B" w:rsidRPr="00051C9B" w:rsidRDefault="00051C9B" w:rsidP="00051C9B">
      <w:pPr>
        <w:tabs>
          <w:tab w:val="left" w:pos="6630"/>
        </w:tabs>
        <w:rPr>
          <w:b/>
          <w:sz w:val="28"/>
          <w:szCs w:val="28"/>
        </w:rPr>
      </w:pPr>
    </w:p>
    <w:p w:rsidR="00051C9B" w:rsidRPr="00051C9B" w:rsidRDefault="00051C9B" w:rsidP="00051C9B">
      <w:pPr>
        <w:tabs>
          <w:tab w:val="left" w:pos="6630"/>
        </w:tabs>
        <w:rPr>
          <w:b/>
          <w:sz w:val="28"/>
          <w:szCs w:val="28"/>
        </w:rPr>
      </w:pPr>
      <w:r w:rsidRPr="00051C9B">
        <w:rPr>
          <w:b/>
          <w:sz w:val="28"/>
          <w:szCs w:val="28"/>
        </w:rPr>
        <w:t>ПОСТАНОВЛЯЮ:</w:t>
      </w:r>
    </w:p>
    <w:p w:rsidR="00051C9B" w:rsidRPr="00051C9B" w:rsidRDefault="00051C9B" w:rsidP="00051C9B">
      <w:pPr>
        <w:tabs>
          <w:tab w:val="left" w:pos="6630"/>
        </w:tabs>
        <w:rPr>
          <w:b/>
          <w:sz w:val="28"/>
          <w:szCs w:val="28"/>
        </w:rPr>
      </w:pPr>
    </w:p>
    <w:p w:rsidR="0039455F" w:rsidRDefault="0039455F" w:rsidP="001B49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B49DC" w:rsidRPr="001B49DC" w:rsidRDefault="0039455F" w:rsidP="001B49D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B49DC" w:rsidRPr="001B49DC">
        <w:rPr>
          <w:bCs/>
          <w:sz w:val="28"/>
          <w:szCs w:val="28"/>
        </w:rPr>
        <w:t>Утвердить прилагаемый административный регламент предоставления муниципальной услуги «Утверждение схем расположения земельных участков на кадастровом плане территории».</w:t>
      </w:r>
    </w:p>
    <w:p w:rsidR="001B49DC" w:rsidRPr="001B49DC" w:rsidRDefault="001B49DC" w:rsidP="001B49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49DC">
        <w:rPr>
          <w:sz w:val="28"/>
          <w:szCs w:val="28"/>
        </w:rPr>
        <w:t xml:space="preserve">2.  Настоящее постановление вступает в силу с момента его подписания и подлежит официальному опубликованию </w:t>
      </w:r>
      <w:r w:rsidR="0039455F">
        <w:rPr>
          <w:sz w:val="28"/>
          <w:szCs w:val="28"/>
        </w:rPr>
        <w:t>на официальном сайте Администрации Дигорского района</w:t>
      </w:r>
      <w:r w:rsidRPr="001B49DC">
        <w:rPr>
          <w:sz w:val="28"/>
          <w:szCs w:val="28"/>
        </w:rPr>
        <w:t>.</w:t>
      </w:r>
    </w:p>
    <w:p w:rsidR="00915CD5" w:rsidRPr="00915CD5" w:rsidRDefault="001B49DC" w:rsidP="001B49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49DC">
        <w:rPr>
          <w:sz w:val="28"/>
          <w:szCs w:val="28"/>
        </w:rPr>
        <w:t xml:space="preserve">4. </w:t>
      </w:r>
      <w:proofErr w:type="gramStart"/>
      <w:r w:rsidR="00915CD5" w:rsidRPr="00915CD5">
        <w:rPr>
          <w:sz w:val="28"/>
          <w:szCs w:val="28"/>
        </w:rPr>
        <w:t>Контроль за</w:t>
      </w:r>
      <w:proofErr w:type="gramEnd"/>
      <w:r w:rsidR="00915CD5" w:rsidRPr="00915CD5">
        <w:rPr>
          <w:sz w:val="28"/>
          <w:szCs w:val="28"/>
        </w:rPr>
        <w:t xml:space="preserve"> исполнением настоящего постановления возложить на начальника управления сельского хозяйства и земельных отношений. </w:t>
      </w:r>
    </w:p>
    <w:p w:rsidR="00915CD5" w:rsidRPr="00915CD5" w:rsidRDefault="00915CD5" w:rsidP="00915CD5">
      <w:pPr>
        <w:rPr>
          <w:sz w:val="28"/>
          <w:szCs w:val="28"/>
        </w:rPr>
      </w:pPr>
    </w:p>
    <w:p w:rsidR="00915CD5" w:rsidRPr="00915CD5" w:rsidRDefault="00915CD5" w:rsidP="00915CD5">
      <w:pPr>
        <w:jc w:val="both"/>
      </w:pPr>
    </w:p>
    <w:p w:rsidR="00915CD5" w:rsidRPr="00915CD5" w:rsidRDefault="00915CD5" w:rsidP="00915CD5"/>
    <w:p w:rsidR="00E64FE0" w:rsidRDefault="00E64FE0" w:rsidP="00051C9B">
      <w:pPr>
        <w:tabs>
          <w:tab w:val="left" w:pos="6630"/>
        </w:tabs>
        <w:rPr>
          <w:sz w:val="28"/>
          <w:szCs w:val="28"/>
        </w:rPr>
      </w:pPr>
    </w:p>
    <w:p w:rsidR="00E64FE0" w:rsidRPr="00915CD5" w:rsidRDefault="0052751D" w:rsidP="00C25264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Глав</w:t>
      </w:r>
      <w:r w:rsidR="00915CD5" w:rsidRPr="00915CD5">
        <w:rPr>
          <w:sz w:val="28"/>
          <w:szCs w:val="28"/>
        </w:rPr>
        <w:t>а</w:t>
      </w:r>
      <w:r w:rsidR="00CA7B26" w:rsidRPr="00915CD5">
        <w:rPr>
          <w:sz w:val="28"/>
          <w:szCs w:val="28"/>
        </w:rPr>
        <w:t>А</w:t>
      </w:r>
      <w:r w:rsidR="00E64FE0" w:rsidRPr="00915CD5">
        <w:rPr>
          <w:sz w:val="28"/>
          <w:szCs w:val="28"/>
        </w:rPr>
        <w:t>дминистрации</w:t>
      </w:r>
    </w:p>
    <w:p w:rsidR="00E64FE0" w:rsidRPr="00915CD5" w:rsidRDefault="00E64FE0" w:rsidP="00C25264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местного самоуправления</w:t>
      </w:r>
    </w:p>
    <w:p w:rsidR="00A91D57" w:rsidRPr="00915CD5" w:rsidRDefault="00E64FE0" w:rsidP="00C25264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муниципального образования</w:t>
      </w:r>
    </w:p>
    <w:p w:rsidR="003B5A82" w:rsidRDefault="00CA7B26" w:rsidP="0087653B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Дигорский район</w:t>
      </w:r>
      <w:r w:rsidR="00A91D57" w:rsidRPr="00915CD5">
        <w:rPr>
          <w:sz w:val="28"/>
          <w:szCs w:val="28"/>
        </w:rPr>
        <w:tab/>
      </w:r>
      <w:proofErr w:type="spellStart"/>
      <w:r w:rsidR="00915CD5" w:rsidRPr="00915CD5">
        <w:rPr>
          <w:sz w:val="28"/>
          <w:szCs w:val="28"/>
        </w:rPr>
        <w:t>А.Т.Таболов</w:t>
      </w:r>
      <w:proofErr w:type="spellEnd"/>
    </w:p>
    <w:p w:rsidR="003B5A82" w:rsidRDefault="003B5A82" w:rsidP="003B5A82">
      <w:pPr>
        <w:pStyle w:val="ConsPlusTitle"/>
        <w:ind w:firstLine="567"/>
        <w:jc w:val="center"/>
        <w:outlineLvl w:val="0"/>
        <w:rPr>
          <w:sz w:val="28"/>
          <w:szCs w:val="28"/>
        </w:rPr>
      </w:pPr>
    </w:p>
    <w:sectPr w:rsidR="003B5A82" w:rsidSect="00E64FE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0971064"/>
    <w:multiLevelType w:val="multilevel"/>
    <w:tmpl w:val="4FD28A7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914B9"/>
    <w:multiLevelType w:val="hybridMultilevel"/>
    <w:tmpl w:val="36E2D6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371E2C"/>
    <w:multiLevelType w:val="hybridMultilevel"/>
    <w:tmpl w:val="E5FA5C38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E617D"/>
    <w:multiLevelType w:val="hybridMultilevel"/>
    <w:tmpl w:val="8796FEEC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compat/>
  <w:rsids>
    <w:rsidRoot w:val="00F01BA6"/>
    <w:rsid w:val="000441E5"/>
    <w:rsid w:val="00051C9B"/>
    <w:rsid w:val="000B65A8"/>
    <w:rsid w:val="000C2F5E"/>
    <w:rsid w:val="000E5C42"/>
    <w:rsid w:val="000F1588"/>
    <w:rsid w:val="001025EC"/>
    <w:rsid w:val="00165CD5"/>
    <w:rsid w:val="00180A24"/>
    <w:rsid w:val="001B21D5"/>
    <w:rsid w:val="001B49DC"/>
    <w:rsid w:val="001C17F8"/>
    <w:rsid w:val="001E4A4F"/>
    <w:rsid w:val="002239E1"/>
    <w:rsid w:val="0022470F"/>
    <w:rsid w:val="002509FA"/>
    <w:rsid w:val="002920AA"/>
    <w:rsid w:val="002B259D"/>
    <w:rsid w:val="002E1C88"/>
    <w:rsid w:val="002E78D5"/>
    <w:rsid w:val="0030584F"/>
    <w:rsid w:val="0035553B"/>
    <w:rsid w:val="00373C04"/>
    <w:rsid w:val="0039455F"/>
    <w:rsid w:val="003B5A82"/>
    <w:rsid w:val="004033D6"/>
    <w:rsid w:val="00417D66"/>
    <w:rsid w:val="00474E23"/>
    <w:rsid w:val="004F5C7B"/>
    <w:rsid w:val="004F653E"/>
    <w:rsid w:val="005029D5"/>
    <w:rsid w:val="00504614"/>
    <w:rsid w:val="005046D5"/>
    <w:rsid w:val="005170A7"/>
    <w:rsid w:val="00517E52"/>
    <w:rsid w:val="0052751D"/>
    <w:rsid w:val="0075241A"/>
    <w:rsid w:val="00757174"/>
    <w:rsid w:val="007723E5"/>
    <w:rsid w:val="0077342B"/>
    <w:rsid w:val="007775D0"/>
    <w:rsid w:val="007D4908"/>
    <w:rsid w:val="00805EFC"/>
    <w:rsid w:val="00833385"/>
    <w:rsid w:val="0084671F"/>
    <w:rsid w:val="0087653B"/>
    <w:rsid w:val="00901E5B"/>
    <w:rsid w:val="009040D3"/>
    <w:rsid w:val="009079AF"/>
    <w:rsid w:val="00915CD5"/>
    <w:rsid w:val="00A03A9E"/>
    <w:rsid w:val="00A27CE8"/>
    <w:rsid w:val="00A322B4"/>
    <w:rsid w:val="00A71933"/>
    <w:rsid w:val="00A71E80"/>
    <w:rsid w:val="00A91D57"/>
    <w:rsid w:val="00AF0A37"/>
    <w:rsid w:val="00AF6749"/>
    <w:rsid w:val="00B21129"/>
    <w:rsid w:val="00B45E95"/>
    <w:rsid w:val="00B50DA3"/>
    <w:rsid w:val="00B85C2B"/>
    <w:rsid w:val="00C03C30"/>
    <w:rsid w:val="00C25264"/>
    <w:rsid w:val="00CA7B26"/>
    <w:rsid w:val="00D863A7"/>
    <w:rsid w:val="00DC4C03"/>
    <w:rsid w:val="00DD7BE5"/>
    <w:rsid w:val="00E37C32"/>
    <w:rsid w:val="00E64FE0"/>
    <w:rsid w:val="00E81202"/>
    <w:rsid w:val="00EA6594"/>
    <w:rsid w:val="00EB19D9"/>
    <w:rsid w:val="00ED1466"/>
    <w:rsid w:val="00F01BA6"/>
    <w:rsid w:val="00F779DF"/>
    <w:rsid w:val="00F867C8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customStyle="1" w:styleId="ConsPlusTitle">
    <w:name w:val="ConsPlusTitle"/>
    <w:uiPriority w:val="99"/>
    <w:rsid w:val="001B49DC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3B5A82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0B65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6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288E-7325-4152-B463-9AE423B8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BomG</dc:creator>
  <cp:keywords/>
  <dc:description/>
  <cp:lastModifiedBy>ELEKTRon</cp:lastModifiedBy>
  <cp:revision>41</cp:revision>
  <cp:lastPrinted>2015-12-01T13:24:00Z</cp:lastPrinted>
  <dcterms:created xsi:type="dcterms:W3CDTF">2012-05-25T06:47:00Z</dcterms:created>
  <dcterms:modified xsi:type="dcterms:W3CDTF">2015-12-16T14:02:00Z</dcterms:modified>
</cp:coreProperties>
</file>