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4E" w:rsidRDefault="001D754E">
      <w:pPr>
        <w:rPr>
          <w:sz w:val="2"/>
          <w:szCs w:val="2"/>
        </w:rPr>
      </w:pPr>
    </w:p>
    <w:p w:rsidR="001D754E" w:rsidRDefault="00F4682E" w:rsidP="00714080">
      <w:pPr>
        <w:pStyle w:val="10"/>
        <w:shd w:val="clear" w:color="auto" w:fill="auto"/>
        <w:spacing w:after="0"/>
        <w:ind w:right="278"/>
      </w:pPr>
      <w:bookmarkStart w:id="0" w:name="bookmark0"/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  <w:bookmarkEnd w:id="0"/>
    </w:p>
    <w:p w:rsidR="00714080" w:rsidRDefault="00714080" w:rsidP="00714080">
      <w:pPr>
        <w:pStyle w:val="10"/>
        <w:shd w:val="clear" w:color="auto" w:fill="auto"/>
        <w:spacing w:after="0" w:line="250" w:lineRule="exact"/>
        <w:ind w:left="2784" w:right="3105"/>
      </w:pPr>
      <w:bookmarkStart w:id="1" w:name="bookmark1"/>
    </w:p>
    <w:p w:rsidR="00714080" w:rsidRDefault="00714080" w:rsidP="00714080">
      <w:pPr>
        <w:pStyle w:val="10"/>
        <w:shd w:val="clear" w:color="auto" w:fill="auto"/>
        <w:spacing w:after="0" w:line="250" w:lineRule="exact"/>
        <w:ind w:left="2784" w:right="3105"/>
      </w:pPr>
    </w:p>
    <w:p w:rsidR="001D754E" w:rsidRDefault="00F4682E" w:rsidP="00714080">
      <w:pPr>
        <w:pStyle w:val="10"/>
        <w:shd w:val="clear" w:color="auto" w:fill="auto"/>
        <w:spacing w:after="0" w:line="250" w:lineRule="exact"/>
        <w:ind w:left="2784" w:right="3105"/>
      </w:pPr>
      <w:r>
        <w:t>ПОСТАНОВЛЕНИЕ</w:t>
      </w:r>
      <w:bookmarkEnd w:id="1"/>
    </w:p>
    <w:p w:rsidR="00714080" w:rsidRDefault="00714080" w:rsidP="00714080">
      <w:pPr>
        <w:pStyle w:val="30"/>
        <w:shd w:val="clear" w:color="auto" w:fill="auto"/>
        <w:spacing w:line="250" w:lineRule="exact"/>
        <w:ind w:left="100"/>
      </w:pPr>
      <w:r>
        <w:t xml:space="preserve">                                                                               </w:t>
      </w:r>
    </w:p>
    <w:p w:rsidR="001D754E" w:rsidRDefault="00714080" w:rsidP="00714080">
      <w:pPr>
        <w:pStyle w:val="30"/>
        <w:shd w:val="clear" w:color="auto" w:fill="auto"/>
        <w:spacing w:line="250" w:lineRule="exact"/>
        <w:ind w:left="100"/>
      </w:pPr>
      <w:r>
        <w:t xml:space="preserve"> от 11.02.2013 г.                                           №63                                                                     </w:t>
      </w:r>
      <w:r w:rsidR="00F4682E">
        <w:t>г.Дигора</w:t>
      </w:r>
    </w:p>
    <w:p w:rsidR="00714080" w:rsidRDefault="00714080" w:rsidP="00714080">
      <w:pPr>
        <w:pStyle w:val="10"/>
        <w:shd w:val="clear" w:color="auto" w:fill="auto"/>
        <w:spacing w:after="300"/>
        <w:ind w:right="2700"/>
        <w:jc w:val="left"/>
      </w:pPr>
      <w:bookmarkStart w:id="2" w:name="bookmark3"/>
    </w:p>
    <w:p w:rsidR="001D754E" w:rsidRDefault="00F4682E" w:rsidP="00714080">
      <w:pPr>
        <w:pStyle w:val="10"/>
        <w:shd w:val="clear" w:color="auto" w:fill="auto"/>
        <w:spacing w:after="300"/>
        <w:ind w:left="20" w:right="2700"/>
        <w:jc w:val="left"/>
      </w:pPr>
      <w:r>
        <w:t>О подготовке проекта Генерального плана Дигорского городского поселения Дигорского района РСО-Алания.</w:t>
      </w:r>
      <w:bookmarkEnd w:id="2"/>
    </w:p>
    <w:p w:rsidR="001D754E" w:rsidRDefault="00F4682E" w:rsidP="00714080">
      <w:pPr>
        <w:pStyle w:val="12"/>
        <w:shd w:val="clear" w:color="auto" w:fill="auto"/>
        <w:spacing w:before="0" w:after="0"/>
        <w:ind w:left="20" w:right="20"/>
      </w:pPr>
      <w:r>
        <w:t>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ст.24 Градостроительного кодекса Российской Федерации, ст. 14 Федерального закона от 06.10.2003 г. №131-Ф3 «Об общих принципах организации местного самоуправления в Российской Федерации, руководствуясь Уставом Дигорского района, Соглашением о передаче полномочий в сфере градостроительной деятельности администрацией Дигорского городского поселения администрации Дигорского района РСО-Алания</w:t>
      </w:r>
    </w:p>
    <w:p w:rsidR="00714080" w:rsidRPr="00714080" w:rsidRDefault="00714080" w:rsidP="00714080">
      <w:pPr>
        <w:pStyle w:val="12"/>
        <w:shd w:val="clear" w:color="auto" w:fill="auto"/>
        <w:tabs>
          <w:tab w:val="left" w:pos="1086"/>
        </w:tabs>
        <w:spacing w:before="0" w:after="0"/>
        <w:ind w:right="980" w:firstLine="0"/>
        <w:jc w:val="left"/>
      </w:pPr>
    </w:p>
    <w:p w:rsidR="00714080" w:rsidRDefault="00714080" w:rsidP="00714080">
      <w:pPr>
        <w:pStyle w:val="10"/>
        <w:numPr>
          <w:ilvl w:val="0"/>
          <w:numId w:val="1"/>
        </w:numPr>
        <w:shd w:val="clear" w:color="auto" w:fill="auto"/>
        <w:spacing w:after="0" w:line="250" w:lineRule="exact"/>
        <w:ind w:left="1840"/>
        <w:jc w:val="left"/>
      </w:pPr>
      <w:bookmarkStart w:id="3" w:name="bookmark4"/>
      <w:r>
        <w:rPr>
          <w:rStyle w:val="13pt"/>
        </w:rPr>
        <w:t>ПОСТАНОВЛЯЮ:</w:t>
      </w:r>
      <w:bookmarkEnd w:id="3"/>
    </w:p>
    <w:p w:rsidR="00714080" w:rsidRPr="00714080" w:rsidRDefault="00714080" w:rsidP="00714080">
      <w:pPr>
        <w:pStyle w:val="12"/>
        <w:shd w:val="clear" w:color="auto" w:fill="auto"/>
        <w:tabs>
          <w:tab w:val="left" w:pos="1086"/>
        </w:tabs>
        <w:spacing w:before="0" w:after="0"/>
        <w:ind w:left="720" w:right="980" w:firstLine="0"/>
        <w:jc w:val="left"/>
      </w:pPr>
    </w:p>
    <w:p w:rsidR="001D754E" w:rsidRDefault="00714080" w:rsidP="00714080">
      <w:pPr>
        <w:pStyle w:val="12"/>
        <w:shd w:val="clear" w:color="auto" w:fill="auto"/>
        <w:tabs>
          <w:tab w:val="left" w:pos="1086"/>
        </w:tabs>
        <w:spacing w:before="0" w:after="0"/>
        <w:ind w:right="980" w:firstLine="0"/>
        <w:jc w:val="left"/>
      </w:pPr>
      <w:r>
        <w:t xml:space="preserve">              1.</w:t>
      </w:r>
      <w:r w:rsidR="00F4682E">
        <w:t>Подготовить проект Генерального плана Дигорского городского поселения в сроки до 30.06.2013 г.</w:t>
      </w:r>
    </w:p>
    <w:p w:rsidR="001D754E" w:rsidRDefault="00714080" w:rsidP="00714080">
      <w:pPr>
        <w:pStyle w:val="12"/>
        <w:shd w:val="clear" w:color="auto" w:fill="auto"/>
        <w:tabs>
          <w:tab w:val="left" w:pos="2382"/>
        </w:tabs>
        <w:spacing w:before="0" w:after="0"/>
        <w:ind w:right="20" w:firstLine="0"/>
      </w:pPr>
      <w:r>
        <w:t xml:space="preserve">               2.</w:t>
      </w:r>
      <w:r w:rsidR="00F4682E">
        <w:t>Утвердить</w:t>
      </w:r>
      <w:r w:rsidR="00F4682E">
        <w:tab/>
        <w:t>состав и порядок деятельности Комиссии по подготовке проекта Генерального плана Дигорского городского поселения до 15.02.13г.</w:t>
      </w:r>
    </w:p>
    <w:p w:rsidR="001D754E" w:rsidRDefault="00714080" w:rsidP="00714080">
      <w:pPr>
        <w:pStyle w:val="12"/>
        <w:shd w:val="clear" w:color="auto" w:fill="auto"/>
        <w:tabs>
          <w:tab w:val="left" w:pos="1190"/>
        </w:tabs>
        <w:spacing w:before="0" w:after="0"/>
      </w:pPr>
      <w:r>
        <w:t xml:space="preserve">   3.</w:t>
      </w:r>
      <w:r w:rsidR="00F4682E">
        <w:t>У</w:t>
      </w:r>
      <w:r w:rsidR="00F4682E">
        <w:tab/>
      </w:r>
      <w:r w:rsidR="00F4682E">
        <w:rPr>
          <w:rStyle w:val="3pt"/>
        </w:rPr>
        <w:t>твердить</w:t>
      </w:r>
      <w:r w:rsidR="00F4682E">
        <w:t xml:space="preserve"> до 15.02.2013 г.;</w:t>
      </w:r>
    </w:p>
    <w:p w:rsidR="001D754E" w:rsidRDefault="00714080" w:rsidP="00714080">
      <w:pPr>
        <w:pStyle w:val="12"/>
        <w:shd w:val="clear" w:color="auto" w:fill="auto"/>
        <w:spacing w:before="0" w:after="0"/>
        <w:ind w:left="20" w:right="20"/>
      </w:pPr>
      <w:r>
        <w:t xml:space="preserve">   3.1.</w:t>
      </w:r>
      <w:r w:rsidR="00F4682E">
        <w:t>Положение о Комиссии по подготовке проекта Генерального плана Дигорского городского поселения (приложение №1.)</w:t>
      </w:r>
    </w:p>
    <w:p w:rsidR="001D754E" w:rsidRDefault="00714080" w:rsidP="00714080">
      <w:pPr>
        <w:pStyle w:val="12"/>
        <w:shd w:val="clear" w:color="auto" w:fill="auto"/>
        <w:tabs>
          <w:tab w:val="left" w:pos="2487"/>
        </w:tabs>
        <w:spacing w:before="0" w:after="0"/>
        <w:ind w:right="20" w:firstLine="0"/>
      </w:pPr>
      <w:r>
        <w:t xml:space="preserve">               3.2.</w:t>
      </w:r>
      <w:r w:rsidR="00F4682E">
        <w:t>Порядок</w:t>
      </w:r>
      <w:r w:rsidR="00F4682E">
        <w:tab/>
        <w:t>направления предложений заинтересованных лиц по подготовке проекта Генерального плана Дигорского городского поселения (приложение №2).</w:t>
      </w:r>
    </w:p>
    <w:p w:rsidR="001D754E" w:rsidRDefault="00714080" w:rsidP="00714080">
      <w:pPr>
        <w:pStyle w:val="12"/>
        <w:shd w:val="clear" w:color="auto" w:fill="auto"/>
        <w:tabs>
          <w:tab w:val="left" w:pos="2185"/>
        </w:tabs>
        <w:spacing w:before="0" w:after="0"/>
        <w:ind w:right="20"/>
      </w:pPr>
      <w:r>
        <w:t xml:space="preserve">    3.3.</w:t>
      </w:r>
      <w:r w:rsidR="00F4682E">
        <w:t>Состав</w:t>
      </w:r>
      <w:r w:rsidR="00F4682E">
        <w:tab/>
        <w:t>Комиссии по подготовке Генерального плана Дигорского городского поселения (приложение №3).</w:t>
      </w:r>
    </w:p>
    <w:p w:rsidR="001D754E" w:rsidRDefault="00714080" w:rsidP="00714080">
      <w:pPr>
        <w:pStyle w:val="12"/>
        <w:shd w:val="clear" w:color="auto" w:fill="auto"/>
        <w:tabs>
          <w:tab w:val="left" w:pos="2338"/>
        </w:tabs>
        <w:spacing w:before="0" w:after="0"/>
        <w:ind w:left="390" w:right="20" w:firstLine="0"/>
      </w:pPr>
      <w:r>
        <w:t xml:space="preserve">        4.</w:t>
      </w:r>
      <w:r w:rsidR="00F4682E">
        <w:t>Настоящее</w:t>
      </w:r>
      <w:r w:rsidR="00F4682E">
        <w:tab/>
        <w:t>постановление вступает в силу с момента его официального обнародования.</w:t>
      </w:r>
    </w:p>
    <w:p w:rsidR="001D754E" w:rsidRDefault="00714080" w:rsidP="00714080">
      <w:pPr>
        <w:pStyle w:val="12"/>
        <w:shd w:val="clear" w:color="auto" w:fill="auto"/>
        <w:tabs>
          <w:tab w:val="left" w:pos="2131"/>
        </w:tabs>
        <w:spacing w:before="0" w:after="0"/>
      </w:pPr>
      <w:r>
        <w:t xml:space="preserve">   5.</w:t>
      </w:r>
      <w:r w:rsidR="00F4682E">
        <w:t>Контроль</w:t>
      </w:r>
      <w:r w:rsidR="00F4682E">
        <w:tab/>
        <w:t>за исполнением настоящего постановления оставляю за собой.</w:t>
      </w:r>
    </w:p>
    <w:p w:rsidR="00714080" w:rsidRDefault="00714080" w:rsidP="00714080">
      <w:pPr>
        <w:pStyle w:val="a6"/>
        <w:shd w:val="clear" w:color="auto" w:fill="auto"/>
      </w:pPr>
    </w:p>
    <w:p w:rsidR="00714080" w:rsidRDefault="00714080" w:rsidP="00714080">
      <w:pPr>
        <w:pStyle w:val="a6"/>
        <w:shd w:val="clear" w:color="auto" w:fill="auto"/>
      </w:pPr>
    </w:p>
    <w:p w:rsidR="00714080" w:rsidRDefault="00714080" w:rsidP="00714080">
      <w:pPr>
        <w:pStyle w:val="a6"/>
        <w:shd w:val="clear" w:color="auto" w:fill="auto"/>
      </w:pPr>
    </w:p>
    <w:p w:rsidR="00714080" w:rsidRPr="00714080" w:rsidRDefault="00714080" w:rsidP="00714080">
      <w:pPr>
        <w:pStyle w:val="a6"/>
        <w:shd w:val="clear" w:color="auto" w:fill="auto"/>
        <w:rPr>
          <w:b/>
        </w:rPr>
      </w:pPr>
      <w:r w:rsidRPr="00714080">
        <w:rPr>
          <w:b/>
        </w:rPr>
        <w:t>И.о. Главы администрации</w:t>
      </w:r>
    </w:p>
    <w:p w:rsidR="001D754E" w:rsidRPr="00714080" w:rsidRDefault="00714080" w:rsidP="00714080">
      <w:pPr>
        <w:pStyle w:val="a6"/>
        <w:shd w:val="clear" w:color="auto" w:fill="auto"/>
        <w:tabs>
          <w:tab w:val="left" w:pos="7515"/>
        </w:tabs>
        <w:rPr>
          <w:b/>
        </w:rPr>
      </w:pPr>
      <w:r w:rsidRPr="00714080">
        <w:rPr>
          <w:b/>
        </w:rPr>
        <w:t xml:space="preserve">    </w:t>
      </w:r>
      <w:r w:rsidR="00F4682E" w:rsidRPr="00714080">
        <w:rPr>
          <w:b/>
        </w:rPr>
        <w:t>Дигорского района</w:t>
      </w:r>
      <w:r w:rsidRPr="00714080">
        <w:rPr>
          <w:b/>
        </w:rPr>
        <w:tab/>
        <w:t>С.С.Туаев</w:t>
      </w:r>
    </w:p>
    <w:p w:rsidR="001D754E" w:rsidRDefault="001D754E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 w:rsidP="00012DAA">
      <w:pPr>
        <w:pStyle w:val="12"/>
        <w:shd w:val="clear" w:color="auto" w:fill="auto"/>
        <w:spacing w:before="0" w:after="0"/>
        <w:ind w:right="40" w:firstLine="0"/>
        <w:jc w:val="right"/>
      </w:pPr>
      <w:r>
        <w:rPr>
          <w:rStyle w:val="a7"/>
        </w:rPr>
        <w:t>Приложение №1</w:t>
      </w:r>
      <w:r>
        <w:t xml:space="preserve"> к Постановлению</w:t>
      </w:r>
    </w:p>
    <w:p w:rsidR="00012DAA" w:rsidRDefault="00012DAA" w:rsidP="00012DAA">
      <w:pPr>
        <w:pStyle w:val="12"/>
        <w:shd w:val="clear" w:color="auto" w:fill="auto"/>
        <w:spacing w:before="0" w:after="0"/>
        <w:ind w:right="40" w:firstLine="0"/>
        <w:jc w:val="right"/>
      </w:pPr>
      <w:r>
        <w:t xml:space="preserve"> Главы администрации</w:t>
      </w:r>
    </w:p>
    <w:p w:rsidR="00012DAA" w:rsidRDefault="00012DAA" w:rsidP="00012DAA">
      <w:pPr>
        <w:pStyle w:val="12"/>
        <w:shd w:val="clear" w:color="auto" w:fill="auto"/>
        <w:spacing w:before="0" w:after="0"/>
        <w:ind w:right="40" w:firstLine="0"/>
        <w:jc w:val="right"/>
      </w:pPr>
      <w:r>
        <w:t xml:space="preserve"> Дигорского района </w:t>
      </w:r>
    </w:p>
    <w:p w:rsidR="00012DAA" w:rsidRPr="00012DAA" w:rsidRDefault="00012DAA" w:rsidP="00012DAA">
      <w:pPr>
        <w:pStyle w:val="12"/>
        <w:shd w:val="clear" w:color="auto" w:fill="auto"/>
        <w:spacing w:before="0" w:after="0"/>
        <w:ind w:right="40" w:firstLine="0"/>
        <w:jc w:val="center"/>
        <w:rPr>
          <w:rFonts w:ascii="Calibri" w:eastAsia="Calibri" w:hAnsi="Calibri" w:cs="Calibri"/>
          <w:b/>
          <w:bCs/>
          <w:spacing w:val="-4"/>
          <w:sz w:val="26"/>
          <w:szCs w:val="26"/>
        </w:rPr>
      </w:pPr>
      <w:r>
        <w:t xml:space="preserve">                                                                                                     №63 «11» февраля 2013г.</w:t>
      </w:r>
    </w:p>
    <w:p w:rsidR="00012DAA" w:rsidRDefault="00012DAA" w:rsidP="00012DAA">
      <w:pPr>
        <w:pStyle w:val="10"/>
        <w:shd w:val="clear" w:color="auto" w:fill="auto"/>
        <w:ind w:left="4460"/>
      </w:pPr>
    </w:p>
    <w:p w:rsidR="00012DAA" w:rsidRDefault="00012DAA" w:rsidP="00012DAA">
      <w:pPr>
        <w:pStyle w:val="10"/>
        <w:shd w:val="clear" w:color="auto" w:fill="auto"/>
        <w:spacing w:after="0"/>
        <w:ind w:left="4460"/>
        <w:jc w:val="both"/>
      </w:pPr>
      <w:r>
        <w:t>ПОЛОЖЕНИЕ</w:t>
      </w:r>
    </w:p>
    <w:p w:rsidR="00012DAA" w:rsidRDefault="00012DAA" w:rsidP="00012DAA">
      <w:pPr>
        <w:pStyle w:val="10"/>
        <w:shd w:val="clear" w:color="auto" w:fill="auto"/>
        <w:spacing w:after="0"/>
        <w:ind w:left="1160"/>
        <w:jc w:val="both"/>
      </w:pPr>
      <w:r>
        <w:t>о комиссии по подготовке проекта Генерального плана Дигорского</w:t>
      </w:r>
    </w:p>
    <w:p w:rsidR="00012DAA" w:rsidRDefault="00012DAA" w:rsidP="00012DAA">
      <w:pPr>
        <w:pStyle w:val="10"/>
        <w:shd w:val="clear" w:color="auto" w:fill="auto"/>
        <w:spacing w:after="0"/>
        <w:ind w:left="3620"/>
        <w:jc w:val="both"/>
      </w:pPr>
      <w:bookmarkStart w:id="4" w:name="bookmark2"/>
      <w:r>
        <w:t>городского поселения</w:t>
      </w:r>
      <w:bookmarkEnd w:id="4"/>
    </w:p>
    <w:p w:rsidR="00012DAA" w:rsidRDefault="00012DAA" w:rsidP="00012DAA">
      <w:pPr>
        <w:pStyle w:val="10"/>
        <w:shd w:val="clear" w:color="auto" w:fill="auto"/>
        <w:spacing w:after="301" w:line="260" w:lineRule="exact"/>
        <w:ind w:left="4020"/>
        <w:jc w:val="left"/>
      </w:pPr>
    </w:p>
    <w:p w:rsidR="00012DAA" w:rsidRDefault="00012DAA" w:rsidP="00012DAA">
      <w:pPr>
        <w:pStyle w:val="10"/>
        <w:shd w:val="clear" w:color="auto" w:fill="auto"/>
        <w:spacing w:after="301" w:line="260" w:lineRule="exact"/>
        <w:jc w:val="left"/>
      </w:pPr>
      <w:r>
        <w:t xml:space="preserve">                                              1.Общие положения</w:t>
      </w:r>
    </w:p>
    <w:p w:rsidR="00012DAA" w:rsidRDefault="00012DAA" w:rsidP="00012DAA">
      <w:pPr>
        <w:pStyle w:val="12"/>
        <w:shd w:val="clear" w:color="auto" w:fill="auto"/>
        <w:spacing w:after="0" w:line="336" w:lineRule="exact"/>
        <w:ind w:left="20" w:right="40" w:firstLine="560"/>
      </w:pPr>
      <w:r>
        <w:t>1.1. Комиссия по подготовке проекта Генерального плана Дигорского городского поселения (далее - Комиссия) формируется в целях обеспечения подготовки проекта Генерального плана Дигорского городского поселения (далее - проекта Генерального плана Дигорского городского поселения), проведения публичных слушаний по проекту Генерального плана Дигорского городского поселения.</w:t>
      </w:r>
    </w:p>
    <w:p w:rsidR="00012DAA" w:rsidRDefault="00012DAA" w:rsidP="00012DAA">
      <w:pPr>
        <w:pStyle w:val="12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336" w:lineRule="exact"/>
        <w:ind w:left="20" w:right="40" w:firstLine="260"/>
        <w:jc w:val="left"/>
      </w:pPr>
      <w:r>
        <w:t>Комиссия в своей деятельности руководствуется Конституцией Российской Федерации, Градостроительным кодексом РФ, Земельным кодексом РФ, Гражданским кодексом РФ, Уставом Дигорского района, Соглашением о передаче полномочий в сфере градостроительной деятельности администрацией Дигорского городского поселения администрации Дигорского района РСО - Алания и настоящим Положением.</w:t>
      </w:r>
    </w:p>
    <w:p w:rsidR="00012DAA" w:rsidRDefault="00012DAA" w:rsidP="00012DAA">
      <w:pPr>
        <w:pStyle w:val="12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336" w:lineRule="exact"/>
        <w:ind w:left="20" w:right="40" w:firstLine="260"/>
        <w:jc w:val="left"/>
      </w:pPr>
      <w:r>
        <w:t>Настоящее Положение определяет компетенцию и порядок деятельности Комиссии.</w:t>
      </w:r>
    </w:p>
    <w:p w:rsidR="00012DAA" w:rsidRDefault="00012DAA" w:rsidP="00012DAA">
      <w:pPr>
        <w:pStyle w:val="12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361" w:line="336" w:lineRule="exact"/>
        <w:ind w:left="20" w:right="40" w:firstLine="260"/>
      </w:pPr>
      <w:r>
        <w:t>Комиссия принимает решения по правовым, организационно-техническим вопросам при подготовке проекта Генерального плана Дигорского городского поселения, внесения изменений и дополнений в них.</w:t>
      </w:r>
    </w:p>
    <w:p w:rsidR="00012DAA" w:rsidRDefault="00012DAA" w:rsidP="00012DAA">
      <w:pPr>
        <w:pStyle w:val="10"/>
        <w:shd w:val="clear" w:color="auto" w:fill="auto"/>
        <w:spacing w:after="286" w:line="260" w:lineRule="exact"/>
        <w:ind w:left="2960"/>
        <w:jc w:val="left"/>
      </w:pPr>
      <w:r>
        <w:t>2. Функции, задачи и права Комиссии</w:t>
      </w:r>
    </w:p>
    <w:p w:rsidR="00012DAA" w:rsidRDefault="00012DAA" w:rsidP="00012DAA">
      <w:pPr>
        <w:pStyle w:val="12"/>
        <w:shd w:val="clear" w:color="auto" w:fill="auto"/>
        <w:spacing w:after="0" w:line="336" w:lineRule="exact"/>
        <w:ind w:left="20" w:firstLine="260"/>
      </w:pPr>
      <w:r>
        <w:t>2.1. Функции Комиссии:</w:t>
      </w:r>
    </w:p>
    <w:p w:rsidR="00012DAA" w:rsidRDefault="00012DAA" w:rsidP="00012DAA">
      <w:pPr>
        <w:pStyle w:val="1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336" w:lineRule="exact"/>
        <w:ind w:left="20" w:right="40" w:firstLine="260"/>
        <w:jc w:val="left"/>
      </w:pPr>
      <w:r>
        <w:t>Организация подготовки проекта Генерального плана Дигорского городского поселения;</w:t>
      </w:r>
    </w:p>
    <w:p w:rsidR="00012DAA" w:rsidRDefault="00012DAA" w:rsidP="00012DAA">
      <w:pPr>
        <w:pStyle w:val="12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336" w:lineRule="exact"/>
        <w:ind w:left="20" w:right="40" w:firstLine="260"/>
      </w:pPr>
      <w:r>
        <w:t>Рассмотрение предложений заинтересованных лиц о внесении изменений в проект Генерального плана Дигорского городского поселения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объектов капитального строительства, органов местного самоуправления;</w:t>
      </w:r>
    </w:p>
    <w:p w:rsidR="00012DAA" w:rsidRDefault="00012DAA" w:rsidP="00012DAA">
      <w:pPr>
        <w:pStyle w:val="12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36" w:lineRule="exact"/>
        <w:ind w:left="20" w:right="40" w:firstLine="260"/>
        <w:jc w:val="left"/>
      </w:pPr>
      <w:r>
        <w:t>Организационно-техническое сопровождение процесса подготовки проекта Генерального плана Дигорского городского поселения;</w:t>
      </w:r>
    </w:p>
    <w:p w:rsidR="002C19B5" w:rsidRDefault="002C19B5" w:rsidP="002C19B5">
      <w:pPr>
        <w:pStyle w:val="12"/>
        <w:numPr>
          <w:ilvl w:val="0"/>
          <w:numId w:val="5"/>
        </w:numPr>
        <w:shd w:val="clear" w:color="auto" w:fill="auto"/>
        <w:tabs>
          <w:tab w:val="left" w:pos="1311"/>
        </w:tabs>
        <w:spacing w:before="0" w:after="0" w:line="341" w:lineRule="exact"/>
        <w:ind w:left="20" w:right="20" w:firstLine="540"/>
      </w:pPr>
      <w:r>
        <w:t>Осуществление взаимодействия с юридическим лицом признанным в установленном порядке исполнителем подготовки проекта Генерального плана Дигорского городского поселения по вопросам, возникающим в процессе подготовки проекта Генерального плана Дигорского городского поселения, оказание ему содействия в получении необходимых сведений и материалов;</w:t>
      </w:r>
    </w:p>
    <w:p w:rsidR="002C19B5" w:rsidRDefault="002C19B5" w:rsidP="002C19B5">
      <w:pPr>
        <w:pStyle w:val="12"/>
        <w:numPr>
          <w:ilvl w:val="0"/>
          <w:numId w:val="5"/>
        </w:numPr>
        <w:shd w:val="clear" w:color="auto" w:fill="auto"/>
        <w:tabs>
          <w:tab w:val="left" w:pos="1249"/>
        </w:tabs>
        <w:spacing w:before="0" w:line="341" w:lineRule="exact"/>
        <w:ind w:left="20" w:right="20" w:firstLine="540"/>
      </w:pPr>
      <w:r>
        <w:t>Организация проведения публичных слушаний по проекту Генерального плана Дигорского городского поселения.</w:t>
      </w:r>
    </w:p>
    <w:p w:rsidR="002C19B5" w:rsidRDefault="002C19B5" w:rsidP="002C19B5">
      <w:pPr>
        <w:pStyle w:val="12"/>
        <w:numPr>
          <w:ilvl w:val="0"/>
          <w:numId w:val="6"/>
        </w:numPr>
        <w:shd w:val="clear" w:color="auto" w:fill="auto"/>
        <w:tabs>
          <w:tab w:val="left" w:pos="1035"/>
        </w:tabs>
        <w:spacing w:before="0" w:after="0" w:line="341" w:lineRule="exact"/>
        <w:ind w:left="20" w:firstLine="540"/>
      </w:pPr>
      <w:r>
        <w:t>Задачи Комиссии:</w:t>
      </w:r>
    </w:p>
    <w:p w:rsidR="002C19B5" w:rsidRDefault="002C19B5" w:rsidP="002C19B5">
      <w:pPr>
        <w:pStyle w:val="12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341" w:lineRule="exact"/>
        <w:ind w:left="20" w:right="20" w:firstLine="540"/>
      </w:pPr>
      <w:r>
        <w:t>Организация сбора исходных данных для подготовки проекта Генерального плана Дигорского городского поселения;</w:t>
      </w:r>
    </w:p>
    <w:p w:rsidR="002C19B5" w:rsidRDefault="002C19B5" w:rsidP="002C19B5">
      <w:pPr>
        <w:pStyle w:val="12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41" w:lineRule="exact"/>
        <w:ind w:left="20" w:right="20" w:firstLine="540"/>
      </w:pPr>
      <w:r>
        <w:t>Рассмотрение предложений и замечаний заинтересованных лиц по проекту Генерального плана Дигорского городского поселения;</w:t>
      </w:r>
    </w:p>
    <w:p w:rsidR="002C19B5" w:rsidRDefault="002C19B5" w:rsidP="002C19B5">
      <w:pPr>
        <w:pStyle w:val="12"/>
        <w:numPr>
          <w:ilvl w:val="0"/>
          <w:numId w:val="7"/>
        </w:numPr>
        <w:shd w:val="clear" w:color="auto" w:fill="auto"/>
        <w:tabs>
          <w:tab w:val="left" w:pos="1450"/>
        </w:tabs>
        <w:spacing w:before="0" w:after="0" w:line="341" w:lineRule="exact"/>
        <w:ind w:left="20" w:right="20" w:firstLine="540"/>
      </w:pPr>
      <w:r>
        <w:t>Подготовка протоколов публичных слушаний и заключения о результатах публичных слушаний по проекту Генерального плана Дигорского городского поселения.</w:t>
      </w:r>
    </w:p>
    <w:p w:rsidR="002C19B5" w:rsidRDefault="002C19B5" w:rsidP="002C19B5">
      <w:pPr>
        <w:pStyle w:val="12"/>
        <w:numPr>
          <w:ilvl w:val="0"/>
          <w:numId w:val="6"/>
        </w:numPr>
        <w:shd w:val="clear" w:color="auto" w:fill="auto"/>
        <w:tabs>
          <w:tab w:val="left" w:pos="1045"/>
        </w:tabs>
        <w:spacing w:before="0" w:after="0" w:line="341" w:lineRule="exact"/>
        <w:ind w:left="20" w:firstLine="540"/>
      </w:pPr>
      <w:r>
        <w:t>Права Комиссии:</w:t>
      </w:r>
    </w:p>
    <w:p w:rsidR="002C19B5" w:rsidRDefault="002C19B5" w:rsidP="002C19B5">
      <w:pPr>
        <w:pStyle w:val="12"/>
        <w:numPr>
          <w:ilvl w:val="0"/>
          <w:numId w:val="8"/>
        </w:numPr>
        <w:shd w:val="clear" w:color="auto" w:fill="auto"/>
        <w:tabs>
          <w:tab w:val="left" w:pos="1350"/>
        </w:tabs>
        <w:spacing w:before="0" w:after="0" w:line="341" w:lineRule="exact"/>
        <w:ind w:left="20" w:right="20" w:firstLine="540"/>
      </w:pPr>
      <w:r>
        <w:t>Запрашивать в установленном порядке у органов государственной власти, органов местного самоуправления необходимые для работы Комиссии информацию, документацию и материалы в соответствии с ее компетенцией;</w:t>
      </w:r>
    </w:p>
    <w:p w:rsidR="002C19B5" w:rsidRDefault="002C19B5" w:rsidP="002C19B5">
      <w:pPr>
        <w:pStyle w:val="12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0" w:line="341" w:lineRule="exact"/>
        <w:ind w:left="20" w:right="20" w:firstLine="540"/>
      </w:pPr>
      <w:r>
        <w:t>Принимать и отклонять предложения, рекомендации, замечания по вопросам подготовки проекта Генерального плана Дигорского городского поселения;</w:t>
      </w:r>
    </w:p>
    <w:p w:rsidR="002C19B5" w:rsidRDefault="002C19B5" w:rsidP="002C19B5">
      <w:pPr>
        <w:pStyle w:val="12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341" w:lineRule="exact"/>
        <w:ind w:left="20" w:right="20" w:firstLine="540"/>
      </w:pPr>
      <w:r>
        <w:t>Приглашать представителей и заслушивать информацию, отчеты, предложения, обращения заинтересованных органов и организаций по вопросам, рассматриваемым на заседании Комиссии либо относящимся к компетенции Комиссии;</w:t>
      </w:r>
    </w:p>
    <w:p w:rsidR="002C19B5" w:rsidRDefault="002C19B5" w:rsidP="002C19B5">
      <w:pPr>
        <w:pStyle w:val="12"/>
        <w:numPr>
          <w:ilvl w:val="0"/>
          <w:numId w:val="8"/>
        </w:numPr>
        <w:shd w:val="clear" w:color="auto" w:fill="auto"/>
        <w:tabs>
          <w:tab w:val="left" w:pos="1354"/>
        </w:tabs>
        <w:spacing w:before="0" w:after="365" w:line="341" w:lineRule="exact"/>
        <w:ind w:left="20" w:right="20" w:firstLine="540"/>
      </w:pPr>
      <w:r>
        <w:t>Вносить Главе администрации Дигорского района предложения по вопросам деятельности Комиссии.</w:t>
      </w:r>
    </w:p>
    <w:p w:rsidR="002C19B5" w:rsidRDefault="002C19B5" w:rsidP="002C19B5">
      <w:pPr>
        <w:pStyle w:val="10"/>
        <w:shd w:val="clear" w:color="auto" w:fill="auto"/>
        <w:spacing w:after="292" w:line="260" w:lineRule="exact"/>
        <w:ind w:left="3080"/>
        <w:jc w:val="both"/>
      </w:pPr>
      <w:r>
        <w:t>3. Порядок деятельности Комиссии</w:t>
      </w:r>
    </w:p>
    <w:p w:rsidR="002C19B5" w:rsidRDefault="002C19B5" w:rsidP="002C19B5">
      <w:pPr>
        <w:pStyle w:val="12"/>
        <w:numPr>
          <w:ilvl w:val="0"/>
          <w:numId w:val="9"/>
        </w:numPr>
        <w:shd w:val="clear" w:color="auto" w:fill="auto"/>
        <w:tabs>
          <w:tab w:val="left" w:pos="1138"/>
        </w:tabs>
        <w:spacing w:before="0" w:after="0" w:line="341" w:lineRule="exact"/>
        <w:ind w:left="20" w:right="20" w:firstLine="540"/>
      </w:pPr>
      <w:r>
        <w:t>Комиссия осуществляет свою деятельность в форме заседаний путем личного участия членов комиссии на безвозмездной основе.</w:t>
      </w:r>
    </w:p>
    <w:p w:rsidR="002C19B5" w:rsidRDefault="002C19B5" w:rsidP="002C19B5">
      <w:pPr>
        <w:pStyle w:val="12"/>
        <w:numPr>
          <w:ilvl w:val="0"/>
          <w:numId w:val="9"/>
        </w:numPr>
        <w:shd w:val="clear" w:color="auto" w:fill="auto"/>
        <w:tabs>
          <w:tab w:val="left" w:pos="1045"/>
        </w:tabs>
        <w:spacing w:before="0" w:after="0" w:line="341" w:lineRule="exact"/>
        <w:ind w:left="20" w:firstLine="540"/>
      </w:pPr>
      <w:r>
        <w:t>Заседания Комиссии:</w:t>
      </w:r>
    </w:p>
    <w:p w:rsidR="002C19B5" w:rsidRDefault="002C19B5" w:rsidP="002C19B5">
      <w:pPr>
        <w:pStyle w:val="12"/>
        <w:numPr>
          <w:ilvl w:val="0"/>
          <w:numId w:val="10"/>
        </w:numPr>
        <w:shd w:val="clear" w:color="auto" w:fill="auto"/>
        <w:tabs>
          <w:tab w:val="left" w:pos="1345"/>
        </w:tabs>
        <w:spacing w:before="0" w:after="0" w:line="341" w:lineRule="exact"/>
        <w:ind w:left="20" w:right="20" w:firstLine="540"/>
      </w:pPr>
      <w:r>
        <w:t>Заседание Комиссии является правомочным при участии в нем не менее половины от списочного состава Комиссии;</w:t>
      </w:r>
    </w:p>
    <w:p w:rsidR="00C91D80" w:rsidRDefault="002C19B5" w:rsidP="00C91D80">
      <w:pPr>
        <w:pStyle w:val="12"/>
        <w:numPr>
          <w:ilvl w:val="0"/>
          <w:numId w:val="11"/>
        </w:numPr>
        <w:shd w:val="clear" w:color="auto" w:fill="auto"/>
        <w:tabs>
          <w:tab w:val="left" w:pos="1241"/>
        </w:tabs>
        <w:spacing w:before="0" w:after="0" w:line="341" w:lineRule="exact"/>
        <w:ind w:left="20" w:firstLine="520"/>
      </w:pPr>
      <w:r>
        <w:t>Периодичность заседаний определяется председателем Комиссии, исходя из требований по соблюдению сроков выполнения и согласования проекта Генерального плана Дигорского городского поселения;</w:t>
      </w:r>
      <w:r w:rsidR="00C91D80" w:rsidRPr="00C91D80">
        <w:t xml:space="preserve"> </w:t>
      </w:r>
      <w:r w:rsidR="00C91D80">
        <w:t>Заседание Комиссии ведет ее председатель;</w:t>
      </w:r>
    </w:p>
    <w:p w:rsidR="00C91D80" w:rsidRDefault="00C91D80" w:rsidP="00C91D80">
      <w:pPr>
        <w:pStyle w:val="12"/>
        <w:numPr>
          <w:ilvl w:val="0"/>
          <w:numId w:val="11"/>
        </w:numPr>
        <w:shd w:val="clear" w:color="auto" w:fill="auto"/>
        <w:tabs>
          <w:tab w:val="left" w:pos="1250"/>
        </w:tabs>
        <w:spacing w:before="0" w:after="0" w:line="341" w:lineRule="exact"/>
        <w:ind w:left="20" w:firstLine="520"/>
      </w:pPr>
      <w:r>
        <w:t>Подготовку заседания Комиссии обеспечивает секретарь Комиссии;</w:t>
      </w:r>
    </w:p>
    <w:p w:rsidR="00C91D80" w:rsidRDefault="00C91D80" w:rsidP="00C91D80">
      <w:pPr>
        <w:pStyle w:val="12"/>
        <w:numPr>
          <w:ilvl w:val="0"/>
          <w:numId w:val="11"/>
        </w:numPr>
        <w:shd w:val="clear" w:color="auto" w:fill="auto"/>
        <w:tabs>
          <w:tab w:val="left" w:pos="1316"/>
        </w:tabs>
        <w:spacing w:before="0" w:after="0" w:line="341" w:lineRule="exact"/>
        <w:ind w:left="20" w:right="20" w:firstLine="520"/>
      </w:pPr>
      <w:r>
        <w:t>Члены Комиссии участвуют в заседаниях Комиссии лично без пр передоверия;</w:t>
      </w:r>
    </w:p>
    <w:p w:rsidR="00C91D80" w:rsidRDefault="00C91D80" w:rsidP="00C91D80">
      <w:pPr>
        <w:pStyle w:val="12"/>
        <w:numPr>
          <w:ilvl w:val="0"/>
          <w:numId w:val="11"/>
        </w:numPr>
        <w:shd w:val="clear" w:color="auto" w:fill="auto"/>
        <w:tabs>
          <w:tab w:val="left" w:pos="1326"/>
        </w:tabs>
        <w:spacing w:before="0" w:after="389" w:line="341" w:lineRule="exact"/>
        <w:ind w:left="20" w:right="20" w:firstLine="520"/>
      </w:pPr>
      <w:r>
        <w:t>Комиссия принимает решения по рассматриваемым вопросам пу открытого голосования простым большинством голосов от числа присутствуюи В случае равенства голосов при принятии решения голос председателя Комис является решающим.</w:t>
      </w:r>
    </w:p>
    <w:p w:rsidR="00C91D80" w:rsidRDefault="00C91D80" w:rsidP="00C91D80">
      <w:pPr>
        <w:pStyle w:val="10"/>
        <w:shd w:val="clear" w:color="auto" w:fill="auto"/>
        <w:spacing w:after="283" w:line="230" w:lineRule="exact"/>
        <w:ind w:left="1860"/>
      </w:pPr>
      <w:r>
        <w:t>4. Организация и обеспечение деятельности Комиссии</w:t>
      </w:r>
    </w:p>
    <w:p w:rsidR="00C91D80" w:rsidRDefault="00C91D80" w:rsidP="00C91D80">
      <w:pPr>
        <w:pStyle w:val="12"/>
        <w:numPr>
          <w:ilvl w:val="0"/>
          <w:numId w:val="12"/>
        </w:numPr>
        <w:shd w:val="clear" w:color="auto" w:fill="auto"/>
        <w:tabs>
          <w:tab w:val="left" w:pos="1220"/>
        </w:tabs>
        <w:spacing w:before="0" w:after="0" w:line="341" w:lineRule="exact"/>
        <w:ind w:left="20" w:right="20" w:firstLine="520"/>
      </w:pPr>
      <w:r>
        <w:t>Руководство деятельностью Комиссии осуществляет</w:t>
      </w:r>
      <w:r>
        <w:rPr>
          <w:rStyle w:val="Candara135pt"/>
        </w:rPr>
        <w:t xml:space="preserve"> председа1 </w:t>
      </w:r>
      <w:r>
        <w:t>Комиссии.</w:t>
      </w:r>
    </w:p>
    <w:p w:rsidR="00C91D80" w:rsidRDefault="00C91D80" w:rsidP="00C91D80">
      <w:pPr>
        <w:pStyle w:val="12"/>
        <w:numPr>
          <w:ilvl w:val="0"/>
          <w:numId w:val="12"/>
        </w:numPr>
        <w:shd w:val="clear" w:color="auto" w:fill="auto"/>
        <w:tabs>
          <w:tab w:val="left" w:pos="2734"/>
        </w:tabs>
        <w:spacing w:before="0" w:after="0" w:line="341" w:lineRule="exact"/>
        <w:ind w:left="20" w:firstLine="520"/>
      </w:pPr>
      <w:r>
        <w:t>Председатель</w:t>
      </w:r>
      <w:r>
        <w:tab/>
        <w:t>комиссии:</w:t>
      </w:r>
    </w:p>
    <w:p w:rsidR="00C91D80" w:rsidRDefault="00C91D80" w:rsidP="00C91D80">
      <w:pPr>
        <w:pStyle w:val="12"/>
        <w:numPr>
          <w:ilvl w:val="0"/>
          <w:numId w:val="13"/>
        </w:numPr>
        <w:shd w:val="clear" w:color="auto" w:fill="auto"/>
        <w:tabs>
          <w:tab w:val="left" w:pos="1260"/>
        </w:tabs>
        <w:spacing w:before="0" w:after="0" w:line="341" w:lineRule="exact"/>
        <w:ind w:left="20" w:firstLine="520"/>
      </w:pPr>
      <w:r>
        <w:t>Возглавляет и координирует работу Комиссии;</w:t>
      </w:r>
    </w:p>
    <w:p w:rsidR="00C91D80" w:rsidRDefault="00C91D80" w:rsidP="00C91D80">
      <w:pPr>
        <w:pStyle w:val="12"/>
        <w:numPr>
          <w:ilvl w:val="0"/>
          <w:numId w:val="13"/>
        </w:numPr>
        <w:shd w:val="clear" w:color="auto" w:fill="auto"/>
        <w:tabs>
          <w:tab w:val="left" w:pos="1265"/>
        </w:tabs>
        <w:spacing w:before="0" w:after="0" w:line="341" w:lineRule="exact"/>
        <w:ind w:left="20" w:firstLine="520"/>
      </w:pPr>
      <w:r>
        <w:t>Распределяет обязанности между членами Комиссии;</w:t>
      </w:r>
    </w:p>
    <w:p w:rsidR="00C91D80" w:rsidRDefault="00C91D80" w:rsidP="00C91D80">
      <w:pPr>
        <w:pStyle w:val="12"/>
        <w:numPr>
          <w:ilvl w:val="0"/>
          <w:numId w:val="13"/>
        </w:numPr>
        <w:shd w:val="clear" w:color="auto" w:fill="auto"/>
        <w:tabs>
          <w:tab w:val="left" w:pos="1265"/>
        </w:tabs>
        <w:spacing w:before="0" w:after="0" w:line="341" w:lineRule="exact"/>
        <w:ind w:left="20" w:firstLine="520"/>
      </w:pPr>
      <w:r>
        <w:t>Ведет заседания Комиссии и подписывает протоколы заседания;</w:t>
      </w:r>
    </w:p>
    <w:p w:rsidR="00C91D80" w:rsidRDefault="00C91D80" w:rsidP="00C91D80">
      <w:pPr>
        <w:pStyle w:val="12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41" w:lineRule="exact"/>
        <w:ind w:left="20" w:right="20" w:firstLine="520"/>
      </w:pPr>
      <w:r>
        <w:t>Дает поручения членам Комиссии для подготовки докумен материалов, выполнения отдельных заданий, связанных с деятельное Комиссии;</w:t>
      </w:r>
    </w:p>
    <w:p w:rsidR="00C91D80" w:rsidRDefault="00C91D80" w:rsidP="00C91D80">
      <w:pPr>
        <w:pStyle w:val="12"/>
        <w:numPr>
          <w:ilvl w:val="0"/>
          <w:numId w:val="13"/>
        </w:numPr>
        <w:shd w:val="clear" w:color="auto" w:fill="auto"/>
        <w:tabs>
          <w:tab w:val="left" w:pos="1265"/>
        </w:tabs>
        <w:spacing w:before="0" w:after="0" w:line="341" w:lineRule="exact"/>
        <w:ind w:left="20" w:firstLine="520"/>
      </w:pPr>
      <w:r>
        <w:t>Назначает время и дату проведения очередных заседаний Комисси!</w:t>
      </w:r>
    </w:p>
    <w:p w:rsidR="00C91D80" w:rsidRDefault="00C91D80" w:rsidP="00C91D80">
      <w:pPr>
        <w:pStyle w:val="12"/>
        <w:numPr>
          <w:ilvl w:val="0"/>
          <w:numId w:val="12"/>
        </w:numPr>
        <w:shd w:val="clear" w:color="auto" w:fill="auto"/>
        <w:tabs>
          <w:tab w:val="left" w:pos="1039"/>
        </w:tabs>
        <w:spacing w:before="0" w:after="0" w:line="341" w:lineRule="exact"/>
        <w:ind w:left="20" w:firstLine="520"/>
      </w:pPr>
      <w:r>
        <w:t>Члены комиссии:</w:t>
      </w:r>
    </w:p>
    <w:p w:rsidR="00C91D80" w:rsidRDefault="00C91D80" w:rsidP="00C91D80">
      <w:pPr>
        <w:pStyle w:val="12"/>
        <w:numPr>
          <w:ilvl w:val="0"/>
          <w:numId w:val="14"/>
        </w:numPr>
        <w:shd w:val="clear" w:color="auto" w:fill="auto"/>
        <w:tabs>
          <w:tab w:val="left" w:pos="1316"/>
        </w:tabs>
        <w:spacing w:before="0" w:after="0" w:line="341" w:lineRule="exact"/>
        <w:ind w:left="20" w:right="20" w:firstLine="520"/>
      </w:pPr>
      <w:r>
        <w:t>Участвуют в обсуждении рассматриваемых вопросов на заседаь Комиссии и голосовании;</w:t>
      </w:r>
    </w:p>
    <w:p w:rsidR="00C91D80" w:rsidRDefault="00C91D80" w:rsidP="00C91D80">
      <w:pPr>
        <w:pStyle w:val="12"/>
        <w:numPr>
          <w:ilvl w:val="0"/>
          <w:numId w:val="14"/>
        </w:numPr>
        <w:shd w:val="clear" w:color="auto" w:fill="auto"/>
        <w:tabs>
          <w:tab w:val="left" w:pos="1374"/>
        </w:tabs>
        <w:spacing w:before="0" w:after="0" w:line="341" w:lineRule="exact"/>
        <w:ind w:left="20" w:right="20" w:firstLine="520"/>
      </w:pPr>
      <w:r>
        <w:t>Высказывают замечания, предложения и дополнения, касающ! основных положений проекта Генерального плана Дигорского городе! поселения в письменном или устном виде;</w:t>
      </w:r>
    </w:p>
    <w:p w:rsidR="00C91D80" w:rsidRDefault="00C91D80" w:rsidP="00C91D80">
      <w:pPr>
        <w:pStyle w:val="12"/>
        <w:numPr>
          <w:ilvl w:val="0"/>
          <w:numId w:val="14"/>
        </w:numPr>
        <w:shd w:val="clear" w:color="auto" w:fill="auto"/>
        <w:tabs>
          <w:tab w:val="left" w:pos="1273"/>
        </w:tabs>
        <w:spacing w:before="0" w:after="0" w:line="341" w:lineRule="exact"/>
        <w:ind w:left="20" w:right="20" w:firstLine="520"/>
      </w:pPr>
      <w:r>
        <w:t>Высказывают особое мнение с обязательным внесением его в протс заседания;</w:t>
      </w:r>
    </w:p>
    <w:p w:rsidR="00C91D80" w:rsidRDefault="00C91D80" w:rsidP="00C91D80">
      <w:pPr>
        <w:pStyle w:val="12"/>
        <w:numPr>
          <w:ilvl w:val="0"/>
          <w:numId w:val="14"/>
        </w:numPr>
        <w:shd w:val="clear" w:color="auto" w:fill="auto"/>
        <w:tabs>
          <w:tab w:val="left" w:pos="1250"/>
        </w:tabs>
        <w:spacing w:before="0" w:after="0" w:line="341" w:lineRule="exact"/>
        <w:ind w:left="20" w:firstLine="520"/>
      </w:pPr>
      <w:r>
        <w:t>Своевременно выполняют поручения председательствующего.</w:t>
      </w:r>
    </w:p>
    <w:p w:rsidR="00921D2F" w:rsidRDefault="00921D2F" w:rsidP="00921D2F">
      <w:pPr>
        <w:pStyle w:val="21"/>
        <w:shd w:val="clear" w:color="auto" w:fill="auto"/>
        <w:spacing w:after="605"/>
        <w:ind w:left="5820" w:right="40"/>
        <w:rPr>
          <w:rStyle w:val="a7"/>
        </w:rPr>
      </w:pPr>
    </w:p>
    <w:p w:rsidR="00921D2F" w:rsidRDefault="00921D2F" w:rsidP="00921D2F">
      <w:pPr>
        <w:pStyle w:val="21"/>
        <w:shd w:val="clear" w:color="auto" w:fill="auto"/>
        <w:spacing w:after="605"/>
        <w:ind w:left="5820" w:right="40"/>
        <w:rPr>
          <w:rStyle w:val="a7"/>
        </w:rPr>
      </w:pPr>
    </w:p>
    <w:p w:rsidR="00921D2F" w:rsidRDefault="00921D2F" w:rsidP="00921D2F">
      <w:pPr>
        <w:pStyle w:val="21"/>
        <w:shd w:val="clear" w:color="auto" w:fill="auto"/>
        <w:spacing w:after="605"/>
        <w:ind w:left="5820" w:right="40"/>
        <w:rPr>
          <w:rStyle w:val="a7"/>
        </w:rPr>
      </w:pPr>
    </w:p>
    <w:p w:rsidR="00921D2F" w:rsidRDefault="00921D2F" w:rsidP="00921D2F">
      <w:pPr>
        <w:pStyle w:val="21"/>
        <w:shd w:val="clear" w:color="auto" w:fill="auto"/>
        <w:spacing w:after="605"/>
        <w:ind w:left="5820" w:right="40"/>
        <w:rPr>
          <w:rStyle w:val="a7"/>
        </w:rPr>
      </w:pPr>
    </w:p>
    <w:p w:rsidR="00921D2F" w:rsidRDefault="00921D2F" w:rsidP="00921D2F">
      <w:pPr>
        <w:pStyle w:val="21"/>
        <w:shd w:val="clear" w:color="auto" w:fill="auto"/>
        <w:spacing w:after="605"/>
        <w:ind w:left="5820" w:right="40"/>
        <w:rPr>
          <w:rStyle w:val="a7"/>
        </w:rPr>
      </w:pPr>
    </w:p>
    <w:p w:rsidR="00921D2F" w:rsidRDefault="00921D2F" w:rsidP="00921D2F">
      <w:pPr>
        <w:pStyle w:val="21"/>
        <w:shd w:val="clear" w:color="auto" w:fill="auto"/>
        <w:spacing w:after="605"/>
        <w:ind w:left="5820" w:right="40"/>
        <w:rPr>
          <w:rStyle w:val="a7"/>
        </w:rPr>
      </w:pPr>
    </w:p>
    <w:p w:rsidR="00921D2F" w:rsidRDefault="00921D2F" w:rsidP="00921D2F">
      <w:pPr>
        <w:pStyle w:val="21"/>
        <w:shd w:val="clear" w:color="auto" w:fill="auto"/>
        <w:spacing w:after="605"/>
        <w:ind w:left="5820" w:right="40"/>
        <w:rPr>
          <w:rStyle w:val="a7"/>
        </w:rPr>
      </w:pPr>
    </w:p>
    <w:p w:rsidR="00921D2F" w:rsidRDefault="00921D2F" w:rsidP="00921D2F">
      <w:pPr>
        <w:pStyle w:val="21"/>
        <w:shd w:val="clear" w:color="auto" w:fill="auto"/>
        <w:spacing w:after="605"/>
        <w:ind w:left="5820" w:right="40"/>
        <w:rPr>
          <w:rStyle w:val="a7"/>
        </w:rPr>
      </w:pPr>
    </w:p>
    <w:p w:rsidR="00921D2F" w:rsidRDefault="00921D2F" w:rsidP="00921D2F">
      <w:pPr>
        <w:pStyle w:val="21"/>
        <w:shd w:val="clear" w:color="auto" w:fill="auto"/>
        <w:spacing w:after="605"/>
        <w:ind w:left="5820" w:right="40"/>
        <w:rPr>
          <w:rStyle w:val="a7"/>
        </w:rPr>
      </w:pPr>
    </w:p>
    <w:p w:rsidR="00921D2F" w:rsidRDefault="00921D2F" w:rsidP="00921D2F">
      <w:pPr>
        <w:pStyle w:val="21"/>
        <w:shd w:val="clear" w:color="auto" w:fill="auto"/>
        <w:spacing w:after="0"/>
        <w:ind w:left="5820" w:right="40"/>
      </w:pPr>
      <w:r>
        <w:rPr>
          <w:rStyle w:val="a7"/>
        </w:rPr>
        <w:t>Приложение №2</w:t>
      </w:r>
      <w:r>
        <w:t xml:space="preserve"> к Постановлению Главы администрации Дигорского городского поселения </w:t>
      </w:r>
    </w:p>
    <w:p w:rsidR="00921D2F" w:rsidRPr="00921D2F" w:rsidRDefault="00921D2F" w:rsidP="00921D2F">
      <w:pPr>
        <w:pStyle w:val="21"/>
        <w:shd w:val="clear" w:color="auto" w:fill="auto"/>
        <w:spacing w:after="0"/>
        <w:ind w:left="5820" w:right="40"/>
        <w:rPr>
          <w:rFonts w:ascii="Times New Roman" w:hAnsi="Times New Roman" w:cs="Times New Roman"/>
        </w:rPr>
      </w:pPr>
      <w:r w:rsidRPr="00921D2F">
        <w:rPr>
          <w:rStyle w:val="-1pt"/>
          <w:rFonts w:ascii="Times New Roman" w:hAnsi="Times New Roman" w:cs="Times New Roman"/>
        </w:rPr>
        <w:t xml:space="preserve">                             №  63  от  11</w:t>
      </w:r>
      <w:r w:rsidRPr="00921D2F">
        <w:rPr>
          <w:rFonts w:ascii="Times New Roman" w:hAnsi="Times New Roman" w:cs="Times New Roman"/>
        </w:rPr>
        <w:t xml:space="preserve"> февраля 2013г.</w:t>
      </w:r>
    </w:p>
    <w:p w:rsidR="00921D2F" w:rsidRDefault="00921D2F" w:rsidP="00921D2F">
      <w:pPr>
        <w:pStyle w:val="10"/>
        <w:shd w:val="clear" w:color="auto" w:fill="auto"/>
        <w:spacing w:after="0" w:line="260" w:lineRule="exact"/>
        <w:ind w:right="40"/>
      </w:pPr>
      <w:r>
        <w:t>ПОРЯДОК</w:t>
      </w:r>
    </w:p>
    <w:p w:rsidR="00921D2F" w:rsidRDefault="00921D2F" w:rsidP="00921D2F">
      <w:pPr>
        <w:pStyle w:val="21"/>
        <w:shd w:val="clear" w:color="auto" w:fill="auto"/>
        <w:spacing w:after="304" w:line="346" w:lineRule="exact"/>
        <w:ind w:right="40" w:firstLine="0"/>
        <w:jc w:val="center"/>
      </w:pPr>
      <w:r>
        <w:t>направления предложений заинтересованных лиц в Комиссию по подготовке проекта Генерального плана Дигорского городского поселения.</w:t>
      </w:r>
    </w:p>
    <w:p w:rsidR="00921D2F" w:rsidRDefault="00921D2F" w:rsidP="00921D2F">
      <w:pPr>
        <w:pStyle w:val="21"/>
        <w:numPr>
          <w:ilvl w:val="0"/>
          <w:numId w:val="15"/>
        </w:numPr>
        <w:shd w:val="clear" w:color="auto" w:fill="auto"/>
        <w:tabs>
          <w:tab w:val="left" w:pos="884"/>
        </w:tabs>
        <w:spacing w:after="0"/>
        <w:ind w:left="20" w:right="40" w:firstLine="520"/>
        <w:jc w:val="both"/>
      </w:pPr>
      <w:r>
        <w:t>С момента обнародования настоящего Постановления заинтересованные физические и юридические лица вправе направлять в Комиссию по подготовке проекта Генерального плана Дигорского городского поселения (далее - Комиссия) предложения по подготовке проекта Генерального плана Дигорского городского поселения (Далее - проекта).</w:t>
      </w:r>
    </w:p>
    <w:p w:rsidR="00921D2F" w:rsidRDefault="00921D2F" w:rsidP="00921D2F">
      <w:pPr>
        <w:pStyle w:val="21"/>
        <w:numPr>
          <w:ilvl w:val="0"/>
          <w:numId w:val="15"/>
        </w:numPr>
        <w:shd w:val="clear" w:color="auto" w:fill="auto"/>
        <w:tabs>
          <w:tab w:val="left" w:pos="814"/>
        </w:tabs>
        <w:spacing w:after="0"/>
        <w:ind w:left="20" w:firstLine="520"/>
        <w:jc w:val="both"/>
      </w:pPr>
      <w:r>
        <w:t>Предложения могут быть представлены в письменной форме.</w:t>
      </w:r>
    </w:p>
    <w:p w:rsidR="00921D2F" w:rsidRDefault="00921D2F" w:rsidP="00921D2F">
      <w:pPr>
        <w:pStyle w:val="21"/>
        <w:shd w:val="clear" w:color="auto" w:fill="auto"/>
        <w:spacing w:after="0"/>
        <w:ind w:right="40" w:firstLine="0"/>
        <w:jc w:val="center"/>
      </w:pPr>
      <w:r>
        <w:t>Предложения в письменной форме направляются на имя председателя</w:t>
      </w:r>
    </w:p>
    <w:p w:rsidR="00921D2F" w:rsidRDefault="00921D2F" w:rsidP="00921D2F">
      <w:pPr>
        <w:pStyle w:val="21"/>
        <w:shd w:val="clear" w:color="auto" w:fill="auto"/>
        <w:spacing w:after="0"/>
        <w:ind w:left="20" w:firstLine="0"/>
      </w:pPr>
      <w:r>
        <w:t>Комиссии по адресу: 363410, г. Дигора, ул. Сталина, д.19.</w:t>
      </w:r>
    </w:p>
    <w:p w:rsidR="00921D2F" w:rsidRDefault="00921D2F" w:rsidP="00921D2F">
      <w:pPr>
        <w:pStyle w:val="21"/>
        <w:shd w:val="clear" w:color="auto" w:fill="auto"/>
        <w:spacing w:after="0"/>
        <w:ind w:left="20" w:right="40" w:firstLine="520"/>
        <w:jc w:val="both"/>
      </w:pPr>
      <w:r>
        <w:t>Предложения заинтересованных лиц в письменной форме должны быть логично изложены (напечатаны либо написаны разборчивым почерком), с указанием фамилии, имени, отчества гражданина или наименования юридического лица, почтового адреса, по которому должен быть направлен ответ; в конце ставится личная подпись и дата.</w:t>
      </w:r>
    </w:p>
    <w:p w:rsidR="00921D2F" w:rsidRDefault="00921D2F" w:rsidP="00921D2F">
      <w:pPr>
        <w:pStyle w:val="21"/>
        <w:numPr>
          <w:ilvl w:val="0"/>
          <w:numId w:val="15"/>
        </w:numPr>
        <w:shd w:val="clear" w:color="auto" w:fill="auto"/>
        <w:tabs>
          <w:tab w:val="left" w:pos="1287"/>
        </w:tabs>
        <w:spacing w:after="0"/>
        <w:ind w:left="20" w:right="40" w:firstLine="520"/>
        <w:jc w:val="both"/>
      </w:pPr>
      <w:r>
        <w:t>Рассмотрению Комиссией подлежат любые предложения заинтересованных лиц, касающихся вопросов подготовки Проекта.</w:t>
      </w:r>
    </w:p>
    <w:p w:rsidR="00921D2F" w:rsidRDefault="00921D2F" w:rsidP="00921D2F">
      <w:pPr>
        <w:pStyle w:val="21"/>
        <w:numPr>
          <w:ilvl w:val="0"/>
          <w:numId w:val="15"/>
        </w:numPr>
        <w:shd w:val="clear" w:color="auto" w:fill="auto"/>
        <w:tabs>
          <w:tab w:val="left" w:pos="966"/>
        </w:tabs>
        <w:spacing w:after="0"/>
        <w:ind w:left="20" w:right="40" w:firstLine="520"/>
        <w:jc w:val="both"/>
      </w:pPr>
      <w:r>
        <w:t>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921D2F" w:rsidRDefault="00921D2F" w:rsidP="00921D2F">
      <w:pPr>
        <w:pStyle w:val="21"/>
        <w:numPr>
          <w:ilvl w:val="0"/>
          <w:numId w:val="15"/>
        </w:numPr>
        <w:shd w:val="clear" w:color="auto" w:fill="auto"/>
        <w:tabs>
          <w:tab w:val="left" w:pos="818"/>
        </w:tabs>
        <w:spacing w:after="0"/>
        <w:ind w:left="20" w:firstLine="520"/>
        <w:jc w:val="both"/>
      </w:pPr>
      <w:r>
        <w:t>Полученные материалы возврату не подлежат.</w:t>
      </w:r>
    </w:p>
    <w:p w:rsidR="00921D2F" w:rsidRDefault="00921D2F" w:rsidP="00921D2F">
      <w:pPr>
        <w:pStyle w:val="21"/>
        <w:numPr>
          <w:ilvl w:val="0"/>
          <w:numId w:val="15"/>
        </w:numPr>
        <w:shd w:val="clear" w:color="auto" w:fill="auto"/>
        <w:tabs>
          <w:tab w:val="left" w:pos="937"/>
        </w:tabs>
        <w:spacing w:after="0"/>
        <w:ind w:left="20" w:right="40" w:firstLine="520"/>
        <w:jc w:val="both"/>
      </w:pPr>
      <w:r>
        <w:t>Комиссией рассматриваются предложения, поступившие до окончания проведения публичных слушаний по Проекту.</w:t>
      </w:r>
    </w:p>
    <w:p w:rsidR="00921D2F" w:rsidRDefault="00921D2F" w:rsidP="00921D2F">
      <w:pPr>
        <w:pStyle w:val="21"/>
        <w:numPr>
          <w:ilvl w:val="0"/>
          <w:numId w:val="15"/>
        </w:numPr>
        <w:shd w:val="clear" w:color="auto" w:fill="auto"/>
        <w:tabs>
          <w:tab w:val="left" w:pos="1038"/>
        </w:tabs>
        <w:spacing w:after="0"/>
        <w:ind w:left="20" w:right="40" w:firstLine="520"/>
        <w:jc w:val="both"/>
      </w:pPr>
      <w:r>
        <w:t>Рассмотрение предложений Комиссией осуществляется в порядке, установленном действующим законодательством и нормативными правовыми актами органов местного самоуправления.</w:t>
      </w:r>
    </w:p>
    <w:p w:rsidR="002C19B5" w:rsidRPr="00921D2F" w:rsidRDefault="002C19B5" w:rsidP="00921D2F">
      <w:pPr>
        <w:pStyle w:val="12"/>
        <w:shd w:val="clear" w:color="auto" w:fill="auto"/>
        <w:spacing w:before="0" w:after="0" w:line="341" w:lineRule="exact"/>
        <w:ind w:right="20" w:firstLine="708"/>
      </w:pPr>
    </w:p>
    <w:p w:rsidR="002C19B5" w:rsidRDefault="002C19B5" w:rsidP="002C19B5">
      <w:pPr>
        <w:pStyle w:val="12"/>
        <w:shd w:val="clear" w:color="auto" w:fill="auto"/>
        <w:tabs>
          <w:tab w:val="left" w:pos="1182"/>
        </w:tabs>
        <w:spacing w:before="0" w:after="0" w:line="336" w:lineRule="exact"/>
        <w:ind w:left="20" w:right="40" w:firstLine="0"/>
        <w:jc w:val="left"/>
      </w:pPr>
    </w:p>
    <w:p w:rsidR="00012DAA" w:rsidRDefault="00012DAA" w:rsidP="00012DAA">
      <w:pPr>
        <w:rPr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012DAA" w:rsidRDefault="00012DAA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602850" w:rsidRDefault="003A57DD" w:rsidP="00602850">
      <w:pPr>
        <w:pStyle w:val="12"/>
        <w:shd w:val="clear" w:color="auto" w:fill="auto"/>
        <w:spacing w:before="0" w:after="0"/>
        <w:ind w:left="4820" w:right="20"/>
      </w:pPr>
      <w:r>
        <w:rPr>
          <w:rStyle w:val="12pt"/>
        </w:rPr>
        <w:t>Приложение № 3</w:t>
      </w:r>
      <w:r>
        <w:t xml:space="preserve"> к Постановлению Главы администрации Дигорского района</w:t>
      </w:r>
    </w:p>
    <w:p w:rsidR="003A57DD" w:rsidRDefault="00602850" w:rsidP="00602850">
      <w:pPr>
        <w:pStyle w:val="12"/>
        <w:shd w:val="clear" w:color="auto" w:fill="auto"/>
        <w:spacing w:before="0" w:after="0"/>
        <w:ind w:left="4820" w:right="20"/>
      </w:pPr>
      <w:r>
        <w:t xml:space="preserve"> № 63  от 11 </w:t>
      </w:r>
      <w:r w:rsidR="003A57DD">
        <w:t>февраля 2013г.</w:t>
      </w:r>
    </w:p>
    <w:p w:rsidR="00602850" w:rsidRDefault="00602850" w:rsidP="00602850">
      <w:pPr>
        <w:pStyle w:val="12"/>
        <w:shd w:val="clear" w:color="auto" w:fill="auto"/>
        <w:spacing w:before="0" w:after="0"/>
        <w:ind w:left="4820" w:right="20"/>
      </w:pPr>
    </w:p>
    <w:p w:rsidR="003A57DD" w:rsidRDefault="003A57DD" w:rsidP="00602850">
      <w:pPr>
        <w:pStyle w:val="10"/>
        <w:shd w:val="clear" w:color="auto" w:fill="auto"/>
        <w:spacing w:after="0" w:line="230" w:lineRule="exact"/>
      </w:pPr>
      <w:r>
        <w:t>Состав комиссии по подготовке проекта Генерального плана Дигорского</w:t>
      </w:r>
    </w:p>
    <w:p w:rsidR="003A57DD" w:rsidRDefault="003A57DD" w:rsidP="00602850">
      <w:pPr>
        <w:pStyle w:val="10"/>
        <w:shd w:val="clear" w:color="auto" w:fill="auto"/>
        <w:spacing w:after="0" w:line="230" w:lineRule="exact"/>
        <w:ind w:left="2760"/>
      </w:pPr>
      <w:r>
        <w:t>городского поселения.</w:t>
      </w:r>
    </w:p>
    <w:p w:rsidR="003A57DD" w:rsidRDefault="003A57DD" w:rsidP="00602850">
      <w:pPr>
        <w:pStyle w:val="12"/>
        <w:shd w:val="clear" w:color="auto" w:fill="auto"/>
        <w:spacing w:before="0" w:after="0"/>
        <w:ind w:left="60" w:right="60" w:firstLine="480"/>
        <w:jc w:val="center"/>
      </w:pPr>
    </w:p>
    <w:p w:rsidR="003A57DD" w:rsidRPr="00602850" w:rsidRDefault="003A57DD" w:rsidP="003A57DD">
      <w:pPr>
        <w:pStyle w:val="12"/>
        <w:shd w:val="clear" w:color="auto" w:fill="auto"/>
        <w:spacing w:before="0" w:after="0"/>
        <w:ind w:left="60" w:right="60" w:firstLine="480"/>
        <w:rPr>
          <w:b/>
        </w:rPr>
      </w:pPr>
      <w:r w:rsidRPr="00602850">
        <w:rPr>
          <w:b/>
        </w:rPr>
        <w:t xml:space="preserve">Председатель комиссии </w:t>
      </w:r>
      <w:r w:rsidR="00602850">
        <w:rPr>
          <w:b/>
        </w:rPr>
        <w:t xml:space="preserve"> -</w:t>
      </w:r>
    </w:p>
    <w:p w:rsidR="003A57DD" w:rsidRDefault="003A57DD" w:rsidP="003A57DD">
      <w:pPr>
        <w:pStyle w:val="12"/>
        <w:shd w:val="clear" w:color="auto" w:fill="auto"/>
        <w:spacing w:before="0" w:after="0"/>
        <w:ind w:left="60" w:right="60" w:firstLine="480"/>
      </w:pPr>
      <w:r>
        <w:t>Гагулати Марат Аланович</w:t>
      </w:r>
      <w:r w:rsidR="00602850">
        <w:t xml:space="preserve"> – Заместитель Главы администрации Дигорского района</w:t>
      </w:r>
    </w:p>
    <w:p w:rsidR="003A57DD" w:rsidRDefault="003A57DD" w:rsidP="003A57DD">
      <w:pPr>
        <w:pStyle w:val="12"/>
        <w:shd w:val="clear" w:color="auto" w:fill="auto"/>
        <w:spacing w:before="0" w:after="0" w:line="336" w:lineRule="exact"/>
        <w:ind w:left="60" w:right="60" w:firstLine="480"/>
      </w:pPr>
    </w:p>
    <w:p w:rsidR="00602850" w:rsidRDefault="003A57DD" w:rsidP="00602850">
      <w:pPr>
        <w:pStyle w:val="12"/>
        <w:shd w:val="clear" w:color="auto" w:fill="auto"/>
        <w:spacing w:before="0" w:after="0" w:line="240" w:lineRule="auto"/>
        <w:ind w:left="60" w:right="60" w:firstLine="480"/>
        <w:rPr>
          <w:b/>
        </w:rPr>
      </w:pPr>
      <w:r w:rsidRPr="00602850">
        <w:rPr>
          <w:b/>
        </w:rPr>
        <w:t xml:space="preserve">Секретарь комиссии </w:t>
      </w:r>
    </w:p>
    <w:p w:rsidR="003A57DD" w:rsidRPr="00602850" w:rsidRDefault="003A57DD" w:rsidP="00602850">
      <w:pPr>
        <w:pStyle w:val="12"/>
        <w:shd w:val="clear" w:color="auto" w:fill="auto"/>
        <w:spacing w:before="0" w:after="0" w:line="240" w:lineRule="auto"/>
        <w:ind w:left="60" w:right="60" w:firstLine="480"/>
        <w:rPr>
          <w:b/>
        </w:rPr>
      </w:pPr>
      <w:r>
        <w:t>Етдзаева Альбина Тотразовна -  начальник отдела земельных отношений администрации Дигорского района.</w:t>
      </w:r>
    </w:p>
    <w:p w:rsidR="003A57DD" w:rsidRDefault="003A57DD" w:rsidP="003A57DD">
      <w:pPr>
        <w:pStyle w:val="12"/>
        <w:shd w:val="clear" w:color="auto" w:fill="auto"/>
        <w:spacing w:before="0" w:after="0" w:line="336" w:lineRule="exact"/>
        <w:ind w:left="60" w:right="60" w:firstLine="480"/>
      </w:pPr>
    </w:p>
    <w:p w:rsidR="003A57DD" w:rsidRDefault="003A57DD" w:rsidP="003A57DD">
      <w:pPr>
        <w:pStyle w:val="12"/>
        <w:shd w:val="clear" w:color="auto" w:fill="auto"/>
        <w:spacing w:after="0" w:line="240" w:lineRule="exact"/>
        <w:ind w:left="60"/>
        <w:rPr>
          <w:b/>
        </w:rPr>
      </w:pPr>
      <w:r w:rsidRPr="00602850">
        <w:rPr>
          <w:b/>
        </w:rPr>
        <w:t>Члены комиссии:</w:t>
      </w:r>
    </w:p>
    <w:p w:rsidR="00602850" w:rsidRPr="00602850" w:rsidRDefault="00602850" w:rsidP="003A57DD">
      <w:pPr>
        <w:pStyle w:val="12"/>
        <w:shd w:val="clear" w:color="auto" w:fill="auto"/>
        <w:spacing w:after="0" w:line="240" w:lineRule="exact"/>
        <w:ind w:left="60"/>
        <w:rPr>
          <w:b/>
        </w:rPr>
      </w:pPr>
    </w:p>
    <w:p w:rsidR="003A57DD" w:rsidRDefault="003A57DD" w:rsidP="00602850">
      <w:pPr>
        <w:pStyle w:val="12"/>
        <w:shd w:val="clear" w:color="auto" w:fill="auto"/>
        <w:tabs>
          <w:tab w:val="left" w:pos="283"/>
        </w:tabs>
        <w:spacing w:before="0" w:after="0" w:line="336" w:lineRule="exact"/>
        <w:ind w:left="120" w:right="280" w:firstLine="0"/>
        <w:jc w:val="left"/>
      </w:pPr>
      <w:r>
        <w:t xml:space="preserve">     1. Гамаев Георгий Павлович</w:t>
      </w:r>
      <w:r w:rsidR="00602850">
        <w:t xml:space="preserve">   - </w:t>
      </w:r>
      <w:r>
        <w:t>начальник отдела архитектуры и строительства администрации Дигорского района.</w:t>
      </w:r>
    </w:p>
    <w:p w:rsidR="00602850" w:rsidRDefault="003A57DD" w:rsidP="003A57DD">
      <w:pPr>
        <w:pStyle w:val="12"/>
        <w:shd w:val="clear" w:color="auto" w:fill="auto"/>
        <w:tabs>
          <w:tab w:val="left" w:pos="269"/>
        </w:tabs>
        <w:spacing w:before="0" w:after="0" w:line="240" w:lineRule="auto"/>
        <w:ind w:left="120" w:right="280" w:firstLine="0"/>
        <w:jc w:val="left"/>
      </w:pPr>
      <w:r>
        <w:t xml:space="preserve">     </w:t>
      </w:r>
      <w:r w:rsidR="00602850">
        <w:t xml:space="preserve"> </w:t>
      </w:r>
    </w:p>
    <w:p w:rsidR="003A57DD" w:rsidRDefault="003A57DD" w:rsidP="003A57DD">
      <w:pPr>
        <w:pStyle w:val="12"/>
        <w:shd w:val="clear" w:color="auto" w:fill="auto"/>
        <w:tabs>
          <w:tab w:val="left" w:pos="269"/>
        </w:tabs>
        <w:spacing w:before="0" w:after="0" w:line="240" w:lineRule="auto"/>
        <w:ind w:left="120" w:right="280" w:firstLine="0"/>
        <w:jc w:val="left"/>
      </w:pPr>
      <w:r>
        <w:t xml:space="preserve"> 2. Дарчиева Рита Маирбековна -      зам. начальник отдела архитектуры и строительства администрации Дигорского района.</w:t>
      </w:r>
    </w:p>
    <w:p w:rsidR="00602850" w:rsidRDefault="003A57DD" w:rsidP="003A57DD">
      <w:pPr>
        <w:pStyle w:val="12"/>
        <w:shd w:val="clear" w:color="auto" w:fill="auto"/>
        <w:tabs>
          <w:tab w:val="left" w:pos="269"/>
        </w:tabs>
        <w:spacing w:before="0" w:after="0" w:line="240" w:lineRule="auto"/>
        <w:ind w:left="120" w:right="280" w:firstLine="0"/>
        <w:jc w:val="left"/>
      </w:pPr>
      <w:r>
        <w:t xml:space="preserve">   </w:t>
      </w:r>
      <w:r w:rsidR="00602850">
        <w:t xml:space="preserve">  </w:t>
      </w:r>
    </w:p>
    <w:p w:rsidR="003A57DD" w:rsidRDefault="00602850" w:rsidP="003A57DD">
      <w:pPr>
        <w:pStyle w:val="12"/>
        <w:shd w:val="clear" w:color="auto" w:fill="auto"/>
        <w:tabs>
          <w:tab w:val="left" w:pos="269"/>
        </w:tabs>
        <w:spacing w:before="0" w:after="0" w:line="240" w:lineRule="auto"/>
        <w:ind w:left="120" w:right="280" w:firstLine="0"/>
        <w:jc w:val="left"/>
      </w:pPr>
      <w:r>
        <w:t xml:space="preserve"> </w:t>
      </w:r>
      <w:r w:rsidR="003A57DD">
        <w:t xml:space="preserve"> 3. Дзансолова Рима Викторовна</w:t>
      </w:r>
      <w:r>
        <w:t xml:space="preserve"> </w:t>
      </w:r>
      <w:r w:rsidR="003A57DD">
        <w:t xml:space="preserve"> - главный специалист отдела архитектуры и строительства администрации Дигорского района.</w:t>
      </w:r>
    </w:p>
    <w:p w:rsidR="00602850" w:rsidRDefault="003A57DD" w:rsidP="003A57DD">
      <w:pPr>
        <w:pStyle w:val="12"/>
        <w:shd w:val="clear" w:color="auto" w:fill="auto"/>
        <w:tabs>
          <w:tab w:val="left" w:pos="269"/>
        </w:tabs>
        <w:spacing w:before="0" w:after="0" w:line="240" w:lineRule="auto"/>
        <w:ind w:left="120" w:right="280" w:firstLine="0"/>
        <w:jc w:val="left"/>
      </w:pPr>
      <w:r>
        <w:t xml:space="preserve">   </w:t>
      </w:r>
      <w:r w:rsidR="00602850">
        <w:t xml:space="preserve">   </w:t>
      </w:r>
    </w:p>
    <w:p w:rsidR="003A57DD" w:rsidRDefault="003A57DD" w:rsidP="003A57DD">
      <w:pPr>
        <w:pStyle w:val="12"/>
        <w:shd w:val="clear" w:color="auto" w:fill="auto"/>
        <w:tabs>
          <w:tab w:val="left" w:pos="269"/>
        </w:tabs>
        <w:spacing w:before="0" w:after="0" w:line="240" w:lineRule="auto"/>
        <w:ind w:left="120" w:right="280" w:firstLine="0"/>
        <w:jc w:val="left"/>
      </w:pPr>
      <w:r>
        <w:t xml:space="preserve"> 4. Бадриева Марина Дигоровна</w:t>
      </w:r>
      <w:r w:rsidR="00602850">
        <w:t xml:space="preserve"> </w:t>
      </w:r>
      <w:r>
        <w:t>-</w:t>
      </w:r>
      <w:r w:rsidR="00602850">
        <w:t xml:space="preserve"> </w:t>
      </w:r>
      <w:r>
        <w:t xml:space="preserve"> начальник управления муниципальной собственности и земельных отношений администрации Дигорского района.</w:t>
      </w:r>
    </w:p>
    <w:p w:rsidR="00602850" w:rsidRDefault="00602850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right="260" w:firstLine="0"/>
        <w:jc w:val="left"/>
      </w:pPr>
      <w:r>
        <w:t xml:space="preserve">      </w:t>
      </w:r>
      <w:r w:rsidR="003A57DD">
        <w:t xml:space="preserve">   </w:t>
      </w:r>
    </w:p>
    <w:p w:rsidR="003A57DD" w:rsidRDefault="00602850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right="260" w:firstLine="0"/>
        <w:jc w:val="left"/>
      </w:pPr>
      <w:r>
        <w:t xml:space="preserve">   </w:t>
      </w:r>
      <w:r w:rsidR="003A57DD">
        <w:t xml:space="preserve"> </w:t>
      </w:r>
      <w:r>
        <w:t xml:space="preserve"> </w:t>
      </w:r>
      <w:r w:rsidR="003A57DD">
        <w:t>5. Гриневский Валерий Иванович - начальник отдела контроля управления муниципальной собственности и земельных отношений администрации Дигорского района.</w:t>
      </w:r>
    </w:p>
    <w:p w:rsidR="00602850" w:rsidRDefault="00602850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</w:t>
      </w:r>
      <w:r w:rsidR="003A57DD">
        <w:t xml:space="preserve">  </w:t>
      </w:r>
    </w:p>
    <w:p w:rsidR="003A57DD" w:rsidRDefault="00602850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</w:t>
      </w:r>
      <w:r w:rsidR="003A57DD">
        <w:t xml:space="preserve">  6 . Касаева Жанна Генадиевна - начальник отдела муниципальной собственности администрации Дигорского района</w:t>
      </w:r>
      <w:r w:rsidR="0060608C">
        <w:t>.</w:t>
      </w:r>
    </w:p>
    <w:p w:rsidR="0060608C" w:rsidRDefault="0060608C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</w:t>
      </w:r>
    </w:p>
    <w:p w:rsidR="0060608C" w:rsidRDefault="0060608C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 7.Созаонов Юрий  Алексеевич – начальник отдела социально – экономического развития администрации Дигорского района.</w:t>
      </w:r>
    </w:p>
    <w:p w:rsidR="0060608C" w:rsidRDefault="0060608C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 </w:t>
      </w:r>
    </w:p>
    <w:p w:rsidR="0060608C" w:rsidRDefault="0060608C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 8.Цалиев Эльбрус Викторович – начальник отдела  по реализации жилищных вопросов администрации Дигорского района.</w:t>
      </w:r>
    </w:p>
    <w:p w:rsidR="0060608C" w:rsidRDefault="0060608C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 9.Базиев Виталий Агубеевич –депутат Собрания  представителей Дигорского района.</w:t>
      </w:r>
    </w:p>
    <w:p w:rsidR="0060608C" w:rsidRDefault="0060608C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 10.Николов Ахсарбек Русланович – первый зам. Главы Дигорского городского поселения</w:t>
      </w:r>
    </w:p>
    <w:p w:rsidR="0060608C" w:rsidRDefault="0060608C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 11.Гуцаев Алексей Георгиевич -  строитель (специалист) Дигорского городского поселения</w:t>
      </w:r>
    </w:p>
    <w:p w:rsidR="0060608C" w:rsidRDefault="0060608C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12. Карданов Тимур Заурбекович -  председатель Собрания  представителей Дигорского городского поселения.</w:t>
      </w:r>
    </w:p>
    <w:p w:rsidR="0060608C" w:rsidRDefault="0060608C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13. Толасова Луиза Феликсовна -  </w:t>
      </w:r>
      <w:r w:rsidR="00614A00">
        <w:t xml:space="preserve"> </w:t>
      </w:r>
      <w:r>
        <w:t>начальник юридического  отдела администрации Дигорского</w:t>
      </w:r>
      <w:r w:rsidR="00614A00">
        <w:t xml:space="preserve"> района</w:t>
      </w:r>
    </w:p>
    <w:p w:rsidR="00614A00" w:rsidRDefault="00614A00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14.Нигколов Рустам Ибрахимович – гл. специалист юридического отдела администрации Дигорского района</w:t>
      </w:r>
    </w:p>
    <w:p w:rsidR="00614A00" w:rsidRDefault="00614A00" w:rsidP="00602850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 xml:space="preserve">      15. Газдарова Зина Владимировна – начальник филиала БТИ РУП «Алания техинвентаризация по  Дигорскому району»</w:t>
      </w:r>
    </w:p>
    <w:p w:rsidR="003A57DD" w:rsidRDefault="003A57DD" w:rsidP="003A57DD">
      <w:pPr>
        <w:pStyle w:val="12"/>
        <w:shd w:val="clear" w:color="auto" w:fill="auto"/>
        <w:tabs>
          <w:tab w:val="left" w:pos="218"/>
        </w:tabs>
        <w:spacing w:before="0" w:after="0" w:line="341" w:lineRule="exact"/>
        <w:ind w:left="60" w:right="260" w:firstLine="0"/>
        <w:jc w:val="left"/>
      </w:pPr>
      <w:r>
        <w:t>.</w:t>
      </w:r>
    </w:p>
    <w:p w:rsidR="003A57DD" w:rsidRDefault="003A57DD" w:rsidP="003A57DD">
      <w:pPr>
        <w:rPr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Default="003A57DD">
      <w:pPr>
        <w:rPr>
          <w:b/>
          <w:sz w:val="2"/>
          <w:szCs w:val="2"/>
        </w:rPr>
      </w:pPr>
    </w:p>
    <w:p w:rsidR="003A57DD" w:rsidRPr="00714080" w:rsidRDefault="003A57DD">
      <w:pPr>
        <w:rPr>
          <w:b/>
          <w:sz w:val="2"/>
          <w:szCs w:val="2"/>
        </w:rPr>
      </w:pPr>
    </w:p>
    <w:sectPr w:rsidR="003A57DD" w:rsidRPr="00714080" w:rsidSect="00714080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12" w:rsidRDefault="00853312" w:rsidP="001D754E">
      <w:r>
        <w:separator/>
      </w:r>
    </w:p>
  </w:endnote>
  <w:endnote w:type="continuationSeparator" w:id="0">
    <w:p w:rsidR="00853312" w:rsidRDefault="00853312" w:rsidP="001D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12" w:rsidRDefault="00853312"/>
  </w:footnote>
  <w:footnote w:type="continuationSeparator" w:id="0">
    <w:p w:rsidR="00853312" w:rsidRDefault="008533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253"/>
    <w:multiLevelType w:val="multilevel"/>
    <w:tmpl w:val="6C2062F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E1954"/>
    <w:multiLevelType w:val="multilevel"/>
    <w:tmpl w:val="6AD83CFA"/>
    <w:lvl w:ilvl="0">
      <w:start w:val="3"/>
      <w:numFmt w:val="decimal"/>
      <w:lvlText w:val="3.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D4A3C"/>
    <w:multiLevelType w:val="multilevel"/>
    <w:tmpl w:val="486817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3">
    <w:nsid w:val="0E092E37"/>
    <w:multiLevelType w:val="multilevel"/>
    <w:tmpl w:val="70AE1C7A"/>
    <w:lvl w:ilvl="0">
      <w:start w:val="1"/>
      <w:numFmt w:val="decimal"/>
      <w:lvlText w:val="4.3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303E8"/>
    <w:multiLevelType w:val="multilevel"/>
    <w:tmpl w:val="2B445AEA"/>
    <w:lvl w:ilvl="0">
      <w:start w:val="1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76479"/>
    <w:multiLevelType w:val="multilevel"/>
    <w:tmpl w:val="7D7808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876AC"/>
    <w:multiLevelType w:val="multilevel"/>
    <w:tmpl w:val="D64A65F0"/>
    <w:lvl w:ilvl="0">
      <w:start w:val="1"/>
      <w:numFmt w:val="decimal"/>
      <w:lvlText w:val="4.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A1F42"/>
    <w:multiLevelType w:val="multilevel"/>
    <w:tmpl w:val="B0068D72"/>
    <w:lvl w:ilvl="0">
      <w:start w:val="4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94DDE"/>
    <w:multiLevelType w:val="multilevel"/>
    <w:tmpl w:val="253E22EE"/>
    <w:lvl w:ilvl="0">
      <w:start w:val="1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13EEA"/>
    <w:multiLevelType w:val="multilevel"/>
    <w:tmpl w:val="5528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2114B"/>
    <w:multiLevelType w:val="multilevel"/>
    <w:tmpl w:val="2514FC10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613E80"/>
    <w:multiLevelType w:val="multilevel"/>
    <w:tmpl w:val="EBB898AC"/>
    <w:lvl w:ilvl="0">
      <w:start w:val="1"/>
      <w:numFmt w:val="decimal"/>
      <w:lvlText w:val="4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9064F7"/>
    <w:multiLevelType w:val="multilevel"/>
    <w:tmpl w:val="2528FADE"/>
    <w:lvl w:ilvl="0">
      <w:start w:val="1"/>
      <w:numFmt w:val="decimal"/>
      <w:lvlText w:val="2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036A0"/>
    <w:multiLevelType w:val="multilevel"/>
    <w:tmpl w:val="F5DC9A8A"/>
    <w:lvl w:ilvl="0">
      <w:start w:val="2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141F8"/>
    <w:multiLevelType w:val="multilevel"/>
    <w:tmpl w:val="16842952"/>
    <w:lvl w:ilvl="0">
      <w:start w:val="1"/>
      <w:numFmt w:val="decimal"/>
      <w:lvlText w:val="2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C46414"/>
    <w:multiLevelType w:val="multilevel"/>
    <w:tmpl w:val="646C0890"/>
    <w:lvl w:ilvl="0">
      <w:start w:val="2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754E"/>
    <w:rsid w:val="00012DAA"/>
    <w:rsid w:val="00086B26"/>
    <w:rsid w:val="001D754E"/>
    <w:rsid w:val="00236D93"/>
    <w:rsid w:val="002C19B5"/>
    <w:rsid w:val="00323141"/>
    <w:rsid w:val="003A57DD"/>
    <w:rsid w:val="005D7567"/>
    <w:rsid w:val="00602850"/>
    <w:rsid w:val="0060608C"/>
    <w:rsid w:val="00614A00"/>
    <w:rsid w:val="00714080"/>
    <w:rsid w:val="00777A99"/>
    <w:rsid w:val="0079569B"/>
    <w:rsid w:val="00853312"/>
    <w:rsid w:val="008C4BD9"/>
    <w:rsid w:val="00921D2F"/>
    <w:rsid w:val="00A143B6"/>
    <w:rsid w:val="00A32318"/>
    <w:rsid w:val="00AA0F91"/>
    <w:rsid w:val="00B06FDA"/>
    <w:rsid w:val="00C91D80"/>
    <w:rsid w:val="00F4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5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75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sid w:val="001D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1">
    <w:name w:val="Заголовок №1"/>
    <w:basedOn w:val="1"/>
    <w:rsid w:val="001D754E"/>
    <w:rPr>
      <w:u w:val="single"/>
    </w:rPr>
  </w:style>
  <w:style w:type="character" w:customStyle="1" w:styleId="2">
    <w:name w:val="Основной текст (2)_"/>
    <w:basedOn w:val="a0"/>
    <w:link w:val="20"/>
    <w:rsid w:val="001D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214pt">
    <w:name w:val="Основной текст (2) + 14 pt;Полужирный;Не курсив"/>
    <w:basedOn w:val="2"/>
    <w:rsid w:val="001D754E"/>
    <w:rPr>
      <w:b/>
      <w:bCs/>
      <w:i/>
      <w:iCs/>
      <w:sz w:val="26"/>
      <w:szCs w:val="26"/>
    </w:rPr>
  </w:style>
  <w:style w:type="character" w:customStyle="1" w:styleId="a4">
    <w:name w:val="Основной текст_"/>
    <w:basedOn w:val="a0"/>
    <w:link w:val="12"/>
    <w:rsid w:val="001D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3pt">
    <w:name w:val="Основной текст + Интервал 3 pt"/>
    <w:basedOn w:val="a4"/>
    <w:rsid w:val="001D754E"/>
    <w:rPr>
      <w:spacing w:val="70"/>
    </w:rPr>
  </w:style>
  <w:style w:type="character" w:customStyle="1" w:styleId="13pt">
    <w:name w:val="Заголовок №1 + Интервал 3 pt"/>
    <w:basedOn w:val="1"/>
    <w:rsid w:val="001D754E"/>
    <w:rPr>
      <w:spacing w:val="65"/>
    </w:rPr>
  </w:style>
  <w:style w:type="character" w:customStyle="1" w:styleId="a5">
    <w:name w:val="Подпись к картинке_"/>
    <w:basedOn w:val="a0"/>
    <w:link w:val="a6"/>
    <w:rsid w:val="001D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paragraph" w:customStyle="1" w:styleId="10">
    <w:name w:val="Заголовок №1"/>
    <w:basedOn w:val="a"/>
    <w:link w:val="1"/>
    <w:rsid w:val="001D754E"/>
    <w:pPr>
      <w:shd w:val="clear" w:color="auto" w:fill="FFFFFF"/>
      <w:spacing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rsid w:val="001D75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1D75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12">
    <w:name w:val="Основной текст1"/>
    <w:basedOn w:val="a"/>
    <w:link w:val="a4"/>
    <w:rsid w:val="001D754E"/>
    <w:pPr>
      <w:shd w:val="clear" w:color="auto" w:fill="FFFFFF"/>
      <w:spacing w:before="300" w:after="300" w:line="322" w:lineRule="exact"/>
      <w:ind w:firstLine="70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Подпись к картинке"/>
    <w:basedOn w:val="a"/>
    <w:link w:val="a5"/>
    <w:rsid w:val="001D754E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7">
    <w:name w:val="Основной текст + Полужирный"/>
    <w:basedOn w:val="a4"/>
    <w:rsid w:val="00012DAA"/>
    <w:rPr>
      <w:rFonts w:ascii="Calibri" w:eastAsia="Calibri" w:hAnsi="Calibri" w:cs="Calibri"/>
      <w:b/>
      <w:bCs/>
      <w:spacing w:val="-4"/>
      <w:sz w:val="26"/>
      <w:szCs w:val="26"/>
    </w:rPr>
  </w:style>
  <w:style w:type="character" w:customStyle="1" w:styleId="13pt0pt">
    <w:name w:val="Основной текст + 13 pt;Курсив;Интервал 0 pt"/>
    <w:basedOn w:val="a4"/>
    <w:rsid w:val="00012DAA"/>
    <w:rPr>
      <w:rFonts w:ascii="Calibri" w:eastAsia="Calibri" w:hAnsi="Calibri" w:cs="Calibri"/>
      <w:i/>
      <w:iCs/>
      <w:spacing w:val="-10"/>
      <w:sz w:val="24"/>
      <w:szCs w:val="24"/>
    </w:rPr>
  </w:style>
  <w:style w:type="character" w:customStyle="1" w:styleId="Candara135pt">
    <w:name w:val="Основной текст + Candara;13;5 pt"/>
    <w:basedOn w:val="a4"/>
    <w:rsid w:val="00C91D80"/>
    <w:rPr>
      <w:rFonts w:ascii="Candara" w:eastAsia="Candara" w:hAnsi="Candara" w:cs="Candara"/>
      <w:spacing w:val="-3"/>
      <w:sz w:val="26"/>
      <w:szCs w:val="26"/>
    </w:rPr>
  </w:style>
  <w:style w:type="character" w:customStyle="1" w:styleId="-1pt">
    <w:name w:val="Основной текст + Интервал -1 pt"/>
    <w:basedOn w:val="a4"/>
    <w:rsid w:val="00921D2F"/>
    <w:rPr>
      <w:rFonts w:ascii="Calibri" w:eastAsia="Calibri" w:hAnsi="Calibri" w:cs="Calibri"/>
      <w:spacing w:val="-30"/>
      <w:sz w:val="26"/>
      <w:szCs w:val="26"/>
    </w:rPr>
  </w:style>
  <w:style w:type="paragraph" w:customStyle="1" w:styleId="21">
    <w:name w:val="Основной текст2"/>
    <w:basedOn w:val="a"/>
    <w:rsid w:val="00921D2F"/>
    <w:pPr>
      <w:shd w:val="clear" w:color="auto" w:fill="FFFFFF"/>
      <w:spacing w:after="540" w:line="341" w:lineRule="exact"/>
      <w:ind w:hanging="580"/>
    </w:pPr>
    <w:rPr>
      <w:rFonts w:ascii="Calibri" w:eastAsia="Calibri" w:hAnsi="Calibri" w:cs="Calibri"/>
      <w:spacing w:val="-4"/>
      <w:sz w:val="26"/>
      <w:szCs w:val="26"/>
    </w:rPr>
  </w:style>
  <w:style w:type="character" w:customStyle="1" w:styleId="12pt">
    <w:name w:val="Основной текст + 12 pt;Полужирный"/>
    <w:basedOn w:val="a4"/>
    <w:rsid w:val="003A57DD"/>
    <w:rPr>
      <w:rFonts w:ascii="Segoe UI" w:eastAsia="Segoe UI" w:hAnsi="Segoe UI" w:cs="Segoe UI"/>
      <w:b/>
      <w:bCs/>
      <w:spacing w:val="-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70D7-7C20-4A32-8C28-87A694EE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АДМИНИСТРАЦИЯ ДИГОРСКОГО РАЙОНА РЕСПУБЛИКИ СЕВЕРНАЯ ОСЕТИЯ-АЛАНИЯ ГЛАВА АДМИНИСТ</vt:lpstr>
      <vt:lpstr/>
      <vt:lpstr/>
      <vt:lpstr>ПОСТАНОВЛЕНИЕ</vt:lpstr>
      <vt:lpstr/>
      <vt:lpstr>О подготовке проекта Генерального плана Дигорского городского поселения Дигорско</vt:lpstr>
      <vt:lpstr>ПОСТАНОВЛЯЮ:</vt:lpstr>
      <vt:lpstr/>
      <vt:lpstr>ПОЛОЖЕНИЕ</vt:lpstr>
      <vt:lpstr>о комиссии по подготовке проекта Генерального плана Дигорского</vt:lpstr>
      <vt:lpstr>городского поселения</vt:lpstr>
      <vt:lpstr/>
      <vt:lpstr>1.Общие положения</vt:lpstr>
      <vt:lpstr>2. Функции, задачи и права Комиссии</vt:lpstr>
      <vt:lpstr>3. Порядок деятельности Комиссии</vt:lpstr>
      <vt:lpstr>4. Организация и обеспечение деятельности Комиссии</vt:lpstr>
      <vt:lpstr>ПОРЯДОК</vt:lpstr>
      <vt:lpstr>Состав комиссии по подготовке проекта Генерального плана Дигорского</vt:lpstr>
      <vt:lpstr>городского поселения.</vt:lpstr>
    </vt:vector>
  </TitlesOfParts>
  <Company>Microsoft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10</cp:revision>
  <dcterms:created xsi:type="dcterms:W3CDTF">2013-03-21T11:48:00Z</dcterms:created>
  <dcterms:modified xsi:type="dcterms:W3CDTF">2013-03-21T13:59:00Z</dcterms:modified>
</cp:coreProperties>
</file>