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D2" w:rsidRDefault="003C55D2">
      <w:pPr>
        <w:rPr>
          <w:sz w:val="2"/>
          <w:szCs w:val="2"/>
        </w:rPr>
      </w:pPr>
    </w:p>
    <w:p w:rsidR="003C55D2" w:rsidRDefault="005120B1" w:rsidP="00906B9D">
      <w:pPr>
        <w:pStyle w:val="10"/>
        <w:shd w:val="clear" w:color="auto" w:fill="auto"/>
        <w:spacing w:after="0"/>
        <w:ind w:left="547" w:right="475"/>
      </w:pPr>
      <w:bookmarkStart w:id="0" w:name="bookmark0"/>
      <w:r>
        <w:t>АДМИНИСТРАЦИЯ ДИГОРСКОГО РАЙОНА РЕСПУБЛИКИ</w:t>
      </w:r>
      <w:r>
        <w:br/>
        <w:t>СЕВЕРНАЯ ОСЕТИЯ-АЛАНИЯ</w:t>
      </w:r>
      <w:r>
        <w:br/>
        <w:t>ГЛАВА АДМИНИСТРАЦИИ ДИГОРСКОГО РАЙОНА</w:t>
      </w:r>
      <w:bookmarkEnd w:id="0"/>
    </w:p>
    <w:p w:rsidR="00906B9D" w:rsidRDefault="005120B1" w:rsidP="00906B9D">
      <w:pPr>
        <w:pStyle w:val="10"/>
        <w:shd w:val="clear" w:color="auto" w:fill="auto"/>
        <w:tabs>
          <w:tab w:val="left" w:pos="4460"/>
          <w:tab w:val="left" w:pos="6850"/>
        </w:tabs>
        <w:spacing w:after="495" w:line="643" w:lineRule="exact"/>
        <w:ind w:left="20" w:right="1380" w:firstLine="3360"/>
        <w:jc w:val="left"/>
      </w:pPr>
      <w:bookmarkStart w:id="1" w:name="bookmark1"/>
      <w:r>
        <w:t xml:space="preserve">ПОСТАНОВЛЕНИЕ </w:t>
      </w:r>
    </w:p>
    <w:p w:rsidR="003C55D2" w:rsidRDefault="005120B1" w:rsidP="00906B9D">
      <w:pPr>
        <w:pStyle w:val="10"/>
        <w:shd w:val="clear" w:color="auto" w:fill="auto"/>
        <w:tabs>
          <w:tab w:val="left" w:pos="4460"/>
          <w:tab w:val="left" w:pos="6850"/>
        </w:tabs>
        <w:spacing w:after="495" w:line="643" w:lineRule="exact"/>
        <w:ind w:left="20" w:right="565" w:hanging="20"/>
        <w:jc w:val="left"/>
      </w:pPr>
      <w:r>
        <w:t xml:space="preserve">от </w:t>
      </w:r>
      <w:r w:rsidR="00521526">
        <w:t>04.03. 2013 г.</w:t>
      </w:r>
      <w:r w:rsidR="00521526">
        <w:tab/>
        <w:t>№91</w:t>
      </w:r>
      <w:r>
        <w:tab/>
        <w:t>г.Дигора</w:t>
      </w:r>
      <w:bookmarkEnd w:id="1"/>
    </w:p>
    <w:p w:rsidR="003C55D2" w:rsidRDefault="005120B1" w:rsidP="00906B9D">
      <w:pPr>
        <w:pStyle w:val="10"/>
        <w:shd w:val="clear" w:color="auto" w:fill="auto"/>
        <w:spacing w:after="2" w:line="250" w:lineRule="exact"/>
        <w:ind w:left="20" w:firstLine="700"/>
        <w:jc w:val="both"/>
      </w:pPr>
      <w:bookmarkStart w:id="2" w:name="bookmark2"/>
      <w:r>
        <w:t>О Комиссии администрации Дигорского района</w:t>
      </w:r>
      <w:bookmarkEnd w:id="2"/>
    </w:p>
    <w:p w:rsidR="003C55D2" w:rsidRDefault="005120B1" w:rsidP="00906B9D">
      <w:pPr>
        <w:pStyle w:val="10"/>
        <w:shd w:val="clear" w:color="auto" w:fill="auto"/>
        <w:spacing w:after="615" w:line="250" w:lineRule="exact"/>
        <w:ind w:left="20" w:firstLine="700"/>
        <w:jc w:val="both"/>
      </w:pPr>
      <w:bookmarkStart w:id="3" w:name="bookmark3"/>
      <w:r>
        <w:t>по обеспечению безопасности дорожного движения.</w:t>
      </w:r>
      <w:bookmarkEnd w:id="3"/>
    </w:p>
    <w:p w:rsidR="003C55D2" w:rsidRDefault="005120B1" w:rsidP="00906B9D">
      <w:pPr>
        <w:pStyle w:val="12"/>
        <w:shd w:val="clear" w:color="auto" w:fill="auto"/>
        <w:spacing w:before="0" w:after="357"/>
        <w:ind w:left="20" w:right="20"/>
      </w:pPr>
      <w:r>
        <w:t>В соответствии с Федеральным законом о№196-ФЗ от 10.12.1995 г. «О безопасности дорожного движения» и в целях организации работы по обеспечению безопасности дорожного движения на территории Дигорского района и в связи с кадровыми изменениями в структуре администрации</w:t>
      </w:r>
    </w:p>
    <w:p w:rsidR="003C55D2" w:rsidRDefault="005120B1" w:rsidP="00906B9D">
      <w:pPr>
        <w:pStyle w:val="10"/>
        <w:shd w:val="clear" w:color="auto" w:fill="auto"/>
        <w:spacing w:after="315" w:line="250" w:lineRule="exact"/>
        <w:ind w:left="2140"/>
        <w:jc w:val="left"/>
      </w:pPr>
      <w:bookmarkStart w:id="4" w:name="bookmark4"/>
      <w:r>
        <w:rPr>
          <w:rStyle w:val="13pt"/>
        </w:rPr>
        <w:t>Постановляю:</w:t>
      </w:r>
      <w:bookmarkEnd w:id="4"/>
    </w:p>
    <w:p w:rsidR="003C55D2" w:rsidRDefault="005120B1" w:rsidP="00906B9D">
      <w:pPr>
        <w:pStyle w:val="12"/>
        <w:shd w:val="clear" w:color="auto" w:fill="auto"/>
        <w:spacing w:before="0" w:after="0"/>
        <w:ind w:left="20" w:right="20"/>
      </w:pPr>
      <w:r>
        <w:t>1.Создать Комиссию администрации Дигорского района по обеспечению безопасности дорожного движения в составе:</w:t>
      </w:r>
    </w:p>
    <w:p w:rsidR="003C55D2" w:rsidRDefault="005120B1" w:rsidP="00906B9D">
      <w:pPr>
        <w:pStyle w:val="12"/>
        <w:shd w:val="clear" w:color="auto" w:fill="auto"/>
        <w:spacing w:before="0" w:after="0"/>
        <w:ind w:left="20" w:right="20"/>
      </w:pPr>
      <w:r>
        <w:t>Корнаев Тотраз Агубеевич- заместитель Главы администрации Дигорского района ( председатель Комиссии).</w:t>
      </w:r>
    </w:p>
    <w:p w:rsidR="003C55D2" w:rsidRDefault="005120B1" w:rsidP="00906B9D">
      <w:pPr>
        <w:pStyle w:val="12"/>
        <w:shd w:val="clear" w:color="auto" w:fill="auto"/>
        <w:spacing w:before="0" w:after="0"/>
        <w:ind w:left="20" w:right="20"/>
      </w:pPr>
      <w:r>
        <w:t>Гагкоев Руслан Анатольевич-заместитель начальника полиции по ООП ОМВД России по Дигорскому району (заместитель председателя Комиссии (по согласованию)</w:t>
      </w:r>
    </w:p>
    <w:p w:rsidR="003C55D2" w:rsidRDefault="005120B1" w:rsidP="00906B9D">
      <w:pPr>
        <w:pStyle w:val="12"/>
        <w:shd w:val="clear" w:color="auto" w:fill="auto"/>
        <w:spacing w:before="0" w:after="0"/>
        <w:ind w:left="20" w:right="20"/>
      </w:pPr>
      <w:r>
        <w:t>Базиев Виталий губеевич-директор ГУ Дигорское автотранспортное предприятие (по согласованию).</w:t>
      </w:r>
    </w:p>
    <w:p w:rsidR="003C55D2" w:rsidRDefault="005120B1" w:rsidP="00906B9D">
      <w:pPr>
        <w:pStyle w:val="12"/>
        <w:shd w:val="clear" w:color="auto" w:fill="auto"/>
        <w:spacing w:before="0" w:after="0"/>
        <w:ind w:left="20" w:right="20"/>
      </w:pPr>
      <w:r>
        <w:t>Корнаев Вадим Борисович-начальник управления образования администрации Дигорского района.</w:t>
      </w:r>
    </w:p>
    <w:p w:rsidR="003C55D2" w:rsidRDefault="005120B1" w:rsidP="00906B9D">
      <w:pPr>
        <w:pStyle w:val="12"/>
        <w:shd w:val="clear" w:color="auto" w:fill="auto"/>
        <w:spacing w:before="0" w:after="0"/>
        <w:ind w:left="20" w:right="20"/>
      </w:pPr>
      <w:r>
        <w:t>Туаев Эльбрус Русланович-главный Государственный инженер- инспектор ИГТН РСО-Алания по Дигорскому району (по согласованию).</w:t>
      </w:r>
    </w:p>
    <w:p w:rsidR="003C55D2" w:rsidRDefault="005120B1" w:rsidP="00906B9D">
      <w:pPr>
        <w:pStyle w:val="12"/>
        <w:shd w:val="clear" w:color="auto" w:fill="auto"/>
        <w:spacing w:before="0" w:after="0"/>
        <w:ind w:left="20" w:right="20"/>
      </w:pPr>
      <w:r>
        <w:t>Мамукаев Заурбек Маирбекович-И.о. начальника ОГИБДД ОМВД России по Дигорскому району (по согласованию).</w:t>
      </w:r>
    </w:p>
    <w:p w:rsidR="003C55D2" w:rsidRDefault="005120B1" w:rsidP="00906B9D">
      <w:pPr>
        <w:pStyle w:val="12"/>
        <w:shd w:val="clear" w:color="auto" w:fill="auto"/>
        <w:spacing w:before="0" w:after="0"/>
        <w:ind w:left="20" w:right="20"/>
      </w:pPr>
      <w:r>
        <w:t>Тавасиева Диана Артуровна-заместитель начальника отдела по связям с общественностью и взаимодействию со СМИ (секретарь Комиссии).</w:t>
      </w:r>
    </w:p>
    <w:p w:rsidR="00521526" w:rsidRDefault="00521526">
      <w:pPr>
        <w:rPr>
          <w:sz w:val="2"/>
          <w:szCs w:val="2"/>
        </w:rPr>
      </w:pPr>
    </w:p>
    <w:p w:rsidR="00521526" w:rsidRPr="00521526" w:rsidRDefault="00521526" w:rsidP="00521526">
      <w:pPr>
        <w:rPr>
          <w:sz w:val="2"/>
          <w:szCs w:val="2"/>
        </w:rPr>
      </w:pPr>
    </w:p>
    <w:p w:rsidR="00521526" w:rsidRPr="00521526" w:rsidRDefault="00521526" w:rsidP="00521526">
      <w:pPr>
        <w:rPr>
          <w:sz w:val="2"/>
          <w:szCs w:val="2"/>
        </w:rPr>
      </w:pPr>
    </w:p>
    <w:p w:rsidR="00521526" w:rsidRDefault="00521526" w:rsidP="00521526">
      <w:pPr>
        <w:rPr>
          <w:sz w:val="2"/>
          <w:szCs w:val="2"/>
        </w:rPr>
      </w:pPr>
    </w:p>
    <w:p w:rsidR="00521526" w:rsidRDefault="00521526" w:rsidP="00521526">
      <w:pPr>
        <w:rPr>
          <w:sz w:val="2"/>
          <w:szCs w:val="2"/>
        </w:rPr>
      </w:pPr>
    </w:p>
    <w:p w:rsidR="00521526" w:rsidRDefault="00521526" w:rsidP="00521526">
      <w:pPr>
        <w:pStyle w:val="12"/>
        <w:numPr>
          <w:ilvl w:val="0"/>
          <w:numId w:val="1"/>
        </w:numPr>
        <w:shd w:val="clear" w:color="auto" w:fill="auto"/>
        <w:tabs>
          <w:tab w:val="left" w:pos="2569"/>
        </w:tabs>
        <w:spacing w:before="0" w:after="0" w:line="317" w:lineRule="exact"/>
        <w:ind w:left="20" w:right="20"/>
      </w:pPr>
      <w:r>
        <w:t>Утвердить</w:t>
      </w:r>
      <w:r>
        <w:tab/>
        <w:t>прилагаемое Положение о Комиссии администрации Дигорского района по обеспечению безопасности дорожного движения.(Приложение №1)</w:t>
      </w:r>
    </w:p>
    <w:p w:rsidR="00521526" w:rsidRDefault="00521526" w:rsidP="00521526">
      <w:pPr>
        <w:pStyle w:val="12"/>
        <w:shd w:val="clear" w:color="auto" w:fill="auto"/>
        <w:tabs>
          <w:tab w:val="left" w:pos="2247"/>
        </w:tabs>
        <w:spacing w:before="0" w:after="0" w:line="317" w:lineRule="exact"/>
        <w:ind w:left="20" w:right="20" w:firstLine="0"/>
      </w:pPr>
    </w:p>
    <w:p w:rsidR="00521526" w:rsidRDefault="00521526" w:rsidP="00521526">
      <w:pPr>
        <w:pStyle w:val="12"/>
        <w:shd w:val="clear" w:color="auto" w:fill="auto"/>
        <w:tabs>
          <w:tab w:val="left" w:pos="2247"/>
        </w:tabs>
        <w:spacing w:before="0" w:after="0" w:line="317" w:lineRule="exact"/>
        <w:ind w:left="720" w:right="20" w:firstLine="0"/>
      </w:pPr>
    </w:p>
    <w:p w:rsidR="00521526" w:rsidRDefault="00521526" w:rsidP="00521526">
      <w:pPr>
        <w:pStyle w:val="12"/>
        <w:shd w:val="clear" w:color="auto" w:fill="auto"/>
        <w:tabs>
          <w:tab w:val="left" w:pos="2247"/>
        </w:tabs>
        <w:spacing w:before="0" w:after="0" w:line="317" w:lineRule="exact"/>
        <w:ind w:left="720" w:right="20" w:firstLine="0"/>
      </w:pPr>
    </w:p>
    <w:p w:rsidR="00521526" w:rsidRDefault="00521526" w:rsidP="00521526">
      <w:pPr>
        <w:pStyle w:val="12"/>
        <w:numPr>
          <w:ilvl w:val="0"/>
          <w:numId w:val="1"/>
        </w:numPr>
        <w:shd w:val="clear" w:color="auto" w:fill="auto"/>
        <w:tabs>
          <w:tab w:val="left" w:pos="2247"/>
        </w:tabs>
        <w:spacing w:before="0" w:after="0" w:line="317" w:lineRule="exact"/>
        <w:ind w:left="20" w:right="20"/>
      </w:pPr>
      <w:r>
        <w:lastRenderedPageBreak/>
        <w:t>Считать</w:t>
      </w:r>
      <w:r>
        <w:tab/>
        <w:t>утратившим силу Постановление Главы администрации Дигорского района №234 от 18.10.2010 г. «О составе Комиссии администрации Дигорского района по обеспечению безопасности дорожного движения».</w:t>
      </w:r>
    </w:p>
    <w:p w:rsidR="00521526" w:rsidRDefault="00521526" w:rsidP="00521526">
      <w:pPr>
        <w:pStyle w:val="12"/>
        <w:numPr>
          <w:ilvl w:val="0"/>
          <w:numId w:val="1"/>
        </w:numPr>
        <w:shd w:val="clear" w:color="auto" w:fill="auto"/>
        <w:tabs>
          <w:tab w:val="left" w:pos="2304"/>
        </w:tabs>
        <w:spacing w:before="0" w:after="0" w:line="317" w:lineRule="exact"/>
        <w:ind w:left="20"/>
      </w:pPr>
      <w:r>
        <w:t>Настоящее</w:t>
      </w:r>
      <w:r>
        <w:tab/>
        <w:t>постановление вступает в силу с момента его подписания.</w:t>
      </w:r>
    </w:p>
    <w:p w:rsidR="00521526" w:rsidRDefault="00521526" w:rsidP="00521526">
      <w:pPr>
        <w:pStyle w:val="12"/>
        <w:shd w:val="clear" w:color="auto" w:fill="auto"/>
        <w:spacing w:line="240" w:lineRule="exact"/>
        <w:jc w:val="left"/>
      </w:pPr>
    </w:p>
    <w:p w:rsidR="00521526" w:rsidRDefault="00521526" w:rsidP="00521526">
      <w:pPr>
        <w:pStyle w:val="12"/>
        <w:shd w:val="clear" w:color="auto" w:fill="auto"/>
        <w:spacing w:line="240" w:lineRule="exact"/>
        <w:jc w:val="left"/>
      </w:pPr>
      <w:r>
        <w:t>И.о. Главы администрации</w:t>
      </w:r>
      <w:r>
        <w:br/>
        <w:t xml:space="preserve">             Дигорского района                                                                             З.П. Тамаева</w:t>
      </w:r>
    </w:p>
    <w:p w:rsidR="00521526" w:rsidRDefault="00521526" w:rsidP="00521526">
      <w:pPr>
        <w:pStyle w:val="12"/>
        <w:shd w:val="clear" w:color="auto" w:fill="auto"/>
        <w:ind w:right="211"/>
      </w:pPr>
    </w:p>
    <w:p w:rsidR="00521526" w:rsidRDefault="00521526" w:rsidP="00521526">
      <w:pPr>
        <w:rPr>
          <w:sz w:val="2"/>
          <w:szCs w:val="2"/>
        </w:rPr>
      </w:pPr>
    </w:p>
    <w:p w:rsidR="003C55D2" w:rsidRDefault="003C55D2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E1C59" w:rsidRDefault="009E1C59" w:rsidP="00521526">
      <w:pPr>
        <w:ind w:firstLine="708"/>
        <w:rPr>
          <w:sz w:val="2"/>
          <w:szCs w:val="2"/>
        </w:rPr>
      </w:pPr>
    </w:p>
    <w:p w:rsidR="009D2B22" w:rsidRDefault="009E1C59" w:rsidP="009E1C59">
      <w:pPr>
        <w:pStyle w:val="20"/>
        <w:shd w:val="clear" w:color="auto" w:fill="auto"/>
        <w:spacing w:after="0"/>
        <w:ind w:left="4400" w:right="40"/>
        <w:rPr>
          <w:rStyle w:val="215pt"/>
        </w:rPr>
      </w:pPr>
      <w:r>
        <w:rPr>
          <w:rStyle w:val="215pt"/>
        </w:rPr>
        <w:t xml:space="preserve">Приложение №1 </w:t>
      </w:r>
    </w:p>
    <w:p w:rsidR="009E1C59" w:rsidRDefault="009E1C59" w:rsidP="009E1C59">
      <w:pPr>
        <w:pStyle w:val="20"/>
        <w:shd w:val="clear" w:color="auto" w:fill="auto"/>
        <w:spacing w:after="0"/>
        <w:ind w:left="4400" w:right="40"/>
      </w:pPr>
      <w:r>
        <w:t>Утверждено постановлением Главы администрации Дигорского района от  04</w:t>
      </w:r>
      <w:r w:rsidRPr="009E1C59">
        <w:t>.</w:t>
      </w:r>
      <w:r w:rsidRPr="009E1C59">
        <w:rPr>
          <w:rStyle w:val="2165pt-1pt"/>
          <w:rFonts w:ascii="Times New Roman" w:hAnsi="Times New Roman" w:cs="Times New Roman"/>
          <w:b w:val="0"/>
          <w:i w:val="0"/>
        </w:rPr>
        <w:t>03</w:t>
      </w:r>
      <w:r w:rsidRPr="009E1C59">
        <w:rPr>
          <w:rFonts w:ascii="Times New Roman" w:hAnsi="Times New Roman" w:cs="Times New Roman"/>
          <w:i/>
        </w:rPr>
        <w:t>.</w:t>
      </w:r>
      <w:r w:rsidRPr="009E1C59">
        <w:t>2013</w:t>
      </w:r>
      <w:r>
        <w:t xml:space="preserve"> г. №</w:t>
      </w:r>
      <w:r>
        <w:rPr>
          <w:rStyle w:val="2165pt-1pt"/>
        </w:rPr>
        <w:t xml:space="preserve"> </w:t>
      </w:r>
      <w:r w:rsidRPr="009E1C59">
        <w:rPr>
          <w:rStyle w:val="2165pt-1pt"/>
          <w:b w:val="0"/>
          <w:i w:val="0"/>
        </w:rPr>
        <w:t>01</w:t>
      </w:r>
    </w:p>
    <w:p w:rsidR="009E1C59" w:rsidRDefault="009E1C59" w:rsidP="009E1C59">
      <w:pPr>
        <w:pStyle w:val="20"/>
        <w:shd w:val="clear" w:color="auto" w:fill="auto"/>
        <w:jc w:val="center"/>
        <w:rPr>
          <w:rStyle w:val="24pt"/>
        </w:rPr>
      </w:pPr>
    </w:p>
    <w:p w:rsidR="009E1C59" w:rsidRPr="009E1C59" w:rsidRDefault="009D2B22" w:rsidP="009E1C59">
      <w:pPr>
        <w:pStyle w:val="20"/>
        <w:shd w:val="clear" w:color="auto" w:fill="auto"/>
        <w:spacing w:after="0"/>
        <w:jc w:val="center"/>
        <w:rPr>
          <w:rStyle w:val="24pt"/>
          <w:b/>
        </w:rPr>
      </w:pPr>
      <w:r>
        <w:rPr>
          <w:rStyle w:val="24pt"/>
          <w:b/>
        </w:rPr>
        <w:t>ПОЛОЖ</w:t>
      </w:r>
      <w:r w:rsidR="009E1C59" w:rsidRPr="009E1C59">
        <w:rPr>
          <w:rStyle w:val="24pt"/>
          <w:b/>
        </w:rPr>
        <w:t xml:space="preserve">ЕНИЕ </w:t>
      </w:r>
    </w:p>
    <w:p w:rsidR="009E1C59" w:rsidRPr="009E1C59" w:rsidRDefault="009E1C59" w:rsidP="009E1C59">
      <w:pPr>
        <w:pStyle w:val="20"/>
        <w:shd w:val="clear" w:color="auto" w:fill="auto"/>
        <w:spacing w:after="0"/>
        <w:jc w:val="center"/>
        <w:rPr>
          <w:b/>
        </w:rPr>
      </w:pPr>
      <w:r w:rsidRPr="009E1C59">
        <w:rPr>
          <w:b/>
        </w:rPr>
        <w:t>о комиссии администрации Дигорского района по обеспечению безопасности дорожного движения.</w:t>
      </w:r>
    </w:p>
    <w:p w:rsidR="009E1C59" w:rsidRPr="009E1C59" w:rsidRDefault="009E1C59" w:rsidP="009E1C59">
      <w:pPr>
        <w:pStyle w:val="20"/>
        <w:shd w:val="clear" w:color="auto" w:fill="auto"/>
        <w:spacing w:after="0"/>
        <w:jc w:val="center"/>
        <w:rPr>
          <w:b/>
        </w:rPr>
      </w:pPr>
      <w:r w:rsidRPr="009E1C59">
        <w:rPr>
          <w:b/>
        </w:rPr>
        <w:t>1.ОБЩИЕ ПОЛОЖЕНИЯ</w:t>
      </w:r>
    </w:p>
    <w:p w:rsidR="009E1C59" w:rsidRDefault="009E1C59" w:rsidP="009E1C59">
      <w:pPr>
        <w:pStyle w:val="21"/>
        <w:numPr>
          <w:ilvl w:val="0"/>
          <w:numId w:val="2"/>
        </w:numPr>
        <w:shd w:val="clear" w:color="auto" w:fill="auto"/>
        <w:tabs>
          <w:tab w:val="left" w:pos="1614"/>
        </w:tabs>
        <w:ind w:left="40" w:right="40"/>
      </w:pPr>
      <w:r>
        <w:t>Комиссия администрации Дигорского района по обеспечению безопасности дорожного движения является координационным органом, образованным для обеспечения согласованности действий органов местного самоуправления и организации независимо от организационно-правовой формы, осуществляющих свою деятельность на территории Дигорского района в целях реализации по обеспечению безопасности дорожного движения.</w:t>
      </w:r>
    </w:p>
    <w:p w:rsidR="009E1C59" w:rsidRDefault="009E1C59" w:rsidP="009E1C59">
      <w:pPr>
        <w:pStyle w:val="21"/>
        <w:numPr>
          <w:ilvl w:val="0"/>
          <w:numId w:val="2"/>
        </w:numPr>
        <w:shd w:val="clear" w:color="auto" w:fill="auto"/>
        <w:tabs>
          <w:tab w:val="left" w:pos="1619"/>
        </w:tabs>
        <w:ind w:left="40" w:right="40"/>
      </w:pPr>
      <w: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 иными нормативными правовыми актами Российской Федерации, законодательством Республики Северная Осетия-Алания, ведомственными нормативными правовыми актами и нормативными документами (положение, инструкции, правила, рекомендации и т.д.) в сфере обеспечения безопасности дорожного движения, а также настоящим Положением.</w:t>
      </w:r>
    </w:p>
    <w:p w:rsidR="009E1C59" w:rsidRDefault="009E1C59" w:rsidP="009E1C59">
      <w:pPr>
        <w:pStyle w:val="21"/>
        <w:numPr>
          <w:ilvl w:val="0"/>
          <w:numId w:val="2"/>
        </w:numPr>
        <w:shd w:val="clear" w:color="auto" w:fill="auto"/>
        <w:tabs>
          <w:tab w:val="left" w:pos="1461"/>
        </w:tabs>
        <w:ind w:left="40" w:right="40"/>
      </w:pPr>
      <w:r>
        <w:t>Персональный состав Комиссии утверждается Главой администрации Дигорского района.</w:t>
      </w:r>
    </w:p>
    <w:p w:rsidR="009E1C59" w:rsidRPr="009E1C59" w:rsidRDefault="009E1C59" w:rsidP="009E1C59">
      <w:pPr>
        <w:pStyle w:val="10"/>
        <w:shd w:val="clear" w:color="auto" w:fill="auto"/>
        <w:ind w:left="20" w:right="20"/>
        <w:jc w:val="left"/>
        <w:rPr>
          <w:b w:val="0"/>
        </w:rPr>
      </w:pPr>
      <w:r w:rsidRPr="009E1C59">
        <w:rPr>
          <w:b w:val="0"/>
        </w:rPr>
        <w:t xml:space="preserve">          1.4.Основным документом, принимаемым Комиссией, является решение. </w:t>
      </w:r>
    </w:p>
    <w:p w:rsidR="009E1C59" w:rsidRDefault="009E1C59" w:rsidP="009E1C59">
      <w:pPr>
        <w:pStyle w:val="10"/>
        <w:shd w:val="clear" w:color="auto" w:fill="auto"/>
        <w:spacing w:after="0" w:line="240" w:lineRule="auto"/>
        <w:ind w:left="20" w:right="20"/>
        <w:jc w:val="left"/>
      </w:pPr>
      <w:r>
        <w:t>2.Основные задачи, функции, компетенции и права Комиссии:</w:t>
      </w:r>
    </w:p>
    <w:p w:rsidR="009E1C59" w:rsidRPr="009E1C59" w:rsidRDefault="009E1C59" w:rsidP="009E1C59">
      <w:pPr>
        <w:pStyle w:val="10"/>
        <w:shd w:val="clear" w:color="auto" w:fill="auto"/>
        <w:spacing w:after="0" w:line="240" w:lineRule="auto"/>
        <w:ind w:left="20" w:right="20"/>
        <w:jc w:val="left"/>
        <w:rPr>
          <w:b w:val="0"/>
        </w:rPr>
      </w:pPr>
      <w:r w:rsidRPr="009E1C59">
        <w:rPr>
          <w:b w:val="0"/>
        </w:rPr>
        <w:t>2.1.Основными задачами Комиссии являются:</w:t>
      </w:r>
    </w:p>
    <w:p w:rsidR="009E1C59" w:rsidRDefault="009E1C59" w:rsidP="009E1C59">
      <w:pPr>
        <w:pStyle w:val="12"/>
        <w:shd w:val="clear" w:color="auto" w:fill="auto"/>
        <w:spacing w:before="0" w:after="0"/>
        <w:ind w:left="20" w:right="20"/>
      </w:pPr>
      <w:r>
        <w:t>1.Разработка предложений по реализации единой государственной политики в области обеспечения безопасности дорожного движения на территории Дигорского района.</w:t>
      </w:r>
    </w:p>
    <w:p w:rsidR="009E1C59" w:rsidRDefault="009E1C59" w:rsidP="009E1C59">
      <w:pPr>
        <w:pStyle w:val="12"/>
        <w:shd w:val="clear" w:color="auto" w:fill="auto"/>
        <w:spacing w:before="0" w:after="0"/>
        <w:ind w:left="20" w:right="20"/>
      </w:pPr>
      <w:r>
        <w:t>2.Обеспечение согласованности действий органов местного самоуправления и организации при решении задач в области обеспечения безопасности дорожного движения.</w:t>
      </w:r>
    </w:p>
    <w:p w:rsidR="009E1C59" w:rsidRDefault="009E1C59" w:rsidP="009E1C59">
      <w:pPr>
        <w:pStyle w:val="12"/>
        <w:shd w:val="clear" w:color="auto" w:fill="auto"/>
        <w:spacing w:before="0" w:after="0"/>
        <w:ind w:left="20" w:right="20"/>
      </w:pPr>
      <w:r>
        <w:t>2.2. Комиссия с целью выполнения возложенных на нее задач осуществляет следующие функции:</w:t>
      </w:r>
    </w:p>
    <w:p w:rsidR="009E1C59" w:rsidRDefault="009E1C59" w:rsidP="009E1C59">
      <w:pPr>
        <w:pStyle w:val="12"/>
        <w:numPr>
          <w:ilvl w:val="0"/>
          <w:numId w:val="3"/>
        </w:numPr>
        <w:shd w:val="clear" w:color="auto" w:fill="auto"/>
        <w:tabs>
          <w:tab w:val="left" w:pos="3164"/>
        </w:tabs>
        <w:spacing w:before="0" w:after="0" w:line="446" w:lineRule="exact"/>
        <w:ind w:left="20" w:right="20" w:firstLine="720"/>
      </w:pPr>
      <w:r>
        <w:t>Рассматривает</w:t>
      </w:r>
      <w:r>
        <w:tab/>
        <w:t>в пределах своей компетенции вопросы в области обеспечения безопасности дорожного движения, вносит в установленном порядке администрации Дигорского района соответствующие предложения.</w:t>
      </w:r>
    </w:p>
    <w:p w:rsidR="009E1C59" w:rsidRDefault="009E1C59" w:rsidP="009E1C59">
      <w:pPr>
        <w:pStyle w:val="12"/>
        <w:numPr>
          <w:ilvl w:val="0"/>
          <w:numId w:val="3"/>
        </w:numPr>
        <w:shd w:val="clear" w:color="auto" w:fill="auto"/>
        <w:tabs>
          <w:tab w:val="left" w:pos="3466"/>
        </w:tabs>
        <w:spacing w:before="0" w:after="0" w:line="446" w:lineRule="exact"/>
        <w:ind w:left="20" w:right="20" w:firstLine="720"/>
      </w:pPr>
      <w:r>
        <w:t>Разрабатывает</w:t>
      </w:r>
      <w:r>
        <w:tab/>
        <w:t>предложения по совершенствованию нормативных правовых актов и нормативных документов в сфере обеспечения безопасности дорожного движения на территории Дигорского района.</w:t>
      </w:r>
    </w:p>
    <w:p w:rsidR="009E1C59" w:rsidRDefault="009E1C59" w:rsidP="009E1C59">
      <w:pPr>
        <w:pStyle w:val="12"/>
        <w:shd w:val="clear" w:color="auto" w:fill="auto"/>
        <w:spacing w:before="0" w:after="0"/>
        <w:ind w:left="20" w:right="20"/>
      </w:pPr>
      <w:r>
        <w:t>3.Организует разработку и реализацию мер, направленных на обеспечение безопасности дорожного движения.</w:t>
      </w:r>
    </w:p>
    <w:p w:rsidR="009E1C59" w:rsidRDefault="009E1C59" w:rsidP="009E1C59">
      <w:pPr>
        <w:pStyle w:val="12"/>
        <w:shd w:val="clear" w:color="auto" w:fill="auto"/>
        <w:spacing w:before="0" w:after="0"/>
        <w:ind w:left="20" w:right="20"/>
      </w:pPr>
      <w:r>
        <w:t>4.Участвует при необходимости в разработке районной целевой программы по обеспечению безопасности дорожного движения, готовит предложения по ее реализации.</w:t>
      </w:r>
    </w:p>
    <w:p w:rsidR="009E1C59" w:rsidRDefault="009E1C59" w:rsidP="009E1C59">
      <w:pPr>
        <w:pStyle w:val="12"/>
        <w:shd w:val="clear" w:color="auto" w:fill="auto"/>
        <w:spacing w:before="0" w:after="0"/>
        <w:ind w:left="20" w:right="20"/>
      </w:pPr>
      <w:r>
        <w:t>5.Организует работу по подготовке предложений, аналитических и статистических материалов для Главы администрации Дигорского района по вопросам обеспечения безопасности дорожного движения на территории Дигорского района.</w:t>
      </w:r>
    </w:p>
    <w:p w:rsidR="009E1C59" w:rsidRDefault="009E1C59" w:rsidP="009E1C59">
      <w:pPr>
        <w:pStyle w:val="12"/>
        <w:shd w:val="clear" w:color="auto" w:fill="auto"/>
        <w:spacing w:before="0" w:after="0"/>
        <w:ind w:left="20" w:right="20"/>
      </w:pPr>
      <w:r>
        <w:t>6.Организует взаимодействие с Комиссиями по обеспечению безопасности дорожного движения Правительства Республики Северная Осетия-Алания, сопредельных районов, органов местного самоуправления и организаций Дигорского района.</w:t>
      </w:r>
    </w:p>
    <w:p w:rsidR="009E1C59" w:rsidRDefault="009E1C59" w:rsidP="009E1C59">
      <w:pPr>
        <w:pStyle w:val="20"/>
        <w:numPr>
          <w:ilvl w:val="0"/>
          <w:numId w:val="4"/>
        </w:numPr>
        <w:shd w:val="clear" w:color="auto" w:fill="auto"/>
        <w:tabs>
          <w:tab w:val="left" w:pos="1490"/>
        </w:tabs>
        <w:spacing w:after="0"/>
        <w:ind w:left="40" w:right="40" w:firstLine="700"/>
        <w:jc w:val="both"/>
      </w:pPr>
      <w:r>
        <w:t>Оказывает организационно-методическую помощь Комиссии по обеспечению безопасности дорожного движения органов местного самоуправления поселений и организаций района.</w:t>
      </w:r>
    </w:p>
    <w:p w:rsidR="009E1C59" w:rsidRDefault="009E1C59" w:rsidP="009E1C59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/>
        <w:ind w:left="40" w:right="40" w:firstLine="700"/>
        <w:jc w:val="both"/>
      </w:pPr>
      <w:r>
        <w:t>Осуществляет иные функции в соответствии с возложенными на нее задачами, установленными законодательством Российской Федерации и законодательством Республики Северная Осетия-Алания и нормативными правовыми актами Дигорского района.</w:t>
      </w:r>
    </w:p>
    <w:p w:rsidR="009E1C59" w:rsidRDefault="009E1C59" w:rsidP="009E1C59">
      <w:pPr>
        <w:pStyle w:val="10"/>
        <w:shd w:val="clear" w:color="auto" w:fill="auto"/>
        <w:spacing w:after="0"/>
        <w:ind w:left="40"/>
        <w:jc w:val="left"/>
      </w:pPr>
      <w:r>
        <w:t>2.3. Комиссия в пределах своей компетенции имеет право:</w:t>
      </w:r>
    </w:p>
    <w:p w:rsidR="009E1C59" w:rsidRDefault="009E1C59" w:rsidP="009E1C59">
      <w:pPr>
        <w:pStyle w:val="30"/>
        <w:shd w:val="clear" w:color="auto" w:fill="auto"/>
        <w:spacing w:before="0"/>
        <w:ind w:left="40" w:right="40"/>
        <w:jc w:val="left"/>
      </w:pPr>
      <w:r>
        <w:t>запрашивать в установленном порядке и получать у органов местного самоуправления и организаций необходимые материалы и информацию;</w:t>
      </w:r>
    </w:p>
    <w:p w:rsidR="009E1C59" w:rsidRDefault="009E1C59" w:rsidP="009E1C59">
      <w:pPr>
        <w:pStyle w:val="30"/>
        <w:shd w:val="clear" w:color="auto" w:fill="auto"/>
        <w:spacing w:before="0"/>
        <w:ind w:left="40" w:right="40"/>
        <w:jc w:val="left"/>
      </w:pPr>
      <w:r>
        <w:t>заслушивать на своих заседаниях информацию представителей органов местного самоуправления и организаций;</w:t>
      </w:r>
    </w:p>
    <w:p w:rsidR="009E1C59" w:rsidRDefault="009E1C59" w:rsidP="009E1C59">
      <w:pPr>
        <w:pStyle w:val="12"/>
        <w:shd w:val="clear" w:color="auto" w:fill="auto"/>
        <w:spacing w:before="0" w:after="0" w:line="389" w:lineRule="exact"/>
        <w:ind w:left="40" w:right="40"/>
        <w:jc w:val="left"/>
      </w:pPr>
      <w:r>
        <w:t>привлекать в установленном порядке для участия в своей работе представителей органов местного самоуправления и организаций, а также специалистов;</w:t>
      </w:r>
    </w:p>
    <w:p w:rsidR="009E1C59" w:rsidRDefault="009E1C59" w:rsidP="009E1C59">
      <w:pPr>
        <w:pStyle w:val="12"/>
        <w:shd w:val="clear" w:color="auto" w:fill="auto"/>
        <w:spacing w:before="0" w:after="0" w:line="276" w:lineRule="auto"/>
        <w:ind w:left="40" w:right="40"/>
        <w:jc w:val="left"/>
      </w:pPr>
      <w:r>
        <w:t>создавать группы из числа членов Комиссии</w:t>
      </w:r>
      <w:r>
        <w:rPr>
          <w:rStyle w:val="115pt"/>
        </w:rPr>
        <w:t xml:space="preserve"> и привлекать в </w:t>
      </w:r>
      <w:r>
        <w:t>установленном порядке к их работе специалистов,</w:t>
      </w:r>
      <w:r>
        <w:rPr>
          <w:rStyle w:val="135pt"/>
        </w:rPr>
        <w:t xml:space="preserve"> представителей органов </w:t>
      </w:r>
      <w:r>
        <w:t>местного самоуправления и представителей заинтересованных организаций по направлениям деятельности Комиссии, определять задачи, полномочия и порядок работы указанных рабочих групп;</w:t>
      </w:r>
    </w:p>
    <w:p w:rsidR="009E1C59" w:rsidRDefault="009E1C59" w:rsidP="009E1C59">
      <w:pPr>
        <w:pStyle w:val="12"/>
        <w:shd w:val="clear" w:color="auto" w:fill="auto"/>
        <w:spacing w:before="0" w:after="0" w:line="276" w:lineRule="auto"/>
        <w:ind w:left="40" w:right="40"/>
        <w:jc w:val="left"/>
      </w:pPr>
      <w:r>
        <w:t>вносить в установленном порядке главе</w:t>
      </w:r>
      <w:r>
        <w:rPr>
          <w:rStyle w:val="115pt"/>
        </w:rPr>
        <w:t xml:space="preserve"> администрации Дигорского </w:t>
      </w:r>
      <w:r>
        <w:t>района предложения по вопросам, отнесенным к компетенции Комиссии.</w:t>
      </w:r>
    </w:p>
    <w:p w:rsidR="009E1C59" w:rsidRPr="009E1C59" w:rsidRDefault="009E1C59" w:rsidP="009E1C59">
      <w:pPr>
        <w:spacing w:line="240" w:lineRule="exact"/>
        <w:ind w:left="2260"/>
        <w:rPr>
          <w:b/>
        </w:rPr>
      </w:pPr>
      <w:r w:rsidRPr="009E1C59">
        <w:rPr>
          <w:rStyle w:val="23"/>
          <w:b/>
        </w:rPr>
        <w:t>3.Организация деятельности Комиссии.</w:t>
      </w:r>
    </w:p>
    <w:p w:rsidR="009E1C59" w:rsidRDefault="009E1C59" w:rsidP="009E1C59">
      <w:pPr>
        <w:pStyle w:val="12"/>
        <w:shd w:val="clear" w:color="auto" w:fill="auto"/>
        <w:spacing w:before="0" w:after="0" w:line="398" w:lineRule="exact"/>
        <w:ind w:left="40" w:right="40"/>
        <w:jc w:val="left"/>
      </w:pPr>
      <w:r>
        <w:t>3.1. Организацию деятельности Комиссии обеспечивает ее председатель, а в его отсутствии заместитель председателя Комиссии по поручению председателя Комиссии.</w:t>
      </w:r>
    </w:p>
    <w:p w:rsidR="009E1C59" w:rsidRDefault="009E1C59" w:rsidP="009E1C59">
      <w:pPr>
        <w:pStyle w:val="12"/>
        <w:numPr>
          <w:ilvl w:val="0"/>
          <w:numId w:val="5"/>
        </w:numPr>
        <w:shd w:val="clear" w:color="auto" w:fill="auto"/>
        <w:tabs>
          <w:tab w:val="left" w:pos="2382"/>
        </w:tabs>
        <w:spacing w:before="0" w:after="176" w:line="389" w:lineRule="exact"/>
        <w:ind w:left="20" w:right="40"/>
      </w:pPr>
      <w:r>
        <w:t>Регламент Комиссии утверждается председателем Комиссии с учетом требований настоящего Положения.</w:t>
      </w:r>
      <w:r w:rsidRPr="009E1C59">
        <w:t xml:space="preserve"> </w:t>
      </w:r>
      <w:r>
        <w:t>Комиссия</w:t>
      </w:r>
      <w:r>
        <w:tab/>
        <w:t>осуществляет свою деятельность в соответствии с планом работы на год, разрабатываемым Комиссией и утверждаемым главой администрации Дигорского района.</w:t>
      </w:r>
    </w:p>
    <w:p w:rsidR="0006711D" w:rsidRDefault="009E1C59" w:rsidP="0006711D">
      <w:pPr>
        <w:pStyle w:val="12"/>
        <w:numPr>
          <w:ilvl w:val="0"/>
          <w:numId w:val="5"/>
        </w:numPr>
        <w:shd w:val="clear" w:color="auto" w:fill="auto"/>
        <w:tabs>
          <w:tab w:val="left" w:pos="1263"/>
        </w:tabs>
        <w:spacing w:before="0" w:after="0" w:line="394" w:lineRule="exact"/>
        <w:ind w:left="20" w:right="40"/>
      </w:pPr>
      <w:r>
        <w:t>Заседания Комиссии проводятся по мере необходимости, но не реже одного раза в квартал.</w:t>
      </w:r>
    </w:p>
    <w:p w:rsidR="009E1C59" w:rsidRDefault="0006711D" w:rsidP="0006711D">
      <w:pPr>
        <w:pStyle w:val="12"/>
        <w:shd w:val="clear" w:color="auto" w:fill="auto"/>
        <w:tabs>
          <w:tab w:val="left" w:pos="1263"/>
        </w:tabs>
        <w:spacing w:before="0" w:after="0" w:line="394" w:lineRule="exact"/>
        <w:ind w:left="20" w:right="40" w:firstLine="0"/>
      </w:pPr>
      <w:r>
        <w:t xml:space="preserve">          </w:t>
      </w:r>
      <w:r w:rsidR="009E1C59">
        <w:t>О дате, времени, месте проведения и повестке дня очередного планового заседания Комиссии ее члены должны быть проинформированы не позднее чем за семь дней до предполагаемой даты его проведения.</w:t>
      </w:r>
    </w:p>
    <w:p w:rsidR="009E1C59" w:rsidRDefault="009E1C59" w:rsidP="0006711D">
      <w:pPr>
        <w:pStyle w:val="12"/>
        <w:shd w:val="clear" w:color="auto" w:fill="auto"/>
        <w:spacing w:before="0" w:after="0" w:line="398" w:lineRule="exact"/>
        <w:ind w:left="20" w:right="40"/>
      </w:pPr>
      <w:r>
        <w:t>3.4.Заседания Комиссии проводит ее председатель или по его поручению заместитель председателя Комиссии.</w:t>
      </w:r>
    </w:p>
    <w:p w:rsidR="009E1C59" w:rsidRDefault="009E1C59" w:rsidP="0006711D">
      <w:pPr>
        <w:pStyle w:val="12"/>
        <w:shd w:val="clear" w:color="auto" w:fill="auto"/>
        <w:spacing w:before="0" w:after="0" w:line="379" w:lineRule="exact"/>
        <w:ind w:left="20" w:right="40"/>
      </w:pPr>
      <w:r>
        <w:t>Заседание Комиссии является правомочным, если на нем присутствуют более половины ее членов.</w:t>
      </w:r>
    </w:p>
    <w:p w:rsidR="009E1C59" w:rsidRDefault="009E1C59" w:rsidP="0006711D">
      <w:pPr>
        <w:pStyle w:val="12"/>
        <w:shd w:val="clear" w:color="auto" w:fill="auto"/>
        <w:spacing w:before="0" w:after="184" w:line="394" w:lineRule="exact"/>
        <w:ind w:left="20" w:right="40"/>
      </w:pPr>
      <w:r>
        <w:t>3.5.Члены Комиссии принимают участие в ее заседаниях лично,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9E1C59" w:rsidRDefault="009E1C59" w:rsidP="0006711D">
      <w:pPr>
        <w:pStyle w:val="12"/>
        <w:shd w:val="clear" w:color="auto" w:fill="auto"/>
        <w:spacing w:before="0" w:after="176"/>
        <w:ind w:left="20" w:right="40"/>
      </w:pPr>
      <w:r>
        <w:t>При необходимости на заседании Комиссии могут быть приглашены представители органов местного самоуправления и организаций, специалисты.</w:t>
      </w:r>
    </w:p>
    <w:p w:rsidR="009E1C59" w:rsidRDefault="0006711D" w:rsidP="0006711D">
      <w:pPr>
        <w:pStyle w:val="12"/>
        <w:shd w:val="clear" w:color="auto" w:fill="auto"/>
        <w:spacing w:before="0" w:after="0" w:line="394" w:lineRule="exact"/>
        <w:ind w:left="20" w:right="40"/>
      </w:pPr>
      <w:r>
        <w:t>3.6</w:t>
      </w:r>
      <w:r w:rsidR="009E1C59">
        <w:t>.Решения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присутствующих на заседании членов Комиссии решающим является голос председательствующего на заседании Комиссии.</w:t>
      </w:r>
    </w:p>
    <w:p w:rsidR="009E1C59" w:rsidRDefault="009E1C59" w:rsidP="0006711D">
      <w:pPr>
        <w:pStyle w:val="12"/>
        <w:shd w:val="clear" w:color="auto" w:fill="auto"/>
        <w:spacing w:before="0" w:after="0" w:line="394" w:lineRule="exact"/>
        <w:ind w:left="20" w:right="40"/>
      </w:pPr>
      <w:r>
        <w:t>Решения Комиссии оформляются протоколами, которые подписываются председательствующим на заседании Комиссии.</w:t>
      </w:r>
    </w:p>
    <w:p w:rsidR="009E1C59" w:rsidRDefault="0006711D" w:rsidP="0006711D">
      <w:pPr>
        <w:pStyle w:val="10"/>
        <w:shd w:val="clear" w:color="auto" w:fill="auto"/>
        <w:spacing w:after="0" w:line="220" w:lineRule="exact"/>
        <w:ind w:left="2040"/>
        <w:jc w:val="left"/>
      </w:pPr>
      <w:r>
        <w:t xml:space="preserve">     </w:t>
      </w:r>
      <w:r w:rsidR="009E1C59">
        <w:t>3.7.Председатель Комиссии:</w:t>
      </w:r>
    </w:p>
    <w:p w:rsidR="009E1C59" w:rsidRDefault="009E1C59" w:rsidP="0006711D">
      <w:pPr>
        <w:pStyle w:val="12"/>
        <w:shd w:val="clear" w:color="auto" w:fill="auto"/>
        <w:spacing w:before="0" w:after="0" w:line="240" w:lineRule="auto"/>
        <w:ind w:left="20" w:right="40"/>
      </w:pPr>
      <w:r>
        <w:t>руководит организацией деятельности Комиссии и обеспечивает планирование;</w:t>
      </w:r>
    </w:p>
    <w:p w:rsidR="0006711D" w:rsidRDefault="0006711D" w:rsidP="0006711D">
      <w:pPr>
        <w:pStyle w:val="12"/>
        <w:shd w:val="clear" w:color="auto" w:fill="auto"/>
        <w:spacing w:before="0" w:after="0" w:line="240" w:lineRule="auto"/>
        <w:ind w:left="20" w:right="40"/>
      </w:pPr>
    </w:p>
    <w:p w:rsidR="009E1C59" w:rsidRDefault="009E1C59" w:rsidP="0006711D">
      <w:pPr>
        <w:pStyle w:val="12"/>
        <w:shd w:val="clear" w:color="auto" w:fill="auto"/>
        <w:spacing w:before="0" w:after="0" w:line="240" w:lineRule="auto"/>
        <w:ind w:left="20"/>
      </w:pPr>
      <w:r>
        <w:t>распределяет обязанности между членами Комиссии;</w:t>
      </w:r>
    </w:p>
    <w:p w:rsidR="0006711D" w:rsidRDefault="0006711D" w:rsidP="0006711D">
      <w:pPr>
        <w:pStyle w:val="12"/>
        <w:shd w:val="clear" w:color="auto" w:fill="auto"/>
        <w:spacing w:before="0" w:after="0" w:line="220" w:lineRule="exact"/>
        <w:ind w:left="20"/>
      </w:pPr>
    </w:p>
    <w:p w:rsidR="0006711D" w:rsidRDefault="009E1C59" w:rsidP="0006711D">
      <w:pPr>
        <w:pStyle w:val="12"/>
        <w:shd w:val="clear" w:color="auto" w:fill="auto"/>
        <w:spacing w:before="0" w:after="0" w:line="240" w:lineRule="auto"/>
        <w:ind w:left="20"/>
      </w:pPr>
      <w:r>
        <w:t>имеет право вносить предложения в повестку дня заседания Комиссии;</w:t>
      </w:r>
    </w:p>
    <w:p w:rsidR="0006711D" w:rsidRDefault="0006711D" w:rsidP="0006711D">
      <w:pPr>
        <w:pStyle w:val="12"/>
        <w:shd w:val="clear" w:color="auto" w:fill="auto"/>
        <w:spacing w:before="0" w:after="0" w:line="240" w:lineRule="auto"/>
        <w:ind w:left="20"/>
      </w:pPr>
      <w:r>
        <w:t>знакомится с материалами по вопросам, рассматриваемыми Комиссией;</w:t>
      </w:r>
    </w:p>
    <w:p w:rsidR="0006711D" w:rsidRDefault="0006711D" w:rsidP="0006711D">
      <w:pPr>
        <w:pStyle w:val="12"/>
        <w:shd w:val="clear" w:color="auto" w:fill="auto"/>
        <w:spacing w:before="0" w:after="0" w:line="240" w:lineRule="auto"/>
        <w:ind w:left="20"/>
      </w:pPr>
      <w:r>
        <w:t>участвует в заседаниях Комиссии;</w:t>
      </w:r>
    </w:p>
    <w:p w:rsidR="0006711D" w:rsidRDefault="0006711D" w:rsidP="0006711D">
      <w:pPr>
        <w:pStyle w:val="12"/>
        <w:shd w:val="clear" w:color="auto" w:fill="auto"/>
        <w:spacing w:before="0" w:after="0" w:line="240" w:lineRule="auto"/>
        <w:ind w:left="20"/>
      </w:pPr>
      <w:r>
        <w:t>председательствует на заседаниях Комиссии;</w:t>
      </w:r>
    </w:p>
    <w:p w:rsidR="0006711D" w:rsidRDefault="0006711D" w:rsidP="0006711D">
      <w:pPr>
        <w:pStyle w:val="12"/>
        <w:shd w:val="clear" w:color="auto" w:fill="auto"/>
        <w:spacing w:before="0" w:after="0" w:line="240" w:lineRule="auto"/>
        <w:ind w:left="20"/>
      </w:pPr>
      <w:r>
        <w:t>имеет право вносить предложения по вопросам, находящимся в компетенции Комиссии;</w:t>
      </w:r>
    </w:p>
    <w:p w:rsidR="0006711D" w:rsidRDefault="0006711D" w:rsidP="0006711D">
      <w:pPr>
        <w:pStyle w:val="12"/>
        <w:shd w:val="clear" w:color="auto" w:fill="auto"/>
        <w:spacing w:before="0" w:after="0" w:line="240" w:lineRule="auto"/>
        <w:ind w:left="20"/>
      </w:pPr>
      <w:r>
        <w:t>подписывает документы Комиссии, в том числе протоколы ее заседаний.</w:t>
      </w:r>
    </w:p>
    <w:p w:rsidR="0006711D" w:rsidRDefault="0006711D" w:rsidP="0006711D">
      <w:pPr>
        <w:pStyle w:val="10"/>
        <w:shd w:val="clear" w:color="auto" w:fill="auto"/>
        <w:spacing w:after="293" w:line="240" w:lineRule="exact"/>
        <w:ind w:left="1940"/>
      </w:pPr>
      <w:r>
        <w:t>3.8.Заместитель председателя Комиссии:</w:t>
      </w:r>
    </w:p>
    <w:p w:rsidR="0006711D" w:rsidRDefault="0006711D" w:rsidP="0006711D">
      <w:pPr>
        <w:pStyle w:val="12"/>
        <w:shd w:val="clear" w:color="auto" w:fill="auto"/>
        <w:spacing w:before="0" w:after="0" w:line="240" w:lineRule="exact"/>
        <w:ind w:left="20"/>
      </w:pPr>
      <w:r>
        <w:t>имеет право вносить предложения в повестку дня заседания Комиссии;</w:t>
      </w:r>
    </w:p>
    <w:p w:rsidR="0006711D" w:rsidRDefault="0006711D" w:rsidP="0006711D">
      <w:pPr>
        <w:pStyle w:val="12"/>
        <w:shd w:val="clear" w:color="auto" w:fill="auto"/>
        <w:spacing w:before="0" w:after="0" w:line="398" w:lineRule="exact"/>
        <w:ind w:left="20" w:right="20"/>
      </w:pPr>
      <w:r>
        <w:t>знакомится с материалами по вопросам, рассматриваемыми Комиссией;</w:t>
      </w:r>
    </w:p>
    <w:p w:rsidR="0006711D" w:rsidRDefault="0006711D" w:rsidP="0006711D">
      <w:pPr>
        <w:pStyle w:val="12"/>
        <w:shd w:val="clear" w:color="auto" w:fill="auto"/>
        <w:spacing w:before="0" w:after="0" w:line="240" w:lineRule="exact"/>
        <w:ind w:left="20"/>
      </w:pPr>
      <w:r>
        <w:t>участвует в заседаниях Комиссии;</w:t>
      </w:r>
    </w:p>
    <w:p w:rsidR="0006711D" w:rsidRDefault="0006711D" w:rsidP="0006711D">
      <w:pPr>
        <w:pStyle w:val="12"/>
        <w:shd w:val="clear" w:color="auto" w:fill="auto"/>
        <w:spacing w:before="0" w:after="0" w:line="403" w:lineRule="exact"/>
        <w:ind w:left="20" w:right="20"/>
      </w:pPr>
      <w:r>
        <w:t>имеет право вносить предложения по вопросам, находящимся в компетенции Комиссии;</w:t>
      </w:r>
    </w:p>
    <w:p w:rsidR="0006711D" w:rsidRDefault="0006711D" w:rsidP="0006711D">
      <w:pPr>
        <w:pStyle w:val="12"/>
        <w:shd w:val="clear" w:color="auto" w:fill="auto"/>
        <w:spacing w:before="0" w:after="0" w:line="240" w:lineRule="exact"/>
        <w:ind w:left="20"/>
      </w:pPr>
      <w:r>
        <w:t>выполняет решения Комиссии;</w:t>
      </w:r>
    </w:p>
    <w:p w:rsidR="0006711D" w:rsidRDefault="0006711D" w:rsidP="0006711D">
      <w:pPr>
        <w:pStyle w:val="12"/>
        <w:shd w:val="clear" w:color="auto" w:fill="auto"/>
        <w:spacing w:before="0" w:after="0" w:line="240" w:lineRule="exact"/>
        <w:ind w:left="20"/>
      </w:pPr>
      <w:r>
        <w:t>выполняет поручения Комиссии и ее председателя;</w:t>
      </w:r>
    </w:p>
    <w:p w:rsidR="0006711D" w:rsidRDefault="0006711D" w:rsidP="0006711D">
      <w:pPr>
        <w:pStyle w:val="12"/>
        <w:shd w:val="clear" w:color="auto" w:fill="auto"/>
        <w:spacing w:before="0" w:after="0" w:line="389" w:lineRule="exact"/>
        <w:ind w:left="20" w:right="20"/>
      </w:pPr>
      <w:r>
        <w:t>исполняет обязанности председателя Комиссии, в том числе председательствует на заседаниях Комиссии (в случае отсутствия председателя Комиссии);</w:t>
      </w:r>
    </w:p>
    <w:p w:rsidR="0006711D" w:rsidRDefault="0006711D" w:rsidP="0006711D">
      <w:pPr>
        <w:pStyle w:val="12"/>
        <w:shd w:val="clear" w:color="auto" w:fill="auto"/>
        <w:spacing w:before="0" w:after="0" w:line="590" w:lineRule="exact"/>
        <w:ind w:left="20"/>
      </w:pPr>
      <w:r>
        <w:t>руководит деятельностью рабочих групп, создаваемых Комиссией;</w:t>
      </w:r>
    </w:p>
    <w:p w:rsidR="0006711D" w:rsidRDefault="0006711D" w:rsidP="0006711D">
      <w:pPr>
        <w:pStyle w:val="12"/>
        <w:shd w:val="clear" w:color="auto" w:fill="auto"/>
        <w:spacing w:before="0" w:after="0" w:line="590" w:lineRule="exact"/>
        <w:ind w:left="20"/>
      </w:pPr>
      <w:r>
        <w:t>участвует в подготовке вопросов на заседаниях Комиссии.</w:t>
      </w:r>
    </w:p>
    <w:p w:rsidR="0006711D" w:rsidRDefault="0006711D" w:rsidP="0006711D">
      <w:pPr>
        <w:pStyle w:val="10"/>
        <w:shd w:val="clear" w:color="auto" w:fill="auto"/>
        <w:spacing w:after="0" w:line="590" w:lineRule="exact"/>
        <w:ind w:left="1940"/>
      </w:pPr>
      <w:r>
        <w:t>3.9. Члены Комиссии:</w:t>
      </w:r>
    </w:p>
    <w:p w:rsidR="0006711D" w:rsidRDefault="0006711D" w:rsidP="0006711D">
      <w:pPr>
        <w:pStyle w:val="12"/>
        <w:shd w:val="clear" w:color="auto" w:fill="auto"/>
        <w:spacing w:before="0" w:after="0" w:line="408" w:lineRule="exact"/>
        <w:ind w:left="20" w:right="20"/>
      </w:pPr>
      <w:r>
        <w:t>имеют право вносить предложения в повестку дня заседания Комиссии;</w:t>
      </w:r>
    </w:p>
    <w:p w:rsidR="0006711D" w:rsidRDefault="0006711D" w:rsidP="0006711D">
      <w:pPr>
        <w:pStyle w:val="12"/>
        <w:shd w:val="clear" w:color="auto" w:fill="auto"/>
        <w:spacing w:before="0" w:after="0" w:line="240" w:lineRule="auto"/>
        <w:ind w:left="20" w:right="20"/>
      </w:pPr>
      <w:r>
        <w:t>знакомятся с материалами по вопросам, рассматриваемыми Комиссией;</w:t>
      </w:r>
    </w:p>
    <w:p w:rsidR="0006711D" w:rsidRDefault="0006711D" w:rsidP="0006711D">
      <w:pPr>
        <w:pStyle w:val="12"/>
        <w:shd w:val="clear" w:color="auto" w:fill="auto"/>
        <w:spacing w:before="0" w:after="0" w:line="240" w:lineRule="auto"/>
        <w:ind w:left="20" w:right="20"/>
      </w:pPr>
      <w:r>
        <w:t>участвуют в заседаниях Комиссии;</w:t>
      </w:r>
      <w:r w:rsidRPr="0006711D">
        <w:t xml:space="preserve"> </w:t>
      </w:r>
      <w:r>
        <w:t>имеют право вносить предложения по вопросам, находящимся в компетенции Комиссии;</w:t>
      </w:r>
    </w:p>
    <w:p w:rsidR="0006711D" w:rsidRDefault="0006711D" w:rsidP="0006711D">
      <w:pPr>
        <w:pStyle w:val="12"/>
        <w:shd w:val="clear" w:color="auto" w:fill="auto"/>
        <w:spacing w:before="0" w:after="0" w:line="240" w:lineRule="auto"/>
        <w:ind w:left="20" w:right="20"/>
      </w:pPr>
      <w:r>
        <w:t>выполняют решения Комиссии;</w:t>
      </w:r>
    </w:p>
    <w:p w:rsidR="0006711D" w:rsidRDefault="0006711D" w:rsidP="0006711D">
      <w:pPr>
        <w:pStyle w:val="12"/>
        <w:shd w:val="clear" w:color="auto" w:fill="auto"/>
        <w:spacing w:before="0" w:after="0" w:line="240" w:lineRule="auto"/>
        <w:ind w:left="20" w:right="20"/>
      </w:pPr>
      <w:r>
        <w:t>выполняют поручения Комиссии и ее председателя;</w:t>
      </w:r>
    </w:p>
    <w:p w:rsidR="0006711D" w:rsidRDefault="0006711D" w:rsidP="0006711D">
      <w:pPr>
        <w:pStyle w:val="12"/>
        <w:shd w:val="clear" w:color="auto" w:fill="auto"/>
        <w:spacing w:before="0" w:after="0" w:line="240" w:lineRule="auto"/>
        <w:ind w:left="20" w:right="20"/>
      </w:pPr>
      <w:r>
        <w:t>участвуют в деятельности рабочих групп, создаваемых Комиссией;</w:t>
      </w:r>
    </w:p>
    <w:p w:rsidR="0006711D" w:rsidRDefault="0006711D" w:rsidP="0006711D">
      <w:pPr>
        <w:pStyle w:val="12"/>
        <w:shd w:val="clear" w:color="auto" w:fill="auto"/>
        <w:spacing w:before="0" w:after="0" w:line="240" w:lineRule="auto"/>
        <w:ind w:left="20" w:right="20"/>
      </w:pPr>
      <w:r>
        <w:t>участвуют в подготовке вопросов на заседания Комиссии.</w:t>
      </w:r>
    </w:p>
    <w:p w:rsidR="0006711D" w:rsidRDefault="0006711D" w:rsidP="0006711D">
      <w:pPr>
        <w:pStyle w:val="10"/>
        <w:shd w:val="clear" w:color="auto" w:fill="auto"/>
        <w:jc w:val="left"/>
      </w:pPr>
      <w:r>
        <w:t xml:space="preserve">                                                       3.10. Секретарь Комиссии:</w:t>
      </w:r>
    </w:p>
    <w:p w:rsidR="00A16886" w:rsidRDefault="00A16886" w:rsidP="00A16886">
      <w:pPr>
        <w:pStyle w:val="10"/>
        <w:shd w:val="clear" w:color="auto" w:fill="auto"/>
        <w:spacing w:after="0" w:line="240" w:lineRule="auto"/>
        <w:jc w:val="left"/>
        <w:rPr>
          <w:b w:val="0"/>
        </w:rPr>
      </w:pPr>
      <w:r>
        <w:t xml:space="preserve">         </w:t>
      </w:r>
      <w:r w:rsidR="0006711D" w:rsidRPr="00A16886">
        <w:rPr>
          <w:b w:val="0"/>
        </w:rPr>
        <w:t>участвует в подготовке и формировании повестки дня заседания Комиссии;</w:t>
      </w:r>
    </w:p>
    <w:p w:rsidR="00A16886" w:rsidRDefault="00A16886" w:rsidP="00A16886">
      <w:pPr>
        <w:pStyle w:val="10"/>
        <w:shd w:val="clear" w:color="auto" w:fill="auto"/>
        <w:spacing w:after="0" w:line="240" w:lineRule="auto"/>
        <w:jc w:val="left"/>
        <w:rPr>
          <w:b w:val="0"/>
        </w:rPr>
      </w:pPr>
      <w:r w:rsidRPr="00A16886">
        <w:rPr>
          <w:b w:val="0"/>
        </w:rPr>
        <w:t xml:space="preserve">         </w:t>
      </w:r>
      <w:r w:rsidR="0006711D" w:rsidRPr="00A16886">
        <w:rPr>
          <w:b w:val="0"/>
        </w:rPr>
        <w:t>знакомится с материалами по вопросам рассматриваемыми Комиссией;</w:t>
      </w:r>
    </w:p>
    <w:p w:rsidR="00A16886" w:rsidRDefault="00A16886" w:rsidP="00A16886">
      <w:pPr>
        <w:pStyle w:val="10"/>
        <w:shd w:val="clear" w:color="auto" w:fill="auto"/>
        <w:spacing w:after="0" w:line="240" w:lineRule="auto"/>
        <w:jc w:val="left"/>
        <w:rPr>
          <w:b w:val="0"/>
        </w:rPr>
      </w:pPr>
      <w:r>
        <w:rPr>
          <w:b w:val="0"/>
        </w:rPr>
        <w:t xml:space="preserve">          </w:t>
      </w:r>
      <w:r w:rsidR="0006711D" w:rsidRPr="00A16886">
        <w:rPr>
          <w:b w:val="0"/>
        </w:rPr>
        <w:t>участвует в заседаниях Комиссии;</w:t>
      </w:r>
    </w:p>
    <w:p w:rsidR="00A16886" w:rsidRDefault="00A16886" w:rsidP="00A16886">
      <w:pPr>
        <w:pStyle w:val="10"/>
        <w:shd w:val="clear" w:color="auto" w:fill="auto"/>
        <w:spacing w:after="0" w:line="240" w:lineRule="auto"/>
        <w:jc w:val="left"/>
        <w:rPr>
          <w:b w:val="0"/>
        </w:rPr>
      </w:pPr>
      <w:r w:rsidRPr="00A16886">
        <w:rPr>
          <w:b w:val="0"/>
        </w:rPr>
        <w:t xml:space="preserve">         </w:t>
      </w:r>
      <w:r w:rsidR="0006711D" w:rsidRPr="00A16886">
        <w:rPr>
          <w:b w:val="0"/>
        </w:rPr>
        <w:t xml:space="preserve">имеет право вносить предложения по вопросам, находящимся в </w:t>
      </w:r>
      <w:r w:rsidRPr="00A16886">
        <w:rPr>
          <w:b w:val="0"/>
        </w:rPr>
        <w:t xml:space="preserve">  </w:t>
      </w:r>
      <w:r w:rsidR="0006711D" w:rsidRPr="00A16886">
        <w:rPr>
          <w:b w:val="0"/>
        </w:rPr>
        <w:t xml:space="preserve">компетенции </w:t>
      </w:r>
      <w:r>
        <w:rPr>
          <w:b w:val="0"/>
        </w:rPr>
        <w:t xml:space="preserve">                      </w:t>
      </w:r>
      <w:r w:rsidR="0006711D" w:rsidRPr="00A16886">
        <w:rPr>
          <w:b w:val="0"/>
        </w:rPr>
        <w:t>Комиссии;</w:t>
      </w:r>
    </w:p>
    <w:p w:rsidR="00A16886" w:rsidRDefault="00A16886" w:rsidP="00A16886">
      <w:pPr>
        <w:pStyle w:val="10"/>
        <w:shd w:val="clear" w:color="auto" w:fill="auto"/>
        <w:spacing w:after="0" w:line="240" w:lineRule="auto"/>
        <w:jc w:val="left"/>
        <w:rPr>
          <w:b w:val="0"/>
        </w:rPr>
      </w:pPr>
      <w:r w:rsidRPr="00A16886">
        <w:rPr>
          <w:b w:val="0"/>
        </w:rPr>
        <w:t xml:space="preserve">         </w:t>
      </w:r>
      <w:r w:rsidR="0006711D" w:rsidRPr="00A16886">
        <w:rPr>
          <w:b w:val="0"/>
        </w:rPr>
        <w:t>выполняет решения Комиссии;</w:t>
      </w:r>
    </w:p>
    <w:p w:rsidR="00A16886" w:rsidRDefault="00A16886" w:rsidP="00A16886">
      <w:pPr>
        <w:pStyle w:val="10"/>
        <w:shd w:val="clear" w:color="auto" w:fill="auto"/>
        <w:spacing w:after="0" w:line="240" w:lineRule="auto"/>
        <w:jc w:val="left"/>
        <w:rPr>
          <w:b w:val="0"/>
        </w:rPr>
      </w:pPr>
      <w:r>
        <w:rPr>
          <w:b w:val="0"/>
        </w:rPr>
        <w:t xml:space="preserve">         </w:t>
      </w:r>
      <w:r w:rsidR="0006711D" w:rsidRPr="00A16886">
        <w:rPr>
          <w:b w:val="0"/>
        </w:rPr>
        <w:t>выполняет поручения Комиссии и ее председателя;</w:t>
      </w:r>
    </w:p>
    <w:p w:rsidR="0006711D" w:rsidRPr="00A16886" w:rsidRDefault="00A16886" w:rsidP="00A16886">
      <w:pPr>
        <w:pStyle w:val="10"/>
        <w:shd w:val="clear" w:color="auto" w:fill="auto"/>
        <w:spacing w:after="0" w:line="240" w:lineRule="auto"/>
        <w:jc w:val="left"/>
        <w:rPr>
          <w:b w:val="0"/>
        </w:rPr>
      </w:pPr>
      <w:r w:rsidRPr="00A16886">
        <w:rPr>
          <w:b w:val="0"/>
        </w:rPr>
        <w:t xml:space="preserve">         </w:t>
      </w:r>
      <w:r w:rsidR="0006711D" w:rsidRPr="00A16886">
        <w:rPr>
          <w:b w:val="0"/>
        </w:rPr>
        <w:t xml:space="preserve">осуществляет организационное и информационно-аналитическое обеспечение </w:t>
      </w:r>
      <w:r>
        <w:rPr>
          <w:b w:val="0"/>
        </w:rPr>
        <w:t xml:space="preserve">  </w:t>
      </w:r>
      <w:r w:rsidR="0006711D" w:rsidRPr="00A16886">
        <w:rPr>
          <w:b w:val="0"/>
        </w:rPr>
        <w:t>деятельности Комиссии;</w:t>
      </w:r>
    </w:p>
    <w:p w:rsidR="0006711D" w:rsidRDefault="0006711D" w:rsidP="00A16886">
      <w:pPr>
        <w:pStyle w:val="12"/>
        <w:shd w:val="clear" w:color="auto" w:fill="auto"/>
        <w:spacing w:before="0" w:after="0" w:line="240" w:lineRule="auto"/>
        <w:ind w:left="20"/>
      </w:pPr>
      <w:r>
        <w:t>обеспечивает ведение делопроизводства Комиссии;</w:t>
      </w:r>
    </w:p>
    <w:p w:rsidR="0006711D" w:rsidRDefault="0006711D" w:rsidP="00A16886">
      <w:pPr>
        <w:pStyle w:val="12"/>
        <w:shd w:val="clear" w:color="auto" w:fill="auto"/>
        <w:spacing w:before="0" w:after="0" w:line="240" w:lineRule="auto"/>
        <w:ind w:left="20"/>
      </w:pPr>
      <w:r>
        <w:t>организует подготовку заседаний Комиссии;</w:t>
      </w:r>
    </w:p>
    <w:p w:rsidR="00A16886" w:rsidRDefault="0006711D" w:rsidP="00A16886">
      <w:pPr>
        <w:pStyle w:val="12"/>
        <w:shd w:val="clear" w:color="auto" w:fill="auto"/>
        <w:spacing w:before="0" w:after="0" w:line="240" w:lineRule="auto"/>
        <w:ind w:left="20" w:right="20"/>
      </w:pPr>
      <w:r>
        <w:t>извещает заместителя председателя Комиссии, членов Комиссии и приглашенных на ее заседания лиц о дате,</w:t>
      </w:r>
      <w:r>
        <w:rPr>
          <w:rStyle w:val="12pt"/>
        </w:rPr>
        <w:t xml:space="preserve"> времени</w:t>
      </w:r>
      <w:r w:rsidRPr="00A16886">
        <w:rPr>
          <w:rStyle w:val="12pt"/>
          <w:rFonts w:ascii="Times New Roman" w:hAnsi="Times New Roman" w:cs="Times New Roman"/>
        </w:rPr>
        <w:t>, месте проведения</w:t>
      </w:r>
      <w:r>
        <w:rPr>
          <w:rStyle w:val="12pt"/>
        </w:rPr>
        <w:t xml:space="preserve"> и </w:t>
      </w:r>
      <w:r>
        <w:t>повестке дня заседания Комиссии, рассылает документы, их проекты и иные материалы, подлежащие обсуждению на заседании Комиссии;</w:t>
      </w:r>
    </w:p>
    <w:p w:rsidR="00A16886" w:rsidRDefault="0006711D" w:rsidP="00A16886">
      <w:pPr>
        <w:pStyle w:val="12"/>
        <w:shd w:val="clear" w:color="auto" w:fill="auto"/>
        <w:spacing w:before="0" w:after="0"/>
        <w:ind w:left="20" w:right="20"/>
        <w:jc w:val="left"/>
      </w:pPr>
      <w:r>
        <w:t>3.11.Решения Комиссии рассылаются секретарем Комиссии, заместителю председателя Комиссии, членам Комиссии и другим заинтересованным лицам в недельный срок после проведения заседания комиссии.</w:t>
      </w:r>
      <w:r w:rsidR="00A16886" w:rsidRPr="00A16886">
        <w:t xml:space="preserve"> </w:t>
      </w:r>
      <w:r w:rsidR="00A16886">
        <w:t>знакомится с материалами по вопросам, рассматриваемыми Комиссией;</w:t>
      </w:r>
    </w:p>
    <w:p w:rsidR="00A16886" w:rsidRDefault="00A16886" w:rsidP="00A16886">
      <w:pPr>
        <w:pStyle w:val="12"/>
        <w:shd w:val="clear" w:color="auto" w:fill="auto"/>
        <w:spacing w:before="0" w:after="0" w:line="240" w:lineRule="exact"/>
        <w:ind w:left="20"/>
        <w:jc w:val="left"/>
      </w:pPr>
      <w:r>
        <w:t>участвует в заседаниях Комиссии;</w:t>
      </w:r>
    </w:p>
    <w:p w:rsidR="00A16886" w:rsidRDefault="00A16886" w:rsidP="00A16886">
      <w:pPr>
        <w:pStyle w:val="12"/>
        <w:shd w:val="clear" w:color="auto" w:fill="auto"/>
        <w:spacing w:before="0" w:after="0" w:line="240" w:lineRule="exact"/>
        <w:ind w:left="20"/>
        <w:jc w:val="left"/>
      </w:pPr>
      <w:r>
        <w:t>председательствует на заседаниях Комиссии;</w:t>
      </w:r>
    </w:p>
    <w:p w:rsidR="00A16886" w:rsidRDefault="00A16886" w:rsidP="00A16886">
      <w:pPr>
        <w:pStyle w:val="12"/>
        <w:shd w:val="clear" w:color="auto" w:fill="auto"/>
        <w:spacing w:before="0" w:after="0" w:line="398" w:lineRule="exact"/>
        <w:ind w:left="20" w:right="20"/>
        <w:jc w:val="left"/>
      </w:pPr>
      <w:r>
        <w:t>имеет право вносить предложения по вопросам, находящимся в компетенции Комиссии;</w:t>
      </w:r>
    </w:p>
    <w:p w:rsidR="00A16886" w:rsidRDefault="00A16886" w:rsidP="00A16886">
      <w:pPr>
        <w:pStyle w:val="12"/>
        <w:shd w:val="clear" w:color="auto" w:fill="auto"/>
        <w:spacing w:before="0" w:after="0"/>
        <w:ind w:left="20" w:right="20"/>
        <w:jc w:val="left"/>
      </w:pPr>
      <w:r>
        <w:t>подписывает документы Комиссии, в том числе протоколы ее заседаний.</w:t>
      </w:r>
    </w:p>
    <w:p w:rsidR="00A16886" w:rsidRDefault="00A16886" w:rsidP="00A16886">
      <w:pPr>
        <w:pStyle w:val="10"/>
        <w:shd w:val="clear" w:color="auto" w:fill="auto"/>
        <w:spacing w:after="0" w:line="240" w:lineRule="exact"/>
        <w:ind w:left="1940"/>
        <w:jc w:val="left"/>
      </w:pPr>
      <w:r>
        <w:t>3.8.Заместитель председателя Комиссии:</w:t>
      </w:r>
    </w:p>
    <w:p w:rsidR="00A16886" w:rsidRDefault="00A16886" w:rsidP="00A16886">
      <w:pPr>
        <w:pStyle w:val="12"/>
        <w:shd w:val="clear" w:color="auto" w:fill="auto"/>
        <w:spacing w:before="0" w:after="0" w:line="240" w:lineRule="exact"/>
        <w:ind w:left="20"/>
        <w:jc w:val="left"/>
      </w:pPr>
      <w:r>
        <w:t>имеет право вносить предложения в повестку дня заседания Комиссии;</w:t>
      </w:r>
    </w:p>
    <w:p w:rsidR="00A16886" w:rsidRDefault="00A16886" w:rsidP="00A16886">
      <w:pPr>
        <w:pStyle w:val="12"/>
        <w:shd w:val="clear" w:color="auto" w:fill="auto"/>
        <w:spacing w:before="0" w:after="0" w:line="398" w:lineRule="exact"/>
        <w:ind w:left="20" w:right="20"/>
        <w:jc w:val="left"/>
      </w:pPr>
      <w:r>
        <w:t>знакомится с материалами по вопросам, рассматриваемыми Комиссией;</w:t>
      </w:r>
    </w:p>
    <w:p w:rsidR="00A16886" w:rsidRDefault="00A16886" w:rsidP="00A16886">
      <w:pPr>
        <w:pStyle w:val="12"/>
        <w:shd w:val="clear" w:color="auto" w:fill="auto"/>
        <w:spacing w:before="0" w:after="0" w:line="240" w:lineRule="exact"/>
        <w:ind w:left="20"/>
        <w:jc w:val="left"/>
      </w:pPr>
      <w:r>
        <w:t>участвует в заседаниях Комиссии;</w:t>
      </w:r>
    </w:p>
    <w:p w:rsidR="00A16886" w:rsidRDefault="00A16886" w:rsidP="00A16886">
      <w:pPr>
        <w:pStyle w:val="12"/>
        <w:shd w:val="clear" w:color="auto" w:fill="auto"/>
        <w:spacing w:before="0" w:after="0" w:line="403" w:lineRule="exact"/>
        <w:ind w:left="20" w:right="20"/>
        <w:jc w:val="left"/>
      </w:pPr>
      <w:r>
        <w:t>имеет право вносить предложения по вопросам, находящимся в компетенции Комиссии;</w:t>
      </w:r>
    </w:p>
    <w:p w:rsidR="00A16886" w:rsidRDefault="00A16886" w:rsidP="00A16886">
      <w:pPr>
        <w:pStyle w:val="12"/>
        <w:shd w:val="clear" w:color="auto" w:fill="auto"/>
        <w:spacing w:before="0" w:after="0" w:line="240" w:lineRule="exact"/>
        <w:ind w:left="20"/>
        <w:jc w:val="left"/>
      </w:pPr>
      <w:r>
        <w:t>выполняет решения Комиссии;</w:t>
      </w:r>
    </w:p>
    <w:p w:rsidR="00A16886" w:rsidRDefault="00A16886" w:rsidP="00A16886">
      <w:pPr>
        <w:pStyle w:val="12"/>
        <w:shd w:val="clear" w:color="auto" w:fill="auto"/>
        <w:spacing w:before="0" w:after="0" w:line="240" w:lineRule="exact"/>
        <w:ind w:left="20"/>
        <w:jc w:val="left"/>
      </w:pPr>
      <w:r>
        <w:t>выполняет поручения Комиссии и ее председателя;</w:t>
      </w:r>
    </w:p>
    <w:p w:rsidR="00A16886" w:rsidRDefault="00A16886" w:rsidP="00A16886">
      <w:pPr>
        <w:pStyle w:val="12"/>
        <w:shd w:val="clear" w:color="auto" w:fill="auto"/>
        <w:spacing w:before="0" w:after="0" w:line="389" w:lineRule="exact"/>
        <w:ind w:left="20" w:right="20"/>
        <w:jc w:val="left"/>
      </w:pPr>
      <w:r>
        <w:t>исполняет обязанности председателя Комиссии, в том числе председательствует на заседаниях Комиссии (в случае отсутствия председателя Комиссии);</w:t>
      </w:r>
    </w:p>
    <w:p w:rsidR="00A16886" w:rsidRDefault="00A16886" w:rsidP="00A16886">
      <w:pPr>
        <w:pStyle w:val="12"/>
        <w:shd w:val="clear" w:color="auto" w:fill="auto"/>
        <w:spacing w:before="0" w:after="0" w:line="590" w:lineRule="exact"/>
        <w:ind w:left="20"/>
        <w:jc w:val="left"/>
      </w:pPr>
      <w:r>
        <w:t>руководит деятельностью рабочих групп, создаваемых Комиссией;</w:t>
      </w:r>
    </w:p>
    <w:p w:rsidR="00A16886" w:rsidRDefault="00A16886" w:rsidP="00A16886">
      <w:pPr>
        <w:pStyle w:val="12"/>
        <w:shd w:val="clear" w:color="auto" w:fill="auto"/>
        <w:spacing w:before="0" w:after="0" w:line="590" w:lineRule="exact"/>
        <w:ind w:left="20"/>
        <w:jc w:val="left"/>
      </w:pPr>
      <w:r>
        <w:t>участвует в подготовке вопросов на заседаниях Комиссии.</w:t>
      </w:r>
    </w:p>
    <w:p w:rsidR="00A16886" w:rsidRDefault="00A16886" w:rsidP="00A16886">
      <w:pPr>
        <w:pStyle w:val="10"/>
        <w:shd w:val="clear" w:color="auto" w:fill="auto"/>
        <w:spacing w:after="0" w:line="590" w:lineRule="exact"/>
        <w:ind w:left="1940"/>
        <w:jc w:val="left"/>
      </w:pPr>
      <w:r>
        <w:t>3.9. Члены Комиссии:</w:t>
      </w:r>
    </w:p>
    <w:p w:rsidR="00A16886" w:rsidRDefault="00A16886" w:rsidP="00A16886">
      <w:pPr>
        <w:pStyle w:val="12"/>
        <w:shd w:val="clear" w:color="auto" w:fill="auto"/>
        <w:spacing w:before="0" w:after="0" w:line="408" w:lineRule="exact"/>
        <w:ind w:left="20" w:right="20"/>
        <w:jc w:val="left"/>
      </w:pPr>
      <w:r>
        <w:t>имеют право вносить предложения в повестку дня заседания Комиссии;</w:t>
      </w:r>
    </w:p>
    <w:p w:rsidR="0084017A" w:rsidRDefault="00A16886" w:rsidP="0084017A">
      <w:pPr>
        <w:pStyle w:val="12"/>
        <w:shd w:val="clear" w:color="auto" w:fill="auto"/>
        <w:spacing w:before="0" w:after="0" w:line="240" w:lineRule="auto"/>
        <w:ind w:left="20" w:right="20"/>
        <w:jc w:val="left"/>
      </w:pPr>
      <w:r>
        <w:t>знакомятся с материалами по вопросам, рассматриваемыми Комиссией;</w:t>
      </w:r>
    </w:p>
    <w:p w:rsidR="0084017A" w:rsidRDefault="0084017A" w:rsidP="0084017A">
      <w:pPr>
        <w:pStyle w:val="12"/>
        <w:shd w:val="clear" w:color="auto" w:fill="auto"/>
        <w:spacing w:before="0" w:after="0" w:line="240" w:lineRule="auto"/>
        <w:ind w:left="20" w:right="20" w:hanging="20"/>
        <w:jc w:val="left"/>
      </w:pPr>
      <w:r>
        <w:t xml:space="preserve">           </w:t>
      </w:r>
      <w:r w:rsidR="00A16886">
        <w:t>участвуют в заседаниях Комиссии;</w:t>
      </w:r>
      <w:r w:rsidRPr="0084017A">
        <w:t xml:space="preserve"> </w:t>
      </w:r>
      <w:r>
        <w:t>имеют право вносить предложения по   вопросам, находящимся в компетенции Комиссии</w:t>
      </w:r>
    </w:p>
    <w:p w:rsidR="0084017A" w:rsidRDefault="0084017A" w:rsidP="0084017A">
      <w:pPr>
        <w:pStyle w:val="12"/>
        <w:shd w:val="clear" w:color="auto" w:fill="auto"/>
        <w:spacing w:before="0" w:after="0" w:line="240" w:lineRule="auto"/>
        <w:ind w:left="20" w:right="20" w:hanging="20"/>
        <w:jc w:val="left"/>
      </w:pPr>
      <w:r>
        <w:t xml:space="preserve">           выполняют решения Комиссии;</w:t>
      </w:r>
    </w:p>
    <w:p w:rsidR="0084017A" w:rsidRDefault="0084017A" w:rsidP="0084017A">
      <w:pPr>
        <w:pStyle w:val="12"/>
        <w:shd w:val="clear" w:color="auto" w:fill="auto"/>
        <w:spacing w:before="0" w:after="0" w:line="240" w:lineRule="auto"/>
        <w:ind w:left="20" w:right="20" w:hanging="20"/>
        <w:jc w:val="left"/>
      </w:pPr>
      <w:r>
        <w:t xml:space="preserve">          выполняют поручения Комиссии и ее председателя;</w:t>
      </w:r>
    </w:p>
    <w:p w:rsidR="0084017A" w:rsidRDefault="0084017A" w:rsidP="0084017A">
      <w:pPr>
        <w:pStyle w:val="12"/>
        <w:shd w:val="clear" w:color="auto" w:fill="auto"/>
        <w:spacing w:before="0" w:after="0" w:line="240" w:lineRule="auto"/>
        <w:ind w:left="20" w:right="20" w:hanging="20"/>
        <w:jc w:val="left"/>
      </w:pPr>
      <w:r>
        <w:t xml:space="preserve">          участвуют в деятельности рабочих групп, создаваемых Комиссией;</w:t>
      </w:r>
    </w:p>
    <w:p w:rsidR="0084017A" w:rsidRDefault="0084017A" w:rsidP="0084017A">
      <w:pPr>
        <w:pStyle w:val="12"/>
        <w:shd w:val="clear" w:color="auto" w:fill="auto"/>
        <w:spacing w:before="0" w:after="0" w:line="240" w:lineRule="auto"/>
        <w:ind w:left="20" w:right="20" w:hanging="20"/>
        <w:jc w:val="left"/>
      </w:pPr>
      <w:r>
        <w:t xml:space="preserve">         участвуют в подготовке вопросов на заседания Комиссии.</w:t>
      </w:r>
    </w:p>
    <w:p w:rsidR="0084017A" w:rsidRDefault="0084017A" w:rsidP="0084017A">
      <w:pPr>
        <w:pStyle w:val="10"/>
        <w:shd w:val="clear" w:color="auto" w:fill="auto"/>
        <w:spacing w:after="0" w:line="360" w:lineRule="auto"/>
        <w:jc w:val="left"/>
      </w:pPr>
      <w:r>
        <w:t xml:space="preserve">                       3.10. Секретарь Комиссии;</w:t>
      </w:r>
    </w:p>
    <w:p w:rsidR="0084017A" w:rsidRDefault="0084017A" w:rsidP="0084017A">
      <w:pPr>
        <w:pStyle w:val="12"/>
        <w:shd w:val="clear" w:color="auto" w:fill="auto"/>
        <w:spacing w:before="0" w:after="0" w:line="360" w:lineRule="auto"/>
        <w:ind w:left="20" w:right="20"/>
      </w:pPr>
      <w:r>
        <w:t>участвует в подготовке и формировании повестки дня заседания Комиссии;</w:t>
      </w:r>
    </w:p>
    <w:p w:rsidR="0084017A" w:rsidRDefault="0084017A" w:rsidP="0084017A">
      <w:pPr>
        <w:pStyle w:val="12"/>
        <w:shd w:val="clear" w:color="auto" w:fill="auto"/>
        <w:spacing w:before="0" w:after="0" w:line="360" w:lineRule="auto"/>
        <w:ind w:left="20" w:right="20"/>
      </w:pPr>
      <w:r>
        <w:t>знакомится с материалами по вопросам рассматриваемыми Комиссией;</w:t>
      </w:r>
    </w:p>
    <w:p w:rsidR="0084017A" w:rsidRDefault="0084017A" w:rsidP="0084017A">
      <w:pPr>
        <w:pStyle w:val="12"/>
        <w:shd w:val="clear" w:color="auto" w:fill="auto"/>
        <w:spacing w:before="0" w:after="0" w:line="360" w:lineRule="auto"/>
        <w:ind w:left="20"/>
      </w:pPr>
      <w:r>
        <w:t>участвует в заседаниях Комиссии;</w:t>
      </w:r>
    </w:p>
    <w:p w:rsidR="0084017A" w:rsidRDefault="0084017A" w:rsidP="0084017A">
      <w:pPr>
        <w:pStyle w:val="12"/>
        <w:shd w:val="clear" w:color="auto" w:fill="auto"/>
        <w:spacing w:before="0" w:after="0" w:line="360" w:lineRule="auto"/>
        <w:ind w:left="20" w:right="20"/>
      </w:pPr>
      <w:r>
        <w:t>имеет право вносить предложения по вопросам, находящимся в компетенции Комиссии;</w:t>
      </w:r>
    </w:p>
    <w:p w:rsidR="0084017A" w:rsidRDefault="0084017A" w:rsidP="0084017A">
      <w:pPr>
        <w:pStyle w:val="12"/>
        <w:shd w:val="clear" w:color="auto" w:fill="auto"/>
        <w:spacing w:before="0" w:after="0" w:line="360" w:lineRule="auto"/>
        <w:ind w:left="20"/>
      </w:pPr>
      <w:r>
        <w:t>выполняет решения Комиссии;</w:t>
      </w:r>
    </w:p>
    <w:p w:rsidR="0084017A" w:rsidRDefault="0084017A" w:rsidP="0084017A">
      <w:pPr>
        <w:pStyle w:val="12"/>
        <w:shd w:val="clear" w:color="auto" w:fill="auto"/>
        <w:spacing w:before="0" w:after="0" w:line="360" w:lineRule="auto"/>
        <w:ind w:left="20"/>
      </w:pPr>
      <w:r>
        <w:t>выполняет поручения Комиссии и ее председателя;</w:t>
      </w:r>
    </w:p>
    <w:p w:rsidR="0084017A" w:rsidRDefault="0084017A" w:rsidP="0084017A">
      <w:pPr>
        <w:pStyle w:val="12"/>
        <w:shd w:val="clear" w:color="auto" w:fill="auto"/>
        <w:spacing w:before="0" w:after="0" w:line="360" w:lineRule="auto"/>
        <w:ind w:left="20" w:right="20"/>
      </w:pPr>
      <w:r>
        <w:t>осуществляет организационное и информационно-аналитическое обеспечение деятельности Комиссии;</w:t>
      </w:r>
    </w:p>
    <w:p w:rsidR="0084017A" w:rsidRDefault="0084017A" w:rsidP="0084017A">
      <w:pPr>
        <w:pStyle w:val="12"/>
        <w:shd w:val="clear" w:color="auto" w:fill="auto"/>
        <w:spacing w:before="0" w:after="0" w:line="360" w:lineRule="auto"/>
        <w:ind w:left="20"/>
      </w:pPr>
      <w:r>
        <w:t>обеспечивает ведение делопроизводства Комиссии;</w:t>
      </w:r>
    </w:p>
    <w:p w:rsidR="0084017A" w:rsidRDefault="0084017A" w:rsidP="0084017A">
      <w:pPr>
        <w:pStyle w:val="12"/>
        <w:shd w:val="clear" w:color="auto" w:fill="auto"/>
        <w:spacing w:before="0" w:after="0" w:line="360" w:lineRule="auto"/>
        <w:ind w:left="20"/>
      </w:pPr>
      <w:r>
        <w:t>организует подготовку заседаний Комиссии;</w:t>
      </w:r>
    </w:p>
    <w:p w:rsidR="0084017A" w:rsidRDefault="0084017A" w:rsidP="0084017A">
      <w:pPr>
        <w:pStyle w:val="12"/>
        <w:shd w:val="clear" w:color="auto" w:fill="auto"/>
        <w:spacing w:before="0" w:after="0" w:line="360" w:lineRule="auto"/>
        <w:ind w:left="20" w:right="20"/>
      </w:pPr>
      <w:r>
        <w:t>извещает заместителя председателя Комиссии, членов Комиссии и приглашенных на ее заседания лиц о дате, времени, месте проведения и повестке дня заседания Комиссии, рассылает документы, их проекты и иные материалы, подлежащие обсуждению на заседании Комиссии;</w:t>
      </w:r>
    </w:p>
    <w:p w:rsidR="0084017A" w:rsidRDefault="0084017A" w:rsidP="0084017A">
      <w:pPr>
        <w:pStyle w:val="12"/>
        <w:shd w:val="clear" w:color="auto" w:fill="auto"/>
        <w:spacing w:before="0" w:after="0" w:line="240" w:lineRule="auto"/>
        <w:ind w:left="20" w:right="20"/>
      </w:pPr>
      <w:r>
        <w:t>3.11.Решения Комиссии рассылаются секретарем Комиссии, заместителю председателя Комиссии, членам Комиссии и другим заинтересованным лицам в недельный срок после проведения заседания комиссии.</w:t>
      </w:r>
    </w:p>
    <w:p w:rsidR="0084017A" w:rsidRDefault="0084017A" w:rsidP="0084017A">
      <w:pPr>
        <w:pStyle w:val="12"/>
        <w:shd w:val="clear" w:color="auto" w:fill="auto"/>
        <w:spacing w:before="0" w:after="0" w:line="240" w:lineRule="auto"/>
        <w:ind w:left="20" w:right="20"/>
      </w:pPr>
      <w:r>
        <w:t>3.12. Организационно-техническое обеспечение деятельности Комиссии осуществляется ее председателем.</w:t>
      </w:r>
    </w:p>
    <w:p w:rsidR="00A16886" w:rsidRDefault="00A16886" w:rsidP="00A16886">
      <w:pPr>
        <w:pStyle w:val="12"/>
        <w:shd w:val="clear" w:color="auto" w:fill="auto"/>
        <w:spacing w:before="0" w:after="0" w:line="240" w:lineRule="exact"/>
        <w:ind w:left="20"/>
        <w:jc w:val="left"/>
      </w:pPr>
    </w:p>
    <w:p w:rsidR="0006711D" w:rsidRDefault="0006711D" w:rsidP="00A16886">
      <w:pPr>
        <w:pStyle w:val="12"/>
        <w:shd w:val="clear" w:color="auto" w:fill="auto"/>
        <w:spacing w:before="0" w:after="0" w:line="240" w:lineRule="auto"/>
        <w:ind w:left="20" w:right="20"/>
      </w:pPr>
    </w:p>
    <w:p w:rsidR="0006711D" w:rsidRDefault="0006711D" w:rsidP="0006711D">
      <w:pPr>
        <w:pStyle w:val="12"/>
        <w:shd w:val="clear" w:color="auto" w:fill="auto"/>
        <w:spacing w:before="0" w:after="0" w:line="240" w:lineRule="auto"/>
        <w:ind w:left="20"/>
      </w:pPr>
    </w:p>
    <w:p w:rsidR="009E1C59" w:rsidRDefault="009E1C59" w:rsidP="0006711D">
      <w:pPr>
        <w:pStyle w:val="12"/>
        <w:shd w:val="clear" w:color="auto" w:fill="auto"/>
        <w:spacing w:before="0" w:after="0" w:line="240" w:lineRule="auto"/>
        <w:ind w:left="40" w:right="40"/>
        <w:jc w:val="left"/>
      </w:pPr>
    </w:p>
    <w:p w:rsidR="009E1C59" w:rsidRPr="009E1C59" w:rsidRDefault="009E1C59" w:rsidP="0006711D">
      <w:pPr>
        <w:pStyle w:val="21"/>
        <w:shd w:val="clear" w:color="auto" w:fill="auto"/>
        <w:tabs>
          <w:tab w:val="left" w:pos="1566"/>
        </w:tabs>
        <w:spacing w:line="240" w:lineRule="auto"/>
        <w:ind w:right="40" w:firstLine="0"/>
      </w:pPr>
    </w:p>
    <w:p w:rsidR="009E1C59" w:rsidRDefault="009E1C59" w:rsidP="0006711D">
      <w:pPr>
        <w:rPr>
          <w:sz w:val="2"/>
          <w:szCs w:val="2"/>
        </w:rPr>
      </w:pPr>
    </w:p>
    <w:p w:rsidR="009E1C59" w:rsidRPr="00521526" w:rsidRDefault="009E1C59" w:rsidP="0006711D">
      <w:pPr>
        <w:ind w:firstLine="708"/>
        <w:rPr>
          <w:sz w:val="2"/>
          <w:szCs w:val="2"/>
        </w:rPr>
      </w:pPr>
    </w:p>
    <w:sectPr w:rsidR="009E1C59" w:rsidRPr="00521526" w:rsidSect="00521526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6F" w:rsidRDefault="00F33B6F" w:rsidP="003C55D2">
      <w:r>
        <w:separator/>
      </w:r>
    </w:p>
  </w:endnote>
  <w:endnote w:type="continuationSeparator" w:id="0">
    <w:p w:rsidR="00F33B6F" w:rsidRDefault="00F33B6F" w:rsidP="003C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6F" w:rsidRDefault="00F33B6F"/>
  </w:footnote>
  <w:footnote w:type="continuationSeparator" w:id="0">
    <w:p w:rsidR="00F33B6F" w:rsidRDefault="00F33B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BFC"/>
    <w:multiLevelType w:val="multilevel"/>
    <w:tmpl w:val="53C622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71948"/>
    <w:multiLevelType w:val="multilevel"/>
    <w:tmpl w:val="199025D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61BC2"/>
    <w:multiLevelType w:val="multilevel"/>
    <w:tmpl w:val="4DFADDA6"/>
    <w:lvl w:ilvl="0">
      <w:start w:val="7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353D9B"/>
    <w:multiLevelType w:val="multilevel"/>
    <w:tmpl w:val="2A02084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3B0833"/>
    <w:multiLevelType w:val="multilevel"/>
    <w:tmpl w:val="73B8B696"/>
    <w:lvl w:ilvl="0">
      <w:start w:val="2"/>
      <w:numFmt w:val="decimal"/>
      <w:lvlText w:val="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55D2"/>
    <w:rsid w:val="0005003C"/>
    <w:rsid w:val="0006711D"/>
    <w:rsid w:val="00071BA4"/>
    <w:rsid w:val="00247E3F"/>
    <w:rsid w:val="003C55D2"/>
    <w:rsid w:val="005120B1"/>
    <w:rsid w:val="00521526"/>
    <w:rsid w:val="0084017A"/>
    <w:rsid w:val="00906B9D"/>
    <w:rsid w:val="009D2B22"/>
    <w:rsid w:val="009E1C59"/>
    <w:rsid w:val="00A167B8"/>
    <w:rsid w:val="00A16886"/>
    <w:rsid w:val="00B51333"/>
    <w:rsid w:val="00F3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5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55D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C5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11">
    <w:name w:val="Заголовок №1"/>
    <w:basedOn w:val="1"/>
    <w:rsid w:val="003C55D2"/>
    <w:rPr>
      <w:u w:val="single"/>
    </w:rPr>
  </w:style>
  <w:style w:type="character" w:customStyle="1" w:styleId="a4">
    <w:name w:val="Основной текст_"/>
    <w:basedOn w:val="a0"/>
    <w:link w:val="12"/>
    <w:rsid w:val="003C5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13pt">
    <w:name w:val="Заголовок №1 + Интервал 3 pt"/>
    <w:basedOn w:val="1"/>
    <w:rsid w:val="003C55D2"/>
    <w:rPr>
      <w:spacing w:val="71"/>
    </w:rPr>
  </w:style>
  <w:style w:type="paragraph" w:customStyle="1" w:styleId="10">
    <w:name w:val="Заголовок №1"/>
    <w:basedOn w:val="a"/>
    <w:link w:val="1"/>
    <w:rsid w:val="003C55D2"/>
    <w:pPr>
      <w:shd w:val="clear" w:color="auto" w:fill="FFFFFF"/>
      <w:spacing w:after="5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2">
    <w:name w:val="Основной текст1"/>
    <w:basedOn w:val="a"/>
    <w:link w:val="a4"/>
    <w:rsid w:val="003C55D2"/>
    <w:pPr>
      <w:shd w:val="clear" w:color="auto" w:fill="FFFFFF"/>
      <w:spacing w:before="720" w:after="300" w:line="322" w:lineRule="exact"/>
      <w:ind w:firstLine="70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2">
    <w:name w:val="Основной текст (2)_"/>
    <w:basedOn w:val="a0"/>
    <w:link w:val="20"/>
    <w:rsid w:val="009E1C59"/>
    <w:rPr>
      <w:rFonts w:ascii="Calibri" w:eastAsia="Calibri" w:hAnsi="Calibri" w:cs="Calibri"/>
      <w:spacing w:val="5"/>
      <w:sz w:val="29"/>
      <w:szCs w:val="29"/>
      <w:shd w:val="clear" w:color="auto" w:fill="FFFFFF"/>
    </w:rPr>
  </w:style>
  <w:style w:type="character" w:customStyle="1" w:styleId="215pt">
    <w:name w:val="Основной текст (2) + 15 pt;Не полужирный"/>
    <w:basedOn w:val="2"/>
    <w:rsid w:val="009E1C59"/>
    <w:rPr>
      <w:b/>
      <w:bCs/>
      <w:spacing w:val="7"/>
      <w:sz w:val="28"/>
      <w:szCs w:val="28"/>
    </w:rPr>
  </w:style>
  <w:style w:type="character" w:customStyle="1" w:styleId="2165pt-1pt">
    <w:name w:val="Основной текст (2) + 16;5 pt;Не полужирный;Курсив;Интервал -1 pt"/>
    <w:basedOn w:val="2"/>
    <w:rsid w:val="009E1C59"/>
    <w:rPr>
      <w:b/>
      <w:bCs/>
      <w:i/>
      <w:iCs/>
      <w:spacing w:val="-29"/>
    </w:rPr>
  </w:style>
  <w:style w:type="character" w:customStyle="1" w:styleId="24pt">
    <w:name w:val="Основной текст (2) + Интервал 4 pt"/>
    <w:basedOn w:val="2"/>
    <w:rsid w:val="009E1C59"/>
    <w:rPr>
      <w:spacing w:val="79"/>
    </w:rPr>
  </w:style>
  <w:style w:type="paragraph" w:customStyle="1" w:styleId="20">
    <w:name w:val="Основной текст (2)"/>
    <w:basedOn w:val="a"/>
    <w:link w:val="2"/>
    <w:rsid w:val="009E1C59"/>
    <w:pPr>
      <w:shd w:val="clear" w:color="auto" w:fill="FFFFFF"/>
      <w:spacing w:after="420" w:line="446" w:lineRule="exact"/>
      <w:jc w:val="right"/>
    </w:pPr>
    <w:rPr>
      <w:rFonts w:ascii="Calibri" w:eastAsia="Calibri" w:hAnsi="Calibri" w:cs="Calibri"/>
      <w:color w:val="auto"/>
      <w:spacing w:val="5"/>
      <w:sz w:val="29"/>
      <w:szCs w:val="29"/>
    </w:rPr>
  </w:style>
  <w:style w:type="paragraph" w:customStyle="1" w:styleId="21">
    <w:name w:val="Основной текст2"/>
    <w:basedOn w:val="a"/>
    <w:rsid w:val="009E1C59"/>
    <w:pPr>
      <w:shd w:val="clear" w:color="auto" w:fill="FFFFFF"/>
      <w:spacing w:line="446" w:lineRule="exact"/>
      <w:ind w:firstLine="720"/>
      <w:jc w:val="both"/>
    </w:pPr>
    <w:rPr>
      <w:rFonts w:ascii="Calibri" w:eastAsia="Calibri" w:hAnsi="Calibri" w:cs="Calibri"/>
      <w:spacing w:val="7"/>
      <w:sz w:val="28"/>
      <w:szCs w:val="28"/>
    </w:rPr>
  </w:style>
  <w:style w:type="character" w:customStyle="1" w:styleId="3">
    <w:name w:val="Основной текст (3)_"/>
    <w:basedOn w:val="a0"/>
    <w:link w:val="30"/>
    <w:rsid w:val="009E1C59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15pt">
    <w:name w:val="Основной текст + 11;5 pt"/>
    <w:basedOn w:val="a4"/>
    <w:rsid w:val="009E1C59"/>
    <w:rPr>
      <w:rFonts w:ascii="Calibri" w:eastAsia="Calibri" w:hAnsi="Calibri" w:cs="Calibri"/>
      <w:spacing w:val="7"/>
      <w:sz w:val="23"/>
      <w:szCs w:val="23"/>
    </w:rPr>
  </w:style>
  <w:style w:type="character" w:customStyle="1" w:styleId="135pt">
    <w:name w:val="Основной текст + 13;5 pt"/>
    <w:basedOn w:val="a4"/>
    <w:rsid w:val="009E1C59"/>
    <w:rPr>
      <w:rFonts w:ascii="Calibri" w:eastAsia="Calibri" w:hAnsi="Calibri" w:cs="Calibri"/>
      <w:spacing w:val="3"/>
      <w:sz w:val="26"/>
      <w:szCs w:val="26"/>
    </w:rPr>
  </w:style>
  <w:style w:type="character" w:customStyle="1" w:styleId="22">
    <w:name w:val="Заголовок №2_"/>
    <w:basedOn w:val="a0"/>
    <w:rsid w:val="009E1C5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4"/>
      <w:szCs w:val="24"/>
    </w:rPr>
  </w:style>
  <w:style w:type="character" w:customStyle="1" w:styleId="23">
    <w:name w:val="Заголовок №2"/>
    <w:basedOn w:val="22"/>
    <w:rsid w:val="009E1C59"/>
    <w:rPr>
      <w:u w:val="single"/>
    </w:rPr>
  </w:style>
  <w:style w:type="paragraph" w:customStyle="1" w:styleId="30">
    <w:name w:val="Основной текст (3)"/>
    <w:basedOn w:val="a"/>
    <w:link w:val="3"/>
    <w:rsid w:val="009E1C59"/>
    <w:pPr>
      <w:shd w:val="clear" w:color="auto" w:fill="FFFFFF"/>
      <w:spacing w:before="120" w:line="365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6"/>
    </w:rPr>
  </w:style>
  <w:style w:type="character" w:customStyle="1" w:styleId="12pt">
    <w:name w:val="Основной текст + 12 pt"/>
    <w:basedOn w:val="a4"/>
    <w:rsid w:val="0006711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1985</Words>
  <Characters>11315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АДМИНИСТРАЦИЯ ДИГОРСКОГО РАЙОНА РЕСПУБЛИКИ СЕВЕРНАЯ ОСЕТИЯ-АЛАНИЯ ГЛАВА АДМИНИСТ</vt:lpstr>
      <vt:lpstr>ПОСТАНОВЛЕНИЕ </vt:lpstr>
      <vt:lpstr>от 04.03. 2013 г.	№91	г.Дигора</vt:lpstr>
      <vt:lpstr>О Комиссии администрации Дигорского района</vt:lpstr>
      <vt:lpstr>по обеспечению безопасности дорожного движения.</vt:lpstr>
      <vt:lpstr>Постановляю:</vt:lpstr>
      <vt:lpstr>1.4.Основным документом, принимаемым Комиссией, является решение. </vt:lpstr>
      <vt:lpstr>2.Основные задачи, функции, компетенции и права Комиссии:</vt:lpstr>
      <vt:lpstr>2.1.Основными задачами Комиссии являются:</vt:lpstr>
      <vt:lpstr>2.3. Комиссия в пределах своей компетенции имеет право:</vt:lpstr>
      <vt:lpstr>3.7.Председатель Комиссии:</vt:lpstr>
      <vt:lpstr>3.8.Заместитель председателя Комиссии:</vt:lpstr>
      <vt:lpstr>3.9. Члены Комиссии:</vt:lpstr>
      <vt:lpstr>3.10. Секретарь Комиссии:</vt:lpstr>
      <vt:lpstr>участвует в подготовке и формировании повестки дня заседания Комиссии;</vt:lpstr>
      <vt:lpstr>знакомится с материалами по вопросам рассматриваемыми Комиссией;</vt:lpstr>
      <vt:lpstr>участвует в заседаниях Комиссии;</vt:lpstr>
      <vt:lpstr>имеет право вносить предложения по вопросам, находящимся в   компетенци</vt:lpstr>
      <vt:lpstr>выполняет решения Комиссии;</vt:lpstr>
      <vt:lpstr>выполняет поручения Комиссии и ее председателя;</vt:lpstr>
      <vt:lpstr>осуществляет организационное и информационно-аналитическое обеспечение </vt:lpstr>
      <vt:lpstr>3.8.Заместитель председателя Комиссии:</vt:lpstr>
      <vt:lpstr>3.9. Члены Комиссии:</vt:lpstr>
    </vt:vector>
  </TitlesOfParts>
  <Company>Microsoft</Company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dcterms:created xsi:type="dcterms:W3CDTF">2013-04-10T12:03:00Z</dcterms:created>
  <dcterms:modified xsi:type="dcterms:W3CDTF">2013-06-07T05:47:00Z</dcterms:modified>
</cp:coreProperties>
</file>