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57" w:rsidRDefault="00511B57">
      <w:pPr>
        <w:rPr>
          <w:sz w:val="2"/>
          <w:szCs w:val="2"/>
        </w:rPr>
      </w:pPr>
    </w:p>
    <w:p w:rsidR="00511B57" w:rsidRDefault="00B0308B" w:rsidP="008632B0">
      <w:pPr>
        <w:pStyle w:val="20"/>
        <w:shd w:val="clear" w:color="auto" w:fill="auto"/>
        <w:ind w:right="230"/>
      </w:pPr>
      <w:r>
        <w:t>АДМИНИСТРАЦИЯ ДИГОРСКОГО РАЙОНА, РЕСПУБЛИКИ СЕВЕРНАЯ</w:t>
      </w:r>
    </w:p>
    <w:p w:rsidR="00511B57" w:rsidRDefault="00B0308B" w:rsidP="008632B0">
      <w:pPr>
        <w:pStyle w:val="20"/>
        <w:shd w:val="clear" w:color="auto" w:fill="auto"/>
        <w:ind w:right="230"/>
      </w:pPr>
      <w:r>
        <w:t>ОСЕТИЯ-АЛАНИЯ</w:t>
      </w:r>
      <w:r>
        <w:br/>
        <w:t>ГЛАВА АДМИНИСТРАЦИИ ДИГОРСКОГО РАЙОНА</w:t>
      </w:r>
    </w:p>
    <w:p w:rsidR="008632B0" w:rsidRDefault="008632B0" w:rsidP="008632B0">
      <w:pPr>
        <w:pStyle w:val="30"/>
        <w:shd w:val="clear" w:color="auto" w:fill="auto"/>
        <w:spacing w:before="0" w:line="210" w:lineRule="exact"/>
        <w:ind w:left="2976" w:right="3230"/>
        <w:rPr>
          <w:lang w:val="ru-RU"/>
        </w:rPr>
      </w:pPr>
    </w:p>
    <w:p w:rsidR="00511B57" w:rsidRDefault="00B0308B" w:rsidP="008632B0">
      <w:pPr>
        <w:pStyle w:val="30"/>
        <w:shd w:val="clear" w:color="auto" w:fill="auto"/>
        <w:spacing w:before="0" w:line="210" w:lineRule="exact"/>
        <w:ind w:left="2976" w:right="3230"/>
      </w:pPr>
      <w:r>
        <w:t>ПОСТАНОВЛЕНИЕ</w:t>
      </w:r>
    </w:p>
    <w:p w:rsidR="008632B0" w:rsidRDefault="008632B0" w:rsidP="008632B0">
      <w:pPr>
        <w:pStyle w:val="1"/>
        <w:shd w:val="clear" w:color="auto" w:fill="auto"/>
        <w:spacing w:line="250" w:lineRule="exact"/>
        <w:rPr>
          <w:lang w:val="ru-RU"/>
        </w:rPr>
      </w:pPr>
    </w:p>
    <w:p w:rsidR="008632B0" w:rsidRDefault="008632B0" w:rsidP="008632B0">
      <w:pPr>
        <w:pStyle w:val="1"/>
        <w:shd w:val="clear" w:color="auto" w:fill="auto"/>
        <w:spacing w:line="250" w:lineRule="exact"/>
        <w:rPr>
          <w:lang w:val="ru-RU"/>
        </w:rPr>
      </w:pPr>
    </w:p>
    <w:p w:rsidR="00511B57" w:rsidRPr="008632B0" w:rsidRDefault="00B0308B" w:rsidP="008632B0">
      <w:pPr>
        <w:pStyle w:val="1"/>
        <w:shd w:val="clear" w:color="auto" w:fill="auto"/>
        <w:spacing w:line="250" w:lineRule="exact"/>
        <w:rPr>
          <w:lang w:val="ru-RU"/>
        </w:rPr>
      </w:pPr>
      <w:r w:rsidRPr="008632B0">
        <w:rPr>
          <w:b/>
        </w:rPr>
        <w:t xml:space="preserve">от </w:t>
      </w:r>
      <w:r w:rsidR="008632B0" w:rsidRPr="008632B0">
        <w:rPr>
          <w:b/>
          <w:lang w:val="ru-RU"/>
        </w:rPr>
        <w:t>29.04.2013</w:t>
      </w:r>
      <w:r w:rsidR="008632B0">
        <w:rPr>
          <w:lang w:val="ru-RU"/>
        </w:rPr>
        <w:t xml:space="preserve">                                         </w:t>
      </w:r>
      <w:r w:rsidR="008632B0" w:rsidRPr="008632B0">
        <w:rPr>
          <w:rStyle w:val="a7"/>
        </w:rPr>
        <w:t xml:space="preserve"> </w:t>
      </w:r>
      <w:r w:rsidRPr="008632B0">
        <w:rPr>
          <w:rStyle w:val="a7"/>
        </w:rPr>
        <w:t>№</w:t>
      </w:r>
      <w:r w:rsidR="008632B0" w:rsidRPr="008632B0">
        <w:rPr>
          <w:rStyle w:val="a7"/>
          <w:lang w:val="ru-RU"/>
        </w:rPr>
        <w:t>108</w:t>
      </w:r>
      <w:r w:rsidR="008632B0" w:rsidRPr="008632B0">
        <w:t xml:space="preserve"> </w:t>
      </w:r>
      <w:r w:rsidR="008632B0" w:rsidRPr="008632B0">
        <w:rPr>
          <w:lang w:val="ru-RU"/>
        </w:rPr>
        <w:t xml:space="preserve">                                               </w:t>
      </w:r>
      <w:r w:rsidR="008632B0" w:rsidRPr="008632B0">
        <w:rPr>
          <w:b/>
          <w:lang w:val="ru-RU"/>
        </w:rPr>
        <w:t xml:space="preserve"> </w:t>
      </w:r>
      <w:r w:rsidRPr="008632B0">
        <w:rPr>
          <w:b/>
        </w:rPr>
        <w:t>г. Дигора</w:t>
      </w:r>
    </w:p>
    <w:p w:rsidR="008632B0" w:rsidRDefault="008632B0" w:rsidP="008632B0">
      <w:pPr>
        <w:pStyle w:val="11"/>
        <w:shd w:val="clear" w:color="auto" w:fill="auto"/>
        <w:ind w:left="20" w:right="4780"/>
        <w:rPr>
          <w:lang w:val="ru-RU"/>
        </w:rPr>
      </w:pPr>
      <w:bookmarkStart w:id="0" w:name="bookmark0"/>
      <w:r>
        <w:rPr>
          <w:lang w:val="ru-RU"/>
        </w:rPr>
        <w:t xml:space="preserve"> </w:t>
      </w:r>
    </w:p>
    <w:p w:rsidR="00511B57" w:rsidRDefault="008632B0" w:rsidP="008632B0">
      <w:pPr>
        <w:pStyle w:val="11"/>
        <w:shd w:val="clear" w:color="auto" w:fill="auto"/>
        <w:ind w:left="20" w:right="4780"/>
      </w:pPr>
      <w:r>
        <w:rPr>
          <w:lang w:val="ru-RU"/>
        </w:rPr>
        <w:t xml:space="preserve"> </w:t>
      </w:r>
      <w:r w:rsidR="00B0308B">
        <w:t>«</w:t>
      </w:r>
      <w:r>
        <w:t>Об</w:t>
      </w:r>
      <w:r w:rsidR="00B0308B">
        <w:t xml:space="preserve"> утверждении схем размещения нестационарных торговых объектов на территории Дигорского района»</w:t>
      </w:r>
      <w:bookmarkEnd w:id="0"/>
    </w:p>
    <w:p w:rsidR="00511B57" w:rsidRDefault="008632B0" w:rsidP="008632B0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rPr>
          <w:lang w:val="ru-RU"/>
        </w:rPr>
        <w:t xml:space="preserve"> </w:t>
      </w:r>
      <w:r w:rsidR="00B0308B">
        <w:t>Для улучшения организации качества торгового обслуживания и упорядочения разме</w:t>
      </w:r>
      <w:r w:rsidR="00B0308B">
        <w:t>щения нестационарных торговых объектов на территории Дигорского района, В соответствии с федеральными законами от 06.10.2003 № 1Э1-ФЗ "Об общих принципах организации местного сам</w:t>
      </w:r>
      <w:r w:rsidR="00B0308B">
        <w:t xml:space="preserve">оуправления в РФ", от 28.12.2009 № 381-Ф3 "Об основах государственного регулирования торговой деятельности в Российской Федерации", Законом Республики Северная Осетия-Алания от 08.07.2010 № </w:t>
      </w:r>
      <w:r w:rsidR="00B0308B" w:rsidRPr="008632B0">
        <w:rPr>
          <w:lang w:val="ru-RU"/>
        </w:rPr>
        <w:t>39-</w:t>
      </w:r>
      <w:r w:rsidR="00B0308B">
        <w:rPr>
          <w:lang w:val="en-US"/>
        </w:rPr>
        <w:t>P</w:t>
      </w:r>
      <w:r w:rsidR="00B0308B" w:rsidRPr="008632B0">
        <w:rPr>
          <w:lang w:val="ru-RU"/>
        </w:rPr>
        <w:t xml:space="preserve">3 </w:t>
      </w:r>
      <w:r w:rsidR="00B0308B">
        <w:t>"О государственном регулировании торговой деятельности", пос</w:t>
      </w:r>
      <w:r w:rsidR="00B0308B">
        <w:t>тановлением Правительства Республики Северная Осетия-Алания от 27.12.2010 № 370 "Об утверждении порядка разработки и утверждении органами местного самоуправления Республики Северная Осетия-Алания схемы размещения нестационарных торговых объектов" администр</w:t>
      </w:r>
      <w:r w:rsidR="00B0308B">
        <w:t>ация Дигорского района</w:t>
      </w:r>
    </w:p>
    <w:p w:rsidR="008632B0" w:rsidRDefault="008632B0" w:rsidP="008632B0">
      <w:pPr>
        <w:pStyle w:val="1"/>
        <w:shd w:val="clear" w:color="auto" w:fill="auto"/>
        <w:spacing w:after="236" w:line="317" w:lineRule="exact"/>
        <w:ind w:left="20" w:right="220" w:firstLine="440"/>
        <w:jc w:val="both"/>
        <w:rPr>
          <w:lang w:val="ru-RU"/>
        </w:rPr>
      </w:pPr>
    </w:p>
    <w:p w:rsidR="008632B0" w:rsidRDefault="008632B0" w:rsidP="008632B0">
      <w:pPr>
        <w:pStyle w:val="11"/>
        <w:shd w:val="clear" w:color="auto" w:fill="auto"/>
        <w:spacing w:after="0" w:line="250" w:lineRule="exact"/>
        <w:ind w:left="3120"/>
      </w:pPr>
      <w:bookmarkStart w:id="1" w:name="bookmark1"/>
      <w:r>
        <w:t>Постановляет:</w:t>
      </w:r>
      <w:bookmarkEnd w:id="1"/>
    </w:p>
    <w:p w:rsidR="008632B0" w:rsidRDefault="008632B0" w:rsidP="008632B0">
      <w:pPr>
        <w:pStyle w:val="1"/>
        <w:shd w:val="clear" w:color="auto" w:fill="auto"/>
        <w:spacing w:after="236" w:line="317" w:lineRule="exact"/>
        <w:ind w:left="20" w:right="220" w:firstLine="440"/>
        <w:jc w:val="center"/>
        <w:rPr>
          <w:lang w:val="ru-RU"/>
        </w:rPr>
      </w:pPr>
    </w:p>
    <w:p w:rsidR="00511B57" w:rsidRDefault="00B0308B" w:rsidP="008632B0">
      <w:pPr>
        <w:pStyle w:val="1"/>
        <w:shd w:val="clear" w:color="auto" w:fill="auto"/>
        <w:spacing w:after="236" w:line="317" w:lineRule="exact"/>
        <w:ind w:left="20" w:right="220" w:firstLine="440"/>
        <w:jc w:val="both"/>
      </w:pPr>
      <w:r>
        <w:t>1. Утвердить прилагаемую схему размещения нестационарных</w:t>
      </w:r>
      <w:r>
        <w:rPr>
          <w:rStyle w:val="TrebuchetMS135pt"/>
        </w:rPr>
        <w:t xml:space="preserve"> </w:t>
      </w:r>
      <w:r w:rsidRPr="008632B0">
        <w:rPr>
          <w:rStyle w:val="TrebuchetMS135pt"/>
          <w:rFonts w:ascii="Times New Roman" w:hAnsi="Times New Roman" w:cs="Times New Roman"/>
        </w:rPr>
        <w:t>торговы</w:t>
      </w:r>
      <w:r>
        <w:rPr>
          <w:rStyle w:val="TrebuchetMS135pt"/>
        </w:rPr>
        <w:t xml:space="preserve">х </w:t>
      </w:r>
      <w:r>
        <w:t>объектов на территории Дигорского района на 2013 год (прилагается).</w:t>
      </w:r>
    </w:p>
    <w:p w:rsidR="00511B57" w:rsidRDefault="00B0308B" w:rsidP="008632B0">
      <w:pPr>
        <w:pStyle w:val="1"/>
        <w:shd w:val="clear" w:color="auto" w:fill="auto"/>
        <w:spacing w:line="322" w:lineRule="exact"/>
        <w:ind w:left="20" w:right="1420"/>
      </w:pPr>
      <w:r>
        <w:t xml:space="preserve">2.Опубликовать настоящее постановление в средствах массовой информации и разместить на официальном </w:t>
      </w:r>
      <w:r>
        <w:t>сайте администрации Дигорского района.</w:t>
      </w:r>
    </w:p>
    <w:p w:rsidR="00511B57" w:rsidRDefault="008632B0" w:rsidP="008632B0">
      <w:pPr>
        <w:pStyle w:val="a6"/>
        <w:shd w:val="clear" w:color="auto" w:fill="auto"/>
        <w:tabs>
          <w:tab w:val="left" w:pos="5909"/>
        </w:tabs>
        <w:spacing w:line="250" w:lineRule="exact"/>
      </w:pPr>
      <w:r>
        <w:t>3. Контроль за</w:t>
      </w:r>
      <w:r>
        <w:rPr>
          <w:lang w:val="ru-RU"/>
        </w:rPr>
        <w:t xml:space="preserve"> </w:t>
      </w:r>
      <w:r>
        <w:t xml:space="preserve"> исп</w:t>
      </w:r>
      <w:r>
        <w:rPr>
          <w:lang w:val="ru-RU"/>
        </w:rPr>
        <w:t xml:space="preserve">олнением настоящего </w:t>
      </w:r>
      <w:r w:rsidR="00B0308B">
        <w:t xml:space="preserve"> оставляю за собой.</w:t>
      </w:r>
    </w:p>
    <w:p w:rsidR="008632B0" w:rsidRDefault="008632B0" w:rsidP="008632B0">
      <w:pPr>
        <w:pStyle w:val="22"/>
        <w:shd w:val="clear" w:color="auto" w:fill="auto"/>
        <w:ind w:right="9"/>
        <w:rPr>
          <w:lang w:val="ru-RU"/>
        </w:rPr>
      </w:pPr>
    </w:p>
    <w:p w:rsidR="008632B0" w:rsidRDefault="008632B0" w:rsidP="008632B0">
      <w:pPr>
        <w:pStyle w:val="22"/>
        <w:shd w:val="clear" w:color="auto" w:fill="auto"/>
        <w:ind w:right="9"/>
        <w:rPr>
          <w:lang w:val="ru-RU"/>
        </w:rPr>
      </w:pPr>
    </w:p>
    <w:p w:rsidR="008632B0" w:rsidRDefault="008632B0" w:rsidP="008632B0">
      <w:pPr>
        <w:pStyle w:val="22"/>
        <w:shd w:val="clear" w:color="auto" w:fill="auto"/>
        <w:ind w:right="9"/>
        <w:rPr>
          <w:lang w:val="ru-RU"/>
        </w:rPr>
      </w:pPr>
    </w:p>
    <w:p w:rsidR="008632B0" w:rsidRDefault="008632B0" w:rsidP="008632B0">
      <w:pPr>
        <w:pStyle w:val="22"/>
        <w:shd w:val="clear" w:color="auto" w:fill="auto"/>
        <w:ind w:right="9"/>
        <w:rPr>
          <w:lang w:val="ru-RU"/>
        </w:rPr>
      </w:pPr>
    </w:p>
    <w:p w:rsidR="008632B0" w:rsidRDefault="008632B0" w:rsidP="008632B0">
      <w:pPr>
        <w:pStyle w:val="22"/>
        <w:shd w:val="clear" w:color="auto" w:fill="auto"/>
        <w:ind w:right="9"/>
        <w:rPr>
          <w:lang w:val="ru-RU"/>
        </w:rPr>
      </w:pPr>
    </w:p>
    <w:p w:rsidR="008632B0" w:rsidRDefault="008632B0" w:rsidP="008632B0">
      <w:pPr>
        <w:pStyle w:val="22"/>
        <w:shd w:val="clear" w:color="auto" w:fill="auto"/>
        <w:ind w:right="9"/>
        <w:rPr>
          <w:lang w:val="ru-RU"/>
        </w:rPr>
      </w:pPr>
    </w:p>
    <w:p w:rsidR="00511B57" w:rsidRDefault="00B0308B" w:rsidP="008632B0">
      <w:pPr>
        <w:pStyle w:val="22"/>
        <w:shd w:val="clear" w:color="auto" w:fill="auto"/>
        <w:ind w:right="9"/>
        <w:rPr>
          <w:lang w:val="ru-RU"/>
        </w:rPr>
      </w:pPr>
      <w:r>
        <w:t>И.о. Главы админи</w:t>
      </w:r>
      <w:r w:rsidR="008632B0">
        <w:rPr>
          <w:lang w:val="ru-RU"/>
        </w:rPr>
        <w:t xml:space="preserve">страции </w:t>
      </w:r>
      <w:r>
        <w:br/>
      </w:r>
      <w:r w:rsidR="008632B0">
        <w:rPr>
          <w:lang w:val="ru-RU"/>
        </w:rPr>
        <w:t xml:space="preserve">    </w:t>
      </w:r>
      <w:r>
        <w:t>Дигорского района</w:t>
      </w:r>
      <w:r w:rsidR="008632B0">
        <w:rPr>
          <w:lang w:val="ru-RU"/>
        </w:rPr>
        <w:t xml:space="preserve">                                                                          </w:t>
      </w:r>
      <w:r>
        <w:t>Тамаева З.П.</w:t>
      </w:r>
    </w:p>
    <w:p w:rsidR="008632B0" w:rsidRDefault="008632B0" w:rsidP="008632B0">
      <w:pPr>
        <w:pStyle w:val="22"/>
        <w:shd w:val="clear" w:color="auto" w:fill="auto"/>
        <w:ind w:right="9"/>
        <w:rPr>
          <w:lang w:val="ru-RU"/>
        </w:rPr>
        <w:sectPr w:rsidR="008632B0" w:rsidSect="008632B0">
          <w:pgSz w:w="11905" w:h="16837"/>
          <w:pgMar w:top="1134" w:right="990" w:bottom="1134" w:left="1134" w:header="0" w:footer="6" w:gutter="0"/>
          <w:cols w:space="720"/>
          <w:noEndnote/>
          <w:docGrid w:linePitch="360"/>
        </w:sectPr>
      </w:pPr>
    </w:p>
    <w:p w:rsidR="008632B0" w:rsidRDefault="008632B0" w:rsidP="008632B0">
      <w:pPr>
        <w:pStyle w:val="1"/>
        <w:shd w:val="clear" w:color="auto" w:fill="auto"/>
        <w:spacing w:line="274" w:lineRule="exact"/>
        <w:ind w:right="540"/>
        <w:jc w:val="right"/>
        <w:rPr>
          <w:lang w:val="ru-RU"/>
        </w:rPr>
      </w:pPr>
      <w:r>
        <w:lastRenderedPageBreak/>
        <w:t>Приложение 1 к постановлению</w:t>
      </w:r>
    </w:p>
    <w:p w:rsidR="008632B0" w:rsidRDefault="008632B0" w:rsidP="008632B0">
      <w:pPr>
        <w:pStyle w:val="1"/>
        <w:shd w:val="clear" w:color="auto" w:fill="auto"/>
        <w:spacing w:line="274" w:lineRule="exact"/>
        <w:ind w:right="540"/>
        <w:jc w:val="right"/>
        <w:rPr>
          <w:lang w:val="ru-RU"/>
        </w:rPr>
      </w:pPr>
      <w:r>
        <w:t xml:space="preserve"> И.о. главы администрации Дигорского района </w:t>
      </w:r>
    </w:p>
    <w:p w:rsidR="008632B0" w:rsidRPr="008632B0" w:rsidRDefault="008632B0" w:rsidP="008632B0">
      <w:pPr>
        <w:pStyle w:val="1"/>
        <w:shd w:val="clear" w:color="auto" w:fill="auto"/>
        <w:spacing w:line="274" w:lineRule="exact"/>
        <w:ind w:right="540"/>
        <w:jc w:val="right"/>
        <w:rPr>
          <w:lang w:val="ru-RU"/>
        </w:rPr>
      </w:pPr>
      <w:r>
        <w:rPr>
          <w:lang w:val="ru-RU"/>
        </w:rPr>
        <w:t>о</w:t>
      </w:r>
      <w:r>
        <w:t>т</w:t>
      </w:r>
      <w:r>
        <w:rPr>
          <w:lang w:val="ru-RU"/>
        </w:rPr>
        <w:t xml:space="preserve"> 29.04.2013 №198</w:t>
      </w:r>
    </w:p>
    <w:p w:rsidR="008632B0" w:rsidRDefault="008632B0" w:rsidP="008632B0">
      <w:pPr>
        <w:pStyle w:val="11"/>
        <w:shd w:val="clear" w:color="auto" w:fill="auto"/>
        <w:spacing w:after="0"/>
        <w:ind w:right="-32"/>
      </w:pPr>
      <w:r>
        <w:rPr>
          <w:lang w:val="ru-RU"/>
        </w:rPr>
        <w:t xml:space="preserve">                                                                                                           </w:t>
      </w:r>
      <w:r>
        <w:t>Схема</w:t>
      </w:r>
    </w:p>
    <w:p w:rsidR="008632B0" w:rsidRDefault="008632B0" w:rsidP="008632B0">
      <w:pPr>
        <w:pStyle w:val="11"/>
        <w:shd w:val="clear" w:color="auto" w:fill="auto"/>
        <w:spacing w:after="0"/>
        <w:ind w:right="445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>
        <w:t>размещения нестационарных торговых объектов</w:t>
      </w:r>
      <w:r>
        <w:br/>
      </w:r>
      <w:r>
        <w:rPr>
          <w:lang w:val="ru-RU"/>
        </w:rPr>
        <w:t xml:space="preserve">                                                           </w:t>
      </w:r>
      <w:r>
        <w:t>на территории Дигорского района на 2013г.</w:t>
      </w:r>
    </w:p>
    <w:p w:rsidR="008632B0" w:rsidRPr="008632B0" w:rsidRDefault="008632B0" w:rsidP="008632B0">
      <w:pPr>
        <w:pStyle w:val="11"/>
        <w:shd w:val="clear" w:color="auto" w:fill="auto"/>
        <w:spacing w:after="0"/>
        <w:ind w:right="4455"/>
        <w:jc w:val="center"/>
        <w:rPr>
          <w:lang w:val="ru-RU"/>
        </w:rPr>
      </w:pPr>
    </w:p>
    <w:tbl>
      <w:tblPr>
        <w:tblW w:w="152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137"/>
        <w:gridCol w:w="2698"/>
        <w:gridCol w:w="2131"/>
        <w:gridCol w:w="1987"/>
        <w:gridCol w:w="1843"/>
        <w:gridCol w:w="1997"/>
        <w:gridCol w:w="1714"/>
      </w:tblGrid>
      <w:tr w:rsidR="008632B0" w:rsidTr="008632B0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right="220"/>
            </w:pPr>
            <w:r>
              <w:t>№ п/п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820"/>
            </w:pPr>
            <w: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60"/>
            </w:pPr>
            <w:r>
              <w:t>Адрес</w:t>
            </w:r>
          </w:p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60"/>
            </w:pPr>
            <w:r>
              <w:t>(месторасположение) нестационарного торгового объекта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jc w:val="both"/>
            </w:pPr>
            <w:r>
              <w:t>Площадь (кв.м.) места размещения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20"/>
            </w:pPr>
            <w:r>
              <w:t>Вид</w:t>
            </w:r>
          </w:p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20"/>
            </w:pPr>
            <w:r>
              <w:t>нестационарного</w:t>
            </w:r>
          </w:p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20"/>
            </w:pPr>
            <w:r>
              <w:t>торгового</w:t>
            </w:r>
          </w:p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20"/>
            </w:pPr>
            <w: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jc w:val="both"/>
            </w:pPr>
            <w:r>
              <w:t>Группы</w:t>
            </w:r>
          </w:p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jc w:val="both"/>
            </w:pPr>
            <w:r>
              <w:t>реализуемых</w:t>
            </w:r>
          </w:p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jc w:val="both"/>
            </w:pPr>
            <w:r>
              <w:t>товаров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20"/>
            </w:pPr>
            <w:r>
              <w:t>Срок</w:t>
            </w:r>
          </w:p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20"/>
            </w:pPr>
            <w:r>
              <w:t>размещения нестационарного торгового 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jc w:val="both"/>
            </w:pPr>
            <w:r>
              <w:t>Иные</w:t>
            </w:r>
          </w:p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jc w:val="both"/>
            </w:pPr>
            <w:r>
              <w:t>необходимые сведения</w:t>
            </w:r>
          </w:p>
        </w:tc>
      </w:tr>
      <w:tr w:rsidR="008632B0" w:rsidTr="008632B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right="220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Сохиев Махарбек Сосланбекович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60"/>
            </w:pPr>
            <w:r>
              <w:t>г. Дигора, угол ул. Акоева и ул. Сталина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920"/>
            </w:pPr>
            <w:r>
              <w:t>3,75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after="60" w:line="240" w:lineRule="auto"/>
              <w:ind w:left="120"/>
            </w:pPr>
            <w:r>
              <w:t>ларек</w:t>
            </w:r>
          </w:p>
          <w:p w:rsidR="008632B0" w:rsidRDefault="008632B0" w:rsidP="00BA2449">
            <w:pPr>
              <w:pStyle w:val="1"/>
              <w:shd w:val="clear" w:color="auto" w:fill="auto"/>
              <w:spacing w:before="60" w:line="240" w:lineRule="auto"/>
              <w:ind w:left="120"/>
            </w:pPr>
            <w:r>
              <w:t>«Роспечать»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газеты, журналы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rPr>
                <w:sz w:val="10"/>
                <w:szCs w:val="10"/>
              </w:rPr>
            </w:pPr>
          </w:p>
        </w:tc>
      </w:tr>
      <w:tr w:rsidR="008632B0" w:rsidTr="008632B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right="220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Такоева Алета Борисовна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Малиева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920"/>
            </w:pPr>
            <w:r>
              <w:t>3,75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смешанная группа товаров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rPr>
                <w:sz w:val="10"/>
                <w:szCs w:val="10"/>
              </w:rPr>
            </w:pPr>
          </w:p>
        </w:tc>
      </w:tr>
      <w:tr w:rsidR="008632B0" w:rsidTr="008632B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right="220"/>
            </w:pPr>
            <w: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Казбекова Зарема Казбековна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Абаева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920"/>
            </w:pPr>
            <w: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jc w:val="both"/>
            </w:pPr>
            <w:r>
              <w:t>хлебобулочные изделия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rPr>
                <w:sz w:val="10"/>
                <w:szCs w:val="10"/>
              </w:rPr>
            </w:pPr>
          </w:p>
        </w:tc>
      </w:tr>
      <w:tr w:rsidR="008632B0" w:rsidTr="008632B0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right="220"/>
            </w:pPr>
            <w: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Цалкосов Анатолий Урусбиевич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Абаева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920"/>
            </w:pPr>
            <w:r>
              <w:t>6,60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jc w:val="both"/>
            </w:pPr>
            <w:r>
              <w:t>Заготовки, хранение и реализация мяса птицы, яиц, частей тушек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до 21.02.2014г.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rPr>
                <w:sz w:val="10"/>
                <w:szCs w:val="10"/>
              </w:rPr>
            </w:pPr>
          </w:p>
        </w:tc>
      </w:tr>
      <w:tr w:rsidR="008632B0" w:rsidTr="008632B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right="220"/>
            </w:pPr>
            <w: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Икаев Хетаг Георгиевич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Кирова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30"/>
              <w:shd w:val="clear" w:color="auto" w:fill="auto"/>
              <w:spacing w:line="240" w:lineRule="auto"/>
              <w:ind w:left="920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Зил - 130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jc w:val="both"/>
            </w:pPr>
            <w:r>
              <w:t>газозаправка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rPr>
                <w:sz w:val="10"/>
                <w:szCs w:val="10"/>
              </w:rPr>
            </w:pPr>
          </w:p>
        </w:tc>
      </w:tr>
      <w:tr w:rsidR="008632B0" w:rsidTr="008632B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right="220"/>
            </w:pPr>
            <w: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4" w:lineRule="exact"/>
              <w:ind w:left="120"/>
            </w:pPr>
            <w:r>
              <w:t>Залеев Алексей Анатольевич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Кирова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20"/>
              <w:shd w:val="clear" w:color="auto" w:fill="auto"/>
              <w:spacing w:line="240" w:lineRule="auto"/>
              <w:ind w:left="920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Зил - 130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jc w:val="both"/>
            </w:pPr>
            <w:r>
              <w:t>газозаправка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rPr>
                <w:sz w:val="10"/>
                <w:szCs w:val="10"/>
              </w:rPr>
            </w:pPr>
          </w:p>
        </w:tc>
      </w:tr>
      <w:tr w:rsidR="008632B0" w:rsidTr="008632B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right="220"/>
            </w:pPr>
            <w: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Казбекова Зарема Казбековна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60"/>
            </w:pPr>
            <w:r>
              <w:t>г. Дигора, ул. Сталина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920"/>
            </w:pPr>
            <w:r>
              <w:t>3,0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jc w:val="both"/>
            </w:pPr>
            <w:r>
              <w:t>хлебобулочные изделия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rPr>
                <w:sz w:val="10"/>
                <w:szCs w:val="10"/>
              </w:rPr>
            </w:pPr>
          </w:p>
        </w:tc>
      </w:tr>
      <w:tr w:rsidR="008632B0" w:rsidTr="008632B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right="220"/>
            </w:pPr>
            <w: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Тамаев Эдуард Хасанович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69" w:lineRule="exact"/>
              <w:ind w:left="160"/>
            </w:pPr>
            <w:r>
              <w:t>г. Дигора, ул. Колоева, 109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920"/>
            </w:pPr>
            <w:r>
              <w:t>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ларек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jc w:val="both"/>
            </w:pPr>
            <w:r>
              <w:t>ремонт обуви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B0" w:rsidRDefault="008632B0" w:rsidP="00BA2449">
            <w:pPr>
              <w:rPr>
                <w:sz w:val="10"/>
                <w:szCs w:val="10"/>
              </w:rPr>
            </w:pPr>
          </w:p>
        </w:tc>
      </w:tr>
    </w:tbl>
    <w:p w:rsidR="00BE6510" w:rsidRDefault="00BE6510" w:rsidP="00BE6510">
      <w:pPr>
        <w:pStyle w:val="1"/>
        <w:shd w:val="clear" w:color="auto" w:fill="auto"/>
        <w:spacing w:line="25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t>Приложение 2</w:t>
      </w:r>
    </w:p>
    <w:p w:rsidR="00BE6510" w:rsidRPr="00BE6510" w:rsidRDefault="00BE6510" w:rsidP="00BE6510">
      <w:pPr>
        <w:pStyle w:val="1"/>
        <w:shd w:val="clear" w:color="auto" w:fill="auto"/>
        <w:spacing w:line="250" w:lineRule="exact"/>
        <w:rPr>
          <w:lang w:val="ru-RU"/>
        </w:rPr>
      </w:pPr>
    </w:p>
    <w:tbl>
      <w:tblPr>
        <w:tblW w:w="15812" w:type="dxa"/>
        <w:tblInd w:w="-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693"/>
        <w:gridCol w:w="1848"/>
        <w:gridCol w:w="2419"/>
        <w:gridCol w:w="2136"/>
        <w:gridCol w:w="1992"/>
        <w:gridCol w:w="2261"/>
        <w:gridCol w:w="1858"/>
      </w:tblGrid>
      <w:tr w:rsidR="00BE6510" w:rsidTr="00BE651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</w:pPr>
            <w: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920"/>
            </w:pPr>
            <w:r>
              <w:t>Ф.И.О.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Адрес (месторасп. Нестационар но го</w:t>
            </w:r>
          </w:p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торгового объекта)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Площадь (кв.м.) места размещения нестационарного торгового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</w:pPr>
            <w:r>
              <w:t>Вид</w:t>
            </w:r>
          </w:p>
          <w:p w:rsidR="00BE6510" w:rsidRDefault="00BE6510" w:rsidP="00BE6510">
            <w:pPr>
              <w:pStyle w:val="1"/>
              <w:shd w:val="clear" w:color="auto" w:fill="auto"/>
            </w:pPr>
            <w:r>
              <w:t>нестационарного объекта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Группы</w:t>
            </w:r>
          </w:p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реализуемых</w:t>
            </w:r>
          </w:p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товаров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Срок</w:t>
            </w:r>
          </w:p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размещения нестационарного торгового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</w:pPr>
            <w:r>
              <w:t>Иные</w:t>
            </w:r>
          </w:p>
          <w:p w:rsidR="00BE6510" w:rsidRDefault="00BE6510" w:rsidP="00BA2449">
            <w:pPr>
              <w:pStyle w:val="1"/>
              <w:shd w:val="clear" w:color="auto" w:fill="auto"/>
            </w:pPr>
            <w:r>
              <w:t>необходимые сведения</w:t>
            </w:r>
          </w:p>
        </w:tc>
      </w:tr>
      <w:tr w:rsidR="00BE6510" w:rsidTr="00BE6510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Цопбоева Альбина Арсеновна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</w:pPr>
            <w:r>
              <w:t>с. Дур - Дур, ул. Горького, 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1140"/>
            </w:pPr>
            <w: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киоск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Товары</w:t>
            </w:r>
          </w:p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повседневного</w:t>
            </w:r>
          </w:p>
          <w:p w:rsidR="00BE6510" w:rsidRDefault="00BE6510" w:rsidP="00BA2449">
            <w:pPr>
              <w:pStyle w:val="1"/>
              <w:shd w:val="clear" w:color="auto" w:fill="auto"/>
              <w:ind w:left="120"/>
            </w:pPr>
            <w:r>
              <w:t>спроса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</w:tr>
      <w:tr w:rsidR="00BE6510" w:rsidTr="00BE651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317" w:lineRule="exact"/>
              <w:ind w:left="120"/>
            </w:pPr>
            <w:r>
              <w:t>Чехоева Ольга Хамбиевна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317" w:lineRule="exact"/>
            </w:pPr>
            <w:r>
              <w:t>с. Дур - Дур, ул. Сталина, 35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1140"/>
            </w:pPr>
            <w: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киоск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317" w:lineRule="exact"/>
              <w:ind w:left="120"/>
            </w:pPr>
            <w:r>
              <w:t>Товары</w:t>
            </w:r>
          </w:p>
          <w:p w:rsidR="00BE6510" w:rsidRDefault="00BE6510" w:rsidP="00BA2449">
            <w:pPr>
              <w:pStyle w:val="1"/>
              <w:shd w:val="clear" w:color="auto" w:fill="auto"/>
              <w:spacing w:line="317" w:lineRule="exact"/>
              <w:ind w:left="120"/>
            </w:pPr>
            <w:r>
              <w:t>повседневного</w:t>
            </w:r>
          </w:p>
          <w:p w:rsidR="00BE6510" w:rsidRDefault="00BE6510" w:rsidP="00BA2449">
            <w:pPr>
              <w:pStyle w:val="1"/>
              <w:shd w:val="clear" w:color="auto" w:fill="auto"/>
              <w:spacing w:line="317" w:lineRule="exact"/>
              <w:ind w:left="120"/>
            </w:pPr>
            <w:r>
              <w:t>спроса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</w:tr>
    </w:tbl>
    <w:p w:rsidR="00BE6510" w:rsidRDefault="00BE6510" w:rsidP="00BE6510">
      <w:pPr>
        <w:rPr>
          <w:sz w:val="2"/>
          <w:szCs w:val="2"/>
        </w:rPr>
      </w:pPr>
    </w:p>
    <w:p w:rsidR="008632B0" w:rsidRDefault="008632B0" w:rsidP="008632B0">
      <w:pPr>
        <w:rPr>
          <w:sz w:val="2"/>
          <w:szCs w:val="2"/>
        </w:rPr>
      </w:pPr>
    </w:p>
    <w:p w:rsidR="008632B0" w:rsidRPr="008632B0" w:rsidRDefault="008632B0" w:rsidP="008632B0">
      <w:pPr>
        <w:pStyle w:val="22"/>
        <w:shd w:val="clear" w:color="auto" w:fill="auto"/>
        <w:ind w:right="9"/>
        <w:rPr>
          <w:lang w:val="ru-RU"/>
        </w:rPr>
      </w:pPr>
    </w:p>
    <w:p w:rsidR="00511B57" w:rsidRDefault="00511B57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>
      <w:pPr>
        <w:rPr>
          <w:sz w:val="2"/>
          <w:szCs w:val="2"/>
          <w:lang w:val="ru-RU"/>
        </w:rPr>
      </w:pPr>
    </w:p>
    <w:p w:rsidR="00BE6510" w:rsidRDefault="00BE6510" w:rsidP="00BE6510">
      <w:pPr>
        <w:pStyle w:val="1"/>
        <w:shd w:val="clear" w:color="auto" w:fill="auto"/>
        <w:spacing w:line="21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>Приложение 3</w:t>
      </w:r>
    </w:p>
    <w:p w:rsidR="00BE6510" w:rsidRPr="00BE6510" w:rsidRDefault="00BE6510" w:rsidP="00BE6510">
      <w:pPr>
        <w:pStyle w:val="1"/>
        <w:shd w:val="clear" w:color="auto" w:fill="auto"/>
        <w:spacing w:line="210" w:lineRule="exact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256"/>
        <w:gridCol w:w="1978"/>
        <w:gridCol w:w="1978"/>
        <w:gridCol w:w="1963"/>
        <w:gridCol w:w="2294"/>
        <w:gridCol w:w="1958"/>
        <w:gridCol w:w="1757"/>
      </w:tblGrid>
      <w:tr w:rsidR="00BE6510" w:rsidTr="00BA2449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98" w:lineRule="exact"/>
            </w:pPr>
            <w:r>
              <w:t>№№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20"/>
            </w:pPr>
            <w:r>
              <w:t>Ф.И.О.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60"/>
            </w:pPr>
            <w:r>
              <w:t>Адрес (место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60"/>
            </w:pPr>
            <w:r>
              <w:t>расположение)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60"/>
            </w:pPr>
            <w:r>
              <w:t>нестационарного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60"/>
            </w:pPr>
            <w:r>
              <w:t>торгового</w:t>
            </w:r>
          </w:p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60"/>
            </w:pPr>
            <w:r>
              <w:t>объекта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80"/>
            </w:pPr>
            <w:r>
              <w:t>Площадь (кв.м.) места</w:t>
            </w:r>
          </w:p>
          <w:p w:rsidR="00BE6510" w:rsidRDefault="00BE6510" w:rsidP="00BA2449">
            <w:pPr>
              <w:pStyle w:val="1"/>
              <w:shd w:val="clear" w:color="auto" w:fill="auto"/>
              <w:spacing w:line="274" w:lineRule="exact"/>
              <w:ind w:left="80"/>
            </w:pPr>
            <w:r>
              <w:t>размещения нестационарного торгового объекта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98" w:lineRule="exact"/>
              <w:ind w:left="80"/>
            </w:pPr>
            <w:r>
              <w:t>Вид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8" w:lineRule="exact"/>
              <w:ind w:left="80"/>
            </w:pPr>
            <w:r>
              <w:t>нестационарного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8" w:lineRule="exact"/>
              <w:ind w:left="80"/>
            </w:pPr>
            <w:r>
              <w:t>торгового</w:t>
            </w:r>
          </w:p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</w:pPr>
            <w:r>
              <w:t>объекта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98" w:lineRule="exact"/>
              <w:ind w:left="120"/>
            </w:pPr>
            <w:r>
              <w:t>Группа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8" w:lineRule="exact"/>
              <w:ind w:left="120"/>
            </w:pPr>
            <w:r>
              <w:t>реализуемых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8" w:lineRule="exact"/>
              <w:ind w:left="120"/>
            </w:pPr>
            <w:r>
              <w:t>товаров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80"/>
            </w:pPr>
            <w:r>
              <w:t>Сроки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80"/>
            </w:pPr>
            <w:r>
              <w:t>размещения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80"/>
            </w:pPr>
            <w:r>
              <w:t>нестационарного</w:t>
            </w:r>
          </w:p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80"/>
            </w:pPr>
            <w:r>
              <w:t>торгового</w:t>
            </w:r>
          </w:p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</w:pPr>
            <w:r>
              <w:t>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302" w:lineRule="exact"/>
              <w:ind w:left="60"/>
            </w:pPr>
            <w:r>
              <w:t>Иные</w:t>
            </w:r>
          </w:p>
          <w:p w:rsidR="00BE6510" w:rsidRDefault="00BE6510" w:rsidP="00BA2449">
            <w:pPr>
              <w:pStyle w:val="1"/>
              <w:shd w:val="clear" w:color="auto" w:fill="auto"/>
              <w:spacing w:line="302" w:lineRule="exact"/>
              <w:ind w:left="60"/>
            </w:pPr>
            <w:r>
              <w:t>необходимые сведения</w:t>
            </w:r>
          </w:p>
        </w:tc>
      </w:tr>
      <w:tr w:rsidR="00BE6510" w:rsidTr="00BA2449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78" w:lineRule="exact"/>
              <w:ind w:left="60"/>
            </w:pPr>
            <w:r>
              <w:t>Атаев Раман Георгиевич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78" w:lineRule="exact"/>
              <w:ind w:left="60"/>
            </w:pPr>
            <w:r>
              <w:t>с.Карман- Синдзикау, ул. Плиева№ 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P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  <w:rPr>
                <w:vertAlign w:val="superscript"/>
                <w:lang w:val="en-US"/>
              </w:rPr>
            </w:pPr>
            <w:r>
              <w:t>9м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340"/>
            </w:pPr>
            <w:r>
              <w:t>киоск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Продовольственные товары, хозяйственно бытовая продукция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</w:tr>
      <w:tr w:rsidR="00BE6510" w:rsidTr="00BA2449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98" w:lineRule="exact"/>
              <w:ind w:left="60"/>
            </w:pPr>
            <w:r>
              <w:t>Зурапова Армита Лазаровна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78" w:lineRule="exact"/>
              <w:ind w:left="60"/>
            </w:pPr>
            <w:r>
              <w:t>с.Карман- Синдзикау, ул. К.Хетагурова № 103-а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P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340"/>
            </w:pPr>
            <w:r>
              <w:t>киоск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 действующий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</w:tr>
      <w:tr w:rsidR="00BE6510" w:rsidTr="00BA2449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93" w:lineRule="exact"/>
              <w:ind w:left="60"/>
            </w:pPr>
            <w:r>
              <w:t>Сокаев Маирбек Александрович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78" w:lineRule="exact"/>
              <w:ind w:left="60"/>
            </w:pPr>
            <w:r>
              <w:t>с.Карман- Синдзикау, ул. Бр.Атаевых, №45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P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  <w:rPr>
                <w:vertAlign w:val="superscript"/>
                <w:lang w:val="en-US"/>
              </w:rPr>
            </w:pPr>
            <w:r>
              <w:t>20м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340"/>
            </w:pPr>
            <w:r>
              <w:t>киоск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 действующий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</w:tr>
      <w:tr w:rsidR="00BE6510" w:rsidTr="00BA244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88" w:lineRule="exact"/>
              <w:ind w:left="60"/>
            </w:pPr>
            <w:r>
              <w:t>Дзбоева Светлана Николаевна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83" w:lineRule="exact"/>
              <w:ind w:left="60"/>
            </w:pPr>
            <w:r>
              <w:t>с.Карман- Синдзикау, ул. Жданова №9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P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  <w:rPr>
                <w:vertAlign w:val="superscript"/>
                <w:lang w:val="en-US"/>
              </w:rPr>
            </w:pPr>
            <w:r>
              <w:t>8м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340"/>
            </w:pPr>
            <w:r>
              <w:t>киоск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Продовольственные товары, хозяйственно бытовая продукция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</w:tr>
      <w:tr w:rsidR="00BE6510" w:rsidTr="00BE651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88" w:lineRule="exact"/>
              <w:ind w:left="60"/>
            </w:pPr>
            <w:r>
              <w:t>Челохсаева Мадина Николаевна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74" w:lineRule="exact"/>
              <w:ind w:left="60"/>
            </w:pPr>
            <w:r>
              <w:t>с.Карман- Синдзикау. ул. Гапбаева,№41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P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  <w:rPr>
                <w:vertAlign w:val="superscript"/>
                <w:lang w:val="en-US"/>
              </w:rPr>
            </w:pPr>
            <w:r>
              <w:t>50м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</w:pPr>
            <w:r>
              <w:t>павильон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88" w:lineRule="exact"/>
              <w:jc w:val="center"/>
            </w:pPr>
            <w:r>
              <w:t>Продовольственные товары, хозяйственно бытовая продукция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pStyle w:val="1"/>
              <w:shd w:val="clear" w:color="auto" w:fill="auto"/>
              <w:spacing w:line="240" w:lineRule="auto"/>
              <w:ind w:left="80"/>
            </w:pPr>
            <w:r>
              <w:t>постоянно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10" w:rsidRDefault="00BE6510" w:rsidP="00BA2449">
            <w:pPr>
              <w:rPr>
                <w:sz w:val="10"/>
                <w:szCs w:val="10"/>
              </w:rPr>
            </w:pPr>
          </w:p>
        </w:tc>
      </w:tr>
    </w:tbl>
    <w:p w:rsidR="00BE6510" w:rsidRDefault="00BE6510" w:rsidP="00BE6510">
      <w:pPr>
        <w:rPr>
          <w:sz w:val="2"/>
          <w:szCs w:val="2"/>
        </w:rPr>
      </w:pPr>
    </w:p>
    <w:p w:rsidR="00BE6510" w:rsidRDefault="00BE6510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191044" w:rsidRDefault="00191044">
      <w:pPr>
        <w:rPr>
          <w:sz w:val="2"/>
          <w:szCs w:val="2"/>
          <w:lang w:val="en-US"/>
        </w:rPr>
      </w:pPr>
    </w:p>
    <w:p w:rsidR="00321236" w:rsidRPr="00321236" w:rsidRDefault="00321236" w:rsidP="00321236">
      <w:pPr>
        <w:pStyle w:val="11"/>
        <w:shd w:val="clear" w:color="auto" w:fill="auto"/>
        <w:spacing w:after="0" w:line="250" w:lineRule="exact"/>
        <w:rPr>
          <w:sz w:val="2"/>
          <w:szCs w:val="2"/>
          <w:lang w:val="ru-RU"/>
        </w:rPr>
      </w:pPr>
    </w:p>
    <w:tbl>
      <w:tblPr>
        <w:tblStyle w:val="a8"/>
        <w:tblW w:w="0" w:type="auto"/>
        <w:tblLook w:val="04A0"/>
      </w:tblPr>
      <w:tblGrid>
        <w:gridCol w:w="817"/>
        <w:gridCol w:w="2139"/>
        <w:gridCol w:w="1478"/>
        <w:gridCol w:w="1478"/>
        <w:gridCol w:w="1478"/>
        <w:gridCol w:w="1479"/>
        <w:gridCol w:w="1479"/>
        <w:gridCol w:w="1479"/>
        <w:gridCol w:w="1479"/>
        <w:gridCol w:w="1479"/>
      </w:tblGrid>
      <w:tr w:rsidR="00321236" w:rsidTr="00321236">
        <w:tc>
          <w:tcPr>
            <w:tcW w:w="817" w:type="dxa"/>
          </w:tcPr>
          <w:p w:rsidR="00321236" w:rsidRDefault="0032123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321236" w:rsidRDefault="00321236">
            <w:pPr>
              <w:rPr>
                <w:lang w:val="ru-RU"/>
              </w:rPr>
            </w:pPr>
            <w:r>
              <w:rPr>
                <w:lang w:val="ru-RU"/>
              </w:rPr>
              <w:t>п\п</w:t>
            </w:r>
          </w:p>
        </w:tc>
        <w:tc>
          <w:tcPr>
            <w:tcW w:w="2139" w:type="dxa"/>
          </w:tcPr>
          <w:p w:rsidR="00321236" w:rsidRDefault="00321236">
            <w:pPr>
              <w:rPr>
                <w:lang w:val="ru-RU"/>
              </w:rPr>
            </w:pPr>
            <w:r>
              <w:rPr>
                <w:lang w:val="ru-RU"/>
              </w:rPr>
              <w:t xml:space="preserve">Место расположения </w:t>
            </w:r>
          </w:p>
          <w:p w:rsidR="00321236" w:rsidRDefault="00321236">
            <w:pPr>
              <w:rPr>
                <w:lang w:val="ru-RU"/>
              </w:rPr>
            </w:pPr>
            <w:r>
              <w:rPr>
                <w:lang w:val="ru-RU"/>
              </w:rPr>
              <w:t>( адресный ориентир объекта)</w:t>
            </w:r>
          </w:p>
        </w:tc>
        <w:tc>
          <w:tcPr>
            <w:tcW w:w="1478" w:type="dxa"/>
          </w:tcPr>
          <w:p w:rsidR="00321236" w:rsidRDefault="00321236">
            <w:pPr>
              <w:rPr>
                <w:lang w:val="ru-RU"/>
              </w:rPr>
            </w:pPr>
          </w:p>
        </w:tc>
        <w:tc>
          <w:tcPr>
            <w:tcW w:w="1478" w:type="dxa"/>
          </w:tcPr>
          <w:p w:rsidR="00321236" w:rsidRDefault="00321236">
            <w:pPr>
              <w:rPr>
                <w:lang w:val="ru-RU"/>
              </w:rPr>
            </w:pPr>
          </w:p>
        </w:tc>
        <w:tc>
          <w:tcPr>
            <w:tcW w:w="1478" w:type="dxa"/>
          </w:tcPr>
          <w:p w:rsidR="00321236" w:rsidRDefault="00321236">
            <w:pPr>
              <w:rPr>
                <w:lang w:val="ru-RU"/>
              </w:rPr>
            </w:pPr>
          </w:p>
        </w:tc>
        <w:tc>
          <w:tcPr>
            <w:tcW w:w="1479" w:type="dxa"/>
          </w:tcPr>
          <w:p w:rsidR="00321236" w:rsidRDefault="00321236">
            <w:pPr>
              <w:rPr>
                <w:lang w:val="ru-RU"/>
              </w:rPr>
            </w:pPr>
          </w:p>
        </w:tc>
        <w:tc>
          <w:tcPr>
            <w:tcW w:w="1479" w:type="dxa"/>
          </w:tcPr>
          <w:p w:rsidR="00321236" w:rsidRDefault="00321236">
            <w:pPr>
              <w:rPr>
                <w:lang w:val="ru-RU"/>
              </w:rPr>
            </w:pPr>
          </w:p>
        </w:tc>
        <w:tc>
          <w:tcPr>
            <w:tcW w:w="1479" w:type="dxa"/>
          </w:tcPr>
          <w:p w:rsidR="00321236" w:rsidRDefault="00321236">
            <w:pPr>
              <w:rPr>
                <w:lang w:val="ru-RU"/>
              </w:rPr>
            </w:pPr>
          </w:p>
        </w:tc>
        <w:tc>
          <w:tcPr>
            <w:tcW w:w="1479" w:type="dxa"/>
          </w:tcPr>
          <w:p w:rsidR="00321236" w:rsidRDefault="00321236">
            <w:pPr>
              <w:rPr>
                <w:lang w:val="ru-RU"/>
              </w:rPr>
            </w:pPr>
          </w:p>
        </w:tc>
        <w:tc>
          <w:tcPr>
            <w:tcW w:w="1479" w:type="dxa"/>
          </w:tcPr>
          <w:p w:rsidR="00321236" w:rsidRDefault="00321236">
            <w:pPr>
              <w:rPr>
                <w:lang w:val="ru-RU"/>
              </w:rPr>
            </w:pPr>
          </w:p>
        </w:tc>
      </w:tr>
    </w:tbl>
    <w:p w:rsidR="00191044" w:rsidRPr="00321236" w:rsidRDefault="00191044">
      <w:pPr>
        <w:rPr>
          <w:lang w:val="ru-RU"/>
        </w:rPr>
      </w:pPr>
    </w:p>
    <w:sectPr w:rsidR="00191044" w:rsidRPr="00321236" w:rsidSect="008632B0">
      <w:pgSz w:w="16837" w:h="11905" w:orient="landscape"/>
      <w:pgMar w:top="990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8B" w:rsidRDefault="00B0308B" w:rsidP="00511B57">
      <w:r>
        <w:separator/>
      </w:r>
    </w:p>
  </w:endnote>
  <w:endnote w:type="continuationSeparator" w:id="0">
    <w:p w:rsidR="00B0308B" w:rsidRDefault="00B0308B" w:rsidP="0051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8B" w:rsidRDefault="00B0308B"/>
  </w:footnote>
  <w:footnote w:type="continuationSeparator" w:id="0">
    <w:p w:rsidR="00B0308B" w:rsidRDefault="00B030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1B57"/>
    <w:rsid w:val="00191044"/>
    <w:rsid w:val="00321236"/>
    <w:rsid w:val="00511B57"/>
    <w:rsid w:val="007610FF"/>
    <w:rsid w:val="00777071"/>
    <w:rsid w:val="008632B0"/>
    <w:rsid w:val="00B0308B"/>
    <w:rsid w:val="00BE6510"/>
    <w:rsid w:val="00C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B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B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1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3">
    <w:name w:val="Основной текст (3)_"/>
    <w:basedOn w:val="a0"/>
    <w:link w:val="30"/>
    <w:rsid w:val="0051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character" w:customStyle="1" w:styleId="a4">
    <w:name w:val="Основной текст_"/>
    <w:basedOn w:val="a0"/>
    <w:link w:val="1"/>
    <w:rsid w:val="0051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-1pt">
    <w:name w:val="Основной текст + Интервал -1 pt"/>
    <w:basedOn w:val="a4"/>
    <w:rsid w:val="00511B57"/>
    <w:rPr>
      <w:spacing w:val="-30"/>
    </w:rPr>
  </w:style>
  <w:style w:type="character" w:customStyle="1" w:styleId="4">
    <w:name w:val="Основной текст (4)_"/>
    <w:basedOn w:val="a0"/>
    <w:link w:val="40"/>
    <w:rsid w:val="0051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4115pt">
    <w:name w:val="Основной текст (4) + 11;5 pt;Полужирный;Не курсив"/>
    <w:basedOn w:val="4"/>
    <w:rsid w:val="00511B57"/>
    <w:rPr>
      <w:b/>
      <w:bCs/>
      <w:i/>
      <w:iCs/>
      <w:sz w:val="22"/>
      <w:szCs w:val="22"/>
    </w:rPr>
  </w:style>
  <w:style w:type="character" w:customStyle="1" w:styleId="10">
    <w:name w:val="Заголовок №1_"/>
    <w:basedOn w:val="a0"/>
    <w:link w:val="11"/>
    <w:rsid w:val="0051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TrebuchetMS135pt">
    <w:name w:val="Основной текст + Trebuchet MS;13;5 pt"/>
    <w:basedOn w:val="a4"/>
    <w:rsid w:val="00511B57"/>
    <w:rPr>
      <w:rFonts w:ascii="Trebuchet MS" w:eastAsia="Trebuchet MS" w:hAnsi="Trebuchet MS" w:cs="Trebuchet MS"/>
      <w:spacing w:val="-7"/>
      <w:sz w:val="26"/>
      <w:szCs w:val="26"/>
    </w:rPr>
  </w:style>
  <w:style w:type="character" w:customStyle="1" w:styleId="a5">
    <w:name w:val="Подпись к картинке_"/>
    <w:basedOn w:val="a0"/>
    <w:link w:val="a6"/>
    <w:rsid w:val="0051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1">
    <w:name w:val="Подпись к картинке (2)_"/>
    <w:basedOn w:val="a0"/>
    <w:link w:val="22"/>
    <w:rsid w:val="0051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character" w:customStyle="1" w:styleId="5">
    <w:name w:val="Основной текст (5)_"/>
    <w:basedOn w:val="a0"/>
    <w:link w:val="50"/>
    <w:rsid w:val="0051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</w:rPr>
  </w:style>
  <w:style w:type="paragraph" w:customStyle="1" w:styleId="20">
    <w:name w:val="Основной текст (2)"/>
    <w:basedOn w:val="a"/>
    <w:link w:val="2"/>
    <w:rsid w:val="00511B5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511B57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">
    <w:name w:val="Основной текст1"/>
    <w:basedOn w:val="a"/>
    <w:link w:val="a4"/>
    <w:rsid w:val="00511B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511B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11">
    <w:name w:val="Заголовок №1"/>
    <w:basedOn w:val="a"/>
    <w:link w:val="10"/>
    <w:rsid w:val="00511B57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a6">
    <w:name w:val="Подпись к картинке"/>
    <w:basedOn w:val="a"/>
    <w:link w:val="a5"/>
    <w:rsid w:val="00511B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2">
    <w:name w:val="Подпись к картинке (2)"/>
    <w:basedOn w:val="a"/>
    <w:link w:val="21"/>
    <w:rsid w:val="00511B5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50">
    <w:name w:val="Основной текст (5)"/>
    <w:basedOn w:val="a"/>
    <w:link w:val="5"/>
    <w:rsid w:val="00511B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styleId="a7">
    <w:name w:val="Strong"/>
    <w:basedOn w:val="a0"/>
    <w:uiPriority w:val="22"/>
    <w:qFormat/>
    <w:rsid w:val="008632B0"/>
    <w:rPr>
      <w:b/>
      <w:bCs/>
    </w:rPr>
  </w:style>
  <w:style w:type="character" w:customStyle="1" w:styleId="513pt">
    <w:name w:val="Основной текст (5) + 13 pt;Не курсив"/>
    <w:basedOn w:val="5"/>
    <w:rsid w:val="00321236"/>
    <w:rPr>
      <w:i/>
      <w:iCs/>
      <w:spacing w:val="4"/>
      <w:lang w:val="en-US"/>
    </w:rPr>
  </w:style>
  <w:style w:type="table" w:styleId="a8">
    <w:name w:val="Table Grid"/>
    <w:basedOn w:val="a1"/>
    <w:uiPriority w:val="59"/>
    <w:rsid w:val="00321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BECB-B49A-4956-89D3-0F4398E7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«Об утверждении схем размещения нестационарных торговых объектов на территории </vt:lpstr>
      <vt:lpstr>Постановляет:</vt:lpstr>
      <vt:lpstr/>
      <vt:lpstr>размещения нестационарных </vt:lpstr>
      <vt:lpstr/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2013-05-24T10:26:00Z</dcterms:created>
  <dcterms:modified xsi:type="dcterms:W3CDTF">2013-05-24T12:41:00Z</dcterms:modified>
</cp:coreProperties>
</file>