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55" w:rsidRDefault="00AB1A03" w:rsidP="001970DA">
      <w:pPr>
        <w:pStyle w:val="10"/>
        <w:shd w:val="clear" w:color="auto" w:fill="auto"/>
        <w:spacing w:before="0" w:after="0"/>
        <w:ind w:right="269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1970DA" w:rsidRDefault="001970DA" w:rsidP="001970DA">
      <w:pPr>
        <w:pStyle w:val="10"/>
        <w:shd w:val="clear" w:color="auto" w:fill="auto"/>
        <w:spacing w:before="0" w:after="0" w:line="260" w:lineRule="exact"/>
        <w:ind w:left="2813" w:right="3038"/>
      </w:pPr>
      <w:bookmarkStart w:id="1" w:name="bookmark1"/>
    </w:p>
    <w:p w:rsidR="001970DA" w:rsidRDefault="001970DA" w:rsidP="001970DA">
      <w:pPr>
        <w:pStyle w:val="10"/>
        <w:shd w:val="clear" w:color="auto" w:fill="auto"/>
        <w:spacing w:before="0" w:after="0" w:line="260" w:lineRule="exact"/>
        <w:ind w:left="2813" w:right="3038"/>
      </w:pPr>
    </w:p>
    <w:p w:rsidR="00B04E55" w:rsidRDefault="00AB1A03" w:rsidP="001970DA">
      <w:pPr>
        <w:pStyle w:val="10"/>
        <w:shd w:val="clear" w:color="auto" w:fill="auto"/>
        <w:spacing w:before="0" w:after="0" w:line="260" w:lineRule="exact"/>
        <w:ind w:left="2813" w:right="3038"/>
      </w:pPr>
      <w:r>
        <w:t>ПОСТАНОВЛЕНИЕ</w:t>
      </w:r>
      <w:bookmarkEnd w:id="1"/>
    </w:p>
    <w:p w:rsidR="001970DA" w:rsidRDefault="001970DA" w:rsidP="001970DA">
      <w:pPr>
        <w:pStyle w:val="2"/>
        <w:shd w:val="clear" w:color="auto" w:fill="auto"/>
        <w:tabs>
          <w:tab w:val="left" w:leader="underscore" w:pos="2563"/>
        </w:tabs>
        <w:spacing w:line="250" w:lineRule="exact"/>
        <w:ind w:firstLine="0"/>
      </w:pPr>
    </w:p>
    <w:p w:rsidR="00B04E55" w:rsidRPr="001970DA" w:rsidRDefault="00AB1A03" w:rsidP="001970DA">
      <w:pPr>
        <w:pStyle w:val="2"/>
        <w:shd w:val="clear" w:color="auto" w:fill="auto"/>
        <w:tabs>
          <w:tab w:val="left" w:leader="underscore" w:pos="2563"/>
        </w:tabs>
        <w:spacing w:line="250" w:lineRule="exact"/>
        <w:ind w:firstLine="0"/>
        <w:rPr>
          <w:b/>
        </w:rPr>
      </w:pPr>
      <w:r w:rsidRPr="001970DA">
        <w:rPr>
          <w:b/>
        </w:rPr>
        <w:t xml:space="preserve">от </w:t>
      </w:r>
      <w:r w:rsidR="001970DA" w:rsidRPr="001970DA">
        <w:rPr>
          <w:b/>
        </w:rPr>
        <w:t xml:space="preserve">26.03 </w:t>
      </w:r>
      <w:r w:rsidRPr="001970DA">
        <w:rPr>
          <w:b/>
        </w:rPr>
        <w:t>2013г</w:t>
      </w:r>
      <w:r w:rsidRPr="001970DA">
        <w:rPr>
          <w:b/>
          <w:i/>
        </w:rPr>
        <w:t>.</w:t>
      </w:r>
      <w:r w:rsidR="001970DA" w:rsidRPr="001970DA">
        <w:rPr>
          <w:b/>
          <w:i/>
        </w:rPr>
        <w:t xml:space="preserve">                                            </w:t>
      </w:r>
      <w:r w:rsidR="00B94C3E">
        <w:rPr>
          <w:b/>
        </w:rPr>
        <w:t>№126</w:t>
      </w:r>
      <w:r w:rsidR="001970DA" w:rsidRPr="001970DA">
        <w:rPr>
          <w:b/>
        </w:rPr>
        <w:t xml:space="preserve">                                                       </w:t>
      </w:r>
      <w:r w:rsidRPr="001970DA">
        <w:rPr>
          <w:b/>
        </w:rPr>
        <w:t>г. Дигора</w:t>
      </w:r>
    </w:p>
    <w:p w:rsidR="001970DA" w:rsidRDefault="001970DA" w:rsidP="001970DA">
      <w:pPr>
        <w:pStyle w:val="21"/>
        <w:shd w:val="clear" w:color="auto" w:fill="auto"/>
        <w:spacing w:after="296" w:line="317" w:lineRule="exact"/>
        <w:ind w:left="40" w:right="20"/>
        <w:jc w:val="both"/>
      </w:pPr>
    </w:p>
    <w:p w:rsidR="00B04E55" w:rsidRDefault="00AB1A03" w:rsidP="001970DA">
      <w:pPr>
        <w:pStyle w:val="21"/>
        <w:shd w:val="clear" w:color="auto" w:fill="auto"/>
        <w:spacing w:after="296" w:line="317" w:lineRule="exact"/>
        <w:ind w:left="40" w:right="20"/>
        <w:jc w:val="both"/>
      </w:pPr>
      <w:r>
        <w:t>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</w:t>
      </w:r>
      <w:r>
        <w:rPr>
          <w:rStyle w:val="214pt"/>
        </w:rPr>
        <w:t xml:space="preserve"> учреждения</w:t>
      </w:r>
      <w:r>
        <w:t xml:space="preserve"> Дигорского</w:t>
      </w:r>
      <w:r>
        <w:rPr>
          <w:rStyle w:val="214pt"/>
        </w:rPr>
        <w:t xml:space="preserve"> района</w:t>
      </w:r>
      <w: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B04E55" w:rsidRDefault="001970DA" w:rsidP="001970DA">
      <w:pPr>
        <w:pStyle w:val="2"/>
        <w:shd w:val="clear" w:color="auto" w:fill="auto"/>
        <w:spacing w:line="322" w:lineRule="exact"/>
        <w:ind w:left="40" w:right="20" w:firstLine="0"/>
        <w:jc w:val="both"/>
      </w:pPr>
      <w:r>
        <w:t xml:space="preserve">      </w:t>
      </w:r>
      <w:r w:rsidR="00AB1A03">
        <w:t>В соответствии с частью четвертой статьи 275 Трудового кодекса Российской Федерации, руководствуясь Постановлением Правительства Российской Федерации от 13.03.2013г. №208.</w:t>
      </w:r>
    </w:p>
    <w:p w:rsidR="001970DA" w:rsidRDefault="001970DA" w:rsidP="001970DA">
      <w:pPr>
        <w:pStyle w:val="10"/>
        <w:shd w:val="clear" w:color="auto" w:fill="auto"/>
        <w:spacing w:before="0" w:after="0" w:line="260" w:lineRule="exact"/>
        <w:ind w:left="3620"/>
        <w:jc w:val="left"/>
      </w:pPr>
      <w:bookmarkStart w:id="2" w:name="bookmark2"/>
      <w:r>
        <w:t>ПОСТАНОВЛЯЮ:</w:t>
      </w:r>
      <w:bookmarkEnd w:id="2"/>
    </w:p>
    <w:p w:rsidR="001970DA" w:rsidRPr="001970DA" w:rsidRDefault="001970DA" w:rsidP="001970DA">
      <w:pPr>
        <w:pStyle w:val="2"/>
        <w:shd w:val="clear" w:color="auto" w:fill="auto"/>
        <w:tabs>
          <w:tab w:val="left" w:pos="671"/>
        </w:tabs>
        <w:spacing w:after="296" w:line="317" w:lineRule="exact"/>
        <w:ind w:left="680" w:right="20" w:firstLine="0"/>
        <w:jc w:val="both"/>
      </w:pPr>
    </w:p>
    <w:p w:rsidR="00B04E55" w:rsidRDefault="001970DA" w:rsidP="001970DA">
      <w:pPr>
        <w:pStyle w:val="2"/>
        <w:shd w:val="clear" w:color="auto" w:fill="auto"/>
        <w:tabs>
          <w:tab w:val="left" w:pos="671"/>
        </w:tabs>
        <w:spacing w:after="296" w:line="317" w:lineRule="exact"/>
        <w:ind w:right="20" w:firstLine="0"/>
        <w:jc w:val="both"/>
      </w:pPr>
      <w:r>
        <w:t xml:space="preserve">      1.</w:t>
      </w:r>
      <w:r w:rsidR="00AB1A03">
        <w:t>Утвердить прилагаемые Правила представления лицом, поступающим на работу на должность руководителя муниципального учреждения Дигорского района, а также руководителем муниципального учреждения Дигорского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04E55" w:rsidRDefault="001970DA" w:rsidP="001970DA">
      <w:pPr>
        <w:pStyle w:val="2"/>
        <w:shd w:val="clear" w:color="auto" w:fill="auto"/>
        <w:tabs>
          <w:tab w:val="left" w:pos="695"/>
        </w:tabs>
        <w:spacing w:line="322" w:lineRule="exact"/>
        <w:ind w:right="20" w:firstLine="0"/>
        <w:jc w:val="both"/>
      </w:pPr>
      <w:r>
        <w:t xml:space="preserve">      2.</w:t>
      </w:r>
      <w:r w:rsidR="00AB1A03">
        <w:t>Настоящее постановление опубликовать на официальном сайте администрации Дигорского района -</w:t>
      </w:r>
      <w:r w:rsidR="00AB1A03" w:rsidRPr="00807AE3">
        <w:rPr>
          <w:rStyle w:val="a5"/>
          <w:lang w:val="ru-RU"/>
        </w:rPr>
        <w:t xml:space="preserve"> </w:t>
      </w:r>
      <w:r w:rsidR="00AB1A03">
        <w:rPr>
          <w:rStyle w:val="a5"/>
        </w:rPr>
        <w:t>digora</w:t>
      </w:r>
      <w:r w:rsidR="00AB1A03" w:rsidRPr="001970DA">
        <w:rPr>
          <w:rStyle w:val="a5"/>
          <w:lang w:val="ru-RU"/>
        </w:rPr>
        <w:t>.</w:t>
      </w:r>
      <w:r w:rsidR="00AB1A03">
        <w:rPr>
          <w:rStyle w:val="a5"/>
        </w:rPr>
        <w:t>ru</w:t>
      </w:r>
    </w:p>
    <w:p w:rsidR="001970DA" w:rsidRDefault="001970DA" w:rsidP="001970DA">
      <w:pPr>
        <w:pStyle w:val="a7"/>
        <w:shd w:val="clear" w:color="auto" w:fill="auto"/>
        <w:ind w:right="245"/>
      </w:pPr>
    </w:p>
    <w:p w:rsidR="001970DA" w:rsidRDefault="001970DA" w:rsidP="001970DA">
      <w:pPr>
        <w:pStyle w:val="a7"/>
        <w:shd w:val="clear" w:color="auto" w:fill="auto"/>
        <w:ind w:right="245"/>
      </w:pPr>
    </w:p>
    <w:p w:rsidR="001970DA" w:rsidRDefault="001970DA" w:rsidP="001970DA">
      <w:pPr>
        <w:pStyle w:val="a7"/>
        <w:shd w:val="clear" w:color="auto" w:fill="auto"/>
        <w:ind w:right="245"/>
      </w:pPr>
    </w:p>
    <w:p w:rsidR="001970DA" w:rsidRDefault="001970DA" w:rsidP="001970DA">
      <w:pPr>
        <w:pStyle w:val="a7"/>
        <w:shd w:val="clear" w:color="auto" w:fill="auto"/>
        <w:ind w:right="245"/>
      </w:pPr>
    </w:p>
    <w:p w:rsidR="001970DA" w:rsidRDefault="001970DA" w:rsidP="001970DA">
      <w:pPr>
        <w:pStyle w:val="a7"/>
        <w:shd w:val="clear" w:color="auto" w:fill="auto"/>
        <w:ind w:right="245"/>
      </w:pPr>
    </w:p>
    <w:p w:rsidR="001970DA" w:rsidRDefault="001970DA" w:rsidP="001970DA">
      <w:pPr>
        <w:pStyle w:val="a7"/>
        <w:shd w:val="clear" w:color="auto" w:fill="auto"/>
        <w:ind w:right="245"/>
      </w:pPr>
    </w:p>
    <w:p w:rsidR="00B04E55" w:rsidRDefault="00AB1A03" w:rsidP="001970DA">
      <w:pPr>
        <w:pStyle w:val="a7"/>
        <w:shd w:val="clear" w:color="auto" w:fill="auto"/>
        <w:ind w:right="245"/>
      </w:pPr>
      <w:r>
        <w:t xml:space="preserve">И.о. Главы </w:t>
      </w:r>
      <w:r w:rsidR="001970DA">
        <w:t xml:space="preserve"> </w:t>
      </w:r>
      <w:r>
        <w:t>админ</w:t>
      </w:r>
      <w:r w:rsidR="001970DA">
        <w:t>истрации</w:t>
      </w:r>
      <w:r>
        <w:br/>
      </w:r>
      <w:r w:rsidR="001970DA">
        <w:t xml:space="preserve">    </w:t>
      </w:r>
      <w:r>
        <w:t>Дигорского район</w:t>
      </w:r>
    </w:p>
    <w:p w:rsidR="00B04E55" w:rsidRDefault="00AB1A03" w:rsidP="001970DA">
      <w:pPr>
        <w:pStyle w:val="10"/>
        <w:shd w:val="clear" w:color="auto" w:fill="auto"/>
        <w:spacing w:before="0" w:after="0" w:line="260" w:lineRule="exact"/>
        <w:ind w:left="7891"/>
        <w:jc w:val="left"/>
      </w:pPr>
      <w:bookmarkStart w:id="3" w:name="bookmark3"/>
      <w:r>
        <w:t>Тамаева З.П.</w:t>
      </w:r>
      <w:bookmarkEnd w:id="3"/>
    </w:p>
    <w:p w:rsidR="00B04E55" w:rsidRDefault="00B04E55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>
      <w:pPr>
        <w:rPr>
          <w:sz w:val="2"/>
          <w:szCs w:val="2"/>
        </w:rPr>
      </w:pPr>
    </w:p>
    <w:p w:rsidR="00807AE3" w:rsidRDefault="00807AE3" w:rsidP="00807AE3">
      <w:pPr>
        <w:pStyle w:val="2"/>
        <w:shd w:val="clear" w:color="auto" w:fill="auto"/>
        <w:ind w:firstLine="0"/>
        <w:jc w:val="right"/>
      </w:pPr>
      <w:r>
        <w:lastRenderedPageBreak/>
        <w:t>Утверждены</w:t>
      </w:r>
    </w:p>
    <w:p w:rsidR="00807AE3" w:rsidRDefault="00807AE3" w:rsidP="00807AE3">
      <w:pPr>
        <w:pStyle w:val="2"/>
        <w:shd w:val="clear" w:color="auto" w:fill="auto"/>
        <w:tabs>
          <w:tab w:val="left" w:pos="7684"/>
        </w:tabs>
        <w:ind w:left="4660" w:right="20" w:firstLine="800"/>
        <w:jc w:val="right"/>
      </w:pPr>
      <w:r>
        <w:t>постановлением и.о. Главы администрации Дигорского района №126</w:t>
      </w:r>
    </w:p>
    <w:p w:rsidR="00807AE3" w:rsidRDefault="00807AE3" w:rsidP="00807AE3">
      <w:pPr>
        <w:pStyle w:val="2"/>
        <w:shd w:val="clear" w:color="auto" w:fill="auto"/>
        <w:tabs>
          <w:tab w:val="left" w:pos="7684"/>
        </w:tabs>
        <w:ind w:left="4660" w:right="20" w:firstLine="800"/>
        <w:jc w:val="right"/>
      </w:pPr>
      <w:r>
        <w:tab/>
        <w:t>от26.03.</w:t>
      </w:r>
      <w:r w:rsidRPr="002F0D56">
        <w:t xml:space="preserve"> </w:t>
      </w:r>
      <w:r>
        <w:t>2013г.</w:t>
      </w:r>
    </w:p>
    <w:p w:rsidR="00807AE3" w:rsidRDefault="00807AE3" w:rsidP="00807AE3">
      <w:pPr>
        <w:pStyle w:val="21"/>
        <w:shd w:val="clear" w:color="auto" w:fill="auto"/>
        <w:jc w:val="center"/>
      </w:pPr>
    </w:p>
    <w:p w:rsidR="00807AE3" w:rsidRDefault="00807AE3" w:rsidP="00807AE3">
      <w:pPr>
        <w:pStyle w:val="21"/>
        <w:shd w:val="clear" w:color="auto" w:fill="auto"/>
        <w:jc w:val="center"/>
      </w:pPr>
      <w:r>
        <w:t>ПРАВИЛА</w:t>
      </w:r>
    </w:p>
    <w:p w:rsidR="00807AE3" w:rsidRDefault="00807AE3" w:rsidP="00807AE3">
      <w:pPr>
        <w:pStyle w:val="21"/>
        <w:shd w:val="clear" w:color="auto" w:fill="auto"/>
        <w:jc w:val="center"/>
      </w:pPr>
      <w:r>
        <w:t>ПРЕДСТАВЛЕНИЯ ЛИЦОМ, ПОСТУПАЮЩИМ НА РАБОТУ НА ДОЛЖНОСТЬ РУКОВОДИТЕЛЯ МУНИЦИПАЛЬНОГО УЧРЕЖДЕНИЯ ДИГОРСКОГО РАЙОНА, А ТАКЖЕ РУКОВОДИТЕЛЕМ МУНИЦИПАЛЬНОГО УЧРЕЖДЕНИЯ ДИГОРСКОГО РАЙОНА СВЕДЕНИЙ О СВОИХ ДОХОДАХ, ОБ</w:t>
      </w:r>
    </w:p>
    <w:p w:rsidR="00807AE3" w:rsidRDefault="00807AE3" w:rsidP="00807AE3">
      <w:pPr>
        <w:pStyle w:val="21"/>
        <w:shd w:val="clear" w:color="auto" w:fill="auto"/>
        <w:jc w:val="center"/>
      </w:pPr>
      <w:r>
        <w:t>ИМУЩЕСТВЕ</w:t>
      </w:r>
    </w:p>
    <w:p w:rsidR="00807AE3" w:rsidRDefault="00807AE3" w:rsidP="00807AE3">
      <w:pPr>
        <w:pStyle w:val="21"/>
        <w:shd w:val="clear" w:color="auto" w:fill="auto"/>
        <w:jc w:val="center"/>
      </w:pPr>
      <w:r>
        <w:t>И ОБЯЗАТЕЛЬСТВАХ ИМУЩЕСТВЕННОГО ХАРАКТЕРА И О ДОХОДАХ,</w:t>
      </w:r>
    </w:p>
    <w:p w:rsidR="00807AE3" w:rsidRPr="00807AE3" w:rsidRDefault="00807AE3" w:rsidP="00807AE3">
      <w:pPr>
        <w:pStyle w:val="21"/>
        <w:shd w:val="clear" w:color="auto" w:fill="auto"/>
        <w:spacing w:after="240"/>
        <w:jc w:val="center"/>
      </w:pPr>
      <w:r>
        <w:t xml:space="preserve">ОБ ИМУЩЕСТВЕ И ОБЯЗАТЕЛЬСТВАХ ИМУЩЕСТВЕННОГО ХАРАКТЕРА СВОИХ </w:t>
      </w:r>
      <w:r w:rsidRPr="00807AE3">
        <w:t>СУПРУГА (СУПРУГИ) И НЕСОВЕРШЕННОЛЕТНИХ ДЕТЕЙ</w:t>
      </w:r>
    </w:p>
    <w:p w:rsidR="00807AE3" w:rsidRPr="00807AE3" w:rsidRDefault="00807AE3" w:rsidP="00807AE3">
      <w:pPr>
        <w:pStyle w:val="2"/>
        <w:numPr>
          <w:ilvl w:val="0"/>
          <w:numId w:val="2"/>
        </w:numPr>
        <w:shd w:val="clear" w:color="auto" w:fill="auto"/>
        <w:tabs>
          <w:tab w:val="left" w:pos="835"/>
        </w:tabs>
        <w:spacing w:line="317" w:lineRule="exact"/>
        <w:ind w:right="20" w:firstLine="560"/>
        <w:jc w:val="both"/>
      </w:pPr>
      <w:r w:rsidRPr="00807AE3">
        <w:t>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07AE3" w:rsidRPr="00807AE3" w:rsidRDefault="00807AE3" w:rsidP="00807AE3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line="312" w:lineRule="exact"/>
        <w:ind w:right="20" w:firstLine="560"/>
        <w:jc w:val="both"/>
      </w:pPr>
      <w:r w:rsidRPr="00807AE3">
        <w:t>Лицо, поступающее на должность руководителя муниципального учреждения, при поступлении на работу представляет:</w:t>
      </w:r>
    </w:p>
    <w:p w:rsidR="00807AE3" w:rsidRPr="00807AE3" w:rsidRDefault="00807AE3" w:rsidP="00807AE3">
      <w:pPr>
        <w:pStyle w:val="2"/>
        <w:shd w:val="clear" w:color="auto" w:fill="auto"/>
        <w:tabs>
          <w:tab w:val="left" w:pos="878"/>
        </w:tabs>
        <w:spacing w:line="312" w:lineRule="exact"/>
        <w:ind w:right="20" w:firstLine="560"/>
        <w:jc w:val="both"/>
      </w:pPr>
      <w:r w:rsidRPr="00807AE3">
        <w:t>а)</w:t>
      </w:r>
      <w:r w:rsidRPr="00807AE3">
        <w:tab/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N 1 (на отчетную дату);</w:t>
      </w:r>
    </w:p>
    <w:p w:rsidR="00807AE3" w:rsidRPr="00807AE3" w:rsidRDefault="00807AE3" w:rsidP="00807AE3">
      <w:pPr>
        <w:pStyle w:val="2"/>
        <w:shd w:val="clear" w:color="auto" w:fill="auto"/>
        <w:tabs>
          <w:tab w:val="left" w:pos="806"/>
        </w:tabs>
        <w:spacing w:line="312" w:lineRule="exact"/>
        <w:ind w:right="20" w:firstLine="560"/>
        <w:jc w:val="both"/>
      </w:pPr>
      <w:r w:rsidRPr="00807AE3">
        <w:t>б)</w:t>
      </w:r>
      <w:r w:rsidRPr="00807AE3">
        <w:tab/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1 -е число месяца, предшествующего месяцу подачи документов для поступления на работу на должность руководителя, по форме согласно приложению N 2 (на отчетную дату).</w:t>
      </w:r>
    </w:p>
    <w:p w:rsidR="00807AE3" w:rsidRPr="00807AE3" w:rsidRDefault="00807AE3" w:rsidP="00807AE3">
      <w:pPr>
        <w:pStyle w:val="2"/>
        <w:numPr>
          <w:ilvl w:val="0"/>
          <w:numId w:val="2"/>
        </w:numPr>
        <w:shd w:val="clear" w:color="auto" w:fill="auto"/>
        <w:tabs>
          <w:tab w:val="left" w:pos="869"/>
        </w:tabs>
        <w:spacing w:line="312" w:lineRule="exact"/>
        <w:ind w:right="20" w:firstLine="560"/>
        <w:jc w:val="both"/>
      </w:pPr>
      <w:r w:rsidRPr="00807AE3">
        <w:t>Руководитель муниципального учреждения ежегодно, не позднее 30 апреля года, следующего за отчетным, представляет:</w:t>
      </w:r>
    </w:p>
    <w:p w:rsidR="00807AE3" w:rsidRPr="00807AE3" w:rsidRDefault="00807AE3" w:rsidP="00807AE3">
      <w:pPr>
        <w:pStyle w:val="2"/>
        <w:shd w:val="clear" w:color="auto" w:fill="auto"/>
        <w:tabs>
          <w:tab w:val="left" w:pos="787"/>
        </w:tabs>
        <w:spacing w:line="312" w:lineRule="exact"/>
        <w:ind w:right="20" w:firstLine="560"/>
        <w:jc w:val="both"/>
      </w:pPr>
      <w:r w:rsidRPr="00807AE3">
        <w:t>а)</w:t>
      </w:r>
      <w:r w:rsidRPr="00807AE3">
        <w:tab/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N 3;</w:t>
      </w:r>
    </w:p>
    <w:p w:rsidR="00807AE3" w:rsidRPr="00807AE3" w:rsidRDefault="00807AE3" w:rsidP="00807AE3">
      <w:pPr>
        <w:ind w:right="20"/>
        <w:rPr>
          <w:rFonts w:ascii="Times New Roman" w:hAnsi="Times New Roman" w:cs="Times New Roman"/>
        </w:rPr>
      </w:pPr>
      <w:r w:rsidRPr="00807AE3">
        <w:rPr>
          <w:rFonts w:ascii="Times New Roman" w:hAnsi="Times New Roman" w:cs="Times New Roman"/>
        </w:rPr>
        <w:t>б)</w:t>
      </w:r>
      <w:r w:rsidRPr="00807AE3">
        <w:rPr>
          <w:rFonts w:ascii="Times New Roman" w:hAnsi="Times New Roman" w:cs="Times New Roman"/>
        </w:rPr>
        <w:tab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N 4.</w:t>
      </w:r>
    </w:p>
    <w:p w:rsidR="00807AE3" w:rsidRPr="00807AE3" w:rsidRDefault="00807AE3" w:rsidP="00807AE3">
      <w:pPr>
        <w:numPr>
          <w:ilvl w:val="0"/>
          <w:numId w:val="3"/>
        </w:numPr>
        <w:tabs>
          <w:tab w:val="left" w:pos="854"/>
        </w:tabs>
        <w:spacing w:line="317" w:lineRule="exact"/>
        <w:ind w:right="20" w:firstLine="540"/>
        <w:jc w:val="both"/>
        <w:rPr>
          <w:rFonts w:ascii="Times New Roman" w:hAnsi="Times New Roman" w:cs="Times New Roman"/>
        </w:rPr>
      </w:pPr>
      <w:r w:rsidRPr="00807AE3">
        <w:rPr>
          <w:rFonts w:ascii="Times New Roman" w:hAnsi="Times New Roman" w:cs="Times New Roman"/>
        </w:rPr>
        <w:t>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807AE3" w:rsidRPr="00807AE3" w:rsidRDefault="00807AE3" w:rsidP="00807AE3">
      <w:pPr>
        <w:numPr>
          <w:ilvl w:val="0"/>
          <w:numId w:val="3"/>
        </w:numPr>
        <w:tabs>
          <w:tab w:val="left" w:pos="931"/>
        </w:tabs>
        <w:spacing w:line="317" w:lineRule="exact"/>
        <w:ind w:right="20" w:firstLine="540"/>
        <w:jc w:val="both"/>
        <w:rPr>
          <w:rFonts w:ascii="Times New Roman" w:hAnsi="Times New Roman" w:cs="Times New Roman"/>
        </w:rPr>
      </w:pPr>
      <w:r w:rsidRPr="00807AE3">
        <w:rPr>
          <w:rFonts w:ascii="Times New Roman" w:hAnsi="Times New Roman" w:cs="Times New Roman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807AE3" w:rsidRPr="00807AE3" w:rsidRDefault="00807AE3" w:rsidP="00807AE3">
      <w:pPr>
        <w:numPr>
          <w:ilvl w:val="0"/>
          <w:numId w:val="3"/>
        </w:numPr>
        <w:tabs>
          <w:tab w:val="left" w:pos="878"/>
          <w:tab w:val="left" w:pos="7378"/>
        </w:tabs>
        <w:spacing w:line="317" w:lineRule="exact"/>
        <w:ind w:right="20" w:firstLine="540"/>
        <w:jc w:val="both"/>
        <w:rPr>
          <w:rFonts w:ascii="Times New Roman" w:hAnsi="Times New Roman" w:cs="Times New Roman"/>
        </w:rPr>
      </w:pPr>
      <w:r w:rsidRPr="00807AE3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</w:t>
      </w:r>
      <w:r w:rsidRPr="00807AE3">
        <w:rPr>
          <w:rFonts w:ascii="Times New Roman" w:hAnsi="Times New Roman" w:cs="Times New Roman"/>
        </w:rPr>
        <w:tab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07AE3" w:rsidRPr="00807AE3" w:rsidRDefault="00807AE3" w:rsidP="00807AE3">
      <w:pPr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07AE3">
        <w:rPr>
          <w:rFonts w:ascii="Times New Roman" w:hAnsi="Times New Roman" w:cs="Times New Roman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807AE3" w:rsidRPr="00807AE3" w:rsidRDefault="00807AE3" w:rsidP="00807AE3">
      <w:pPr>
        <w:pStyle w:val="2"/>
        <w:shd w:val="clear" w:color="auto" w:fill="auto"/>
        <w:tabs>
          <w:tab w:val="left" w:pos="854"/>
        </w:tabs>
        <w:spacing w:line="312" w:lineRule="exact"/>
        <w:ind w:right="20" w:firstLine="560"/>
        <w:jc w:val="both"/>
      </w:pPr>
    </w:p>
    <w:p w:rsidR="00807AE3" w:rsidRPr="00807AE3" w:rsidRDefault="00807AE3" w:rsidP="00807AE3">
      <w:pPr>
        <w:rPr>
          <w:rFonts w:ascii="Times New Roman" w:hAnsi="Times New Roman" w:cs="Times New Roman"/>
          <w:sz w:val="2"/>
          <w:szCs w:val="2"/>
        </w:rPr>
      </w:pPr>
    </w:p>
    <w:p w:rsidR="00807AE3" w:rsidRPr="00807AE3" w:rsidRDefault="00807AE3">
      <w:pPr>
        <w:rPr>
          <w:rFonts w:ascii="Times New Roman" w:hAnsi="Times New Roman" w:cs="Times New Roman"/>
          <w:sz w:val="2"/>
          <w:szCs w:val="2"/>
        </w:rPr>
      </w:pPr>
    </w:p>
    <w:sectPr w:rsidR="00807AE3" w:rsidRPr="00807AE3" w:rsidSect="001970DA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27" w:rsidRDefault="001E5127" w:rsidP="00B04E55">
      <w:r>
        <w:separator/>
      </w:r>
    </w:p>
  </w:endnote>
  <w:endnote w:type="continuationSeparator" w:id="0">
    <w:p w:rsidR="001E5127" w:rsidRDefault="001E5127" w:rsidP="00B0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27" w:rsidRDefault="001E5127"/>
  </w:footnote>
  <w:footnote w:type="continuationSeparator" w:id="0">
    <w:p w:rsidR="001E5127" w:rsidRDefault="001E51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8E8"/>
    <w:multiLevelType w:val="multilevel"/>
    <w:tmpl w:val="BD38B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E1B60"/>
    <w:multiLevelType w:val="multilevel"/>
    <w:tmpl w:val="DE4A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E39AF"/>
    <w:multiLevelType w:val="multilevel"/>
    <w:tmpl w:val="5B843A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4E55"/>
    <w:rsid w:val="00002918"/>
    <w:rsid w:val="001970DA"/>
    <w:rsid w:val="001E5127"/>
    <w:rsid w:val="0026300D"/>
    <w:rsid w:val="00385ED7"/>
    <w:rsid w:val="0042106A"/>
    <w:rsid w:val="00807AE3"/>
    <w:rsid w:val="008C56D8"/>
    <w:rsid w:val="00A23894"/>
    <w:rsid w:val="00AB1A03"/>
    <w:rsid w:val="00B04E55"/>
    <w:rsid w:val="00B94C3E"/>
    <w:rsid w:val="00DB76F1"/>
    <w:rsid w:val="00E2260E"/>
    <w:rsid w:val="00F1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E5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0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1">
    <w:name w:val="Основной текст1"/>
    <w:basedOn w:val="a4"/>
    <w:rsid w:val="00B04E55"/>
    <w:rPr>
      <w:u w:val="single"/>
    </w:rPr>
  </w:style>
  <w:style w:type="character" w:customStyle="1" w:styleId="20">
    <w:name w:val="Основной текст (2)_"/>
    <w:basedOn w:val="a0"/>
    <w:link w:val="21"/>
    <w:rsid w:val="00B0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2ArialUnicodeMS115pt">
    <w:name w:val="Основной текст (2) + Arial Unicode MS;11;5 pt;Не полужирный;Не курсив"/>
    <w:basedOn w:val="20"/>
    <w:rsid w:val="00B04E55"/>
    <w:rPr>
      <w:rFonts w:ascii="Arial Unicode MS" w:eastAsia="Arial Unicode MS" w:hAnsi="Arial Unicode MS" w:cs="Arial Unicode MS"/>
      <w:b/>
      <w:bCs/>
      <w:i/>
      <w:iCs/>
      <w:spacing w:val="0"/>
      <w:sz w:val="22"/>
      <w:szCs w:val="22"/>
    </w:rPr>
  </w:style>
  <w:style w:type="character" w:customStyle="1" w:styleId="214pt">
    <w:name w:val="Основной текст (2) + 14 pt;Не полужирный"/>
    <w:basedOn w:val="20"/>
    <w:rsid w:val="00B04E55"/>
    <w:rPr>
      <w:b/>
      <w:bCs/>
      <w:spacing w:val="-1"/>
      <w:sz w:val="25"/>
      <w:szCs w:val="25"/>
    </w:rPr>
  </w:style>
  <w:style w:type="character" w:customStyle="1" w:styleId="a5">
    <w:name w:val="Основной текст + Полужирный;Курсив"/>
    <w:basedOn w:val="a4"/>
    <w:rsid w:val="00B04E55"/>
    <w:rPr>
      <w:b/>
      <w:bCs/>
      <w:i/>
      <w:iCs/>
      <w:spacing w:val="-2"/>
      <w:lang w:val="en-US"/>
    </w:rPr>
  </w:style>
  <w:style w:type="character" w:customStyle="1" w:styleId="a6">
    <w:name w:val="Подпись к картинке_"/>
    <w:basedOn w:val="a0"/>
    <w:link w:val="a7"/>
    <w:rsid w:val="00B0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B04E55"/>
    <w:pPr>
      <w:shd w:val="clear" w:color="auto" w:fill="FFFFFF"/>
      <w:spacing w:before="420" w:after="5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">
    <w:name w:val="Основной текст2"/>
    <w:basedOn w:val="a"/>
    <w:link w:val="a4"/>
    <w:rsid w:val="00B04E55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B04E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customStyle="1" w:styleId="a7">
    <w:name w:val="Подпись к картинке"/>
    <w:basedOn w:val="a"/>
    <w:link w:val="a6"/>
    <w:rsid w:val="00B04E5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2013-04-11T10:17:00Z</dcterms:created>
  <dcterms:modified xsi:type="dcterms:W3CDTF">2013-04-25T08:04:00Z</dcterms:modified>
</cp:coreProperties>
</file>