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</w:t>
      </w:r>
      <w:r w:rsidRPr="004E2509">
        <w:rPr>
          <w:rFonts w:ascii="Arial" w:hAnsi="Arial" w:cs="Arial"/>
          <w:sz w:val="24"/>
          <w:szCs w:val="24"/>
        </w:rPr>
        <w:t xml:space="preserve"> СЕВЕРНАЯ</w:t>
      </w:r>
      <w:r>
        <w:rPr>
          <w:rFonts w:ascii="Arial" w:hAnsi="Arial" w:cs="Arial"/>
          <w:sz w:val="24"/>
          <w:szCs w:val="24"/>
        </w:rPr>
        <w:t xml:space="preserve"> </w:t>
      </w:r>
      <w:r w:rsidRPr="004E2509">
        <w:rPr>
          <w:rFonts w:ascii="Arial" w:hAnsi="Arial" w:cs="Arial"/>
          <w:sz w:val="24"/>
          <w:szCs w:val="24"/>
        </w:rPr>
        <w:t>ОСЕТИЯ-АЛАНИЯ</w:t>
      </w:r>
    </w:p>
    <w:p w:rsidR="004E2509" w:rsidRP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</w:p>
    <w:p w:rsidR="004E2509" w:rsidRDefault="006F6F30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АДМИНИ</w:t>
      </w:r>
      <w:r w:rsidR="004E2509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</w:p>
    <w:p w:rsidR="004E2509" w:rsidRDefault="006F6F30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МУНИЦИПАЛЬНОГО ОБРАЗО</w:t>
      </w:r>
      <w:r w:rsidR="004E2509">
        <w:rPr>
          <w:rFonts w:ascii="Arial" w:hAnsi="Arial" w:cs="Arial"/>
          <w:sz w:val="24"/>
          <w:szCs w:val="24"/>
        </w:rPr>
        <w:t>ВАНИЯ</w:t>
      </w:r>
    </w:p>
    <w:p w:rsid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</w:p>
    <w:p w:rsidR="00CE14C1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ДИГОРСКИЙ РАЙОН</w:t>
      </w:r>
    </w:p>
    <w:p w:rsid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</w:p>
    <w:p w:rsid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6 ОКТЯБЯРЯ 2020Г.,№377</w:t>
      </w:r>
    </w:p>
    <w:p w:rsidR="004E2509" w:rsidRPr="004E2509" w:rsidRDefault="004E2509" w:rsidP="004E2509">
      <w:pPr>
        <w:pStyle w:val="22"/>
        <w:shd w:val="clear" w:color="auto" w:fill="auto"/>
        <w:ind w:right="60"/>
        <w:rPr>
          <w:rFonts w:ascii="Arial" w:hAnsi="Arial" w:cs="Arial"/>
          <w:sz w:val="24"/>
          <w:szCs w:val="24"/>
        </w:rPr>
      </w:pPr>
    </w:p>
    <w:p w:rsidR="00CE14C1" w:rsidRPr="004E2509" w:rsidRDefault="006F6F30" w:rsidP="004E2509">
      <w:pPr>
        <w:pStyle w:val="30"/>
        <w:shd w:val="clear" w:color="auto" w:fill="auto"/>
        <w:tabs>
          <w:tab w:val="left" w:pos="4169"/>
          <w:tab w:val="left" w:pos="5162"/>
          <w:tab w:val="left" w:pos="7990"/>
        </w:tabs>
        <w:spacing w:before="0" w:after="555" w:line="270" w:lineRule="exact"/>
        <w:ind w:left="20" w:firstLine="76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г.Дигора</w:t>
      </w:r>
    </w:p>
    <w:p w:rsidR="00CE14C1" w:rsidRDefault="006F6F30" w:rsidP="004E2509">
      <w:pPr>
        <w:pStyle w:val="30"/>
        <w:shd w:val="clear" w:color="auto" w:fill="auto"/>
        <w:spacing w:before="0" w:after="0" w:line="322" w:lineRule="exact"/>
        <w:ind w:right="6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</w:t>
      </w:r>
      <w:r w:rsidR="004E2509">
        <w:rPr>
          <w:rFonts w:ascii="Arial" w:hAnsi="Arial" w:cs="Arial"/>
          <w:sz w:val="24"/>
          <w:szCs w:val="24"/>
        </w:rPr>
        <w:t xml:space="preserve"> </w:t>
      </w:r>
      <w:r w:rsidRPr="004E2509">
        <w:rPr>
          <w:rFonts w:ascii="Arial" w:hAnsi="Arial" w:cs="Arial"/>
          <w:sz w:val="24"/>
          <w:szCs w:val="24"/>
        </w:rPr>
        <w:t>Дигорского района</w:t>
      </w:r>
    </w:p>
    <w:p w:rsidR="004E2509" w:rsidRPr="004E2509" w:rsidRDefault="004E2509" w:rsidP="004E2509">
      <w:pPr>
        <w:pStyle w:val="30"/>
        <w:shd w:val="clear" w:color="auto" w:fill="auto"/>
        <w:spacing w:before="0" w:after="0" w:line="322" w:lineRule="exact"/>
        <w:ind w:right="60"/>
        <w:rPr>
          <w:rFonts w:ascii="Arial" w:hAnsi="Arial" w:cs="Arial"/>
          <w:sz w:val="24"/>
          <w:szCs w:val="24"/>
        </w:rPr>
      </w:pPr>
    </w:p>
    <w:p w:rsidR="00CE14C1" w:rsidRPr="004E2509" w:rsidRDefault="006F6F30" w:rsidP="00A52452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29 декабря 2012г. №273-ФЗ «Об образовании в Российской Федерации», гарантирующего общедоступность и бесплатность дошкольного, начального общего, основного общего и среднего общего образования</w:t>
      </w:r>
      <w:r w:rsidR="004E2509" w:rsidRPr="004E25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2509" w:rsidRPr="004E2509">
        <w:rPr>
          <w:rStyle w:val="3pt"/>
          <w:rFonts w:ascii="Arial" w:hAnsi="Arial" w:cs="Arial"/>
          <w:b/>
          <w:sz w:val="24"/>
          <w:szCs w:val="24"/>
          <w:u w:val="single"/>
        </w:rPr>
        <w:t>постановляю</w:t>
      </w:r>
      <w:r w:rsidRPr="004E2509">
        <w:rPr>
          <w:rStyle w:val="3pt"/>
          <w:rFonts w:ascii="Arial" w:hAnsi="Arial" w:cs="Arial"/>
          <w:sz w:val="24"/>
          <w:szCs w:val="24"/>
        </w:rPr>
        <w:t>:</w:t>
      </w:r>
    </w:p>
    <w:p w:rsidR="00CE14C1" w:rsidRPr="004E2509" w:rsidRDefault="004E2509" w:rsidP="00A52452">
      <w:pPr>
        <w:pStyle w:val="1"/>
        <w:shd w:val="clear" w:color="auto" w:fill="auto"/>
        <w:tabs>
          <w:tab w:val="left" w:pos="76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F6F30" w:rsidRPr="004E2509">
        <w:rPr>
          <w:rFonts w:ascii="Arial" w:hAnsi="Arial" w:cs="Arial"/>
          <w:sz w:val="24"/>
          <w:szCs w:val="24"/>
        </w:rPr>
        <w:t>Утвердить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Дигорского района (прилагается).</w:t>
      </w:r>
    </w:p>
    <w:p w:rsidR="00CE14C1" w:rsidRPr="004E2509" w:rsidRDefault="004E2509" w:rsidP="00A52452">
      <w:pPr>
        <w:pStyle w:val="1"/>
        <w:shd w:val="clear" w:color="auto" w:fill="auto"/>
        <w:tabs>
          <w:tab w:val="left" w:pos="78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F6F30" w:rsidRPr="004E2509">
        <w:rPr>
          <w:rFonts w:ascii="Arial" w:hAnsi="Arial" w:cs="Arial"/>
          <w:sz w:val="24"/>
          <w:szCs w:val="24"/>
        </w:rPr>
        <w:t>Отделу электронных муниципальных услуг и информатизации (Тасоев М.А.) разместить настоящее Постановление в информационно-коммуникационной сети «Интернет» на официальном сайте администрации местного самоуправления муниципального образования Дигорский район.</w:t>
      </w:r>
    </w:p>
    <w:p w:rsidR="00CE14C1" w:rsidRPr="004E2509" w:rsidRDefault="00CE14C1" w:rsidP="00A52452">
      <w:pPr>
        <w:ind w:firstLine="851"/>
        <w:jc w:val="both"/>
        <w:rPr>
          <w:rFonts w:ascii="Arial" w:hAnsi="Arial" w:cs="Arial"/>
        </w:rPr>
      </w:pPr>
    </w:p>
    <w:p w:rsidR="00CE14C1" w:rsidRDefault="006F6F30" w:rsidP="00A52452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местного самоуправления муниципального образования Дигорский район Корнаева В.Б.</w:t>
      </w:r>
    </w:p>
    <w:p w:rsidR="00A52452" w:rsidRDefault="00A52452" w:rsidP="00A52452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52452" w:rsidRDefault="00A52452" w:rsidP="00A52452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52452" w:rsidRDefault="00A52452" w:rsidP="00A52452">
      <w:pPr>
        <w:pStyle w:val="1"/>
        <w:shd w:val="clear" w:color="auto" w:fill="auto"/>
        <w:tabs>
          <w:tab w:val="left" w:pos="375"/>
        </w:tabs>
        <w:spacing w:before="0" w:after="0" w:line="317" w:lineRule="exact"/>
        <w:ind w:right="500" w:firstLine="0"/>
        <w:jc w:val="left"/>
        <w:rPr>
          <w:rFonts w:ascii="Arial" w:hAnsi="Arial" w:cs="Arial"/>
          <w:sz w:val="24"/>
          <w:szCs w:val="24"/>
        </w:rPr>
      </w:pPr>
    </w:p>
    <w:p w:rsidR="00A52452" w:rsidRDefault="00A52452" w:rsidP="00A52452">
      <w:pPr>
        <w:pStyle w:val="1"/>
        <w:shd w:val="clear" w:color="auto" w:fill="auto"/>
        <w:tabs>
          <w:tab w:val="left" w:pos="375"/>
        </w:tabs>
        <w:spacing w:before="0" w:after="0" w:line="317" w:lineRule="exact"/>
        <w:ind w:right="500" w:firstLine="0"/>
        <w:jc w:val="left"/>
        <w:rPr>
          <w:rFonts w:ascii="Arial" w:hAnsi="Arial" w:cs="Arial"/>
          <w:sz w:val="24"/>
          <w:szCs w:val="24"/>
        </w:rPr>
      </w:pPr>
    </w:p>
    <w:p w:rsidR="00A52452" w:rsidRPr="004E2509" w:rsidRDefault="00A52452" w:rsidP="00A52452">
      <w:pPr>
        <w:pStyle w:val="1"/>
        <w:shd w:val="clear" w:color="auto" w:fill="auto"/>
        <w:tabs>
          <w:tab w:val="left" w:pos="375"/>
        </w:tabs>
        <w:spacing w:before="0" w:after="0" w:line="317" w:lineRule="exact"/>
        <w:ind w:right="500" w:firstLine="0"/>
        <w:jc w:val="left"/>
        <w:rPr>
          <w:rFonts w:ascii="Arial" w:hAnsi="Arial" w:cs="Arial"/>
          <w:sz w:val="24"/>
          <w:szCs w:val="24"/>
        </w:rPr>
      </w:pPr>
    </w:p>
    <w:p w:rsidR="00A52452" w:rsidRDefault="00A52452" w:rsidP="00A52452">
      <w:pPr>
        <w:pStyle w:val="30"/>
        <w:shd w:val="clear" w:color="auto" w:fill="auto"/>
        <w:spacing w:before="0" w:after="0" w:line="317" w:lineRule="exact"/>
        <w:ind w:left="20" w:right="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52452" w:rsidRDefault="006F6F30">
      <w:pPr>
        <w:pStyle w:val="30"/>
        <w:shd w:val="clear" w:color="auto" w:fill="auto"/>
        <w:spacing w:before="0" w:after="0" w:line="317" w:lineRule="exact"/>
        <w:ind w:left="20" w:right="60"/>
        <w:jc w:val="left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 xml:space="preserve">местного </w:t>
      </w:r>
      <w:r w:rsidR="00A52452">
        <w:rPr>
          <w:rFonts w:ascii="Arial" w:hAnsi="Arial" w:cs="Arial"/>
          <w:sz w:val="24"/>
          <w:szCs w:val="24"/>
        </w:rPr>
        <w:t>самоуправления</w:t>
      </w:r>
    </w:p>
    <w:p w:rsidR="00A52452" w:rsidRDefault="00A52452">
      <w:pPr>
        <w:pStyle w:val="30"/>
        <w:shd w:val="clear" w:color="auto" w:fill="auto"/>
        <w:spacing w:before="0" w:after="0" w:line="317" w:lineRule="exact"/>
        <w:ind w:left="20" w:right="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E14C1" w:rsidRPr="004E2509" w:rsidRDefault="006F6F30">
      <w:pPr>
        <w:pStyle w:val="30"/>
        <w:shd w:val="clear" w:color="auto" w:fill="auto"/>
        <w:spacing w:before="0" w:after="0" w:line="317" w:lineRule="exact"/>
        <w:ind w:left="20" w:right="60"/>
        <w:jc w:val="left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Дигорский район</w:t>
      </w:r>
      <w:r w:rsidR="00A52452">
        <w:rPr>
          <w:rFonts w:ascii="Arial" w:hAnsi="Arial" w:cs="Arial"/>
          <w:sz w:val="24"/>
          <w:szCs w:val="24"/>
        </w:rPr>
        <w:t xml:space="preserve">                                                                     М.Д.Кодзасов</w:t>
      </w:r>
    </w:p>
    <w:p w:rsidR="00CE14C1" w:rsidRDefault="00CE14C1" w:rsidP="004E2509">
      <w:pPr>
        <w:rPr>
          <w:rFonts w:ascii="Arial" w:hAnsi="Arial" w:cs="Arial"/>
        </w:rPr>
      </w:pPr>
    </w:p>
    <w:p w:rsidR="00A52452" w:rsidRDefault="00A52452" w:rsidP="004E2509">
      <w:pPr>
        <w:rPr>
          <w:rFonts w:ascii="Arial" w:hAnsi="Arial" w:cs="Arial"/>
        </w:rPr>
      </w:pPr>
    </w:p>
    <w:p w:rsidR="00A52452" w:rsidRPr="004E2509" w:rsidRDefault="00A52452" w:rsidP="004E2509">
      <w:pPr>
        <w:rPr>
          <w:rFonts w:ascii="Arial" w:hAnsi="Arial" w:cs="Arial"/>
        </w:rPr>
      </w:pPr>
    </w:p>
    <w:p w:rsidR="00A52452" w:rsidRDefault="00A52452" w:rsidP="00A52452">
      <w:pPr>
        <w:pStyle w:val="a7"/>
        <w:shd w:val="clear" w:color="auto" w:fill="auto"/>
        <w:tabs>
          <w:tab w:val="left" w:pos="2014"/>
        </w:tabs>
        <w:ind w:left="60" w:right="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A52452" w:rsidRDefault="00A52452" w:rsidP="00A52452">
      <w:pPr>
        <w:pStyle w:val="a7"/>
        <w:shd w:val="clear" w:color="auto" w:fill="auto"/>
        <w:tabs>
          <w:tab w:val="left" w:pos="2014"/>
        </w:tabs>
        <w:ind w:left="60" w:right="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 АМС МО</w:t>
      </w:r>
    </w:p>
    <w:p w:rsidR="00CE14C1" w:rsidRPr="004E2509" w:rsidRDefault="00A52452" w:rsidP="00A52452">
      <w:pPr>
        <w:pStyle w:val="a7"/>
        <w:shd w:val="clear" w:color="auto" w:fill="auto"/>
        <w:tabs>
          <w:tab w:val="left" w:pos="2014"/>
        </w:tabs>
        <w:ind w:left="60" w:right="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Дигорский район от 06.10.</w:t>
      </w:r>
      <w:r w:rsidR="006F6F30" w:rsidRPr="004E2509">
        <w:rPr>
          <w:rFonts w:ascii="Arial" w:hAnsi="Arial" w:cs="Arial"/>
          <w:sz w:val="24"/>
          <w:szCs w:val="24"/>
        </w:rPr>
        <w:t>2020 г. №</w:t>
      </w:r>
    </w:p>
    <w:p w:rsidR="00CE14C1" w:rsidRPr="004E2509" w:rsidRDefault="00CE14C1">
      <w:pPr>
        <w:rPr>
          <w:rFonts w:ascii="Arial" w:hAnsi="Arial" w:cs="Arial"/>
        </w:rPr>
      </w:pPr>
    </w:p>
    <w:p w:rsidR="00A52452" w:rsidRDefault="00A52452" w:rsidP="00A52452">
      <w:pPr>
        <w:pStyle w:val="30"/>
        <w:shd w:val="clear" w:color="auto" w:fill="auto"/>
        <w:spacing w:before="0" w:after="0" w:line="302" w:lineRule="exact"/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Положение</w:t>
      </w:r>
    </w:p>
    <w:p w:rsidR="00CE14C1" w:rsidRDefault="006F6F30" w:rsidP="00A52452">
      <w:pPr>
        <w:pStyle w:val="30"/>
        <w:shd w:val="clear" w:color="auto" w:fill="auto"/>
        <w:spacing w:before="0" w:after="0" w:line="302" w:lineRule="exact"/>
        <w:ind w:right="30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об организации предоставления общедоступного и бесплатного дошкольного, начального общеш^теяовного общего, среднего общего образования по основным общеобразовательным программам в образовательных организациях Дигорского района</w:t>
      </w:r>
    </w:p>
    <w:p w:rsidR="00A52452" w:rsidRPr="004E2509" w:rsidRDefault="00A52452" w:rsidP="00A52452">
      <w:pPr>
        <w:pStyle w:val="30"/>
        <w:shd w:val="clear" w:color="auto" w:fill="auto"/>
        <w:spacing w:before="0" w:after="0" w:line="302" w:lineRule="exact"/>
        <w:ind w:right="300"/>
        <w:rPr>
          <w:rFonts w:ascii="Arial" w:hAnsi="Arial" w:cs="Arial"/>
          <w:sz w:val="24"/>
          <w:szCs w:val="24"/>
        </w:rPr>
      </w:pPr>
    </w:p>
    <w:p w:rsidR="00CE14C1" w:rsidRPr="004E2509" w:rsidRDefault="006F6F30">
      <w:pPr>
        <w:pStyle w:val="30"/>
        <w:shd w:val="clear" w:color="auto" w:fill="auto"/>
        <w:spacing w:before="0" w:after="270" w:line="270" w:lineRule="exact"/>
        <w:ind w:left="4060"/>
        <w:jc w:val="left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I. Общие положения</w:t>
      </w:r>
    </w:p>
    <w:p w:rsidR="00CE14C1" w:rsidRPr="004E2509" w:rsidRDefault="00A52452" w:rsidP="00D30469">
      <w:pPr>
        <w:pStyle w:val="1"/>
        <w:shd w:val="clear" w:color="auto" w:fill="auto"/>
        <w:tabs>
          <w:tab w:val="left" w:pos="14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6F6F30" w:rsidRPr="004E2509">
        <w:rPr>
          <w:rFonts w:ascii="Arial" w:hAnsi="Arial" w:cs="Arial"/>
          <w:sz w:val="24"/>
          <w:szCs w:val="24"/>
        </w:rPr>
        <w:t>Настоящее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организациях, подведомственных Управлению образования администрации местного самоуправления муниципального образования Дигорский район (далее - Положение) разработано в соответствии с Конституцией Российской Федерации, федеральными законами от 6 октября 2003 г. № 1Э1-ФЗ "Об общих принципах организации местного самоуправления в Российской Федерации", от 29 декабря 2012 г. № 273-ФЭ "Об образовании в Российской Федерации", приказами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действующим федеральным, региональным законодательством.</w:t>
      </w:r>
    </w:p>
    <w:p w:rsidR="00CE14C1" w:rsidRPr="004E2509" w:rsidRDefault="00A52452" w:rsidP="00D30469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6F6F30" w:rsidRPr="004E2509">
        <w:rPr>
          <w:rFonts w:ascii="Arial" w:hAnsi="Arial" w:cs="Arial"/>
          <w:sz w:val="24"/>
          <w:szCs w:val="24"/>
        </w:rPr>
        <w:t>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образования, в том числе обучающимся с ограниченными возможностями здоровья в образовательных организациях, подведомственных Управлению образования администрации местного самоуправления муниципального образования Дигорский район (далее - Управление образования).</w:t>
      </w:r>
    </w:p>
    <w:p w:rsidR="00CE14C1" w:rsidRDefault="00A52452" w:rsidP="00D30469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6F6F30" w:rsidRPr="004E2509">
        <w:rPr>
          <w:rFonts w:ascii="Arial" w:hAnsi="Arial" w:cs="Arial"/>
          <w:sz w:val="24"/>
          <w:szCs w:val="24"/>
        </w:rPr>
        <w:t>Организация предоставления общедоступного и бесплатного общего образования на территории Дигорского района обеспечивается администрацией местного самоуправления в лице Управления образования (за исключение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F28E7" w:rsidRPr="004E2509" w:rsidRDefault="005F28E7" w:rsidP="00D30469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CE14C1" w:rsidRPr="005F28E7" w:rsidRDefault="006F6F30" w:rsidP="005F28E7">
      <w:pPr>
        <w:jc w:val="center"/>
        <w:rPr>
          <w:rFonts w:ascii="Arial" w:hAnsi="Arial" w:cs="Arial"/>
          <w:b/>
        </w:rPr>
      </w:pPr>
      <w:bookmarkStart w:id="0" w:name="bookmark0"/>
      <w:r w:rsidRPr="005F28E7">
        <w:rPr>
          <w:rFonts w:ascii="Arial" w:hAnsi="Arial" w:cs="Arial"/>
          <w:b/>
        </w:rPr>
        <w:t>II. Система общего образования муниципального образования</w:t>
      </w:r>
      <w:bookmarkEnd w:id="0"/>
    </w:p>
    <w:p w:rsidR="00CE14C1" w:rsidRDefault="006F6F30" w:rsidP="005F28E7">
      <w:pPr>
        <w:jc w:val="center"/>
        <w:rPr>
          <w:rFonts w:ascii="Arial" w:hAnsi="Arial" w:cs="Arial"/>
          <w:b/>
        </w:rPr>
      </w:pPr>
      <w:bookmarkStart w:id="1" w:name="bookmark1"/>
      <w:r w:rsidRPr="005F28E7">
        <w:rPr>
          <w:rFonts w:ascii="Arial" w:hAnsi="Arial" w:cs="Arial"/>
          <w:b/>
        </w:rPr>
        <w:t>Дигорский район</w:t>
      </w:r>
      <w:bookmarkEnd w:id="1"/>
    </w:p>
    <w:p w:rsidR="005F28E7" w:rsidRPr="005F28E7" w:rsidRDefault="005F28E7" w:rsidP="00D30469">
      <w:pPr>
        <w:ind w:firstLine="851"/>
        <w:jc w:val="both"/>
        <w:rPr>
          <w:rFonts w:ascii="Arial" w:hAnsi="Arial" w:cs="Arial"/>
          <w:b/>
        </w:rPr>
      </w:pPr>
    </w:p>
    <w:p w:rsidR="00CE14C1" w:rsidRPr="004E2509" w:rsidRDefault="00600D6B" w:rsidP="00D30469">
      <w:pPr>
        <w:pStyle w:val="40"/>
        <w:shd w:val="clear" w:color="auto" w:fill="auto"/>
        <w:tabs>
          <w:tab w:val="left" w:pos="999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6F6F30" w:rsidRPr="004E2509">
        <w:rPr>
          <w:rFonts w:ascii="Arial" w:hAnsi="Arial" w:cs="Arial"/>
          <w:sz w:val="24"/>
          <w:szCs w:val="24"/>
        </w:rPr>
        <w:t>Система общего образования муниципального образования Дигорский район включает следующие уровни общего образования:</w:t>
      </w:r>
    </w:p>
    <w:p w:rsidR="00CE14C1" w:rsidRPr="004E2509" w:rsidRDefault="00600D6B" w:rsidP="00D30469">
      <w:pPr>
        <w:pStyle w:val="4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</w:t>
      </w:r>
      <w:r w:rsidR="006F6F30" w:rsidRPr="004E2509">
        <w:rPr>
          <w:rFonts w:ascii="Arial" w:hAnsi="Arial" w:cs="Arial"/>
          <w:sz w:val="24"/>
          <w:szCs w:val="24"/>
        </w:rPr>
        <w:t>.дошкольное образование;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2370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2.1.2.начальное </w:t>
      </w:r>
      <w:r w:rsidR="006F6F30" w:rsidRPr="004E2509">
        <w:rPr>
          <w:rFonts w:ascii="Arial" w:hAnsi="Arial" w:cs="Arial"/>
          <w:sz w:val="24"/>
          <w:szCs w:val="24"/>
        </w:rPr>
        <w:t>общее образование;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02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</w:t>
      </w:r>
      <w:r w:rsidR="006F6F30" w:rsidRPr="004E2509">
        <w:rPr>
          <w:rFonts w:ascii="Arial" w:hAnsi="Arial" w:cs="Arial"/>
          <w:sz w:val="24"/>
          <w:szCs w:val="24"/>
        </w:rPr>
        <w:t>основное общее образование;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016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</w:t>
      </w:r>
      <w:r w:rsidR="006F6F30" w:rsidRPr="004E2509">
        <w:rPr>
          <w:rFonts w:ascii="Arial" w:hAnsi="Arial" w:cs="Arial"/>
          <w:sz w:val="24"/>
          <w:szCs w:val="24"/>
        </w:rPr>
        <w:t>среднее общее образование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4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6F6F30" w:rsidRPr="004E2509">
        <w:rPr>
          <w:rFonts w:ascii="Arial" w:hAnsi="Arial" w:cs="Arial"/>
          <w:sz w:val="24"/>
          <w:szCs w:val="24"/>
        </w:rPr>
        <w:t>Система общего образования представлена совокупностью подведомственных Управлению образования образовательных организаций, реализующих основные общеобразовательные программы.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6F6F30" w:rsidRPr="004E2509">
        <w:rPr>
          <w:rFonts w:ascii="Arial" w:hAnsi="Arial" w:cs="Arial"/>
          <w:sz w:val="24"/>
          <w:szCs w:val="24"/>
        </w:rPr>
        <w:t xml:space="preserve">Непосредственную деятельность по предоставлению общедоступного и бесплатного дошкольного, начального общего, основного общего, среднего общего на территории Дигорского района осуществляют образовательные организации, прошедшие </w:t>
      </w:r>
      <w:r w:rsidR="006F6F30" w:rsidRPr="004E2509">
        <w:rPr>
          <w:rFonts w:ascii="Arial" w:hAnsi="Arial" w:cs="Arial"/>
          <w:sz w:val="24"/>
          <w:szCs w:val="24"/>
        </w:rPr>
        <w:lastRenderedPageBreak/>
        <w:t>в установленном законе порядке, государственную аккредитацию, имеющие лицензию на осуществление образовательной деятельности.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6F6F30" w:rsidRPr="004E2509">
        <w:rPr>
          <w:rFonts w:ascii="Arial" w:hAnsi="Arial" w:cs="Arial"/>
          <w:sz w:val="24"/>
          <w:szCs w:val="24"/>
        </w:rPr>
        <w:t>Дошкольные образовательные организации и общеобразовательные организации (далее - образовательные организации) обеспечивают реализацию федерального государственного образовательного стандарта с учетом образовательных потребностей и запросов обучающихся и их родителей (законных представителей).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22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6F6F30" w:rsidRPr="004E2509">
        <w:rPr>
          <w:rFonts w:ascii="Arial" w:hAnsi="Arial" w:cs="Arial"/>
          <w:sz w:val="24"/>
          <w:szCs w:val="24"/>
        </w:rPr>
        <w:t>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6F6F30" w:rsidRPr="004E2509">
        <w:rPr>
          <w:rFonts w:ascii="Arial" w:hAnsi="Arial" w:cs="Arial"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Федерации, осуществляется по заявлениям родителей (законных представителей) детей.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22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6F6F30" w:rsidRPr="004E2509">
        <w:rPr>
          <w:rFonts w:ascii="Arial" w:hAnsi="Arial" w:cs="Arial"/>
          <w:sz w:val="24"/>
          <w:szCs w:val="24"/>
        </w:rPr>
        <w:t>В образовательных организациях может вводиться преподавание и изучение государственного языка Республики Северная Осетия - Алания в соответствии с законодательством в сфере образования.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6F6F30" w:rsidRPr="004E2509">
        <w:rPr>
          <w:rFonts w:ascii="Arial" w:hAnsi="Arial" w:cs="Arial"/>
          <w:sz w:val="24"/>
          <w:szCs w:val="24"/>
        </w:rPr>
        <w:t>Основные образовательные программы могут реализовываться образовательной организацией как самостоятельно, так и посредством сетевых форм их реализации.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6F6F30" w:rsidRPr="004E2509">
        <w:rPr>
          <w:rFonts w:ascii="Arial" w:hAnsi="Arial" w:cs="Arial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обучающимися, так и в отдельных классах (группах) по адаптированным основным общеобразовательным программам с созданием специальных условий.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6F6F30" w:rsidRPr="004E2509">
        <w:rPr>
          <w:rFonts w:ascii="Arial" w:hAnsi="Arial" w:cs="Arial"/>
          <w:sz w:val="24"/>
          <w:szCs w:val="24"/>
        </w:rPr>
        <w:t>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 Допускается сочетание различных форм получения образования и форм обучения.</w:t>
      </w:r>
    </w:p>
    <w:p w:rsidR="00CE14C1" w:rsidRPr="004E2509" w:rsidRDefault="00600D6B" w:rsidP="00D30469">
      <w:pPr>
        <w:pStyle w:val="40"/>
        <w:shd w:val="clear" w:color="auto" w:fill="auto"/>
        <w:tabs>
          <w:tab w:val="left" w:pos="1417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6F6F30" w:rsidRPr="004E2509">
        <w:rPr>
          <w:rFonts w:ascii="Arial" w:hAnsi="Arial" w:cs="Arial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</w:t>
      </w:r>
      <w:r>
        <w:rPr>
          <w:rFonts w:ascii="Arial" w:hAnsi="Arial" w:cs="Arial"/>
          <w:sz w:val="24"/>
          <w:szCs w:val="24"/>
        </w:rPr>
        <w:t xml:space="preserve"> з</w:t>
      </w:r>
      <w:r w:rsidR="006F6F30" w:rsidRPr="004E2509">
        <w:rPr>
          <w:rFonts w:ascii="Arial" w:hAnsi="Arial" w:cs="Arial"/>
          <w:sz w:val="24"/>
          <w:szCs w:val="24"/>
        </w:rPr>
        <w:t>аконные представители) информируют об этом</w:t>
      </w:r>
      <w:r>
        <w:rPr>
          <w:rFonts w:ascii="Arial" w:hAnsi="Arial" w:cs="Arial"/>
          <w:sz w:val="24"/>
          <w:szCs w:val="24"/>
        </w:rPr>
        <w:t xml:space="preserve"> выборе Управление образования в</w:t>
      </w:r>
      <w:r w:rsidR="006F6F30" w:rsidRPr="004E2509">
        <w:rPr>
          <w:rFonts w:ascii="Arial" w:hAnsi="Arial" w:cs="Arial"/>
          <w:sz w:val="24"/>
          <w:szCs w:val="24"/>
        </w:rPr>
        <w:t xml:space="preserve"> форме уведомления (приложение).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26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6F6F30" w:rsidRPr="004E2509">
        <w:rPr>
          <w:rFonts w:ascii="Arial" w:hAnsi="Arial" w:cs="Arial"/>
          <w:sz w:val="24"/>
          <w:szCs w:val="24"/>
        </w:rPr>
        <w:t>В образовательные организации прием на обучение по основным общеобразовательным программам обеспечивается для всех граждан, которые имеют право на получение общего образования соответствующего уровня.</w:t>
      </w:r>
    </w:p>
    <w:p w:rsidR="00CE14C1" w:rsidRPr="004E2509" w:rsidRDefault="006F6F30" w:rsidP="00D30469">
      <w:pPr>
        <w:pStyle w:val="4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Правила приема в образовательные организации на обучение по основным 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CE14C1" w:rsidRPr="004E2509" w:rsidRDefault="006F6F30" w:rsidP="00D30469">
      <w:pPr>
        <w:pStyle w:val="4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Проживающие в одной семье и имеющие общее место жительства дети, имеют право преимущественного приема на обучение по основным 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4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</w:t>
      </w:r>
      <w:r w:rsidR="006F6F30" w:rsidRPr="004E2509">
        <w:rPr>
          <w:rFonts w:ascii="Arial" w:hAnsi="Arial" w:cs="Arial"/>
          <w:sz w:val="24"/>
          <w:szCs w:val="24"/>
        </w:rPr>
        <w:t>Основанием возникновения образовательных отношений является распорядительный акт образовательной организации о приёме лица на обучение в образовательную организацию или для прохождения промежуточной аттестации (для общеобразовательных организаций) и (или) государственной итоговой аттестации (для общеобразовательных организаций).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4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2.14.</w:t>
      </w:r>
      <w:r w:rsidR="006F6F30" w:rsidRPr="004E2509">
        <w:rPr>
          <w:rFonts w:ascii="Arial" w:hAnsi="Arial" w:cs="Arial"/>
          <w:sz w:val="24"/>
          <w:szCs w:val="24"/>
        </w:rPr>
        <w:t xml:space="preserve">Образовательная организация обязана ознакомить поступающего и (или) его родителей </w:t>
      </w:r>
      <w:r w:rsidR="006F6F30" w:rsidRPr="004E2509">
        <w:rPr>
          <w:rStyle w:val="41"/>
          <w:rFonts w:ascii="Arial" w:hAnsi="Arial" w:cs="Arial"/>
          <w:sz w:val="24"/>
          <w:szCs w:val="24"/>
        </w:rPr>
        <w:t>(законных представителей)</w:t>
      </w:r>
      <w:r w:rsidR="006F6F30" w:rsidRPr="004E2509">
        <w:rPr>
          <w:rFonts w:ascii="Arial" w:hAnsi="Arial" w:cs="Arial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E14C1" w:rsidRDefault="00F16C1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</w:t>
      </w:r>
      <w:r w:rsidR="006F6F30" w:rsidRPr="004E2509">
        <w:rPr>
          <w:rFonts w:ascii="Arial" w:hAnsi="Arial" w:cs="Arial"/>
          <w:sz w:val="24"/>
          <w:szCs w:val="24"/>
        </w:rPr>
        <w:t>Руководитель образовательной организации несет ответственность за руководство образовательной, воспитательной и организационно - хозяйственной деятельностью образовательной организации.</w:t>
      </w:r>
    </w:p>
    <w:p w:rsidR="00F16C1B" w:rsidRPr="004E2509" w:rsidRDefault="00F16C1B" w:rsidP="00F16C1B">
      <w:pPr>
        <w:pStyle w:val="40"/>
        <w:shd w:val="clear" w:color="auto" w:fill="auto"/>
        <w:tabs>
          <w:tab w:val="left" w:pos="1431"/>
        </w:tabs>
        <w:spacing w:before="0" w:line="302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CE14C1" w:rsidRPr="00F16C1B" w:rsidRDefault="006F6F30" w:rsidP="00D30469">
      <w:pPr>
        <w:ind w:firstLine="851"/>
        <w:jc w:val="both"/>
        <w:rPr>
          <w:rFonts w:ascii="Arial" w:hAnsi="Arial" w:cs="Arial"/>
          <w:b/>
        </w:rPr>
      </w:pPr>
      <w:bookmarkStart w:id="2" w:name="bookmark2"/>
      <w:r w:rsidRPr="00F16C1B">
        <w:rPr>
          <w:rFonts w:ascii="Arial" w:hAnsi="Arial" w:cs="Arial"/>
          <w:b/>
        </w:rPr>
        <w:t>III. Организация предоставления дошкольного образования</w:t>
      </w:r>
      <w:bookmarkEnd w:id="2"/>
    </w:p>
    <w:p w:rsidR="00F16C1B" w:rsidRPr="00F16C1B" w:rsidRDefault="00F16C1B" w:rsidP="00D30469">
      <w:pPr>
        <w:ind w:firstLine="851"/>
        <w:jc w:val="both"/>
        <w:rPr>
          <w:rFonts w:ascii="Arial" w:hAnsi="Arial" w:cs="Arial"/>
          <w:b/>
        </w:rPr>
      </w:pPr>
    </w:p>
    <w:p w:rsidR="00CE14C1" w:rsidRPr="004E2509" w:rsidRDefault="00F16C1B" w:rsidP="00D30469">
      <w:pPr>
        <w:ind w:firstLine="851"/>
        <w:jc w:val="both"/>
      </w:pPr>
      <w:r>
        <w:t>3.1.Д</w:t>
      </w:r>
      <w:r w:rsidR="006F6F30" w:rsidRPr="00F16C1B">
        <w:t>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охранение и укрепление</w:t>
      </w:r>
      <w:r w:rsidR="006F6F30" w:rsidRPr="004E2509">
        <w:t xml:space="preserve"> здоровья детей дошкольного возраста.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36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F6F30" w:rsidRPr="004E2509">
        <w:rPr>
          <w:rFonts w:ascii="Arial" w:hAnsi="Arial" w:cs="Arial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26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6F6F30" w:rsidRPr="004E2509">
        <w:rPr>
          <w:rFonts w:ascii="Arial" w:hAnsi="Arial" w:cs="Arial"/>
          <w:sz w:val="24"/>
          <w:szCs w:val="24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(при наличии условий) до прекращения образовательных отношений.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6F6F30" w:rsidRPr="004E2509">
        <w:rPr>
          <w:rFonts w:ascii="Arial" w:hAnsi="Arial" w:cs="Arial"/>
          <w:sz w:val="24"/>
          <w:szCs w:val="24"/>
        </w:rPr>
        <w:t>Формы получения дошкольного образования и формы обучения по конкретной основной общеобразовательной программе - общеобразовательной программе дошкольного образования определяются федеральным государственным образовательным стандартом дошкольного образования.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26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6F6F30" w:rsidRPr="004E2509">
        <w:rPr>
          <w:rFonts w:ascii="Arial" w:hAnsi="Arial" w:cs="Arial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E14C1" w:rsidRPr="004E2509" w:rsidRDefault="00F16C1B" w:rsidP="00D30469">
      <w:pPr>
        <w:pStyle w:val="1"/>
        <w:shd w:val="clear" w:color="auto" w:fill="auto"/>
        <w:tabs>
          <w:tab w:val="left" w:pos="142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6F6F30" w:rsidRPr="004E2509">
        <w:rPr>
          <w:rFonts w:ascii="Arial" w:hAnsi="Arial" w:cs="Arial"/>
          <w:sz w:val="24"/>
          <w:szCs w:val="24"/>
        </w:rPr>
        <w:t>Содержание дошкольного образования определяется общеобразовательной программой дошкольного образования.</w:t>
      </w:r>
    </w:p>
    <w:p w:rsidR="00CE14C1" w:rsidRPr="004E2509" w:rsidRDefault="00F16C1B" w:rsidP="00D30469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6F6F30" w:rsidRPr="004E2509">
        <w:rPr>
          <w:rFonts w:ascii="Arial" w:hAnsi="Arial" w:cs="Arial"/>
          <w:sz w:val="24"/>
          <w:szCs w:val="24"/>
        </w:rPr>
        <w:t>Требования к структуре, объему, условиям реализации и результатам освоения общеобразовательной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E14C1" w:rsidRPr="004E2509" w:rsidRDefault="00F16C1B" w:rsidP="00D30469">
      <w:pPr>
        <w:pStyle w:val="1"/>
        <w:shd w:val="clear" w:color="auto" w:fill="auto"/>
        <w:tabs>
          <w:tab w:val="left" w:pos="142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="006F6F30" w:rsidRPr="004E2509">
        <w:rPr>
          <w:rFonts w:ascii="Arial" w:hAnsi="Arial" w:cs="Arial"/>
          <w:sz w:val="24"/>
          <w:szCs w:val="24"/>
        </w:rPr>
        <w:t>Общеобразовательные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общеобразовательных программ дошкольного образования.</w:t>
      </w:r>
    </w:p>
    <w:p w:rsidR="00CE14C1" w:rsidRPr="004E2509" w:rsidRDefault="00F16C1B" w:rsidP="00D30469">
      <w:pPr>
        <w:pStyle w:val="1"/>
        <w:shd w:val="clear" w:color="auto" w:fill="auto"/>
        <w:tabs>
          <w:tab w:val="left" w:pos="142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="006F6F30" w:rsidRPr="004E2509">
        <w:rPr>
          <w:rFonts w:ascii="Arial" w:hAnsi="Arial" w:cs="Arial"/>
          <w:sz w:val="24"/>
          <w:szCs w:val="24"/>
        </w:rPr>
        <w:t>Освоение общеобразовательных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E14C1" w:rsidRPr="004E2509" w:rsidRDefault="00F16C1B" w:rsidP="00D30469">
      <w:pPr>
        <w:pStyle w:val="40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="006F6F30" w:rsidRPr="004E2509">
        <w:rPr>
          <w:rFonts w:ascii="Arial" w:hAnsi="Arial" w:cs="Arial"/>
          <w:sz w:val="24"/>
          <w:szCs w:val="24"/>
        </w:rPr>
        <w:t xml:space="preserve">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</w:t>
      </w:r>
      <w:r w:rsidR="006F6F30" w:rsidRPr="004E2509">
        <w:rPr>
          <w:rFonts w:ascii="Arial" w:hAnsi="Arial" w:cs="Arial"/>
          <w:sz w:val="24"/>
          <w:szCs w:val="24"/>
        </w:rPr>
        <w:lastRenderedPageBreak/>
        <w:t>образовательной программой дошкольного образования и на основании заявления родителей (законных представителей).</w:t>
      </w:r>
    </w:p>
    <w:p w:rsidR="00CE14C1" w:rsidRPr="004E2509" w:rsidRDefault="00F16C1B" w:rsidP="00D30469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</w:t>
      </w:r>
      <w:r w:rsidR="006F6F30" w:rsidRPr="004E2509">
        <w:rPr>
          <w:rFonts w:ascii="Arial" w:hAnsi="Arial" w:cs="Arial"/>
          <w:sz w:val="24"/>
          <w:szCs w:val="24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 гигиенических, лечебно-оздоровительных и профилактических мероприятий и процедур.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3.11. Режим работы образовательной организации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(10,5 - 12 -часового пребывания). Образовательные программы дошкольного образования реализуются в группах, функционирующих в режиме не менее 3 часов в день.</w:t>
      </w:r>
    </w:p>
    <w:p w:rsidR="00CE14C1" w:rsidRPr="004E2509" w:rsidRDefault="00AF3938" w:rsidP="00D30469">
      <w:pPr>
        <w:pStyle w:val="1"/>
        <w:shd w:val="clear" w:color="auto" w:fill="auto"/>
        <w:tabs>
          <w:tab w:val="left" w:pos="109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</w:t>
      </w:r>
      <w:r w:rsidR="006F6F30" w:rsidRPr="004E2509">
        <w:rPr>
          <w:rFonts w:ascii="Arial" w:hAnsi="Arial" w:cs="Arial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 педагогической, диагностической и консультативной помощи без взимания платы, в том числе в образовательных организациях, если в них созданы соответствующие консультационные центры.</w:t>
      </w:r>
    </w:p>
    <w:p w:rsidR="00CE14C1" w:rsidRPr="004E2509" w:rsidRDefault="00AF3938" w:rsidP="00D30469">
      <w:pPr>
        <w:pStyle w:val="1"/>
        <w:shd w:val="clear" w:color="auto" w:fill="auto"/>
        <w:tabs>
          <w:tab w:val="left" w:pos="108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</w:t>
      </w:r>
      <w:r w:rsidR="006F6F30" w:rsidRPr="004E2509">
        <w:rPr>
          <w:rFonts w:ascii="Arial" w:hAnsi="Arial" w:cs="Arial"/>
          <w:sz w:val="24"/>
          <w:szCs w:val="24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</w:t>
      </w:r>
      <w:r w:rsidR="006F6F30" w:rsidRPr="004E2509">
        <w:rPr>
          <w:rFonts w:ascii="Arial" w:hAnsi="Arial" w:cs="Arial"/>
          <w:sz w:val="24"/>
          <w:szCs w:val="24"/>
        </w:rPr>
        <w:lastRenderedPageBreak/>
        <w:t xml:space="preserve">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r>
        <w:rPr>
          <w:rFonts w:ascii="Arial" w:hAnsi="Arial" w:cs="Arial"/>
          <w:sz w:val="24"/>
          <w:szCs w:val="24"/>
        </w:rPr>
        <w:t>ре</w:t>
      </w:r>
      <w:r w:rsidR="006F6F30" w:rsidRPr="004E2509">
        <w:rPr>
          <w:rFonts w:ascii="Arial" w:hAnsi="Arial" w:cs="Arial"/>
          <w:sz w:val="24"/>
          <w:szCs w:val="24"/>
        </w:rPr>
        <w:t>абилитации ребенка-инвалида.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CE14C1" w:rsidRPr="004E2509" w:rsidRDefault="00AF3938" w:rsidP="00D30469">
      <w:pPr>
        <w:pStyle w:val="1"/>
        <w:shd w:val="clear" w:color="auto" w:fill="auto"/>
        <w:tabs>
          <w:tab w:val="left" w:pos="123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</w:t>
      </w:r>
      <w:r w:rsidR="006F6F30" w:rsidRPr="004E2509">
        <w:rPr>
          <w:rFonts w:ascii="Arial" w:hAnsi="Arial" w:cs="Arial"/>
          <w:sz w:val="24"/>
          <w:szCs w:val="24"/>
        </w:rPr>
        <w:t>В образовательных организациях, осуществляющих образовательную деятельность по адаптированным основным общеобразовательным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CE14C1" w:rsidRPr="004E2509" w:rsidRDefault="00AF3938" w:rsidP="00D30469">
      <w:pPr>
        <w:pStyle w:val="1"/>
        <w:shd w:val="clear" w:color="auto" w:fill="auto"/>
        <w:tabs>
          <w:tab w:val="left" w:pos="113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3.15.</w:t>
      </w:r>
      <w:r w:rsidR="006F6F30" w:rsidRPr="004E2509">
        <w:rPr>
          <w:rFonts w:ascii="Arial" w:hAnsi="Arial" w:cs="Arial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CE14C1" w:rsidRPr="004E2509" w:rsidRDefault="006F6F30" w:rsidP="00D30469">
      <w:pPr>
        <w:pStyle w:val="1"/>
        <w:shd w:val="clear" w:color="auto" w:fill="auto"/>
        <w:tabs>
          <w:tab w:val="left" w:pos="90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3.16. Дошкольное образование детей с ограниченными ь: здоровья может быть организовано совмес</w:t>
      </w:r>
      <w:r w:rsidR="00AF3938">
        <w:rPr>
          <w:rFonts w:ascii="Arial" w:hAnsi="Arial" w:cs="Arial"/>
          <w:sz w:val="24"/>
          <w:szCs w:val="24"/>
        </w:rPr>
        <w:t>тно с другими дет</w:t>
      </w:r>
      <w:r w:rsidR="000C1954">
        <w:rPr>
          <w:rFonts w:ascii="Arial" w:hAnsi="Arial" w:cs="Arial"/>
          <w:sz w:val="24"/>
          <w:szCs w:val="24"/>
        </w:rPr>
        <w:t xml:space="preserve">ьми,так и в отдельных </w:t>
      </w:r>
      <w:r w:rsidRPr="004E2509">
        <w:rPr>
          <w:rFonts w:ascii="Arial" w:hAnsi="Arial" w:cs="Arial"/>
          <w:sz w:val="24"/>
          <w:szCs w:val="24"/>
        </w:rPr>
        <w:t>группах.</w:t>
      </w:r>
    </w:p>
    <w:p w:rsidR="00CE14C1" w:rsidRPr="004E2509" w:rsidRDefault="000C1954" w:rsidP="00D30469">
      <w:pPr>
        <w:pStyle w:val="1"/>
        <w:shd w:val="clear" w:color="auto" w:fill="auto"/>
        <w:tabs>
          <w:tab w:val="left" w:pos="75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317</w:t>
      </w:r>
      <w:r w:rsidR="006F6F30" w:rsidRPr="004E2509">
        <w:rPr>
          <w:rFonts w:ascii="Arial" w:hAnsi="Arial" w:cs="Arial"/>
          <w:sz w:val="24"/>
          <w:szCs w:val="24"/>
        </w:rPr>
        <w:t xml:space="preserve">. Для воспитанников, нуждающихся в длительном </w:t>
      </w:r>
      <w:r w:rsidR="006F6F30" w:rsidRPr="004E2509">
        <w:rPr>
          <w:rStyle w:val="1pt"/>
          <w:rFonts w:ascii="Arial" w:hAnsi="Arial" w:cs="Arial"/>
          <w:sz w:val="24"/>
          <w:szCs w:val="24"/>
        </w:rPr>
        <w:t xml:space="preserve">лечении, </w:t>
      </w:r>
      <w:r>
        <w:rPr>
          <w:rStyle w:val="1pt"/>
          <w:rFonts w:ascii="Arial" w:hAnsi="Arial" w:cs="Arial"/>
          <w:sz w:val="24"/>
          <w:szCs w:val="24"/>
        </w:rPr>
        <w:t>детей</w:t>
      </w:r>
      <w:r w:rsidR="006F6F30" w:rsidRPr="004E2509">
        <w:rPr>
          <w:rStyle w:val="1pt"/>
          <w:rFonts w:ascii="Arial" w:hAnsi="Arial" w:cs="Arial"/>
          <w:sz w:val="24"/>
          <w:szCs w:val="24"/>
        </w:rPr>
        <w:t xml:space="preserve"> </w:t>
      </w:r>
      <w:r w:rsidR="006F6F30" w:rsidRPr="004E2509">
        <w:rPr>
          <w:rFonts w:ascii="Arial" w:hAnsi="Arial" w:cs="Arial"/>
          <w:sz w:val="24"/>
          <w:szCs w:val="24"/>
        </w:rPr>
        <w:t xml:space="preserve">инвалидов, которые по состоянию здоровья </w:t>
      </w:r>
      <w:r>
        <w:rPr>
          <w:rFonts w:ascii="Arial" w:hAnsi="Arial" w:cs="Arial"/>
          <w:sz w:val="24"/>
          <w:szCs w:val="24"/>
        </w:rPr>
        <w:t>не могут посещать образовательные</w:t>
      </w:r>
      <w:r w:rsidR="006F6F30" w:rsidRPr="004E2509">
        <w:rPr>
          <w:rFonts w:ascii="Arial" w:hAnsi="Arial" w:cs="Arial"/>
          <w:sz w:val="24"/>
          <w:szCs w:val="24"/>
        </w:rPr>
        <w:t>;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</w:p>
    <w:p w:rsidR="00CE14C1" w:rsidRPr="004E2509" w:rsidRDefault="000C1954" w:rsidP="00D30469">
      <w:pPr>
        <w:pStyle w:val="1"/>
        <w:shd w:val="clear" w:color="auto" w:fill="auto"/>
        <w:tabs>
          <w:tab w:val="left" w:pos="144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3.18.</w:t>
      </w:r>
      <w:r w:rsidR="006F6F30" w:rsidRPr="004E2509">
        <w:rPr>
          <w:rFonts w:ascii="Arial" w:hAnsi="Arial" w:cs="Arial"/>
          <w:sz w:val="24"/>
          <w:szCs w:val="24"/>
        </w:rPr>
        <w:t>За присмотр и уход за ребенком в образовательных организациях, реализующих образовательную программу дошкольного образования, устанавливается плата, взимаемая с родителей (законных представителей). Размер родительской платы устанавливается учредителем образовательной организации.</w:t>
      </w:r>
    </w:p>
    <w:p w:rsidR="00CE14C1" w:rsidRDefault="000C1954" w:rsidP="00D30469">
      <w:pPr>
        <w:pStyle w:val="1"/>
        <w:shd w:val="clear" w:color="auto" w:fill="auto"/>
        <w:tabs>
          <w:tab w:val="left" w:pos="143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3.19.</w:t>
      </w:r>
      <w:r w:rsidR="006F6F30" w:rsidRPr="004E2509">
        <w:rPr>
          <w:rFonts w:ascii="Arial" w:hAnsi="Arial" w:cs="Arial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образовательные программы дошкольного образования, родителям (законным представителям) выплачивается компенсация, установленная нормативным правовым актом.</w:t>
      </w:r>
    </w:p>
    <w:p w:rsidR="000C1954" w:rsidRPr="004E2509" w:rsidRDefault="000C1954" w:rsidP="000C1954">
      <w:pPr>
        <w:pStyle w:val="1"/>
        <w:shd w:val="clear" w:color="auto" w:fill="auto"/>
        <w:tabs>
          <w:tab w:val="left" w:pos="1436"/>
        </w:tabs>
        <w:spacing w:before="0" w:after="0" w:line="307" w:lineRule="exact"/>
        <w:ind w:right="60" w:firstLine="0"/>
        <w:rPr>
          <w:rFonts w:ascii="Arial" w:hAnsi="Arial" w:cs="Arial"/>
          <w:sz w:val="24"/>
          <w:szCs w:val="24"/>
        </w:rPr>
      </w:pPr>
    </w:p>
    <w:p w:rsidR="000C1954" w:rsidRDefault="000C1954" w:rsidP="000C1954">
      <w:pPr>
        <w:jc w:val="center"/>
        <w:rPr>
          <w:rFonts w:ascii="Arial" w:hAnsi="Arial" w:cs="Arial"/>
          <w:b/>
        </w:rPr>
      </w:pPr>
      <w:bookmarkStart w:id="3" w:name="bookmark3"/>
      <w:r>
        <w:rPr>
          <w:rFonts w:ascii="Arial" w:hAnsi="Arial" w:cs="Arial"/>
          <w:b/>
        </w:rPr>
        <w:t>IV. Организация предоставления</w:t>
      </w:r>
    </w:p>
    <w:p w:rsidR="00CE14C1" w:rsidRDefault="006F6F30" w:rsidP="000C1954">
      <w:pPr>
        <w:jc w:val="center"/>
        <w:rPr>
          <w:rFonts w:ascii="Arial" w:hAnsi="Arial" w:cs="Arial"/>
          <w:b/>
        </w:rPr>
      </w:pPr>
      <w:r w:rsidRPr="000C1954">
        <w:rPr>
          <w:rFonts w:ascii="Arial" w:hAnsi="Arial" w:cs="Arial"/>
          <w:b/>
        </w:rPr>
        <w:t>начального общего, основного общего, среднего общего образования</w:t>
      </w:r>
      <w:bookmarkEnd w:id="3"/>
    </w:p>
    <w:p w:rsidR="000C1954" w:rsidRPr="000C1954" w:rsidRDefault="000C1954" w:rsidP="000C1954">
      <w:pPr>
        <w:jc w:val="center"/>
        <w:rPr>
          <w:rFonts w:ascii="Arial" w:hAnsi="Arial" w:cs="Arial"/>
          <w:b/>
        </w:rPr>
      </w:pPr>
    </w:p>
    <w:p w:rsidR="00CE14C1" w:rsidRPr="004E2509" w:rsidRDefault="000C1954" w:rsidP="00D30469">
      <w:pPr>
        <w:pStyle w:val="1"/>
        <w:shd w:val="clear" w:color="auto" w:fill="auto"/>
        <w:tabs>
          <w:tab w:val="left" w:pos="716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6F6F30" w:rsidRPr="004E2509">
        <w:rPr>
          <w:rFonts w:ascii="Arial" w:hAnsi="Arial" w:cs="Arial"/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Основные образовательные программы начального общего, основного общего, среднего общего образования являются преемственными.</w:t>
      </w:r>
    </w:p>
    <w:p w:rsidR="00CE14C1" w:rsidRPr="004E2509" w:rsidRDefault="000C1954" w:rsidP="00D30469">
      <w:pPr>
        <w:pStyle w:val="1"/>
        <w:shd w:val="clear" w:color="auto" w:fill="auto"/>
        <w:tabs>
          <w:tab w:val="left" w:pos="726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6F6F30" w:rsidRPr="004E2509">
        <w:rPr>
          <w:rFonts w:ascii="Arial" w:hAnsi="Arial" w:cs="Arial"/>
          <w:sz w:val="24"/>
          <w:szCs w:val="24"/>
        </w:rPr>
        <w:t xml:space="preserve">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 Порядок </w:t>
      </w:r>
      <w:r w:rsidR="006F6F30" w:rsidRPr="004E2509">
        <w:rPr>
          <w:rFonts w:ascii="Arial" w:hAnsi="Arial" w:cs="Arial"/>
          <w:sz w:val="24"/>
          <w:szCs w:val="24"/>
        </w:rPr>
        <w:lastRenderedPageBreak/>
        <w:t>прохождения промежуточной аттестации регламентируется локальным актом образовательной организации.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Форма получения общего образования и форма обучения по конкретной 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Формы обучения по образовательным программам определяются соответствующими федеральными государственными образовательными стандартами.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образовательных организациях обучение осуществляется в очной, очно- заочной или заочной форме. Допускается сочетание различных форм получения общего образования и форм обучения.</w:t>
      </w:r>
    </w:p>
    <w:p w:rsidR="00CE14C1" w:rsidRPr="004E2509" w:rsidRDefault="000C1954" w:rsidP="00D30469">
      <w:pPr>
        <w:pStyle w:val="1"/>
        <w:shd w:val="clear" w:color="auto" w:fill="auto"/>
        <w:tabs>
          <w:tab w:val="left" w:pos="721"/>
        </w:tabs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6F6F30" w:rsidRPr="004E2509">
        <w:rPr>
          <w:rFonts w:ascii="Arial" w:hAnsi="Arial" w:cs="Arial"/>
          <w:sz w:val="24"/>
          <w:szCs w:val="24"/>
        </w:rPr>
        <w:t>В целях реализации прав граждан на получение общедоступного и бесплатного начального общего, основного общего, среднего общего образования по основным образовательным программам на территории Дигорского района создана сеть образовательных организаций, реализующих основные образовательные программы начального общего, основного общего, среднего общего. '</w:t>
      </w:r>
    </w:p>
    <w:p w:rsidR="00CE14C1" w:rsidRPr="004E2509" w:rsidRDefault="000C1954" w:rsidP="00D30469">
      <w:pPr>
        <w:pStyle w:val="1"/>
        <w:shd w:val="clear" w:color="auto" w:fill="auto"/>
        <w:tabs>
          <w:tab w:val="left" w:pos="1052"/>
        </w:tabs>
        <w:spacing w:before="0" w:after="0" w:line="278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6F6F30" w:rsidRPr="004E2509">
        <w:rPr>
          <w:rFonts w:ascii="Arial" w:hAnsi="Arial" w:cs="Arial"/>
          <w:sz w:val="24"/>
          <w:szCs w:val="24"/>
        </w:rPr>
        <w:t>Образовательные организации создают условия для реализации образовательных программ.</w:t>
      </w:r>
    </w:p>
    <w:p w:rsidR="00CE14C1" w:rsidRPr="004E2509" w:rsidRDefault="000C1954" w:rsidP="00D30469">
      <w:pPr>
        <w:pStyle w:val="1"/>
        <w:shd w:val="clear" w:color="auto" w:fill="auto"/>
        <w:tabs>
          <w:tab w:val="left" w:pos="740"/>
          <w:tab w:val="left" w:pos="2199"/>
        </w:tabs>
        <w:spacing w:before="0" w:after="0" w:line="298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4.5.Для </w:t>
      </w:r>
      <w:r w:rsidR="006F6F30" w:rsidRPr="004E2509">
        <w:rPr>
          <w:rFonts w:ascii="Arial" w:hAnsi="Arial" w:cs="Arial"/>
          <w:sz w:val="24"/>
          <w:szCs w:val="24"/>
        </w:rPr>
        <w:t>осуществления организованного приема граждан в общеобразовательные организации постановлением администрации местного самоуправления муниципального образования Дигорский район общеобразовательные организации закрепляются за конкретными территориями района.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721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6F6F30" w:rsidRPr="004E2509">
        <w:rPr>
          <w:rFonts w:ascii="Arial" w:hAnsi="Arial" w:cs="Arial"/>
          <w:sz w:val="24"/>
          <w:szCs w:val="24"/>
        </w:rPr>
        <w:t>В приеме в общеобразовательную организацию может быть отказано только по причине отсутствия в ней свободных мест.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образования.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726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6F6F30" w:rsidRPr="004E2509">
        <w:rPr>
          <w:rFonts w:ascii="Arial" w:hAnsi="Arial" w:cs="Arial"/>
          <w:sz w:val="24"/>
          <w:szCs w:val="24"/>
        </w:rPr>
        <w:t>Количество классов в общеобразовательных организациях в образовательных организациях определяется в зависимости от числа поданных заявлений граждан, условий, созданных для осуществления образовательной деятельности, и с учётом требований санитарного законодательства. Наполняемость классов, за исключением классов компенсирующего обучения, не должна превышать 25 человек.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2127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4.8.Получение </w:t>
      </w:r>
      <w:r w:rsidR="006F6F30" w:rsidRPr="004E2509">
        <w:rPr>
          <w:rFonts w:ascii="Arial" w:hAnsi="Arial" w:cs="Arial"/>
          <w:sz w:val="24"/>
          <w:szCs w:val="24"/>
        </w:rPr>
        <w:t>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1580"/>
          <w:tab w:val="left" w:pos="5170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4.9.Сроки </w:t>
      </w:r>
      <w:r w:rsidR="006F6F30" w:rsidRPr="004E2509">
        <w:rPr>
          <w:rFonts w:ascii="Arial" w:hAnsi="Arial" w:cs="Arial"/>
          <w:sz w:val="24"/>
          <w:szCs w:val="24"/>
        </w:rPr>
        <w:t>получения начального общего, основного общего и среднего общ</w:t>
      </w:r>
      <w:r>
        <w:rPr>
          <w:rFonts w:ascii="Arial" w:hAnsi="Arial" w:cs="Arial"/>
          <w:sz w:val="24"/>
          <w:szCs w:val="24"/>
        </w:rPr>
        <w:t xml:space="preserve">его образования устанавливаются </w:t>
      </w:r>
      <w:r w:rsidR="006F6F30" w:rsidRPr="004E2509">
        <w:rPr>
          <w:rFonts w:ascii="Arial" w:hAnsi="Arial" w:cs="Arial"/>
          <w:sz w:val="24"/>
          <w:szCs w:val="24"/>
        </w:rPr>
        <w:t>федеральными государственными образовательными стандартами общего образования.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1426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</w:t>
      </w:r>
      <w:r w:rsidR="006F6F30" w:rsidRPr="004E2509">
        <w:rPr>
          <w:rFonts w:ascii="Arial" w:hAnsi="Arial" w:cs="Arial"/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1422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4.11.</w:t>
      </w:r>
      <w:r w:rsidR="006F6F30" w:rsidRPr="004E2509">
        <w:rPr>
          <w:rFonts w:ascii="Arial" w:hAnsi="Arial" w:cs="Arial"/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1431"/>
        </w:tabs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</w:t>
      </w:r>
      <w:r w:rsidR="006F6F30" w:rsidRPr="004E2509">
        <w:rPr>
          <w:rFonts w:ascii="Arial" w:hAnsi="Arial" w:cs="Arial"/>
          <w:sz w:val="24"/>
          <w:szCs w:val="24"/>
        </w:rPr>
        <w:t>Общеобразовательные программы самостоятельно разрабатываются и утверждаются образовательными организациями.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1436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4.13.</w:t>
      </w:r>
      <w:r w:rsidR="006F6F30" w:rsidRPr="004E2509">
        <w:rPr>
          <w:rFonts w:ascii="Arial" w:hAnsi="Arial" w:cs="Arial"/>
          <w:sz w:val="24"/>
          <w:szCs w:val="24"/>
        </w:rPr>
        <w:t>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CE14C1" w:rsidRPr="004E2509" w:rsidRDefault="009E3882" w:rsidP="00D30469">
      <w:pPr>
        <w:pStyle w:val="1"/>
        <w:shd w:val="clear" w:color="auto" w:fill="auto"/>
        <w:tabs>
          <w:tab w:val="left" w:pos="1431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4.14.</w:t>
      </w:r>
      <w:r w:rsidR="006F6F30" w:rsidRPr="004E2509">
        <w:rPr>
          <w:rFonts w:ascii="Arial" w:hAnsi="Arial" w:cs="Arial"/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</w:t>
      </w:r>
      <w:r>
        <w:rPr>
          <w:rFonts w:ascii="Arial" w:hAnsi="Arial" w:cs="Arial"/>
          <w:sz w:val="24"/>
          <w:szCs w:val="24"/>
        </w:rPr>
        <w:t xml:space="preserve"> реализуе</w:t>
      </w:r>
      <w:r w:rsidR="006F6F30" w:rsidRPr="004E2509">
        <w:rPr>
          <w:rFonts w:ascii="Arial" w:hAnsi="Arial" w:cs="Arial"/>
          <w:sz w:val="24"/>
          <w:szCs w:val="24"/>
        </w:rPr>
        <w:t>мой с использованием сетевой формы реализации общеобразовательных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70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программ.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Для обновления и совершенствования содержания и методов обучения по обязательным учебным предметам предметной области "Технология" и других предметных областей с учетом Стратегии научно-технологического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обеспечением.</w:t>
      </w:r>
    </w:p>
    <w:p w:rsidR="00CE14C1" w:rsidRPr="004E2509" w:rsidRDefault="00960BE9" w:rsidP="00D30469">
      <w:pPr>
        <w:pStyle w:val="1"/>
        <w:shd w:val="clear" w:color="auto" w:fill="auto"/>
        <w:tabs>
          <w:tab w:val="left" w:pos="1451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4.15.</w:t>
      </w:r>
      <w:r w:rsidR="006F6F30" w:rsidRPr="004E2509">
        <w:rPr>
          <w:rFonts w:ascii="Arial" w:hAnsi="Arial" w:cs="Arial"/>
          <w:sz w:val="24"/>
          <w:szCs w:val="24"/>
        </w:rPr>
        <w:t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CE14C1" w:rsidRPr="004E2509" w:rsidRDefault="00960BE9" w:rsidP="00D30469">
      <w:pPr>
        <w:pStyle w:val="1"/>
        <w:shd w:val="clear" w:color="auto" w:fill="auto"/>
        <w:tabs>
          <w:tab w:val="left" w:pos="1461"/>
        </w:tabs>
        <w:spacing w:before="0" w:after="0" w:line="298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4.16.</w:t>
      </w:r>
      <w:r w:rsidR="006F6F30" w:rsidRPr="004E2509">
        <w:rPr>
          <w:rFonts w:ascii="Arial" w:hAnsi="Arial" w:cs="Arial"/>
          <w:sz w:val="24"/>
          <w:szCs w:val="24"/>
        </w:rPr>
        <w:t>Обучение по индивидуальному учебному плану, в том числе ускоренное обучение, в пределах .осваиваемых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CE14C1" w:rsidRPr="004E2509" w:rsidRDefault="00960BE9" w:rsidP="00D30469">
      <w:pPr>
        <w:pStyle w:val="1"/>
        <w:shd w:val="clear" w:color="auto" w:fill="auto"/>
        <w:tabs>
          <w:tab w:val="left" w:pos="2133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4.17.Учебный </w:t>
      </w:r>
      <w:r w:rsidR="006F6F30" w:rsidRPr="004E2509">
        <w:rPr>
          <w:rFonts w:ascii="Arial" w:hAnsi="Arial" w:cs="Arial"/>
          <w:sz w:val="24"/>
          <w:szCs w:val="24"/>
        </w:rPr>
        <w:t>год в образовательных организациях начинается 1 сентября (2, сентября, если</w:t>
      </w:r>
      <w:r w:rsidR="006F6F30" w:rsidRPr="004E2509">
        <w:rPr>
          <w:rStyle w:val="115pt"/>
          <w:rFonts w:ascii="Arial" w:hAnsi="Arial" w:cs="Arial"/>
          <w:sz w:val="24"/>
          <w:szCs w:val="24"/>
        </w:rPr>
        <w:t xml:space="preserve"> 1</w:t>
      </w:r>
      <w:r w:rsidR="006F6F30" w:rsidRPr="004E2509">
        <w:rPr>
          <w:rFonts w:ascii="Arial" w:hAnsi="Arial" w:cs="Arial"/>
          <w:sz w:val="24"/>
          <w:szCs w:val="24"/>
        </w:rPr>
        <w:t xml:space="preserve"> сентября выпадает на воскресенье) и заканчивается</w:t>
      </w:r>
      <w:r w:rsidR="006F6F30" w:rsidRPr="004E2509">
        <w:rPr>
          <w:rStyle w:val="115pt"/>
          <w:rFonts w:ascii="Arial" w:hAnsi="Arial" w:cs="Arial"/>
          <w:sz w:val="24"/>
          <w:szCs w:val="24"/>
        </w:rPr>
        <w:t xml:space="preserve"> б </w:t>
      </w:r>
      <w:r w:rsidR="006F6F30" w:rsidRPr="004E2509">
        <w:rPr>
          <w:rFonts w:ascii="Arial" w:hAnsi="Arial" w:cs="Arial"/>
          <w:sz w:val="24"/>
          <w:szCs w:val="24"/>
        </w:rPr>
        <w:t>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В процессе освоения общеобразовательных программ обучающимся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CE14C1" w:rsidRPr="004E2509" w:rsidRDefault="00960BE9" w:rsidP="00D30469">
      <w:pPr>
        <w:pStyle w:val="1"/>
        <w:shd w:val="clear" w:color="auto" w:fill="auto"/>
        <w:tabs>
          <w:tab w:val="left" w:pos="1005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</w:t>
      </w:r>
      <w:r w:rsidR="006F6F30" w:rsidRPr="004E2509">
        <w:rPr>
          <w:rFonts w:ascii="Arial" w:hAnsi="Arial" w:cs="Arial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</w:t>
      </w:r>
      <w:r w:rsidR="006F6F30" w:rsidRPr="004E2509">
        <w:rPr>
          <w:rFonts w:ascii="Arial" w:hAnsi="Arial" w:cs="Arial"/>
          <w:sz w:val="24"/>
          <w:szCs w:val="24"/>
        </w:rPr>
        <w:lastRenderedPageBreak/>
        <w:t>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 Формы промежуточной аттестации определены учебным планом образовательной организации, сроки проведения промежуточной аттестации - календарным учебным графиком.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4.19.Обучающиеся, успешно освоившие общеобразовательные программы по учебным предметам, курсам, дисциплинам (модулям) и успешно прошедшие промежуточную аттестацию за соответствую</w:t>
      </w:r>
      <w:r w:rsidR="00960BE9">
        <w:rPr>
          <w:rFonts w:ascii="Arial" w:hAnsi="Arial" w:cs="Arial"/>
          <w:sz w:val="24"/>
          <w:szCs w:val="24"/>
        </w:rPr>
        <w:t>щий год обучения, переводятся в</w:t>
      </w:r>
      <w:r w:rsidRPr="004E2509">
        <w:rPr>
          <w:rFonts w:ascii="Arial" w:hAnsi="Arial" w:cs="Arial"/>
          <w:sz w:val="24"/>
          <w:szCs w:val="24"/>
        </w:rPr>
        <w:t xml:space="preserve"> следующий класс.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 xml:space="preserve">Неудовлетворительные результаты </w:t>
      </w:r>
      <w:r w:rsidR="00960BE9">
        <w:rPr>
          <w:rFonts w:ascii="Arial" w:hAnsi="Arial" w:cs="Arial"/>
          <w:sz w:val="24"/>
          <w:szCs w:val="24"/>
        </w:rPr>
        <w:t xml:space="preserve">промежуточной аттестации по одному или </w:t>
      </w:r>
      <w:r w:rsidRPr="004E2509">
        <w:rPr>
          <w:rFonts w:ascii="Arial" w:hAnsi="Arial" w:cs="Arial"/>
          <w:sz w:val="24"/>
          <w:szCs w:val="24"/>
        </w:rPr>
        <w:t>нескольким предметам, курсам, дисциплинам (модулям) общеобразов</w:t>
      </w:r>
      <w:r w:rsidR="000E53CB">
        <w:rPr>
          <w:rFonts w:ascii="Arial" w:hAnsi="Arial" w:cs="Arial"/>
          <w:sz w:val="24"/>
          <w:szCs w:val="24"/>
        </w:rPr>
        <w:t xml:space="preserve">ательной </w:t>
      </w:r>
      <w:r w:rsidRPr="004E2509">
        <w:rPr>
          <w:rFonts w:ascii="Arial" w:hAnsi="Arial" w:cs="Arial"/>
          <w:sz w:val="24"/>
          <w:szCs w:val="24"/>
        </w:rPr>
        <w:t xml:space="preserve">программы или не прохождение промежуточной аттестации без </w:t>
      </w:r>
      <w:r w:rsidR="000E53CB">
        <w:rPr>
          <w:rFonts w:ascii="Arial" w:hAnsi="Arial" w:cs="Arial"/>
          <w:sz w:val="24"/>
          <w:szCs w:val="24"/>
        </w:rPr>
        <w:t xml:space="preserve">уважительных </w:t>
      </w:r>
      <w:r w:rsidRPr="004E2509">
        <w:rPr>
          <w:rFonts w:ascii="Arial" w:hAnsi="Arial" w:cs="Arial"/>
          <w:sz w:val="24"/>
          <w:szCs w:val="24"/>
        </w:rPr>
        <w:t>причин признаются академической задолженностью.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Обучающиеся обязаны ликви</w:t>
      </w:r>
      <w:r w:rsidR="000E53CB">
        <w:rPr>
          <w:rFonts w:ascii="Arial" w:hAnsi="Arial" w:cs="Arial"/>
          <w:sz w:val="24"/>
          <w:szCs w:val="24"/>
        </w:rPr>
        <w:t>дировать академическую задолженнос</w:t>
      </w:r>
      <w:r w:rsidR="000E53CB" w:rsidRPr="004E2509">
        <w:rPr>
          <w:rFonts w:ascii="Arial" w:hAnsi="Arial" w:cs="Arial"/>
          <w:sz w:val="24"/>
          <w:szCs w:val="24"/>
        </w:rPr>
        <w:t>ть</w:t>
      </w:r>
      <w:r w:rsidR="000E53CB">
        <w:rPr>
          <w:rFonts w:ascii="Arial" w:hAnsi="Arial" w:cs="Arial"/>
          <w:sz w:val="24"/>
          <w:szCs w:val="24"/>
        </w:rPr>
        <w:t xml:space="preserve"> в </w:t>
      </w:r>
      <w:r w:rsidRPr="004E2509">
        <w:rPr>
          <w:rFonts w:ascii="Arial" w:hAnsi="Arial" w:cs="Arial"/>
          <w:sz w:val="24"/>
          <w:szCs w:val="24"/>
        </w:rPr>
        <w:t>установленный общеобразовательной организацией срок.</w:t>
      </w:r>
    </w:p>
    <w:p w:rsidR="00CE14C1" w:rsidRPr="004E2509" w:rsidRDefault="000E53CB" w:rsidP="00D30469">
      <w:pPr>
        <w:pStyle w:val="1"/>
        <w:shd w:val="clear" w:color="auto" w:fill="auto"/>
        <w:spacing w:before="0" w:after="0" w:line="293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6F6F30" w:rsidRPr="004E2509">
        <w:rPr>
          <w:rFonts w:ascii="Arial" w:hAnsi="Arial" w:cs="Arial"/>
          <w:sz w:val="24"/>
          <w:szCs w:val="24"/>
        </w:rPr>
        <w:t>учающиеся, не прошедшие промежуточ</w:t>
      </w:r>
      <w:r>
        <w:rPr>
          <w:rFonts w:ascii="Arial" w:hAnsi="Arial" w:cs="Arial"/>
          <w:sz w:val="24"/>
          <w:szCs w:val="24"/>
        </w:rPr>
        <w:t>ной аттестации по уважительным при</w:t>
      </w:r>
      <w:r w:rsidR="006F6F30" w:rsidRPr="004E2509">
        <w:rPr>
          <w:rFonts w:ascii="Arial" w:hAnsi="Arial" w:cs="Arial"/>
          <w:sz w:val="24"/>
          <w:szCs w:val="24"/>
        </w:rPr>
        <w:t>чинам или имеющие академическую задолженность, переводятся в следующий класс условно.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Обучающиеся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4.20. Лица, осваивающие общеобразовательную программу в форме семейного образования, вправе пройти экстерном промежуточную и государственную итоговую аттестацию в муниципальной общеобразовательной организации по имеющим государственную аккредитацию общеобразовательным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обучающихся по соответствующей общеобразовательной программе.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Обучающиеся, осваивающие основные общеобразовательные программы в форме семейного образования, не ликвидировавшие в установленный срок академической задолженности, продолжают получать образование в муниципальной общеобразовательной организации.</w:t>
      </w:r>
    </w:p>
    <w:p w:rsidR="00CE14C1" w:rsidRPr="004E2509" w:rsidRDefault="00653898" w:rsidP="00D30469">
      <w:pPr>
        <w:pStyle w:val="1"/>
        <w:shd w:val="clear" w:color="auto" w:fill="auto"/>
        <w:tabs>
          <w:tab w:val="left" w:pos="1115"/>
        </w:tabs>
        <w:spacing w:before="0" w:after="0" w:line="298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4.22.</w:t>
      </w:r>
      <w:r w:rsidR="006F6F30" w:rsidRPr="004E2509">
        <w:rPr>
          <w:rFonts w:ascii="Arial" w:hAnsi="Arial" w:cs="Arial"/>
          <w:sz w:val="24"/>
          <w:szCs w:val="24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 xml:space="preserve">Лицам, не прошедшим государственную итоговую аттестацию или получившим неудовлетворительные результаты, а также лицам, освоившим часть общеобразовательной программы и (или) отчисленным из муниципальной общеобразовательной организации, осуществляющей образовательную деятельность, </w:t>
      </w:r>
      <w:r w:rsidRPr="004E2509">
        <w:rPr>
          <w:rFonts w:ascii="Arial" w:hAnsi="Arial" w:cs="Arial"/>
          <w:sz w:val="24"/>
          <w:szCs w:val="24"/>
        </w:rPr>
        <w:lastRenderedPageBreak/>
        <w:t>выдается справка об обучении или о периоде обучения. За выдачу документов об образовании и дубликатов документов об образовании плата не взимается.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обучение.</w:t>
      </w:r>
    </w:p>
    <w:p w:rsidR="00CE14C1" w:rsidRPr="004E2509" w:rsidRDefault="00653898" w:rsidP="00D30469">
      <w:pPr>
        <w:pStyle w:val="1"/>
        <w:shd w:val="clear" w:color="auto" w:fill="auto"/>
        <w:tabs>
          <w:tab w:val="left" w:pos="3002"/>
        </w:tabs>
        <w:spacing w:before="0" w:after="0" w:line="302" w:lineRule="exact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4.23.Муниципальная </w:t>
      </w:r>
      <w:r w:rsidR="006F6F30" w:rsidRPr="004E2509">
        <w:rPr>
          <w:rFonts w:ascii="Arial" w:hAnsi="Arial" w:cs="Arial"/>
          <w:sz w:val="24"/>
          <w:szCs w:val="24"/>
        </w:rPr>
        <w:t>общеобразовательная организация несет в установленном законодательством Российской Федерации порядке ответственность за: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- невыполнение или ненадлежащее выполнение функций, отнесенных к компетенции;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307" w:lineRule="exact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-реализацию не в полном объеме основных общеобразовательных программ в соответствии с учебным планом; качество образования своих выпускников;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-жизнь и здоровье обучающихся, работников муниципальной общеобразовательной организации во время образовательной деятельности; -нарушение или незаконное ограничение прав и свобод обучающихся и их родителей (законных представителей);</w:t>
      </w:r>
    </w:p>
    <w:p w:rsidR="00CE14C1" w:rsidRDefault="006F6F30" w:rsidP="00D30469">
      <w:pPr>
        <w:pStyle w:val="4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-нарушение требований к организации и осуществлению образовательной деятельности.</w:t>
      </w:r>
    </w:p>
    <w:p w:rsidR="00653898" w:rsidRPr="004E2509" w:rsidRDefault="00653898" w:rsidP="00653898">
      <w:pPr>
        <w:pStyle w:val="40"/>
        <w:shd w:val="clear" w:color="auto" w:fill="auto"/>
        <w:spacing w:before="0"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CE14C1" w:rsidRDefault="006F6F30" w:rsidP="00653898">
      <w:pPr>
        <w:pStyle w:val="30"/>
        <w:shd w:val="clear" w:color="auto" w:fill="auto"/>
        <w:spacing w:before="0" w:after="0" w:line="240" w:lineRule="auto"/>
        <w:ind w:left="760" w:right="94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V.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Дигорского района детям- инвалидам и детям с ограниченными возможностями здоровья</w:t>
      </w:r>
    </w:p>
    <w:p w:rsidR="00653898" w:rsidRPr="004E2509" w:rsidRDefault="00653898" w:rsidP="00653898">
      <w:pPr>
        <w:pStyle w:val="30"/>
        <w:shd w:val="clear" w:color="auto" w:fill="auto"/>
        <w:spacing w:before="0" w:after="0" w:line="240" w:lineRule="auto"/>
        <w:ind w:left="760" w:right="940"/>
        <w:jc w:val="left"/>
        <w:rPr>
          <w:rFonts w:ascii="Arial" w:hAnsi="Arial" w:cs="Arial"/>
          <w:sz w:val="24"/>
          <w:szCs w:val="24"/>
        </w:rPr>
      </w:pP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5.1. На территории Дигорского района в муниципальных общеобразовательных организациях детям-инвалидам, детям с ограниченными возможностями здоровья (далее - детям с ОВЗ) предоставляется общедоступное и бесплатное начальное общее, основное общее, среднее общее образование по основным общеобразовательным программам.</w:t>
      </w:r>
    </w:p>
    <w:p w:rsidR="00CE14C1" w:rsidRPr="004E2509" w:rsidRDefault="006F6F30" w:rsidP="00D30469">
      <w:pPr>
        <w:pStyle w:val="4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5. 2. 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лицензию на осуществление образовательной деятельности муниципальными общеобразовательными организациями, реализующими основные общеобразовательные программы: образовательные программы начального общего, основного общего, среднего общего образования различного уровня сложности и направленности с учетом образовательных потребностей и способностей детей-инвалидов и детей с ОВЗ.</w:t>
      </w:r>
    </w:p>
    <w:p w:rsidR="00CE14C1" w:rsidRPr="004E2509" w:rsidRDefault="00653898" w:rsidP="00D30469">
      <w:pPr>
        <w:pStyle w:val="1"/>
        <w:shd w:val="clear" w:color="auto" w:fill="auto"/>
        <w:tabs>
          <w:tab w:val="left" w:pos="146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6F6F30" w:rsidRPr="004E2509">
        <w:rPr>
          <w:rFonts w:ascii="Arial" w:hAnsi="Arial" w:cs="Arial"/>
          <w:sz w:val="24"/>
          <w:szCs w:val="24"/>
        </w:rPr>
        <w:t>Реализуемые основные общеобразовательные программы направлены на формирование у детей-инвалидов и детей с ОВЗ общей культуры личности на основе усвоения требований федеральных государственных образовательных стандартов, их адаптацию к жизни в обществе;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жизни; обеспечение сохранения здоровья детей-инвалидов и детей с ограниченными возможностями здоровья, охрану их прав и интересов.</w:t>
      </w:r>
    </w:p>
    <w:p w:rsidR="00CE14C1" w:rsidRPr="004E2509" w:rsidRDefault="00653898" w:rsidP="00D30469">
      <w:pPr>
        <w:pStyle w:val="1"/>
        <w:shd w:val="clear" w:color="auto" w:fill="auto"/>
        <w:tabs>
          <w:tab w:val="left" w:pos="145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6F6F30" w:rsidRPr="004E2509">
        <w:rPr>
          <w:rFonts w:ascii="Arial" w:hAnsi="Arial" w:cs="Arial"/>
          <w:sz w:val="24"/>
          <w:szCs w:val="24"/>
        </w:rPr>
        <w:t>Обучение в общеобразовательных организациях Дигорского района, осуществляющих образовательную деятельность, с учетом потребностей, возможностей личности детей- инвалидов и детей с ОВЗ осуществляется в очной, очно-заочной или заочной форме, а также вне организаций - в форме семейного образования. Допускается сочетание различных форм получения образования и форм обучения.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46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Обучение детей-инвалидов и детей с ОВЗ, которые по состоянию здоровья не могут посещать общеобразовательные организации, на основании заключения медицинской организации и письменного обращения родителей (законных представителей) может осуществляться на дому и организуется по индивидуальному учебному плану или в медицинских организациях.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Обучение по индивидуальному учебному плану в пределах осваиваемых основных общеобразовательных программ осуществляется в порядке, установленном локальными актами общеобразовательной организации.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46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С согласия родителей (законных представителей) и в соответствии с медицинскими показаниями может быть организовано дистанционное обучение детей-инвалидов и детей с ОВЗ, обучающихся по индивидуальному учебному плану, в том числе на дому.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43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Формы получения общего образования и формы обучения ребенка- инвалида и ребенка с ОВЗ по основным общеобразовательным программам определяются родителями (законными представителями) несовершеннолетнего обучающегося с учетом мнения ребенка.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51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Содержание начального общего, основного общего и среднего общего образования определяется основными общеобразовательными программами, начального общего, основного общего и, среднего общего образования.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Требования к структуре, объему, условиям реализации и результатам освоения реализуемых основных общеобразовательных программ, определяются соответствующими федеральными государственными образовательными стандартами.</w:t>
      </w: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Условия реализации основных общеобразовательных программ определяются индивидуальной программой реабилитации ребенка-инвалида и в соответствии с заключением муниципального психолого- медико - педагогической комиссии ребенка с ОВЗ.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45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Освоение основных общеобразовательных программ, в том числе отдельной части или всего объема учебного предмета, курса, модуля основной общеобразовательной программы, сопровождается текущим контролем успеваемости, и промежуточной аттестацией детей-инвалидов и детей с ОВЗ. Формы, периодичность и порядок проведения текущего контроля успеваемости и промежуточной аттестации детей-инвалидов и детей с ОВЗ определяются общеобразовательной организацией самостоятельно в соответствии с требованиями действующего законодательства Российской Федерации в сфере образования.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150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="00653898">
        <w:rPr>
          <w:rFonts w:ascii="Arial" w:hAnsi="Arial" w:cs="Arial"/>
          <w:sz w:val="24"/>
          <w:szCs w:val="24"/>
        </w:rPr>
        <w:t>.</w:t>
      </w:r>
      <w:r w:rsidR="006F6F30" w:rsidRPr="004E2509">
        <w:rPr>
          <w:rFonts w:ascii="Arial" w:hAnsi="Arial" w:cs="Arial"/>
          <w:sz w:val="24"/>
          <w:szCs w:val="24"/>
        </w:rPr>
        <w:t>Освоение основных общеобразовательных программ основного общего и среднего общего образования завершается обязательной государственной итоговой аттестацией детей-инвалидов и детей с ОВЗ. Общеобразовательные организации организуют проведение государственной итоговой аттестации детей-инвалидов и детей с ОВЗ в условиях, учитывающих состояние их здоровья, особенности психофизического развития.</w:t>
      </w:r>
    </w:p>
    <w:p w:rsidR="00CE14C1" w:rsidRPr="004E2509" w:rsidRDefault="006F6F30" w:rsidP="00D30469">
      <w:pPr>
        <w:pStyle w:val="1"/>
        <w:shd w:val="clear" w:color="auto" w:fill="auto"/>
        <w:tabs>
          <w:tab w:val="left" w:pos="143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Для получения качественного образования детьми-инвалидами и детьми с ОВЗ в муниципальной общеобразовательной организации создаются: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F6F30" w:rsidRPr="004E2509">
        <w:rPr>
          <w:rFonts w:ascii="Arial" w:hAnsi="Arial" w:cs="Arial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данной категории учащихся методов и способов общения;</w:t>
      </w:r>
    </w:p>
    <w:p w:rsidR="00CE14C1" w:rsidRDefault="00D30469" w:rsidP="00D30469">
      <w:pPr>
        <w:pStyle w:val="1"/>
        <w:shd w:val="clear" w:color="auto" w:fill="auto"/>
        <w:tabs>
          <w:tab w:val="left" w:pos="71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F6F30" w:rsidRPr="004E2509">
        <w:rPr>
          <w:rFonts w:ascii="Arial" w:hAnsi="Arial" w:cs="Arial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 детьми- инвалидами и детьми с ОВЗ, их социальному развитию, в том числе посредством организации инклюзивного образования детей-инвалидов и детей с ОВЗ.</w:t>
      </w:r>
    </w:p>
    <w:p w:rsidR="00D30469" w:rsidRPr="004E2509" w:rsidRDefault="00D30469" w:rsidP="00D30469">
      <w:pPr>
        <w:pStyle w:val="1"/>
        <w:shd w:val="clear" w:color="auto" w:fill="auto"/>
        <w:tabs>
          <w:tab w:val="left" w:pos="716"/>
        </w:tabs>
        <w:spacing w:before="0" w:after="0" w:line="307" w:lineRule="exact"/>
        <w:ind w:left="20" w:right="60" w:firstLine="0"/>
        <w:rPr>
          <w:rFonts w:ascii="Arial" w:hAnsi="Arial" w:cs="Arial"/>
          <w:sz w:val="24"/>
          <w:szCs w:val="24"/>
        </w:rPr>
      </w:pPr>
    </w:p>
    <w:p w:rsidR="00CE14C1" w:rsidRDefault="006F6F30" w:rsidP="00D30469">
      <w:pPr>
        <w:pStyle w:val="30"/>
        <w:shd w:val="clear" w:color="auto" w:fill="auto"/>
        <w:spacing w:before="0" w:after="0" w:line="312" w:lineRule="exact"/>
        <w:ind w:left="40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lastRenderedPageBreak/>
        <w:t>VI. Организация учета детей, подлежащих обучению по образовательным программам начального общего, основного общего и среднего общего образования и проживающих на территории Дигорского района</w:t>
      </w:r>
    </w:p>
    <w:p w:rsidR="00D30469" w:rsidRPr="004E2509" w:rsidRDefault="00D30469" w:rsidP="00D30469">
      <w:pPr>
        <w:pStyle w:val="30"/>
        <w:shd w:val="clear" w:color="auto" w:fill="auto"/>
        <w:spacing w:before="0" w:after="0" w:line="312" w:lineRule="exact"/>
        <w:ind w:left="40"/>
        <w:rPr>
          <w:rFonts w:ascii="Arial" w:hAnsi="Arial" w:cs="Arial"/>
          <w:sz w:val="24"/>
          <w:szCs w:val="24"/>
        </w:rPr>
      </w:pPr>
    </w:p>
    <w:p w:rsidR="00CE14C1" w:rsidRPr="004E2509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6.1. В целях обеспечения обязательного, своевременного получения образования лицами, подлежащими обучению по образовательным программам начального общего, основного общего и среднего общего образования и проживающими на территории Дигорского района, Управлением образования ведется учет детей, имеющих право на получение общего образования каждого</w:t>
      </w:r>
    </w:p>
    <w:p w:rsidR="00CE14C1" w:rsidRDefault="006F6F30" w:rsidP="00D30469">
      <w:pPr>
        <w:pStyle w:val="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E2509">
        <w:rPr>
          <w:rFonts w:ascii="Arial" w:hAnsi="Arial" w:cs="Arial"/>
          <w:sz w:val="24"/>
          <w:szCs w:val="24"/>
        </w:rPr>
        <w:t>уровня и проживающих на территории района и форм получения образования, определенных родителями (законными представителями) детей.</w:t>
      </w:r>
    </w:p>
    <w:p w:rsidR="00D30469" w:rsidRPr="004E2509" w:rsidRDefault="00D30469" w:rsidP="00D30469">
      <w:pPr>
        <w:pStyle w:val="1"/>
        <w:shd w:val="clear" w:color="auto" w:fill="auto"/>
        <w:spacing w:before="0" w:after="0" w:line="307" w:lineRule="exact"/>
        <w:ind w:right="520" w:firstLine="0"/>
        <w:jc w:val="left"/>
        <w:rPr>
          <w:rFonts w:ascii="Arial" w:hAnsi="Arial" w:cs="Arial"/>
          <w:sz w:val="24"/>
          <w:szCs w:val="24"/>
        </w:rPr>
      </w:pPr>
    </w:p>
    <w:p w:rsidR="00CE14C1" w:rsidRPr="00D30469" w:rsidRDefault="006F6F30" w:rsidP="00D30469">
      <w:pPr>
        <w:jc w:val="center"/>
        <w:rPr>
          <w:rFonts w:ascii="Arial" w:hAnsi="Arial" w:cs="Arial"/>
          <w:b/>
        </w:rPr>
      </w:pPr>
      <w:bookmarkStart w:id="4" w:name="bookmark4"/>
      <w:r w:rsidRPr="00D30469">
        <w:rPr>
          <w:rFonts w:ascii="Arial" w:hAnsi="Arial" w:cs="Arial"/>
          <w:b/>
        </w:rPr>
        <w:t>VII. Финансовое обеспечение организации предоставления</w:t>
      </w:r>
      <w:bookmarkEnd w:id="4"/>
    </w:p>
    <w:p w:rsidR="00CE14C1" w:rsidRDefault="006F6F30" w:rsidP="00D30469">
      <w:pPr>
        <w:jc w:val="center"/>
        <w:rPr>
          <w:rFonts w:ascii="Arial" w:hAnsi="Arial" w:cs="Arial"/>
          <w:b/>
        </w:rPr>
      </w:pPr>
      <w:bookmarkStart w:id="5" w:name="bookmark5"/>
      <w:r w:rsidRPr="00D30469">
        <w:rPr>
          <w:rFonts w:ascii="Arial" w:hAnsi="Arial" w:cs="Arial"/>
          <w:b/>
        </w:rPr>
        <w:t>общедоступного и бесплатного дошкольного, начального общего, основного общего, среднего общего образования</w:t>
      </w:r>
      <w:bookmarkEnd w:id="5"/>
    </w:p>
    <w:p w:rsidR="00D30469" w:rsidRPr="00D30469" w:rsidRDefault="00D30469" w:rsidP="00D30469">
      <w:pPr>
        <w:ind w:firstLine="851"/>
        <w:jc w:val="both"/>
        <w:rPr>
          <w:rFonts w:ascii="Arial" w:hAnsi="Arial" w:cs="Arial"/>
          <w:b/>
        </w:rPr>
      </w:pPr>
    </w:p>
    <w:p w:rsidR="00CE14C1" w:rsidRPr="004E2509" w:rsidRDefault="00D30469" w:rsidP="00D30469">
      <w:pPr>
        <w:pStyle w:val="1"/>
        <w:shd w:val="clear" w:color="auto" w:fill="auto"/>
        <w:tabs>
          <w:tab w:val="left" w:pos="232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7.1.Финансовое </w:t>
      </w:r>
      <w:r w:rsidR="006F6F30" w:rsidRPr="004E2509">
        <w:rPr>
          <w:rFonts w:ascii="Arial" w:hAnsi="Arial" w:cs="Arial"/>
          <w:sz w:val="24"/>
          <w:szCs w:val="24"/>
        </w:rPr>
        <w:t>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осуществляется в соответствии с законодательством Российской Федерации.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249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7.2.Источниками </w:t>
      </w:r>
      <w:r w:rsidR="006F6F30" w:rsidRPr="004E2509">
        <w:rPr>
          <w:rFonts w:ascii="Arial" w:hAnsi="Arial" w:cs="Arial"/>
          <w:sz w:val="24"/>
          <w:szCs w:val="24"/>
        </w:rPr>
        <w:t>финансового обеспечения муниципальных образовательных организаций являются средства бюджета муниципального района в рамках субвенции на реализацию муниципальными дошкольными и муниципальными общеобразовательными организациями образовательных программ; иные источники, не запрещенные действующим законодательством.</w:t>
      </w:r>
    </w:p>
    <w:p w:rsidR="00CE14C1" w:rsidRPr="004E2509" w:rsidRDefault="00D30469" w:rsidP="00D30469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="006F6F30" w:rsidRPr="004E2509">
        <w:rPr>
          <w:rFonts w:ascii="Arial" w:hAnsi="Arial" w:cs="Arial"/>
          <w:sz w:val="24"/>
          <w:szCs w:val="24"/>
        </w:rPr>
        <w:t>Нормат</w:t>
      </w:r>
      <w:r>
        <w:rPr>
          <w:rFonts w:ascii="Arial" w:hAnsi="Arial" w:cs="Arial"/>
          <w:sz w:val="24"/>
          <w:szCs w:val="24"/>
        </w:rPr>
        <w:t xml:space="preserve">ивы </w:t>
      </w:r>
      <w:r w:rsidR="006F6F30" w:rsidRPr="004E2509">
        <w:rPr>
          <w:rFonts w:ascii="Arial" w:hAnsi="Arial" w:cs="Arial"/>
          <w:sz w:val="24"/>
          <w:szCs w:val="24"/>
        </w:rPr>
        <w:t>финансового обеспечения муниципальных образовательных организаций в части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обеспечиваются за счет средств муниципального и республиканского бюджета в соответствии с нормативами, определяемыми действующим законодательством.</w:t>
      </w:r>
    </w:p>
    <w:sectPr w:rsidR="00CE14C1" w:rsidRPr="004E2509" w:rsidSect="00D30469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BF" w:rsidRDefault="00C83FBF" w:rsidP="00CE14C1">
      <w:r>
        <w:separator/>
      </w:r>
    </w:p>
  </w:endnote>
  <w:endnote w:type="continuationSeparator" w:id="1">
    <w:p w:rsidR="00C83FBF" w:rsidRDefault="00C83FBF" w:rsidP="00CE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BF" w:rsidRDefault="00C83FBF"/>
  </w:footnote>
  <w:footnote w:type="continuationSeparator" w:id="1">
    <w:p w:rsidR="00C83FBF" w:rsidRDefault="00C83F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09"/>
    <w:multiLevelType w:val="multilevel"/>
    <w:tmpl w:val="41384D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8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13B2D"/>
    <w:multiLevelType w:val="multilevel"/>
    <w:tmpl w:val="C73CC2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A4D0F"/>
    <w:multiLevelType w:val="multilevel"/>
    <w:tmpl w:val="1F72CE7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F4C52"/>
    <w:multiLevelType w:val="multilevel"/>
    <w:tmpl w:val="3A72B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5704F"/>
    <w:multiLevelType w:val="multilevel"/>
    <w:tmpl w:val="CCC07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6609A0"/>
    <w:multiLevelType w:val="multilevel"/>
    <w:tmpl w:val="C51665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B43B6"/>
    <w:multiLevelType w:val="multilevel"/>
    <w:tmpl w:val="2D5C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41CAD"/>
    <w:multiLevelType w:val="multilevel"/>
    <w:tmpl w:val="C0CE39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34FE2"/>
    <w:multiLevelType w:val="multilevel"/>
    <w:tmpl w:val="BB80BF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551C3"/>
    <w:multiLevelType w:val="multilevel"/>
    <w:tmpl w:val="ED440E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4C1"/>
    <w:rsid w:val="000C1954"/>
    <w:rsid w:val="000E53CB"/>
    <w:rsid w:val="004E2509"/>
    <w:rsid w:val="00580ACD"/>
    <w:rsid w:val="005F28E7"/>
    <w:rsid w:val="00600D6B"/>
    <w:rsid w:val="00653898"/>
    <w:rsid w:val="006F6F30"/>
    <w:rsid w:val="00865417"/>
    <w:rsid w:val="00960BE9"/>
    <w:rsid w:val="009E3882"/>
    <w:rsid w:val="00A52452"/>
    <w:rsid w:val="00AF3938"/>
    <w:rsid w:val="00C83FBF"/>
    <w:rsid w:val="00CE14C1"/>
    <w:rsid w:val="00D30469"/>
    <w:rsid w:val="00F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4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C1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TrebuchetMS125pt1pt80">
    <w:name w:val="Основной текст (3) + Trebuchet MS;12;5 pt;Не полужирный;Курсив;Интервал 1 pt;Масштаб 80%"/>
    <w:basedOn w:val="3"/>
    <w:rsid w:val="00CE14C1"/>
    <w:rPr>
      <w:rFonts w:ascii="Trebuchet MS" w:eastAsia="Trebuchet MS" w:hAnsi="Trebuchet MS" w:cs="Trebuchet MS"/>
      <w:b/>
      <w:bCs/>
      <w:i/>
      <w:iCs/>
      <w:spacing w:val="30"/>
      <w:w w:val="80"/>
      <w:sz w:val="25"/>
      <w:szCs w:val="25"/>
    </w:rPr>
  </w:style>
  <w:style w:type="character" w:customStyle="1" w:styleId="3TrebuchetMS125pt1pt800">
    <w:name w:val="Основной текст (3) + Trebuchet MS;12;5 pt;Не полужирный;Курсив;Интервал 1 pt;Масштаб 80%"/>
    <w:basedOn w:val="3"/>
    <w:rsid w:val="00CE14C1"/>
    <w:rPr>
      <w:rFonts w:ascii="Trebuchet MS" w:eastAsia="Trebuchet MS" w:hAnsi="Trebuchet MS" w:cs="Trebuchet MS"/>
      <w:b/>
      <w:bCs/>
      <w:i/>
      <w:iCs/>
      <w:spacing w:val="30"/>
      <w:w w:val="80"/>
      <w:sz w:val="25"/>
      <w:szCs w:val="25"/>
      <w:u w:val="single"/>
      <w:lang w:val="en-US"/>
    </w:rPr>
  </w:style>
  <w:style w:type="character" w:customStyle="1" w:styleId="a4">
    <w:name w:val="Основной текст_"/>
    <w:basedOn w:val="a0"/>
    <w:link w:val="1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CE14C1"/>
    <w:rPr>
      <w:spacing w:val="60"/>
    </w:rPr>
  </w:style>
  <w:style w:type="character" w:customStyle="1" w:styleId="a5">
    <w:name w:val="Основной текст + Полужирный"/>
    <w:basedOn w:val="a4"/>
    <w:rsid w:val="00CE14C1"/>
    <w:rPr>
      <w:b/>
      <w:bCs/>
      <w:spacing w:val="0"/>
    </w:rPr>
  </w:style>
  <w:style w:type="character" w:customStyle="1" w:styleId="a6">
    <w:name w:val="Подпись к картинке_"/>
    <w:basedOn w:val="a0"/>
    <w:link w:val="a7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5pt">
    <w:name w:val="Заголовок №1 + 11;5 pt"/>
    <w:basedOn w:val="10"/>
    <w:rsid w:val="00CE14C1"/>
    <w:rPr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CE1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CE14C1"/>
    <w:rPr>
      <w:u w:val="single"/>
    </w:rPr>
  </w:style>
  <w:style w:type="character" w:customStyle="1" w:styleId="1115pt0">
    <w:name w:val="Заголовок №1 + 11;5 pt"/>
    <w:basedOn w:val="10"/>
    <w:rsid w:val="00CE14C1"/>
    <w:rPr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CE14C1"/>
    <w:rPr>
      <w:spacing w:val="20"/>
    </w:rPr>
  </w:style>
  <w:style w:type="character" w:customStyle="1" w:styleId="115pt">
    <w:name w:val="Основной текст + 11;5 pt;Полужирный"/>
    <w:basedOn w:val="a4"/>
    <w:rsid w:val="00CE14C1"/>
    <w:rPr>
      <w:b/>
      <w:bCs/>
      <w:spacing w:val="0"/>
      <w:sz w:val="23"/>
      <w:szCs w:val="23"/>
    </w:rPr>
  </w:style>
  <w:style w:type="paragraph" w:customStyle="1" w:styleId="20">
    <w:name w:val="Подпись к картинке (2)"/>
    <w:basedOn w:val="a"/>
    <w:link w:val="2"/>
    <w:rsid w:val="00CE14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CE14C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E14C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CE14C1"/>
    <w:pPr>
      <w:shd w:val="clear" w:color="auto" w:fill="FFFFFF"/>
      <w:spacing w:before="600"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CE14C1"/>
    <w:pPr>
      <w:shd w:val="clear" w:color="auto" w:fill="FFFFFF"/>
      <w:spacing w:line="269" w:lineRule="exact"/>
      <w:ind w:firstLine="1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CE14C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E14C1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4D7E-3B19-49D9-8551-8E6DF4AA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3</cp:revision>
  <dcterms:created xsi:type="dcterms:W3CDTF">2021-06-25T07:25:00Z</dcterms:created>
  <dcterms:modified xsi:type="dcterms:W3CDTF">2021-06-25T12:01:00Z</dcterms:modified>
</cp:coreProperties>
</file>