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B50DA3" w:rsidP="00DD7BE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0C6FA4" w:rsidP="000C6FA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Default="004E041C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17.04.</w:t>
      </w:r>
      <w:r w:rsidR="00D05077">
        <w:rPr>
          <w:b/>
          <w:sz w:val="28"/>
          <w:szCs w:val="28"/>
        </w:rPr>
        <w:t>2014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№176</w:t>
      </w:r>
      <w:r w:rsidR="00B50DA3" w:rsidRPr="0035553B">
        <w:rPr>
          <w:b/>
          <w:sz w:val="28"/>
          <w:szCs w:val="28"/>
        </w:rPr>
        <w:t xml:space="preserve">   </w:t>
      </w:r>
      <w:r w:rsidR="0035553B"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DE6243" w:rsidRDefault="00DE6243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0C6FA4" w:rsidRDefault="007D00B8" w:rsidP="007D00B8">
      <w:pPr>
        <w:tabs>
          <w:tab w:val="left" w:pos="142"/>
        </w:tabs>
        <w:jc w:val="center"/>
        <w:rPr>
          <w:b/>
          <w:sz w:val="28"/>
          <w:szCs w:val="28"/>
        </w:rPr>
      </w:pPr>
      <w:r w:rsidRPr="007D00B8">
        <w:rPr>
          <w:b/>
          <w:sz w:val="28"/>
          <w:szCs w:val="28"/>
        </w:rPr>
        <w:t>О порядке сообщения отдельными категориями лиц о получении подарка в связи с 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10447" w:rsidRPr="007D00B8" w:rsidRDefault="00810447" w:rsidP="007D00B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0C6FA4" w:rsidRPr="007D00B8" w:rsidRDefault="007D00B8" w:rsidP="000C6FA4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4D7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D00B8">
        <w:rPr>
          <w:sz w:val="28"/>
          <w:szCs w:val="28"/>
        </w:rPr>
        <w:t>В соответствии с подпунктом «г»</w:t>
      </w:r>
      <w:r>
        <w:rPr>
          <w:sz w:val="28"/>
          <w:szCs w:val="28"/>
        </w:rPr>
        <w:t xml:space="preserve"> пункта 2 Национального плана противодействия коррупции на 2012 – 2013 годы, утвержденного Указом Президента Российской Федерации от 13 марта 2012г. №297 «О Национальном плане противодействи</w:t>
      </w:r>
      <w:r w:rsidR="007D4D75">
        <w:rPr>
          <w:sz w:val="28"/>
          <w:szCs w:val="28"/>
        </w:rPr>
        <w:t xml:space="preserve">я коррупции на 2012-2013годы </w:t>
      </w:r>
      <w:r>
        <w:rPr>
          <w:sz w:val="28"/>
          <w:szCs w:val="28"/>
        </w:rPr>
        <w:t xml:space="preserve"> и внесении изменений в некоторые </w:t>
      </w:r>
      <w:r w:rsidR="007D4D75">
        <w:rPr>
          <w:sz w:val="28"/>
          <w:szCs w:val="28"/>
        </w:rPr>
        <w:t xml:space="preserve"> акты Президента Российской Федерации по вопросам</w:t>
      </w:r>
      <w:r w:rsidR="00810447">
        <w:rPr>
          <w:sz w:val="28"/>
          <w:szCs w:val="28"/>
        </w:rPr>
        <w:t xml:space="preserve"> противодействия</w:t>
      </w:r>
      <w:r w:rsidR="007D4D75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r w:rsidR="007D4D75">
        <w:rPr>
          <w:sz w:val="28"/>
          <w:szCs w:val="28"/>
        </w:rPr>
        <w:t xml:space="preserve">, </w:t>
      </w:r>
      <w:r w:rsidR="00B00E85">
        <w:rPr>
          <w:sz w:val="28"/>
          <w:szCs w:val="28"/>
        </w:rPr>
        <w:t xml:space="preserve">администрация </w:t>
      </w:r>
      <w:proofErr w:type="spellStart"/>
      <w:r w:rsidR="00B00E85">
        <w:rPr>
          <w:sz w:val="28"/>
          <w:szCs w:val="28"/>
        </w:rPr>
        <w:t>Дигорского</w:t>
      </w:r>
      <w:proofErr w:type="spellEnd"/>
      <w:r w:rsidR="00B00E85">
        <w:rPr>
          <w:sz w:val="28"/>
          <w:szCs w:val="28"/>
        </w:rPr>
        <w:t xml:space="preserve"> района</w:t>
      </w:r>
    </w:p>
    <w:p w:rsidR="007D00B8" w:rsidRPr="007D00B8" w:rsidRDefault="000C6FA4" w:rsidP="000C6FA4">
      <w:pPr>
        <w:tabs>
          <w:tab w:val="left" w:pos="142"/>
        </w:tabs>
        <w:jc w:val="both"/>
        <w:rPr>
          <w:sz w:val="28"/>
          <w:szCs w:val="28"/>
        </w:rPr>
      </w:pPr>
      <w:r w:rsidRPr="007D00B8">
        <w:rPr>
          <w:sz w:val="28"/>
          <w:szCs w:val="28"/>
        </w:rPr>
        <w:tab/>
      </w:r>
      <w:r w:rsidRPr="007D00B8">
        <w:rPr>
          <w:i/>
          <w:sz w:val="28"/>
          <w:szCs w:val="28"/>
        </w:rPr>
        <w:tab/>
      </w:r>
    </w:p>
    <w:p w:rsidR="000C6FA4" w:rsidRPr="00581001" w:rsidRDefault="000C6FA4" w:rsidP="000C6FA4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216">
        <w:rPr>
          <w:sz w:val="28"/>
          <w:szCs w:val="28"/>
        </w:rPr>
        <w:t xml:space="preserve">                 </w:t>
      </w:r>
      <w:proofErr w:type="spellStart"/>
      <w:proofErr w:type="gramStart"/>
      <w:r w:rsidR="00810447">
        <w:rPr>
          <w:b/>
          <w:sz w:val="28"/>
          <w:szCs w:val="28"/>
        </w:rPr>
        <w:t>п</w:t>
      </w:r>
      <w:proofErr w:type="spellEnd"/>
      <w:proofErr w:type="gramEnd"/>
      <w:r w:rsidRPr="00581001">
        <w:rPr>
          <w:b/>
          <w:sz w:val="28"/>
          <w:szCs w:val="28"/>
        </w:rPr>
        <w:t xml:space="preserve"> о с т а </w:t>
      </w:r>
      <w:proofErr w:type="spellStart"/>
      <w:r w:rsidRPr="00581001">
        <w:rPr>
          <w:b/>
          <w:sz w:val="28"/>
          <w:szCs w:val="28"/>
        </w:rPr>
        <w:t>н</w:t>
      </w:r>
      <w:proofErr w:type="spellEnd"/>
      <w:r w:rsidRPr="00581001">
        <w:rPr>
          <w:b/>
          <w:sz w:val="28"/>
          <w:szCs w:val="28"/>
        </w:rPr>
        <w:t xml:space="preserve"> о в л я </w:t>
      </w:r>
      <w:r w:rsidR="007D4D75">
        <w:rPr>
          <w:b/>
          <w:sz w:val="28"/>
          <w:szCs w:val="28"/>
        </w:rPr>
        <w:t>е т:</w:t>
      </w:r>
    </w:p>
    <w:p w:rsidR="000C6FA4" w:rsidRPr="000C6FA4" w:rsidRDefault="000C6FA4" w:rsidP="000C6FA4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0C6FA4" w:rsidRPr="000344F4" w:rsidRDefault="000344F4" w:rsidP="000344F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D4D75" w:rsidRPr="000344F4">
        <w:rPr>
          <w:sz w:val="28"/>
          <w:szCs w:val="28"/>
        </w:rPr>
        <w:t>Утвердить прилагаем</w:t>
      </w:r>
      <w:r w:rsidR="00810447" w:rsidRPr="000344F4">
        <w:rPr>
          <w:sz w:val="28"/>
          <w:szCs w:val="28"/>
        </w:rPr>
        <w:t>ое Типовое положение о сообщении</w:t>
      </w:r>
      <w:r w:rsidR="007D4D75" w:rsidRPr="000344F4">
        <w:rPr>
          <w:sz w:val="28"/>
          <w:szCs w:val="28"/>
        </w:rPr>
        <w:t xml:space="preserve"> отдельными категориями лиц о получении подарка в связи  с их должностным положение</w:t>
      </w:r>
      <w:r w:rsidR="00B00E85">
        <w:rPr>
          <w:sz w:val="28"/>
          <w:szCs w:val="28"/>
        </w:rPr>
        <w:t>м или исполнением ими  должностных</w:t>
      </w:r>
      <w:r w:rsidR="007D4D75" w:rsidRPr="000344F4">
        <w:rPr>
          <w:sz w:val="28"/>
          <w:szCs w:val="28"/>
        </w:rPr>
        <w:t xml:space="preserve"> обязанностей, сдаче и оценке подарка, реализации (выкупе) и  зачислении средств, вырученных от его реализации</w:t>
      </w:r>
      <w:r w:rsidR="00B00E85">
        <w:rPr>
          <w:sz w:val="28"/>
          <w:szCs w:val="28"/>
        </w:rPr>
        <w:t xml:space="preserve">  (приложение № 1).</w:t>
      </w:r>
    </w:p>
    <w:p w:rsidR="004D1216" w:rsidRDefault="004D1216" w:rsidP="000C6FA4">
      <w:pPr>
        <w:tabs>
          <w:tab w:val="left" w:pos="142"/>
        </w:tabs>
        <w:jc w:val="both"/>
        <w:rPr>
          <w:sz w:val="28"/>
          <w:szCs w:val="28"/>
        </w:rPr>
      </w:pPr>
    </w:p>
    <w:p w:rsidR="00B00E85" w:rsidRDefault="004D1216" w:rsidP="007D4D7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75">
        <w:rPr>
          <w:sz w:val="28"/>
          <w:szCs w:val="28"/>
        </w:rPr>
        <w:t xml:space="preserve">      2.</w:t>
      </w:r>
      <w:r w:rsidR="000344F4">
        <w:rPr>
          <w:sz w:val="28"/>
          <w:szCs w:val="28"/>
        </w:rPr>
        <w:t xml:space="preserve"> </w:t>
      </w:r>
      <w:r w:rsidR="007D4D75">
        <w:rPr>
          <w:sz w:val="28"/>
          <w:szCs w:val="28"/>
        </w:rPr>
        <w:t xml:space="preserve">Установить, что </w:t>
      </w:r>
      <w:r w:rsidR="00B00E85">
        <w:rPr>
          <w:sz w:val="28"/>
          <w:szCs w:val="28"/>
        </w:rPr>
        <w:t xml:space="preserve">муниципальные </w:t>
      </w:r>
      <w:r w:rsidR="007D4D75">
        <w:rPr>
          <w:sz w:val="28"/>
          <w:szCs w:val="28"/>
        </w:rPr>
        <w:t xml:space="preserve"> органы осуществляют прием подарков, полученных</w:t>
      </w:r>
      <w:r w:rsidR="009673AF">
        <w:rPr>
          <w:sz w:val="28"/>
          <w:szCs w:val="28"/>
        </w:rPr>
        <w:t xml:space="preserve"> лицами, замещающими </w:t>
      </w:r>
      <w:r w:rsidR="00B00E85">
        <w:rPr>
          <w:sz w:val="28"/>
          <w:szCs w:val="28"/>
        </w:rPr>
        <w:t xml:space="preserve">муниципальные </w:t>
      </w:r>
      <w:r w:rsidR="009673AF">
        <w:rPr>
          <w:sz w:val="28"/>
          <w:szCs w:val="28"/>
        </w:rPr>
        <w:t xml:space="preserve"> должности </w:t>
      </w:r>
    </w:p>
    <w:p w:rsidR="004D1216" w:rsidRDefault="00B00E85" w:rsidP="007D4D7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E3855">
        <w:rPr>
          <w:sz w:val="28"/>
          <w:szCs w:val="28"/>
        </w:rPr>
        <w:t>должности муниципальной службы</w:t>
      </w:r>
      <w:r w:rsidR="00B84A62">
        <w:rPr>
          <w:sz w:val="28"/>
          <w:szCs w:val="28"/>
        </w:rPr>
        <w:t>ё</w:t>
      </w:r>
      <w:r w:rsidR="000E3855">
        <w:rPr>
          <w:sz w:val="28"/>
          <w:szCs w:val="28"/>
        </w:rPr>
        <w:t xml:space="preserve"> </w:t>
      </w:r>
      <w:r w:rsidR="009673AF">
        <w:rPr>
          <w:sz w:val="28"/>
          <w:szCs w:val="28"/>
        </w:rPr>
        <w:t>в связи с 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9673AF" w:rsidRDefault="009673AF" w:rsidP="007D4D7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73AF" w:rsidRDefault="009673AF" w:rsidP="007D4D7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="00EE2A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Реализация полномочий, предусмотренных настоящим постановлением, осуществляется в пределах установленной предельной  численн</w:t>
      </w:r>
      <w:r w:rsidR="00D4460C">
        <w:rPr>
          <w:sz w:val="28"/>
          <w:szCs w:val="28"/>
        </w:rPr>
        <w:t>ости федеральных государственных служащих, а также бюджетных ассигнований, предусмотренных федеральным государственным органом в федеральном бюджете на руководство и управление в сфере установленных функций.</w:t>
      </w:r>
      <w:proofErr w:type="gramEnd"/>
    </w:p>
    <w:p w:rsidR="006C2B3C" w:rsidRDefault="006C2B3C" w:rsidP="000C6FA4">
      <w:pPr>
        <w:tabs>
          <w:tab w:val="left" w:pos="142"/>
        </w:tabs>
        <w:jc w:val="both"/>
        <w:rPr>
          <w:sz w:val="28"/>
          <w:szCs w:val="28"/>
        </w:rPr>
      </w:pPr>
    </w:p>
    <w:p w:rsidR="00DE6243" w:rsidRDefault="006C2B3C" w:rsidP="00DE624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460C" w:rsidRDefault="00D4460C" w:rsidP="00DE6243">
      <w:pPr>
        <w:tabs>
          <w:tab w:val="left" w:pos="142"/>
        </w:tabs>
        <w:jc w:val="both"/>
        <w:rPr>
          <w:sz w:val="28"/>
          <w:szCs w:val="28"/>
        </w:rPr>
      </w:pPr>
    </w:p>
    <w:p w:rsidR="00D4460C" w:rsidRDefault="00D4460C" w:rsidP="00DE6243">
      <w:pPr>
        <w:tabs>
          <w:tab w:val="left" w:pos="142"/>
        </w:tabs>
        <w:jc w:val="both"/>
        <w:rPr>
          <w:sz w:val="28"/>
          <w:szCs w:val="28"/>
        </w:rPr>
      </w:pPr>
    </w:p>
    <w:p w:rsidR="00D4460C" w:rsidRDefault="00D4460C" w:rsidP="00DE6243">
      <w:pPr>
        <w:tabs>
          <w:tab w:val="left" w:pos="142"/>
        </w:tabs>
        <w:jc w:val="both"/>
        <w:rPr>
          <w:sz w:val="28"/>
          <w:szCs w:val="28"/>
        </w:rPr>
      </w:pPr>
    </w:p>
    <w:p w:rsidR="00D4460C" w:rsidRDefault="00D4460C" w:rsidP="00DE6243">
      <w:pPr>
        <w:tabs>
          <w:tab w:val="left" w:pos="142"/>
        </w:tabs>
        <w:jc w:val="both"/>
        <w:rPr>
          <w:sz w:val="28"/>
          <w:szCs w:val="28"/>
        </w:rPr>
      </w:pPr>
    </w:p>
    <w:p w:rsidR="00DE6243" w:rsidRDefault="00DE6243" w:rsidP="00DE624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243" w:rsidRPr="00DE6243" w:rsidRDefault="00DE6243" w:rsidP="00DE6243">
      <w:p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                                                    А.Т. </w:t>
      </w:r>
      <w:proofErr w:type="spellStart"/>
      <w:r>
        <w:rPr>
          <w:sz w:val="28"/>
          <w:szCs w:val="28"/>
        </w:rPr>
        <w:t>Таболов</w:t>
      </w:r>
      <w:proofErr w:type="spellEnd"/>
    </w:p>
    <w:p w:rsidR="000D1A09" w:rsidRPr="00DE6243" w:rsidRDefault="000D1A09">
      <w:pPr>
        <w:tabs>
          <w:tab w:val="left" w:pos="3990"/>
        </w:tabs>
        <w:jc w:val="both"/>
        <w:rPr>
          <w:sz w:val="28"/>
          <w:szCs w:val="28"/>
        </w:rPr>
      </w:pPr>
    </w:p>
    <w:p w:rsidR="006C71B7" w:rsidRDefault="006C71B7" w:rsidP="000D1A09">
      <w:pPr>
        <w:jc w:val="both"/>
        <w:rPr>
          <w:b/>
          <w:sz w:val="28"/>
          <w:szCs w:val="28"/>
        </w:rPr>
      </w:pPr>
    </w:p>
    <w:p w:rsidR="00DA3F8E" w:rsidRDefault="00DA3F8E" w:rsidP="000D1A09">
      <w:pPr>
        <w:jc w:val="both"/>
        <w:rPr>
          <w:sz w:val="32"/>
          <w:szCs w:val="32"/>
        </w:rPr>
      </w:pPr>
    </w:p>
    <w:p w:rsidR="000D1A09" w:rsidRDefault="000D1A09" w:rsidP="000D1A09">
      <w:pPr>
        <w:jc w:val="both"/>
        <w:rPr>
          <w:sz w:val="32"/>
          <w:szCs w:val="32"/>
        </w:rPr>
      </w:pPr>
    </w:p>
    <w:p w:rsidR="0087653B" w:rsidRDefault="0087653B" w:rsidP="0087653B">
      <w:pPr>
        <w:tabs>
          <w:tab w:val="left" w:pos="6630"/>
        </w:tabs>
        <w:rPr>
          <w:sz w:val="32"/>
          <w:szCs w:val="32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011B5" w:rsidRDefault="007011B5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7B494B" w:rsidRDefault="007B494B" w:rsidP="0087653B">
      <w:pPr>
        <w:tabs>
          <w:tab w:val="left" w:pos="6630"/>
        </w:tabs>
        <w:rPr>
          <w:sz w:val="28"/>
          <w:szCs w:val="28"/>
        </w:rPr>
      </w:pPr>
    </w:p>
    <w:p w:rsidR="00EE2A21" w:rsidRDefault="00EE2A21" w:rsidP="0087653B">
      <w:pPr>
        <w:tabs>
          <w:tab w:val="left" w:pos="6630"/>
        </w:tabs>
        <w:rPr>
          <w:sz w:val="28"/>
          <w:szCs w:val="28"/>
        </w:rPr>
      </w:pPr>
    </w:p>
    <w:p w:rsidR="00EE2A21" w:rsidRDefault="007019E9" w:rsidP="0087653B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>и</w:t>
      </w:r>
      <w:r w:rsidRPr="007019E9">
        <w:rPr>
          <w:sz w:val="20"/>
          <w:szCs w:val="20"/>
        </w:rPr>
        <w:t>сп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Галабуева</w:t>
      </w:r>
      <w:proofErr w:type="spellEnd"/>
      <w:r>
        <w:rPr>
          <w:sz w:val="20"/>
          <w:szCs w:val="20"/>
        </w:rPr>
        <w:t xml:space="preserve"> Ф.Т.</w:t>
      </w:r>
    </w:p>
    <w:p w:rsidR="007019E9" w:rsidRPr="007019E9" w:rsidRDefault="007019E9" w:rsidP="0087653B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>т./886733/91-8-14</w:t>
      </w:r>
    </w:p>
    <w:p w:rsidR="004E041C" w:rsidRDefault="004E041C" w:rsidP="000344F4">
      <w:pPr>
        <w:pStyle w:val="4"/>
        <w:shd w:val="clear" w:color="auto" w:fill="FFFFFF"/>
        <w:spacing w:before="150" w:after="0"/>
        <w:jc w:val="center"/>
        <w:rPr>
          <w:color w:val="373737"/>
        </w:rPr>
      </w:pPr>
    </w:p>
    <w:p w:rsidR="000344F4" w:rsidRDefault="007B494B" w:rsidP="000344F4">
      <w:pPr>
        <w:pStyle w:val="4"/>
        <w:shd w:val="clear" w:color="auto" w:fill="FFFFFF"/>
        <w:spacing w:before="150" w:after="0"/>
        <w:jc w:val="center"/>
        <w:rPr>
          <w:color w:val="373737"/>
        </w:rPr>
      </w:pPr>
      <w:r w:rsidRPr="000344F4">
        <w:rPr>
          <w:color w:val="373737"/>
        </w:rPr>
        <w:t>Типовое положение</w:t>
      </w:r>
    </w:p>
    <w:p w:rsidR="007B494B" w:rsidRDefault="007B494B" w:rsidP="000344F4">
      <w:pPr>
        <w:pStyle w:val="4"/>
        <w:shd w:val="clear" w:color="auto" w:fill="FFFFFF"/>
        <w:spacing w:before="150" w:after="0"/>
        <w:jc w:val="center"/>
        <w:rPr>
          <w:color w:val="373737"/>
        </w:rPr>
      </w:pPr>
      <w:r w:rsidRPr="000344F4">
        <w:rPr>
          <w:color w:val="373737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344F4" w:rsidRDefault="000344F4" w:rsidP="000344F4"/>
    <w:p w:rsidR="000344F4" w:rsidRPr="000344F4" w:rsidRDefault="000344F4" w:rsidP="000344F4"/>
    <w:p w:rsidR="007B494B" w:rsidRPr="000344F4" w:rsidRDefault="000344F4" w:rsidP="000344F4">
      <w:r w:rsidRPr="000344F4">
        <w:t xml:space="preserve">               </w:t>
      </w:r>
      <w:r w:rsidR="007B494B" w:rsidRPr="000344F4">
        <w:t xml:space="preserve">1. </w:t>
      </w:r>
      <w:proofErr w:type="gramStart"/>
      <w:r w:rsidR="007B494B" w:rsidRPr="000344F4">
        <w:t xml:space="preserve">Настоящее Типовое положение определяет порядок сообщения лицами, замещающими </w:t>
      </w:r>
      <w:r w:rsidR="00D24F19">
        <w:t xml:space="preserve"> муниципальные </w:t>
      </w:r>
      <w:r w:rsidR="007B494B" w:rsidRPr="000344F4">
        <w:t xml:space="preserve"> должности,</w:t>
      </w:r>
      <w:r w:rsidR="00D24F19">
        <w:t xml:space="preserve"> муниципальными</w:t>
      </w:r>
      <w:r w:rsidR="007B494B" w:rsidRPr="000344F4">
        <w:t xml:space="preserve"> служащими, </w:t>
      </w:r>
      <w:r w:rsidR="00D24F19">
        <w:t xml:space="preserve"> </w:t>
      </w:r>
      <w:r w:rsidR="007B494B" w:rsidRPr="000344F4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</w:t>
      </w:r>
      <w:r w:rsidRPr="000344F4">
        <w:t xml:space="preserve">    </w:t>
      </w:r>
      <w:r w:rsidR="007B494B" w:rsidRPr="000344F4">
        <w:t>(выкупа) и зачисления средств, вырученных от его реализации.</w:t>
      </w:r>
      <w:proofErr w:type="gramEnd"/>
    </w:p>
    <w:p w:rsidR="000344F4" w:rsidRPr="000344F4" w:rsidRDefault="000344F4" w:rsidP="000344F4">
      <w:r w:rsidRPr="000344F4">
        <w:t xml:space="preserve">       </w:t>
      </w:r>
      <w:r w:rsidR="007B494B" w:rsidRPr="000344F4">
        <w:t>2. Для целей настоящего Типового положения используются следующие понятия:</w:t>
      </w:r>
    </w:p>
    <w:p w:rsidR="007B494B" w:rsidRPr="000344F4" w:rsidRDefault="007B494B" w:rsidP="000344F4">
      <w:r w:rsidRPr="000344F4">
        <w:t xml:space="preserve">"подарок, полученный в связи с протокольными мероприятиями, служебными командировками и другими официальными мероприятиями" </w:t>
      </w:r>
      <w:proofErr w:type="gramStart"/>
      <w:r w:rsidRPr="000344F4">
        <w:t>-п</w:t>
      </w:r>
      <w:proofErr w:type="gramEnd"/>
      <w:r w:rsidRPr="000344F4">
        <w:t>одарок, полученный лицом, замещающим</w:t>
      </w:r>
      <w:r w:rsidR="00D24F19">
        <w:t xml:space="preserve">  муниципальную</w:t>
      </w:r>
      <w:r w:rsidRPr="000344F4"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</w:t>
      </w:r>
      <w:proofErr w:type="gramStart"/>
      <w:r w:rsidRPr="000344F4">
        <w:t>целях</w:t>
      </w:r>
      <w:proofErr w:type="gramEnd"/>
      <w:r w:rsidRPr="000344F4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B494B" w:rsidRPr="000344F4" w:rsidRDefault="007B494B" w:rsidP="000344F4">
      <w:proofErr w:type="gramStart"/>
      <w:r w:rsidRPr="000344F4">
        <w:t>"получение подарка в связи с должностным положением или в связи с исполнением служебных (должностных) обязанностей</w:t>
      </w:r>
      <w:r w:rsidR="00D24F19">
        <w:t>" - получение лицом, замещающим муниципальную</w:t>
      </w:r>
      <w:r w:rsidRPr="000344F4"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0344F4">
        <w:t xml:space="preserve"> правового положения и специфику профессиональной служебной и трудовой деятельности указанных лиц.</w:t>
      </w:r>
    </w:p>
    <w:p w:rsidR="007B494B" w:rsidRPr="000344F4" w:rsidRDefault="000344F4" w:rsidP="000344F4">
      <w:r w:rsidRPr="000344F4">
        <w:t xml:space="preserve">       </w:t>
      </w:r>
      <w:r w:rsidR="007B494B" w:rsidRPr="000344F4">
        <w:t>3. Ли</w:t>
      </w:r>
      <w:r w:rsidR="00D24F19">
        <w:t>ца, замещающие  муниципальные</w:t>
      </w:r>
      <w:r w:rsidR="007B494B" w:rsidRPr="000344F4"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B494B" w:rsidRPr="000344F4" w:rsidRDefault="000344F4" w:rsidP="000344F4">
      <w:r w:rsidRPr="000344F4">
        <w:t xml:space="preserve">     </w:t>
      </w:r>
      <w:r w:rsidR="007B494B" w:rsidRPr="000344F4">
        <w:t xml:space="preserve">4. </w:t>
      </w:r>
      <w:proofErr w:type="gramStart"/>
      <w:r w:rsidR="007B494B" w:rsidRPr="000344F4">
        <w:t xml:space="preserve">Лица, замещающие </w:t>
      </w:r>
      <w:r w:rsidR="00D24F19">
        <w:t xml:space="preserve"> </w:t>
      </w:r>
      <w:r w:rsidR="007B494B" w:rsidRPr="000344F4">
        <w:t xml:space="preserve"> </w:t>
      </w:r>
      <w:r w:rsidR="00D24F19">
        <w:t xml:space="preserve">  муниципальные</w:t>
      </w:r>
      <w:r w:rsidR="007B494B" w:rsidRPr="000344F4">
        <w:t xml:space="preserve">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их должностным положением или исполнением ими служебных (должностных</w:t>
      </w:r>
      <w:r w:rsidR="00D24F19">
        <w:t>) обязанностей   муниципальный</w:t>
      </w:r>
      <w:r w:rsidR="007B494B" w:rsidRPr="000344F4">
        <w:t xml:space="preserve"> орган, фонд или иную организацию, в которых указанные</w:t>
      </w:r>
      <w:r w:rsidR="00D24F19">
        <w:t xml:space="preserve"> лица проходят   муниципальную</w:t>
      </w:r>
      <w:r w:rsidR="007B494B" w:rsidRPr="000344F4">
        <w:t xml:space="preserve"> службу или осуществляют трудовую деятельность.</w:t>
      </w:r>
      <w:proofErr w:type="gramEnd"/>
    </w:p>
    <w:p w:rsidR="007B494B" w:rsidRPr="000344F4" w:rsidRDefault="000344F4" w:rsidP="000344F4">
      <w:r w:rsidRPr="000344F4">
        <w:t xml:space="preserve">       </w:t>
      </w:r>
      <w:r w:rsidR="007B494B" w:rsidRPr="000344F4">
        <w:t xml:space="preserve">5. </w:t>
      </w:r>
      <w:proofErr w:type="gramStart"/>
      <w:r w:rsidR="007B494B" w:rsidRPr="000344F4"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 организацию) </w:t>
      </w:r>
      <w:r w:rsidR="00D24F19">
        <w:t xml:space="preserve"> </w:t>
      </w:r>
      <w:r w:rsidR="008649CF">
        <w:t xml:space="preserve"> муниципального</w:t>
      </w:r>
      <w:r w:rsidR="007B494B" w:rsidRPr="000344F4">
        <w:t xml:space="preserve"> органа, фонда или иной организации, в которых ли</w:t>
      </w:r>
      <w:r w:rsidR="008649CF">
        <w:t xml:space="preserve">цо, замещающее   муниципальную </w:t>
      </w:r>
      <w:r w:rsidR="007B494B" w:rsidRPr="000344F4">
        <w:t xml:space="preserve"> должность, служащий, работник проходят </w:t>
      </w:r>
      <w:r w:rsidR="008649CF">
        <w:t>муниципальную</w:t>
      </w:r>
      <w:r w:rsidR="007B494B" w:rsidRPr="000344F4">
        <w:t xml:space="preserve"> службу или осуществляют трудовую деятельность (далее - уполномоченное структурное подразделение</w:t>
      </w:r>
      <w:proofErr w:type="gramEnd"/>
      <w:r w:rsidR="007B494B" w:rsidRPr="000344F4">
        <w:t xml:space="preserve">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B494B" w:rsidRPr="000344F4" w:rsidRDefault="007B494B" w:rsidP="000344F4">
      <w:r w:rsidRPr="000344F4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B494B" w:rsidRPr="000344F4" w:rsidRDefault="007B494B" w:rsidP="000344F4">
      <w:r w:rsidRPr="000344F4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7B494B" w:rsidRPr="000344F4" w:rsidRDefault="000344F4" w:rsidP="000344F4">
      <w:r w:rsidRPr="000344F4">
        <w:t xml:space="preserve">       </w:t>
      </w:r>
      <w:r w:rsidR="007B494B" w:rsidRPr="000344F4">
        <w:t xml:space="preserve">6. </w:t>
      </w:r>
      <w:proofErr w:type="gramStart"/>
      <w:r w:rsidR="007B494B" w:rsidRPr="000344F4"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  <w:proofErr w:type="gramEnd"/>
    </w:p>
    <w:p w:rsidR="007B494B" w:rsidRPr="000344F4" w:rsidRDefault="000344F4" w:rsidP="000344F4">
      <w:r w:rsidRPr="000344F4">
        <w:t xml:space="preserve">       </w:t>
      </w:r>
      <w:r w:rsidR="007B494B" w:rsidRPr="000344F4">
        <w:t xml:space="preserve">7. </w:t>
      </w:r>
      <w:proofErr w:type="gramStart"/>
      <w:r w:rsidR="007B494B" w:rsidRPr="000344F4"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B494B" w:rsidRPr="000344F4" w:rsidRDefault="000344F4" w:rsidP="000344F4">
      <w:r w:rsidRPr="000344F4">
        <w:t xml:space="preserve">      </w:t>
      </w:r>
      <w:r w:rsidR="007B494B" w:rsidRPr="000344F4">
        <w:t>8. Подарок, полученный лиц</w:t>
      </w:r>
      <w:r w:rsidR="008649CF">
        <w:t xml:space="preserve">ом, замещающим   муниципальную </w:t>
      </w:r>
      <w:r w:rsidR="007B494B" w:rsidRPr="000344F4">
        <w:t>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7B494B" w:rsidRPr="000344F4" w:rsidRDefault="000344F4" w:rsidP="000344F4">
      <w:r w:rsidRPr="000344F4">
        <w:t xml:space="preserve">       </w:t>
      </w:r>
      <w:r w:rsidR="007B494B" w:rsidRPr="000344F4">
        <w:t xml:space="preserve">9. </w:t>
      </w:r>
      <w:proofErr w:type="gramStart"/>
      <w:r w:rsidR="007B494B" w:rsidRPr="000344F4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7B494B" w:rsidRPr="000344F4">
        <w:t xml:space="preserve"> или повреждение подарка несет лицо, получившее подарок.</w:t>
      </w:r>
    </w:p>
    <w:p w:rsidR="007B494B" w:rsidRPr="000344F4" w:rsidRDefault="000344F4" w:rsidP="000344F4">
      <w:r w:rsidRPr="000344F4">
        <w:t xml:space="preserve">      </w:t>
      </w:r>
      <w:r w:rsidR="007B494B" w:rsidRPr="000344F4">
        <w:t>10. В целях принятия к бухгалтерскому учету подарка в порядке, установленном законодательством Российской Федерации, определение его стоимости</w:t>
      </w:r>
      <w:r w:rsidR="007B494B" w:rsidRPr="000344F4">
        <w:rPr>
          <w:rStyle w:val="apple-converted-space"/>
          <w:color w:val="373737"/>
          <w:sz w:val="21"/>
          <w:szCs w:val="21"/>
        </w:rPr>
        <w:t> </w:t>
      </w:r>
      <w:hyperlink r:id="rId7" w:tgtFrame="_blank" w:history="1">
        <w:r w:rsidR="007B494B" w:rsidRPr="000344F4">
          <w:rPr>
            <w:rStyle w:val="a9"/>
            <w:color w:val="344A64"/>
            <w:sz w:val="21"/>
            <w:szCs w:val="21"/>
            <w:bdr w:val="none" w:sz="0" w:space="0" w:color="auto" w:frame="1"/>
          </w:rPr>
          <w:t>проводится</w:t>
        </w:r>
      </w:hyperlink>
      <w:r w:rsidR="007B494B" w:rsidRPr="000344F4">
        <w:rPr>
          <w:rStyle w:val="apple-converted-space"/>
          <w:color w:val="373737"/>
          <w:sz w:val="21"/>
          <w:szCs w:val="21"/>
        </w:rPr>
        <w:t> </w:t>
      </w:r>
      <w:r w:rsidR="007B494B" w:rsidRPr="000344F4"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B494B" w:rsidRPr="000344F4" w:rsidRDefault="000344F4" w:rsidP="000344F4">
      <w:r w:rsidRPr="000344F4">
        <w:t xml:space="preserve">       </w:t>
      </w:r>
      <w:r w:rsidR="007B494B" w:rsidRPr="000344F4"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7B494B" w:rsidRPr="000344F4" w:rsidRDefault="000344F4" w:rsidP="000344F4">
      <w:r w:rsidRPr="000344F4">
        <w:t xml:space="preserve">      </w:t>
      </w:r>
      <w:r w:rsidR="007B494B" w:rsidRPr="000344F4">
        <w:t>12. Ли</w:t>
      </w:r>
      <w:r w:rsidR="008649CF">
        <w:t>цо, замещающее  муниципальную</w:t>
      </w:r>
      <w:r w:rsidR="007B494B" w:rsidRPr="000344F4"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B494B" w:rsidRPr="000344F4" w:rsidRDefault="000344F4" w:rsidP="000344F4">
      <w:r w:rsidRPr="000344F4">
        <w:t xml:space="preserve">      </w:t>
      </w:r>
      <w:r w:rsidR="007B494B" w:rsidRPr="000344F4">
        <w:t xml:space="preserve">13. </w:t>
      </w:r>
      <w:proofErr w:type="gramStart"/>
      <w:r w:rsidR="007B494B" w:rsidRPr="000344F4">
        <w:t>Уполномоченное структурное подразделение (уполномоченная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B494B" w:rsidRPr="000344F4" w:rsidRDefault="000344F4" w:rsidP="000344F4">
      <w:r w:rsidRPr="000344F4">
        <w:t xml:space="preserve">      </w:t>
      </w:r>
      <w:r w:rsidR="007B494B" w:rsidRPr="000344F4">
        <w:t xml:space="preserve">14. Подарок, в отношении которого не поступило заявление, указанное в пункте 12 настоящего Типового положения, может использоваться </w:t>
      </w:r>
      <w:r w:rsidR="008649CF">
        <w:t xml:space="preserve">  муниципальным</w:t>
      </w:r>
      <w:r w:rsidR="007B494B" w:rsidRPr="000344F4">
        <w:t xml:space="preserve">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="008649CF">
        <w:t xml:space="preserve"> муниципального</w:t>
      </w:r>
      <w:r w:rsidR="007B494B" w:rsidRPr="000344F4">
        <w:t xml:space="preserve"> органа, фонда или иной организации.</w:t>
      </w:r>
    </w:p>
    <w:p w:rsidR="007B494B" w:rsidRPr="000344F4" w:rsidRDefault="000344F4" w:rsidP="000344F4">
      <w:r w:rsidRPr="000344F4">
        <w:t xml:space="preserve">       </w:t>
      </w:r>
      <w:r w:rsidR="007B494B" w:rsidRPr="000344F4">
        <w:t xml:space="preserve">15. В случае нецелесообразности использования подарка </w:t>
      </w:r>
      <w:r w:rsidR="008649CF">
        <w:t>руководителем муниципального</w:t>
      </w:r>
      <w:r w:rsidR="007B494B" w:rsidRPr="000344F4">
        <w:t xml:space="preserve">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344F4" w:rsidRPr="000344F4" w:rsidRDefault="000344F4" w:rsidP="000344F4">
      <w:r w:rsidRPr="000344F4">
        <w:t xml:space="preserve">       </w:t>
      </w:r>
      <w:r w:rsidR="007B494B" w:rsidRPr="000344F4">
        <w:t>16. Оценка стоимости подарка для реализации (выкупа), предусмотренная пунктами 13 и 15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B494B" w:rsidRPr="000344F4" w:rsidRDefault="000344F4" w:rsidP="000344F4">
      <w:r w:rsidRPr="000344F4">
        <w:t xml:space="preserve">          </w:t>
      </w:r>
      <w:r w:rsidR="007B494B" w:rsidRPr="000344F4">
        <w:t xml:space="preserve">17. В случае если подарок не выкуплен или не реализован, </w:t>
      </w:r>
      <w:r w:rsidR="008649CF">
        <w:t>руководителем муниципального</w:t>
      </w:r>
      <w:r w:rsidR="007B494B" w:rsidRPr="000344F4">
        <w:t xml:space="preserve">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B494B" w:rsidRPr="000344F4" w:rsidRDefault="000344F4" w:rsidP="000344F4">
      <w:r w:rsidRPr="000344F4">
        <w:t xml:space="preserve">        </w:t>
      </w:r>
      <w:r w:rsidR="007B494B" w:rsidRPr="000344F4"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B494B" w:rsidRPr="000344F4" w:rsidRDefault="007B494B" w:rsidP="007B494B">
      <w:pPr>
        <w:pStyle w:val="a8"/>
        <w:shd w:val="clear" w:color="auto" w:fill="FFFFFF"/>
        <w:spacing w:before="240" w:beforeAutospacing="0" w:after="240" w:afterAutospacing="0" w:line="270" w:lineRule="atLeast"/>
        <w:ind w:left="600"/>
        <w:rPr>
          <w:color w:val="373737"/>
          <w:sz w:val="21"/>
          <w:szCs w:val="21"/>
        </w:rPr>
      </w:pPr>
      <w:r w:rsidRPr="000344F4">
        <w:rPr>
          <w:noProof/>
          <w:color w:val="373737"/>
          <w:sz w:val="21"/>
          <w:szCs w:val="21"/>
        </w:rPr>
        <w:drawing>
          <wp:inline distT="0" distB="0" distL="0" distR="0">
            <wp:extent cx="4817992" cy="6840000"/>
            <wp:effectExtent l="19050" t="0" r="1658" b="0"/>
            <wp:docPr id="1" name="Рисунок 1" descr="http://img.rg.ru/pril/90/86/57/pri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0/86/57/pri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92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4B" w:rsidRPr="000344F4" w:rsidRDefault="007B494B" w:rsidP="007B494B">
      <w:pPr>
        <w:tabs>
          <w:tab w:val="left" w:pos="6630"/>
        </w:tabs>
        <w:jc w:val="center"/>
        <w:rPr>
          <w:sz w:val="28"/>
          <w:szCs w:val="28"/>
        </w:rPr>
      </w:pPr>
    </w:p>
    <w:sectPr w:rsidR="007B494B" w:rsidRPr="000344F4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4DE0F68"/>
    <w:multiLevelType w:val="hybridMultilevel"/>
    <w:tmpl w:val="9050E412"/>
    <w:lvl w:ilvl="0" w:tplc="83582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54ABD"/>
    <w:multiLevelType w:val="hybridMultilevel"/>
    <w:tmpl w:val="C3E4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23C5"/>
    <w:multiLevelType w:val="hybridMultilevel"/>
    <w:tmpl w:val="C75E1944"/>
    <w:lvl w:ilvl="0" w:tplc="3648BF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F01BA6"/>
    <w:rsid w:val="000344F4"/>
    <w:rsid w:val="000441E5"/>
    <w:rsid w:val="000C6FA4"/>
    <w:rsid w:val="000D1A09"/>
    <w:rsid w:val="000E3855"/>
    <w:rsid w:val="000E5C42"/>
    <w:rsid w:val="00165CD5"/>
    <w:rsid w:val="00176282"/>
    <w:rsid w:val="00180A24"/>
    <w:rsid w:val="001A1E5C"/>
    <w:rsid w:val="001B21D5"/>
    <w:rsid w:val="00212085"/>
    <w:rsid w:val="002239E1"/>
    <w:rsid w:val="002509FA"/>
    <w:rsid w:val="002B259D"/>
    <w:rsid w:val="002E1C88"/>
    <w:rsid w:val="002E78D5"/>
    <w:rsid w:val="0030584F"/>
    <w:rsid w:val="0035553B"/>
    <w:rsid w:val="004033D6"/>
    <w:rsid w:val="004471EC"/>
    <w:rsid w:val="00474E23"/>
    <w:rsid w:val="0049174D"/>
    <w:rsid w:val="004B0C96"/>
    <w:rsid w:val="004D1216"/>
    <w:rsid w:val="004E041C"/>
    <w:rsid w:val="004F653E"/>
    <w:rsid w:val="00504614"/>
    <w:rsid w:val="005046D5"/>
    <w:rsid w:val="00507D21"/>
    <w:rsid w:val="005170A7"/>
    <w:rsid w:val="00517E52"/>
    <w:rsid w:val="00581001"/>
    <w:rsid w:val="0069244F"/>
    <w:rsid w:val="006A47AE"/>
    <w:rsid w:val="006C2B3C"/>
    <w:rsid w:val="006C71B7"/>
    <w:rsid w:val="007011B5"/>
    <w:rsid w:val="007019E9"/>
    <w:rsid w:val="00757174"/>
    <w:rsid w:val="0077342B"/>
    <w:rsid w:val="007775D0"/>
    <w:rsid w:val="007B494B"/>
    <w:rsid w:val="007D00B8"/>
    <w:rsid w:val="007D4533"/>
    <w:rsid w:val="007D4908"/>
    <w:rsid w:val="007D4D75"/>
    <w:rsid w:val="007F404A"/>
    <w:rsid w:val="00810447"/>
    <w:rsid w:val="00833385"/>
    <w:rsid w:val="008649CF"/>
    <w:rsid w:val="0087653B"/>
    <w:rsid w:val="009040D3"/>
    <w:rsid w:val="009079AF"/>
    <w:rsid w:val="009673AF"/>
    <w:rsid w:val="00A03A9E"/>
    <w:rsid w:val="00A13BE0"/>
    <w:rsid w:val="00A27CE8"/>
    <w:rsid w:val="00A71933"/>
    <w:rsid w:val="00A71E80"/>
    <w:rsid w:val="00B00E85"/>
    <w:rsid w:val="00B45E95"/>
    <w:rsid w:val="00B50DA3"/>
    <w:rsid w:val="00B76FEF"/>
    <w:rsid w:val="00B84A62"/>
    <w:rsid w:val="00C419D0"/>
    <w:rsid w:val="00CB22F2"/>
    <w:rsid w:val="00CE0E3D"/>
    <w:rsid w:val="00D05077"/>
    <w:rsid w:val="00D24F19"/>
    <w:rsid w:val="00D4460C"/>
    <w:rsid w:val="00DA3F8E"/>
    <w:rsid w:val="00DD7BE5"/>
    <w:rsid w:val="00DE6243"/>
    <w:rsid w:val="00E37C32"/>
    <w:rsid w:val="00EA6594"/>
    <w:rsid w:val="00ED1466"/>
    <w:rsid w:val="00EE2A21"/>
    <w:rsid w:val="00F0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B4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94B"/>
  </w:style>
  <w:style w:type="character" w:styleId="a9">
    <w:name w:val="Hyperlink"/>
    <w:basedOn w:val="a0"/>
    <w:uiPriority w:val="99"/>
    <w:unhideWhenUsed/>
    <w:rsid w:val="007B494B"/>
    <w:rPr>
      <w:color w:val="0000FF"/>
      <w:u w:val="single"/>
    </w:rPr>
  </w:style>
  <w:style w:type="paragraph" w:styleId="aa">
    <w:name w:val="Balloon Text"/>
    <w:basedOn w:val="a"/>
    <w:link w:val="ab"/>
    <w:rsid w:val="007B4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220-vo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5417-99B3-4C18-B194-810015A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10</cp:revision>
  <cp:lastPrinted>2014-04-21T08:31:00Z</cp:lastPrinted>
  <dcterms:created xsi:type="dcterms:W3CDTF">2014-04-15T07:32:00Z</dcterms:created>
  <dcterms:modified xsi:type="dcterms:W3CDTF">2014-04-21T09:28:00Z</dcterms:modified>
</cp:coreProperties>
</file>