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BA6" w:rsidRPr="00DD7BE5" w:rsidRDefault="00B50DA3" w:rsidP="00DD7BE5">
      <w:pPr>
        <w:jc w:val="both"/>
        <w:rPr>
          <w:b/>
          <w:i/>
        </w:rPr>
      </w:pPr>
      <w:r>
        <w:rPr>
          <w:b/>
        </w:rPr>
        <w:t xml:space="preserve">                                                                                                      </w:t>
      </w:r>
    </w:p>
    <w:p w:rsidR="00F01BA6" w:rsidRDefault="00DD7BE5" w:rsidP="00DD7BE5">
      <w:pPr>
        <w:rPr>
          <w:b/>
        </w:rPr>
      </w:pPr>
      <w:r>
        <w:rPr>
          <w:b/>
          <w:noProof/>
        </w:rPr>
        <w:drawing>
          <wp:anchor distT="0" distB="0" distL="114300" distR="114300" simplePos="0" relativeHeight="251657728" behindDoc="0" locked="0" layoutInCell="1" allowOverlap="1">
            <wp:simplePos x="0" y="0"/>
            <wp:positionH relativeFrom="column">
              <wp:posOffset>2329815</wp:posOffset>
            </wp:positionH>
            <wp:positionV relativeFrom="paragraph">
              <wp:posOffset>32385</wp:posOffset>
            </wp:positionV>
            <wp:extent cx="800100" cy="75247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
                    <pic:cNvPicPr>
                      <a:picLocks noChangeAspect="1" noChangeArrowheads="1"/>
                    </pic:cNvPicPr>
                  </pic:nvPicPr>
                  <pic:blipFill>
                    <a:blip r:embed="rId7" cstate="print"/>
                    <a:srcRect/>
                    <a:stretch>
                      <a:fillRect/>
                    </a:stretch>
                  </pic:blipFill>
                  <pic:spPr bwMode="auto">
                    <a:xfrm>
                      <a:off x="0" y="0"/>
                      <a:ext cx="800100" cy="752475"/>
                    </a:xfrm>
                    <a:prstGeom prst="rect">
                      <a:avLst/>
                    </a:prstGeom>
                    <a:noFill/>
                  </pic:spPr>
                </pic:pic>
              </a:graphicData>
            </a:graphic>
          </wp:anchor>
        </w:drawing>
      </w:r>
    </w:p>
    <w:p w:rsidR="00F01BA6" w:rsidRPr="00165CD5" w:rsidRDefault="00B50DA3">
      <w:pPr>
        <w:tabs>
          <w:tab w:val="left" w:pos="3990"/>
        </w:tabs>
        <w:jc w:val="center"/>
        <w:rPr>
          <w:b/>
          <w:sz w:val="28"/>
          <w:szCs w:val="28"/>
        </w:rPr>
      </w:pPr>
      <w:r w:rsidRPr="00165CD5">
        <w:rPr>
          <w:b/>
          <w:sz w:val="28"/>
          <w:szCs w:val="28"/>
        </w:rPr>
        <w:t>АДМИНИСТРАЦИЯ  ДИГОРСКОГО РАЙОНА  РЕСПУБЛИКИ СЕВЕРНАЯ ОСЕТИЯ-АЛАНИЯ</w:t>
      </w:r>
    </w:p>
    <w:p w:rsidR="00F01BA6" w:rsidRPr="00165CD5" w:rsidRDefault="00B50DA3">
      <w:pPr>
        <w:tabs>
          <w:tab w:val="left" w:pos="3990"/>
        </w:tabs>
        <w:jc w:val="center"/>
        <w:rPr>
          <w:b/>
          <w:sz w:val="28"/>
          <w:szCs w:val="28"/>
        </w:rPr>
      </w:pPr>
      <w:r w:rsidRPr="00165CD5">
        <w:rPr>
          <w:b/>
          <w:sz w:val="28"/>
          <w:szCs w:val="28"/>
        </w:rPr>
        <w:t>ГЛАВА АДМИНИСТРАЦИИ  ДИГОРСКОГО РАЙОНА</w:t>
      </w:r>
    </w:p>
    <w:p w:rsidR="00F01BA6" w:rsidRDefault="00F01BA6">
      <w:pPr>
        <w:tabs>
          <w:tab w:val="left" w:pos="3990"/>
        </w:tabs>
        <w:jc w:val="center"/>
        <w:rPr>
          <w:b/>
        </w:rPr>
      </w:pPr>
    </w:p>
    <w:p w:rsidR="00F01BA6" w:rsidRDefault="00F01BA6">
      <w:pPr>
        <w:tabs>
          <w:tab w:val="left" w:pos="3990"/>
        </w:tabs>
        <w:jc w:val="center"/>
        <w:rPr>
          <w:b/>
        </w:rPr>
      </w:pPr>
    </w:p>
    <w:p w:rsidR="00F01BA6" w:rsidRDefault="0052751D" w:rsidP="0052751D">
      <w:pPr>
        <w:tabs>
          <w:tab w:val="left" w:pos="3990"/>
        </w:tabs>
        <w:rPr>
          <w:b/>
          <w:sz w:val="28"/>
          <w:szCs w:val="28"/>
        </w:rPr>
      </w:pPr>
      <w:r>
        <w:rPr>
          <w:b/>
          <w:sz w:val="28"/>
          <w:szCs w:val="28"/>
        </w:rPr>
        <w:t xml:space="preserve">                                             </w:t>
      </w:r>
      <w:r w:rsidR="00B50DA3">
        <w:rPr>
          <w:b/>
          <w:sz w:val="28"/>
          <w:szCs w:val="28"/>
        </w:rPr>
        <w:t>ПОСТАНОВЛЕНИЕ</w:t>
      </w:r>
    </w:p>
    <w:p w:rsidR="00F01BA6" w:rsidRDefault="00F01BA6">
      <w:pPr>
        <w:tabs>
          <w:tab w:val="left" w:pos="3990"/>
        </w:tabs>
        <w:jc w:val="center"/>
        <w:rPr>
          <w:b/>
          <w:sz w:val="28"/>
          <w:szCs w:val="28"/>
        </w:rPr>
      </w:pPr>
    </w:p>
    <w:p w:rsidR="004033D6" w:rsidRDefault="004033D6">
      <w:pPr>
        <w:tabs>
          <w:tab w:val="left" w:pos="3990"/>
        </w:tabs>
        <w:jc w:val="center"/>
        <w:rPr>
          <w:b/>
          <w:sz w:val="28"/>
          <w:szCs w:val="28"/>
        </w:rPr>
      </w:pPr>
    </w:p>
    <w:p w:rsidR="00F01BA6" w:rsidRDefault="00860ED3">
      <w:pPr>
        <w:tabs>
          <w:tab w:val="left" w:pos="3990"/>
        </w:tabs>
        <w:jc w:val="both"/>
        <w:rPr>
          <w:b/>
          <w:sz w:val="28"/>
          <w:szCs w:val="28"/>
        </w:rPr>
      </w:pPr>
      <w:r>
        <w:rPr>
          <w:b/>
          <w:sz w:val="28"/>
          <w:szCs w:val="28"/>
        </w:rPr>
        <w:t>от  10.12.</w:t>
      </w:r>
      <w:r w:rsidR="002509FA">
        <w:rPr>
          <w:b/>
          <w:sz w:val="28"/>
          <w:szCs w:val="28"/>
        </w:rPr>
        <w:t>201</w:t>
      </w:r>
      <w:r w:rsidR="00B85C2B">
        <w:rPr>
          <w:b/>
          <w:sz w:val="28"/>
          <w:szCs w:val="28"/>
        </w:rPr>
        <w:t>4</w:t>
      </w:r>
      <w:r w:rsidR="00B50DA3" w:rsidRPr="0035553B">
        <w:rPr>
          <w:b/>
          <w:sz w:val="28"/>
          <w:szCs w:val="28"/>
        </w:rPr>
        <w:t xml:space="preserve"> г.</w:t>
      </w:r>
      <w:r>
        <w:rPr>
          <w:b/>
          <w:sz w:val="28"/>
          <w:szCs w:val="28"/>
        </w:rPr>
        <w:t xml:space="preserve">                           №498</w:t>
      </w:r>
      <w:r w:rsidR="00B50DA3" w:rsidRPr="0035553B">
        <w:rPr>
          <w:b/>
          <w:sz w:val="28"/>
          <w:szCs w:val="28"/>
        </w:rPr>
        <w:t xml:space="preserve"> </w:t>
      </w:r>
      <w:r w:rsidR="0035553B">
        <w:rPr>
          <w:b/>
          <w:sz w:val="28"/>
          <w:szCs w:val="28"/>
        </w:rPr>
        <w:t xml:space="preserve">                 </w:t>
      </w:r>
      <w:r w:rsidR="00180A24">
        <w:rPr>
          <w:b/>
          <w:sz w:val="28"/>
          <w:szCs w:val="28"/>
        </w:rPr>
        <w:t xml:space="preserve"> </w:t>
      </w:r>
      <w:r w:rsidR="00DD7BE5">
        <w:rPr>
          <w:b/>
          <w:sz w:val="28"/>
          <w:szCs w:val="28"/>
        </w:rPr>
        <w:t xml:space="preserve">   </w:t>
      </w:r>
      <w:r w:rsidR="00180A24">
        <w:rPr>
          <w:b/>
          <w:sz w:val="28"/>
          <w:szCs w:val="28"/>
        </w:rPr>
        <w:t xml:space="preserve"> </w:t>
      </w:r>
      <w:r w:rsidR="00B50DA3" w:rsidRPr="0035553B">
        <w:rPr>
          <w:b/>
          <w:sz w:val="28"/>
          <w:szCs w:val="28"/>
        </w:rPr>
        <w:t xml:space="preserve"> </w:t>
      </w:r>
      <w:proofErr w:type="spellStart"/>
      <w:r w:rsidR="00B50DA3" w:rsidRPr="0035553B">
        <w:rPr>
          <w:b/>
          <w:sz w:val="28"/>
          <w:szCs w:val="28"/>
        </w:rPr>
        <w:t>г</w:t>
      </w:r>
      <w:proofErr w:type="gramStart"/>
      <w:r w:rsidR="00B50DA3" w:rsidRPr="0035553B">
        <w:rPr>
          <w:b/>
          <w:sz w:val="28"/>
          <w:szCs w:val="28"/>
        </w:rPr>
        <w:t>.Д</w:t>
      </w:r>
      <w:proofErr w:type="gramEnd"/>
      <w:r w:rsidR="00B50DA3" w:rsidRPr="0035553B">
        <w:rPr>
          <w:b/>
          <w:sz w:val="28"/>
          <w:szCs w:val="28"/>
        </w:rPr>
        <w:t>иг</w:t>
      </w:r>
      <w:r w:rsidR="005170A7" w:rsidRPr="0035553B">
        <w:rPr>
          <w:b/>
          <w:sz w:val="28"/>
          <w:szCs w:val="28"/>
        </w:rPr>
        <w:t>ора</w:t>
      </w:r>
      <w:proofErr w:type="spellEnd"/>
    </w:p>
    <w:p w:rsidR="00393E8E" w:rsidRPr="0035553B" w:rsidRDefault="00393E8E">
      <w:pPr>
        <w:tabs>
          <w:tab w:val="left" w:pos="3990"/>
        </w:tabs>
        <w:jc w:val="both"/>
        <w:rPr>
          <w:b/>
          <w:sz w:val="28"/>
          <w:szCs w:val="28"/>
        </w:rPr>
      </w:pPr>
    </w:p>
    <w:p w:rsidR="00257DEC" w:rsidRPr="00A85ECD" w:rsidRDefault="00257DEC" w:rsidP="00257DEC">
      <w:pPr>
        <w:jc w:val="both"/>
        <w:rPr>
          <w:i/>
          <w:sz w:val="28"/>
          <w:szCs w:val="28"/>
        </w:rPr>
      </w:pPr>
    </w:p>
    <w:p w:rsidR="00257DEC" w:rsidRPr="00A85ECD" w:rsidRDefault="00257DEC" w:rsidP="00257DEC">
      <w:pPr>
        <w:spacing w:after="200" w:line="270" w:lineRule="atLeast"/>
        <w:jc w:val="both"/>
        <w:rPr>
          <w:rFonts w:eastAsia="Calibri"/>
          <w:b/>
          <w:i/>
          <w:iCs/>
          <w:sz w:val="28"/>
          <w:szCs w:val="28"/>
          <w:lang w:eastAsia="en-US"/>
        </w:rPr>
      </w:pPr>
      <w:r w:rsidRPr="00A85ECD">
        <w:rPr>
          <w:rFonts w:ascii="Calibri" w:eastAsia="Calibri" w:hAnsi="Calibri"/>
          <w:sz w:val="22"/>
          <w:szCs w:val="22"/>
          <w:lang w:eastAsia="en-US"/>
        </w:rPr>
        <w:t xml:space="preserve"> </w:t>
      </w:r>
      <w:r w:rsidRPr="00A85ECD">
        <w:rPr>
          <w:rFonts w:ascii="Calibri" w:eastAsia="Calibri" w:hAnsi="Calibri"/>
          <w:sz w:val="22"/>
          <w:szCs w:val="22"/>
          <w:lang w:eastAsia="en-US"/>
        </w:rPr>
        <w:tab/>
      </w:r>
      <w:r w:rsidRPr="00A85ECD">
        <w:rPr>
          <w:rFonts w:eastAsia="Calibri"/>
          <w:b/>
          <w:i/>
          <w:iCs/>
          <w:sz w:val="28"/>
          <w:szCs w:val="28"/>
          <w:lang w:eastAsia="en-US"/>
        </w:rPr>
        <w:t xml:space="preserve">О  порядке представления сведений о доходах, об имуществе и обязательствах имущественного характера гражданами, претендующими на замещение  должностей руководителей муниципальных учреждений, и лицами, замещающими данные должности в </w:t>
      </w:r>
      <w:r w:rsidR="006446CB">
        <w:rPr>
          <w:rFonts w:eastAsia="Calibri"/>
          <w:b/>
          <w:i/>
          <w:iCs/>
          <w:sz w:val="28"/>
          <w:szCs w:val="28"/>
          <w:lang w:eastAsia="en-US"/>
        </w:rPr>
        <w:t>администрации Дигорского района</w:t>
      </w:r>
      <w:r w:rsidRPr="00A85ECD">
        <w:rPr>
          <w:rFonts w:eastAsia="Calibri"/>
          <w:b/>
          <w:i/>
          <w:iCs/>
          <w:sz w:val="28"/>
          <w:szCs w:val="28"/>
          <w:lang w:eastAsia="en-US"/>
        </w:rPr>
        <w:t xml:space="preserve">  </w:t>
      </w:r>
    </w:p>
    <w:p w:rsidR="00257DEC" w:rsidRPr="00A85ECD" w:rsidRDefault="00257DEC" w:rsidP="00257DEC">
      <w:pPr>
        <w:spacing w:line="270" w:lineRule="atLeast"/>
        <w:rPr>
          <w:b/>
          <w:i/>
          <w:sz w:val="28"/>
          <w:szCs w:val="28"/>
        </w:rPr>
      </w:pPr>
      <w:r>
        <w:rPr>
          <w:b/>
          <w:i/>
          <w:sz w:val="28"/>
          <w:szCs w:val="28"/>
        </w:rPr>
        <w:t xml:space="preserve"> </w:t>
      </w:r>
    </w:p>
    <w:p w:rsidR="00257DEC" w:rsidRDefault="00257DEC" w:rsidP="00257DEC">
      <w:pPr>
        <w:spacing w:line="270" w:lineRule="atLeast"/>
        <w:ind w:firstLine="708"/>
        <w:rPr>
          <w:sz w:val="28"/>
          <w:szCs w:val="28"/>
        </w:rPr>
      </w:pPr>
      <w:r>
        <w:rPr>
          <w:sz w:val="28"/>
          <w:szCs w:val="28"/>
        </w:rPr>
        <w:t xml:space="preserve">В  целях  реализации  Федерального закона от 25.12.2008 № 273-ФЗ        «О противодействии  коррупции» </w:t>
      </w:r>
    </w:p>
    <w:p w:rsidR="00257DEC" w:rsidRDefault="00257DEC" w:rsidP="00257DEC">
      <w:pPr>
        <w:spacing w:line="270" w:lineRule="atLeast"/>
        <w:ind w:firstLine="708"/>
        <w:rPr>
          <w:sz w:val="28"/>
          <w:szCs w:val="28"/>
        </w:rPr>
      </w:pPr>
    </w:p>
    <w:p w:rsidR="00257DEC" w:rsidRDefault="00257DEC" w:rsidP="00257DEC">
      <w:pPr>
        <w:spacing w:line="270" w:lineRule="atLeast"/>
        <w:ind w:left="2832"/>
        <w:rPr>
          <w:bCs/>
          <w:i/>
          <w:sz w:val="28"/>
          <w:szCs w:val="28"/>
        </w:rPr>
      </w:pPr>
      <w:r w:rsidRPr="00A85ECD">
        <w:rPr>
          <w:bCs/>
          <w:i/>
          <w:sz w:val="28"/>
          <w:szCs w:val="28"/>
        </w:rPr>
        <w:t xml:space="preserve"> </w:t>
      </w:r>
      <w:r w:rsidRPr="00257DEC">
        <w:rPr>
          <w:b/>
          <w:bCs/>
          <w:i/>
          <w:sz w:val="28"/>
          <w:szCs w:val="28"/>
        </w:rPr>
        <w:t>П О С Т А Н О В Л Я</w:t>
      </w:r>
      <w:r w:rsidR="00921286">
        <w:rPr>
          <w:b/>
          <w:bCs/>
          <w:i/>
          <w:sz w:val="28"/>
          <w:szCs w:val="28"/>
        </w:rPr>
        <w:t xml:space="preserve"> Ю</w:t>
      </w:r>
      <w:r w:rsidRPr="00A85ECD">
        <w:rPr>
          <w:bCs/>
          <w:i/>
          <w:sz w:val="28"/>
          <w:szCs w:val="28"/>
        </w:rPr>
        <w:t xml:space="preserve"> :</w:t>
      </w:r>
    </w:p>
    <w:p w:rsidR="00257DEC" w:rsidRDefault="00257DEC" w:rsidP="00257DEC">
      <w:pPr>
        <w:spacing w:after="200" w:line="270" w:lineRule="atLeast"/>
        <w:jc w:val="both"/>
        <w:rPr>
          <w:rFonts w:eastAsia="Calibri"/>
          <w:iCs/>
          <w:sz w:val="28"/>
          <w:szCs w:val="28"/>
          <w:lang w:eastAsia="en-US"/>
        </w:rPr>
      </w:pPr>
      <w:r>
        <w:rPr>
          <w:bCs/>
          <w:sz w:val="28"/>
          <w:szCs w:val="28"/>
        </w:rPr>
        <w:t>1. Утвердить Порядок</w:t>
      </w:r>
      <w:r>
        <w:rPr>
          <w:b/>
          <w:bCs/>
          <w:i/>
          <w:sz w:val="28"/>
          <w:szCs w:val="28"/>
        </w:rPr>
        <w:t xml:space="preserve"> </w:t>
      </w:r>
      <w:r>
        <w:rPr>
          <w:bCs/>
          <w:sz w:val="28"/>
          <w:szCs w:val="28"/>
        </w:rPr>
        <w:t xml:space="preserve">представления сведений </w:t>
      </w:r>
      <w:r w:rsidRPr="00A85ECD">
        <w:rPr>
          <w:rFonts w:eastAsia="Calibri"/>
          <w:iCs/>
          <w:sz w:val="28"/>
          <w:szCs w:val="28"/>
          <w:lang w:eastAsia="en-US"/>
        </w:rPr>
        <w:t xml:space="preserve">о доходах, об имуществе и обязательствах имущественного характера гражданами, претендующими на замещение  должностей руководителей муниципальных учреждений, и лицами, замещающими данные должности в </w:t>
      </w:r>
      <w:r>
        <w:rPr>
          <w:rFonts w:eastAsia="Calibri"/>
          <w:iCs/>
          <w:sz w:val="28"/>
          <w:szCs w:val="28"/>
          <w:lang w:eastAsia="en-US"/>
        </w:rPr>
        <w:t>администрации Дигорского района согласно Приложению.</w:t>
      </w:r>
    </w:p>
    <w:p w:rsidR="00257DEC" w:rsidRPr="00257DEC" w:rsidRDefault="00257DEC" w:rsidP="00257DEC">
      <w:pPr>
        <w:spacing w:after="200" w:line="270" w:lineRule="atLeast"/>
        <w:jc w:val="both"/>
        <w:rPr>
          <w:rFonts w:eastAsia="Calibri"/>
          <w:iCs/>
          <w:sz w:val="28"/>
          <w:szCs w:val="28"/>
          <w:lang w:eastAsia="en-US"/>
        </w:rPr>
      </w:pPr>
      <w:r>
        <w:rPr>
          <w:sz w:val="28"/>
          <w:szCs w:val="28"/>
        </w:rPr>
        <w:t>2. Настоящее Постановление вступает в силу со дня его официального обнародования.   </w:t>
      </w:r>
    </w:p>
    <w:p w:rsidR="00257DEC" w:rsidRDefault="00257DEC" w:rsidP="00257DEC">
      <w:pPr>
        <w:spacing w:line="270" w:lineRule="atLeast"/>
        <w:rPr>
          <w:sz w:val="28"/>
          <w:szCs w:val="28"/>
        </w:rPr>
      </w:pPr>
      <w:r>
        <w:rPr>
          <w:sz w:val="28"/>
          <w:szCs w:val="28"/>
        </w:rPr>
        <w:t xml:space="preserve">3. </w:t>
      </w:r>
      <w:proofErr w:type="gramStart"/>
      <w:r>
        <w:rPr>
          <w:sz w:val="28"/>
          <w:szCs w:val="28"/>
        </w:rPr>
        <w:t>Контроль   за</w:t>
      </w:r>
      <w:proofErr w:type="gramEnd"/>
      <w:r>
        <w:rPr>
          <w:sz w:val="28"/>
          <w:szCs w:val="28"/>
        </w:rPr>
        <w:t xml:space="preserve">  выполнением   настоящего   Постановления   оставляю за собой.</w:t>
      </w:r>
    </w:p>
    <w:p w:rsidR="00257DEC" w:rsidRDefault="00257DEC" w:rsidP="00257DEC">
      <w:pPr>
        <w:spacing w:line="270" w:lineRule="atLeast"/>
        <w:rPr>
          <w:sz w:val="28"/>
          <w:szCs w:val="28"/>
        </w:rPr>
      </w:pPr>
      <w:r>
        <w:rPr>
          <w:sz w:val="28"/>
          <w:szCs w:val="28"/>
        </w:rPr>
        <w:t> </w:t>
      </w:r>
    </w:p>
    <w:p w:rsidR="00257DEC" w:rsidRDefault="00257DEC" w:rsidP="00257DEC">
      <w:pPr>
        <w:spacing w:line="270" w:lineRule="atLeast"/>
        <w:ind w:firstLine="708"/>
        <w:rPr>
          <w:i/>
          <w:sz w:val="28"/>
          <w:szCs w:val="28"/>
        </w:rPr>
      </w:pPr>
    </w:p>
    <w:p w:rsidR="00257DEC" w:rsidRDefault="00257DEC" w:rsidP="00257DEC">
      <w:pPr>
        <w:spacing w:line="270" w:lineRule="atLeast"/>
        <w:ind w:firstLine="708"/>
        <w:rPr>
          <w:i/>
          <w:sz w:val="28"/>
          <w:szCs w:val="28"/>
        </w:rPr>
      </w:pPr>
    </w:p>
    <w:p w:rsidR="00257DEC" w:rsidRDefault="00257DEC" w:rsidP="00257DEC">
      <w:pPr>
        <w:tabs>
          <w:tab w:val="left" w:pos="270"/>
        </w:tabs>
        <w:spacing w:line="360" w:lineRule="auto"/>
        <w:rPr>
          <w:b/>
          <w:sz w:val="28"/>
          <w:szCs w:val="28"/>
        </w:rPr>
      </w:pPr>
      <w:r>
        <w:rPr>
          <w:b/>
          <w:sz w:val="28"/>
          <w:szCs w:val="28"/>
        </w:rPr>
        <w:t>Глава администрации</w:t>
      </w:r>
    </w:p>
    <w:p w:rsidR="00257DEC" w:rsidRPr="00257DEC" w:rsidRDefault="00257DEC" w:rsidP="00257DEC">
      <w:pPr>
        <w:tabs>
          <w:tab w:val="left" w:pos="270"/>
        </w:tabs>
        <w:spacing w:line="360" w:lineRule="auto"/>
        <w:rPr>
          <w:b/>
          <w:sz w:val="28"/>
          <w:szCs w:val="28"/>
        </w:rPr>
      </w:pPr>
      <w:r>
        <w:rPr>
          <w:b/>
          <w:sz w:val="28"/>
          <w:szCs w:val="28"/>
        </w:rPr>
        <w:t>Дигорского района                                                        А.Т.Таболов</w:t>
      </w:r>
    </w:p>
    <w:p w:rsidR="00257DEC" w:rsidRDefault="00257DEC" w:rsidP="00257DEC">
      <w:pPr>
        <w:spacing w:line="360" w:lineRule="auto"/>
        <w:ind w:left="3540" w:firstLine="708"/>
        <w:rPr>
          <w:b/>
          <w:i/>
          <w:sz w:val="28"/>
          <w:szCs w:val="28"/>
        </w:rPr>
      </w:pPr>
      <w:r>
        <w:rPr>
          <w:b/>
          <w:i/>
          <w:sz w:val="28"/>
          <w:szCs w:val="28"/>
        </w:rPr>
        <w:t> </w:t>
      </w:r>
    </w:p>
    <w:p w:rsidR="00257DEC" w:rsidRDefault="00257DEC" w:rsidP="00257DEC">
      <w:pPr>
        <w:spacing w:line="360" w:lineRule="auto"/>
        <w:ind w:left="3540" w:firstLine="708"/>
      </w:pPr>
      <w:r>
        <w:rPr>
          <w:b/>
          <w:i/>
          <w:sz w:val="28"/>
          <w:szCs w:val="28"/>
        </w:rPr>
        <w:lastRenderedPageBreak/>
        <w:t xml:space="preserve">              </w:t>
      </w:r>
      <w:r>
        <w:t xml:space="preserve">Приложение </w:t>
      </w:r>
    </w:p>
    <w:p w:rsidR="00257DEC" w:rsidRDefault="00257DEC" w:rsidP="00257DEC">
      <w:pPr>
        <w:spacing w:line="360" w:lineRule="auto"/>
        <w:ind w:left="3540"/>
      </w:pPr>
      <w:r>
        <w:t>к Постановлению администрации Дигорского</w:t>
      </w:r>
    </w:p>
    <w:p w:rsidR="00257DEC" w:rsidRPr="00CC16A2" w:rsidRDefault="00860ED3" w:rsidP="00257DEC">
      <w:pPr>
        <w:spacing w:line="360" w:lineRule="auto"/>
        <w:ind w:left="3540"/>
      </w:pPr>
      <w:r>
        <w:t xml:space="preserve"> района   от 10.12.2014г.   №498</w:t>
      </w:r>
      <w:bookmarkStart w:id="0" w:name="_GoBack"/>
      <w:bookmarkEnd w:id="0"/>
      <w:r w:rsidR="00257DEC">
        <w:t xml:space="preserve"> </w:t>
      </w:r>
    </w:p>
    <w:p w:rsidR="00257DEC" w:rsidRDefault="00257DEC" w:rsidP="00257DEC">
      <w:pPr>
        <w:spacing w:line="360" w:lineRule="auto"/>
        <w:ind w:left="1416" w:firstLine="708"/>
        <w:jc w:val="center"/>
      </w:pPr>
      <w:r>
        <w:t xml:space="preserve"> </w:t>
      </w:r>
      <w:r>
        <w:tab/>
      </w:r>
    </w:p>
    <w:p w:rsidR="00257DEC" w:rsidRDefault="00257DEC" w:rsidP="00257DEC">
      <w:pPr>
        <w:spacing w:line="360" w:lineRule="auto"/>
        <w:ind w:left="2832" w:firstLine="708"/>
        <w:rPr>
          <w:b/>
          <w:bCs/>
          <w:sz w:val="28"/>
          <w:szCs w:val="28"/>
        </w:rPr>
      </w:pPr>
      <w:r>
        <w:t xml:space="preserve"> </w:t>
      </w:r>
      <w:proofErr w:type="gramStart"/>
      <w:r>
        <w:rPr>
          <w:b/>
          <w:bCs/>
          <w:sz w:val="28"/>
          <w:szCs w:val="28"/>
        </w:rPr>
        <w:t>П</w:t>
      </w:r>
      <w:proofErr w:type="gramEnd"/>
      <w:r>
        <w:rPr>
          <w:b/>
          <w:bCs/>
          <w:sz w:val="28"/>
          <w:szCs w:val="28"/>
        </w:rPr>
        <w:t xml:space="preserve"> О Р Я Д О К</w:t>
      </w:r>
    </w:p>
    <w:p w:rsidR="00257DEC" w:rsidRDefault="00257DEC" w:rsidP="00257DEC">
      <w:pPr>
        <w:spacing w:line="360" w:lineRule="auto"/>
        <w:ind w:left="585"/>
        <w:rPr>
          <w:b/>
          <w:bCs/>
        </w:rPr>
      </w:pPr>
      <w:r>
        <w:rPr>
          <w:b/>
          <w:bCs/>
        </w:rPr>
        <w:t xml:space="preserve">представления  сведений о доходах, об имуществе и обязательствах имущественного характера гражданами, претендующими на замещение  должностей руководителей муниципальных учреждений  в администрации Дигорского района, и лицами, замещающими  данные должности   </w:t>
      </w:r>
    </w:p>
    <w:p w:rsidR="00257DEC" w:rsidRDefault="00257DEC" w:rsidP="00257DEC">
      <w:pPr>
        <w:spacing w:line="360" w:lineRule="auto"/>
        <w:ind w:left="585"/>
        <w:rPr>
          <w:b/>
          <w:bCs/>
        </w:rPr>
      </w:pPr>
    </w:p>
    <w:p w:rsidR="00257DEC" w:rsidRDefault="00257DEC" w:rsidP="00257DEC">
      <w:pPr>
        <w:spacing w:line="360" w:lineRule="auto"/>
        <w:ind w:firstLine="585"/>
        <w:jc w:val="both"/>
        <w:rPr>
          <w:sz w:val="28"/>
          <w:szCs w:val="28"/>
        </w:rPr>
      </w:pPr>
      <w:r>
        <w:rPr>
          <w:sz w:val="28"/>
          <w:szCs w:val="28"/>
        </w:rPr>
        <w:t xml:space="preserve">1. </w:t>
      </w:r>
      <w:proofErr w:type="gramStart"/>
      <w:r>
        <w:rPr>
          <w:sz w:val="28"/>
          <w:szCs w:val="28"/>
        </w:rPr>
        <w:t>Настоящим Порядком определяется представление гражданами, претендующими на замещение должностей руководителей муниципальных учреждений, и руководителями муниципальных учреждений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w:t>
      </w:r>
      <w:proofErr w:type="gramEnd"/>
      <w:r>
        <w:rPr>
          <w:sz w:val="28"/>
          <w:szCs w:val="28"/>
        </w:rPr>
        <w:t xml:space="preserve"> </w:t>
      </w:r>
      <w:proofErr w:type="gramStart"/>
      <w:r>
        <w:rPr>
          <w:sz w:val="28"/>
          <w:szCs w:val="28"/>
        </w:rPr>
        <w:t>доходах</w:t>
      </w:r>
      <w:proofErr w:type="gramEnd"/>
      <w:r>
        <w:rPr>
          <w:sz w:val="28"/>
          <w:szCs w:val="28"/>
        </w:rPr>
        <w:t>, об имуществе и обязательствах имущественного характера).</w:t>
      </w:r>
    </w:p>
    <w:p w:rsidR="00257DEC" w:rsidRDefault="00257DEC" w:rsidP="00257DEC">
      <w:pPr>
        <w:spacing w:line="360" w:lineRule="auto"/>
        <w:ind w:firstLine="585"/>
        <w:jc w:val="both"/>
        <w:rPr>
          <w:sz w:val="28"/>
          <w:szCs w:val="28"/>
        </w:rPr>
      </w:pPr>
      <w:r>
        <w:rPr>
          <w:sz w:val="28"/>
          <w:szCs w:val="28"/>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руководителя муниципального учреждения (далее - гражданин), и на руководителя муниципального учреждения (далее - руководитель).</w:t>
      </w:r>
    </w:p>
    <w:p w:rsidR="00257DEC" w:rsidRDefault="00257DEC" w:rsidP="00257DEC">
      <w:pPr>
        <w:spacing w:line="360" w:lineRule="auto"/>
        <w:ind w:firstLine="585"/>
        <w:jc w:val="both"/>
        <w:rPr>
          <w:sz w:val="28"/>
          <w:szCs w:val="28"/>
        </w:rPr>
      </w:pPr>
      <w:r>
        <w:rPr>
          <w:sz w:val="28"/>
          <w:szCs w:val="28"/>
        </w:rPr>
        <w:t xml:space="preserve">3. </w:t>
      </w:r>
      <w:proofErr w:type="gramStart"/>
      <w:r>
        <w:rPr>
          <w:sz w:val="28"/>
          <w:szCs w:val="28"/>
        </w:rPr>
        <w:t>Сведения о доходах, об имуществе и обязательствах имущественного характера представляются по утвержденным Указом Президента Российской Федерации от 18 мая 2009 г.  №559 формам справок для граждан, претендующих на замещение должности федеральной государственной  службы и  федерального государственного служащего:</w:t>
      </w:r>
      <w:proofErr w:type="gramEnd"/>
    </w:p>
    <w:p w:rsidR="00257DEC" w:rsidRDefault="00257DEC" w:rsidP="00257DEC">
      <w:pPr>
        <w:spacing w:line="360" w:lineRule="auto"/>
        <w:ind w:firstLine="585"/>
        <w:jc w:val="both"/>
        <w:rPr>
          <w:sz w:val="28"/>
          <w:szCs w:val="28"/>
        </w:rPr>
      </w:pPr>
      <w:r>
        <w:rPr>
          <w:sz w:val="28"/>
          <w:szCs w:val="28"/>
        </w:rPr>
        <w:t>а) гражданами - при назначении на должности руководителей муниципальных учреждений;</w:t>
      </w:r>
    </w:p>
    <w:p w:rsidR="00257DEC" w:rsidRDefault="00257DEC" w:rsidP="00257DEC">
      <w:pPr>
        <w:spacing w:line="360" w:lineRule="auto"/>
        <w:ind w:left="585"/>
        <w:jc w:val="both"/>
        <w:rPr>
          <w:sz w:val="28"/>
          <w:szCs w:val="28"/>
        </w:rPr>
      </w:pPr>
      <w:r>
        <w:rPr>
          <w:sz w:val="28"/>
          <w:szCs w:val="28"/>
        </w:rPr>
        <w:lastRenderedPageBreak/>
        <w:t>б) руководителями муниципальных учреждений - ежегодно, не позднее</w:t>
      </w:r>
    </w:p>
    <w:p w:rsidR="00257DEC" w:rsidRDefault="00257DEC" w:rsidP="00257DEC">
      <w:pPr>
        <w:spacing w:line="360" w:lineRule="auto"/>
        <w:jc w:val="both"/>
        <w:rPr>
          <w:sz w:val="28"/>
          <w:szCs w:val="28"/>
        </w:rPr>
      </w:pPr>
      <w:r>
        <w:rPr>
          <w:sz w:val="28"/>
          <w:szCs w:val="28"/>
        </w:rPr>
        <w:t xml:space="preserve">30 апреля года, следующего за </w:t>
      </w:r>
      <w:proofErr w:type="gramStart"/>
      <w:r>
        <w:rPr>
          <w:sz w:val="28"/>
          <w:szCs w:val="28"/>
        </w:rPr>
        <w:t>отчетным</w:t>
      </w:r>
      <w:proofErr w:type="gramEnd"/>
      <w:r>
        <w:rPr>
          <w:sz w:val="28"/>
          <w:szCs w:val="28"/>
        </w:rPr>
        <w:t>.</w:t>
      </w:r>
    </w:p>
    <w:p w:rsidR="00257DEC" w:rsidRDefault="00257DEC" w:rsidP="00257DEC">
      <w:pPr>
        <w:spacing w:line="360" w:lineRule="auto"/>
        <w:ind w:firstLine="585"/>
        <w:jc w:val="both"/>
        <w:rPr>
          <w:sz w:val="28"/>
          <w:szCs w:val="28"/>
        </w:rPr>
      </w:pPr>
      <w:r>
        <w:rPr>
          <w:sz w:val="28"/>
          <w:szCs w:val="28"/>
        </w:rPr>
        <w:t>4. Гражданин при назначении на должность руководителя муниципального учреждения представляет:</w:t>
      </w:r>
    </w:p>
    <w:p w:rsidR="00257DEC" w:rsidRDefault="00257DEC" w:rsidP="00257DEC">
      <w:pPr>
        <w:spacing w:line="360" w:lineRule="auto"/>
        <w:ind w:firstLine="585"/>
        <w:jc w:val="both"/>
        <w:rPr>
          <w:sz w:val="28"/>
          <w:szCs w:val="28"/>
        </w:rPr>
      </w:pPr>
      <w:proofErr w:type="gramStart"/>
      <w:r>
        <w:rPr>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руководителя муниципального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w:t>
      </w:r>
      <w:proofErr w:type="gramEnd"/>
      <w:r>
        <w:rPr>
          <w:sz w:val="28"/>
          <w:szCs w:val="28"/>
        </w:rPr>
        <w:t xml:space="preserve"> месяцу подачи документов для замещения должности муниципальной службы (на отчетную дату);</w:t>
      </w:r>
    </w:p>
    <w:p w:rsidR="00257DEC" w:rsidRDefault="00257DEC" w:rsidP="00257DEC">
      <w:pPr>
        <w:spacing w:line="360" w:lineRule="auto"/>
        <w:ind w:firstLine="585"/>
        <w:jc w:val="both"/>
        <w:rPr>
          <w:sz w:val="28"/>
          <w:szCs w:val="28"/>
        </w:rPr>
      </w:pPr>
      <w:proofErr w:type="gramStart"/>
      <w:r>
        <w:rPr>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Pr>
          <w:sz w:val="28"/>
          <w:szCs w:val="28"/>
        </w:rPr>
        <w:t xml:space="preserve"> для замещения должности муниципальной службы (на отчетную дату).</w:t>
      </w:r>
    </w:p>
    <w:p w:rsidR="00257DEC" w:rsidRDefault="00257DEC" w:rsidP="00257DEC">
      <w:pPr>
        <w:spacing w:line="360" w:lineRule="auto"/>
        <w:ind w:firstLine="585"/>
        <w:jc w:val="both"/>
        <w:rPr>
          <w:sz w:val="28"/>
          <w:szCs w:val="28"/>
        </w:rPr>
      </w:pPr>
      <w:r>
        <w:rPr>
          <w:sz w:val="28"/>
          <w:szCs w:val="28"/>
        </w:rPr>
        <w:t>5. Руководитель представляет ежегодно:</w:t>
      </w:r>
    </w:p>
    <w:p w:rsidR="00257DEC" w:rsidRDefault="00257DEC" w:rsidP="00257DEC">
      <w:pPr>
        <w:spacing w:line="360" w:lineRule="auto"/>
        <w:ind w:firstLine="585"/>
        <w:jc w:val="both"/>
        <w:rPr>
          <w:sz w:val="28"/>
          <w:szCs w:val="28"/>
        </w:rPr>
      </w:pPr>
      <w:r>
        <w:rPr>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257DEC" w:rsidRDefault="00257DEC" w:rsidP="00257DEC">
      <w:pPr>
        <w:spacing w:line="360" w:lineRule="auto"/>
        <w:ind w:firstLine="585"/>
        <w:jc w:val="both"/>
        <w:rPr>
          <w:sz w:val="28"/>
          <w:szCs w:val="28"/>
        </w:rPr>
      </w:pPr>
      <w:proofErr w:type="gramStart"/>
      <w:r>
        <w:rPr>
          <w:sz w:val="28"/>
          <w:szCs w:val="28"/>
        </w:rPr>
        <w:t xml:space="preserve">б) сведения о доходах супруги (супруга) и несовершеннолетних детей, полученных за отчетный период (с 1 января по 31 декабря) от всех </w:t>
      </w:r>
      <w:r>
        <w:rPr>
          <w:sz w:val="28"/>
          <w:szCs w:val="28"/>
        </w:rPr>
        <w:lastRenderedPageBreak/>
        <w:t>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257DEC" w:rsidRDefault="00257DEC" w:rsidP="00257DEC">
      <w:pPr>
        <w:spacing w:line="360" w:lineRule="auto"/>
        <w:ind w:firstLine="585"/>
        <w:jc w:val="both"/>
        <w:rPr>
          <w:sz w:val="28"/>
          <w:szCs w:val="28"/>
        </w:rPr>
      </w:pPr>
      <w:r>
        <w:rPr>
          <w:sz w:val="28"/>
          <w:szCs w:val="28"/>
        </w:rPr>
        <w:t>6. Сведения о доходах, об имуществе и обязательствах имущественного характера представляются в Администрацию Дигорского района</w:t>
      </w:r>
    </w:p>
    <w:p w:rsidR="00257DEC" w:rsidRDefault="00257DEC" w:rsidP="00257DEC">
      <w:pPr>
        <w:spacing w:line="360" w:lineRule="auto"/>
        <w:ind w:firstLine="585"/>
        <w:jc w:val="both"/>
        <w:rPr>
          <w:sz w:val="28"/>
          <w:szCs w:val="28"/>
        </w:rPr>
      </w:pPr>
      <w:r>
        <w:rPr>
          <w:sz w:val="28"/>
          <w:szCs w:val="28"/>
        </w:rPr>
        <w:t xml:space="preserve">7. </w:t>
      </w:r>
      <w:proofErr w:type="gramStart"/>
      <w:r>
        <w:rPr>
          <w:sz w:val="28"/>
          <w:szCs w:val="28"/>
        </w:rPr>
        <w:t>В случае если гражданин или руководитель обнаружили, что в представленных ими в администрацию поселения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257DEC" w:rsidRDefault="00257DEC" w:rsidP="00257DEC">
      <w:pPr>
        <w:spacing w:line="360" w:lineRule="auto"/>
        <w:ind w:firstLine="585"/>
        <w:jc w:val="both"/>
        <w:rPr>
          <w:sz w:val="28"/>
          <w:szCs w:val="28"/>
        </w:rPr>
      </w:pPr>
      <w:r>
        <w:rPr>
          <w:sz w:val="28"/>
          <w:szCs w:val="28"/>
        </w:rPr>
        <w:t>Уточненные сведения, представленные  руководителем  после истечения срока, указанного в пункте 3 настоящего Порядка, не считаются представленными с нарушением срока.</w:t>
      </w:r>
    </w:p>
    <w:p w:rsidR="00257DEC" w:rsidRDefault="00257DEC" w:rsidP="00257DEC">
      <w:pPr>
        <w:spacing w:line="360" w:lineRule="auto"/>
        <w:ind w:firstLine="585"/>
        <w:jc w:val="both"/>
        <w:rPr>
          <w:sz w:val="28"/>
          <w:szCs w:val="28"/>
        </w:rPr>
      </w:pPr>
      <w:r>
        <w:rPr>
          <w:sz w:val="28"/>
          <w:szCs w:val="28"/>
        </w:rPr>
        <w:t>8. В случае непредставления по объективным причинам руководителем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257DEC" w:rsidRDefault="00257DEC" w:rsidP="00257DEC">
      <w:pPr>
        <w:spacing w:line="360" w:lineRule="auto"/>
        <w:ind w:firstLine="585"/>
        <w:jc w:val="both"/>
        <w:rPr>
          <w:sz w:val="28"/>
          <w:szCs w:val="28"/>
        </w:rPr>
      </w:pPr>
      <w:r>
        <w:rPr>
          <w:sz w:val="28"/>
          <w:szCs w:val="28"/>
        </w:rPr>
        <w:t>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Порядком гражданином и  руководителем, осуществляется в соответствии с законодательством Российской Федерации.</w:t>
      </w:r>
    </w:p>
    <w:p w:rsidR="00257DEC" w:rsidRDefault="00257DEC" w:rsidP="00257DEC">
      <w:pPr>
        <w:spacing w:line="360" w:lineRule="auto"/>
        <w:ind w:firstLine="585"/>
        <w:jc w:val="both"/>
        <w:rPr>
          <w:sz w:val="28"/>
          <w:szCs w:val="28"/>
        </w:rPr>
      </w:pPr>
      <w:r>
        <w:rPr>
          <w:sz w:val="28"/>
          <w:szCs w:val="28"/>
        </w:rPr>
        <w:t xml:space="preserve">10. Сведения о доходах, об имуществе и обязательствах имущественного характера, представляемые в соответствии с настоящим Порядком гражданином и руководителем, являются сведениями </w:t>
      </w:r>
      <w:r>
        <w:rPr>
          <w:sz w:val="28"/>
          <w:szCs w:val="28"/>
        </w:rPr>
        <w:lastRenderedPageBreak/>
        <w:t xml:space="preserve">конфиденциального характера, если федеральным законом они не отнесены к сведениям, составляющим государственную тайну. </w:t>
      </w:r>
    </w:p>
    <w:p w:rsidR="00257DEC" w:rsidRDefault="00257DEC" w:rsidP="00257DEC">
      <w:pPr>
        <w:spacing w:line="360" w:lineRule="auto"/>
        <w:ind w:firstLine="585"/>
        <w:jc w:val="both"/>
        <w:rPr>
          <w:sz w:val="28"/>
          <w:szCs w:val="28"/>
        </w:rPr>
      </w:pPr>
      <w:r>
        <w:rPr>
          <w:sz w:val="28"/>
          <w:szCs w:val="28"/>
        </w:rPr>
        <w:t>Эти сведения предоставляются Главе администрации Дигорского района, а также иным должностным лицам в случаях, предусмотренных федеральными законами.</w:t>
      </w:r>
      <w:r w:rsidR="006446CB">
        <w:rPr>
          <w:sz w:val="28"/>
          <w:szCs w:val="28"/>
        </w:rPr>
        <w:t xml:space="preserve"> </w:t>
      </w:r>
    </w:p>
    <w:p w:rsidR="00257DEC" w:rsidRDefault="00257DEC" w:rsidP="00257DEC">
      <w:pPr>
        <w:spacing w:line="360" w:lineRule="auto"/>
        <w:ind w:firstLine="585"/>
        <w:jc w:val="both"/>
        <w:rPr>
          <w:sz w:val="28"/>
          <w:szCs w:val="28"/>
        </w:rPr>
      </w:pPr>
      <w:r>
        <w:rPr>
          <w:sz w:val="28"/>
          <w:szCs w:val="28"/>
        </w:rPr>
        <w:t xml:space="preserve">11. Сведения о доходах, об имуществе и обязательствах имущественного характера руководителя, его супруги (супруга) и несовершеннолетних детей в соответствии с порядком, утвержденным Указом Президента Российской Федерации от 18 мая 2009 г. N 561, размещаются на официальном сайте </w:t>
      </w:r>
      <w:r w:rsidR="006446CB">
        <w:rPr>
          <w:sz w:val="28"/>
          <w:szCs w:val="28"/>
        </w:rPr>
        <w:t>администрации Дигорского района</w:t>
      </w:r>
      <w:r>
        <w:rPr>
          <w:sz w:val="28"/>
          <w:szCs w:val="28"/>
        </w:rPr>
        <w:t xml:space="preserve">, а в случае отсутствия этих сведений на официальном сайте - предоставляются общероссийским, республиканским и муниципальным средствам массовой информации для опубликования </w:t>
      </w:r>
      <w:proofErr w:type="gramStart"/>
      <w:r>
        <w:rPr>
          <w:sz w:val="28"/>
          <w:szCs w:val="28"/>
        </w:rPr>
        <w:t>по</w:t>
      </w:r>
      <w:proofErr w:type="gramEnd"/>
      <w:r>
        <w:rPr>
          <w:sz w:val="28"/>
          <w:szCs w:val="28"/>
        </w:rPr>
        <w:t xml:space="preserve"> </w:t>
      </w:r>
      <w:proofErr w:type="gramStart"/>
      <w:r>
        <w:rPr>
          <w:sz w:val="28"/>
          <w:szCs w:val="28"/>
        </w:rPr>
        <w:t>их</w:t>
      </w:r>
      <w:proofErr w:type="gramEnd"/>
      <w:r>
        <w:rPr>
          <w:sz w:val="28"/>
          <w:szCs w:val="28"/>
        </w:rPr>
        <w:t xml:space="preserve"> запросам.</w:t>
      </w:r>
    </w:p>
    <w:p w:rsidR="00257DEC" w:rsidRDefault="00257DEC" w:rsidP="00257DEC">
      <w:pPr>
        <w:spacing w:line="360" w:lineRule="auto"/>
        <w:ind w:firstLine="585"/>
        <w:jc w:val="both"/>
        <w:rPr>
          <w:sz w:val="28"/>
          <w:szCs w:val="28"/>
        </w:rPr>
      </w:pPr>
      <w:r>
        <w:rPr>
          <w:sz w:val="28"/>
          <w:szCs w:val="28"/>
        </w:rPr>
        <w:t>12.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257DEC" w:rsidRDefault="00257DEC" w:rsidP="00257DEC">
      <w:pPr>
        <w:spacing w:line="360" w:lineRule="auto"/>
        <w:ind w:firstLine="585"/>
        <w:jc w:val="both"/>
        <w:rPr>
          <w:sz w:val="28"/>
          <w:szCs w:val="28"/>
        </w:rPr>
      </w:pPr>
      <w:r>
        <w:rPr>
          <w:sz w:val="28"/>
          <w:szCs w:val="28"/>
        </w:rPr>
        <w:t>13. Сведения о доходах, об имуществе и обязательствах имущественного характера, представленные в соответствии с настоящим Порядком гражданином при назначении на должность руководителя муниципального учреждения, а также представляемые руководителем ежегодно, и информация о результатах проверки достоверности и полноты этих сведений приобщаются к личному делу руководителя.</w:t>
      </w:r>
    </w:p>
    <w:p w:rsidR="00257DEC" w:rsidRDefault="00257DEC" w:rsidP="00257DEC">
      <w:pPr>
        <w:spacing w:line="360" w:lineRule="auto"/>
        <w:ind w:firstLine="585"/>
        <w:jc w:val="both"/>
        <w:rPr>
          <w:sz w:val="28"/>
          <w:szCs w:val="28"/>
        </w:rPr>
      </w:pPr>
      <w:proofErr w:type="gramStart"/>
      <w:r>
        <w:rPr>
          <w:sz w:val="28"/>
          <w:szCs w:val="28"/>
        </w:rPr>
        <w:t xml:space="preserve">В случае если гражданин или руководитель, представившие в   администрацию поселения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руководителя,  </w:t>
      </w:r>
      <w:r>
        <w:rPr>
          <w:sz w:val="28"/>
          <w:szCs w:val="28"/>
        </w:rPr>
        <w:lastRenderedPageBreak/>
        <w:t>эти справки возвращаются им по их письменному заявлению вместе с другими документами.</w:t>
      </w:r>
      <w:proofErr w:type="gramEnd"/>
    </w:p>
    <w:p w:rsidR="00257DEC" w:rsidRPr="00CC16A2" w:rsidRDefault="00257DEC" w:rsidP="00257DEC">
      <w:pPr>
        <w:ind w:firstLine="585"/>
        <w:jc w:val="both"/>
        <w:rPr>
          <w:sz w:val="28"/>
          <w:szCs w:val="28"/>
        </w:rPr>
      </w:pPr>
      <w:r>
        <w:rPr>
          <w:sz w:val="28"/>
          <w:szCs w:val="28"/>
        </w:rPr>
        <w:t xml:space="preserve">14.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руководителя, а руководитель освобождается  от  должности   или подвергается иным видам дисциплинарной ответственности в соответствии   с законодательством Российской Федерации. </w:t>
      </w:r>
    </w:p>
    <w:p w:rsidR="0052751D" w:rsidRPr="00901E5B" w:rsidRDefault="0052751D" w:rsidP="0087653B">
      <w:pPr>
        <w:tabs>
          <w:tab w:val="left" w:pos="6630"/>
        </w:tabs>
        <w:rPr>
          <w:b/>
          <w:sz w:val="28"/>
          <w:szCs w:val="28"/>
        </w:rPr>
      </w:pPr>
    </w:p>
    <w:sectPr w:rsidR="0052751D" w:rsidRPr="00901E5B" w:rsidSect="004033D6">
      <w:pgSz w:w="11906" w:h="16838"/>
      <w:pgMar w:top="993" w:right="850" w:bottom="156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B7BC2500"/>
    <w:lvl w:ilvl="0">
      <w:start w:val="1"/>
      <w:numFmt w:val="decimal"/>
      <w:lvlText w:val="%1."/>
      <w:lvlJc w:val="left"/>
      <w:pPr>
        <w:tabs>
          <w:tab w:val="num" w:pos="926"/>
        </w:tabs>
        <w:ind w:left="926" w:hanging="360"/>
      </w:pPr>
    </w:lvl>
  </w:abstractNum>
  <w:abstractNum w:abstractNumId="1">
    <w:nsid w:val="41577507"/>
    <w:multiLevelType w:val="multilevel"/>
    <w:tmpl w:val="7F86A1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B40211B"/>
    <w:multiLevelType w:val="hybridMultilevel"/>
    <w:tmpl w:val="412463FE"/>
    <w:lvl w:ilvl="0" w:tplc="FEFA53C0">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3">
    <w:nsid w:val="54354AD0"/>
    <w:multiLevelType w:val="hybridMultilevel"/>
    <w:tmpl w:val="4380E336"/>
    <w:lvl w:ilvl="0" w:tplc="83B8C878">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4E61B1D"/>
    <w:multiLevelType w:val="hybridMultilevel"/>
    <w:tmpl w:val="C3C870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BA6"/>
    <w:rsid w:val="000441E5"/>
    <w:rsid w:val="000875F1"/>
    <w:rsid w:val="000C2F5E"/>
    <w:rsid w:val="000E5C42"/>
    <w:rsid w:val="00165CD5"/>
    <w:rsid w:val="00180A24"/>
    <w:rsid w:val="00190B8C"/>
    <w:rsid w:val="001B1645"/>
    <w:rsid w:val="001B21D5"/>
    <w:rsid w:val="001C17F8"/>
    <w:rsid w:val="001E4A4F"/>
    <w:rsid w:val="002239E1"/>
    <w:rsid w:val="002509FA"/>
    <w:rsid w:val="00257DEC"/>
    <w:rsid w:val="002920AA"/>
    <w:rsid w:val="002B259D"/>
    <w:rsid w:val="002E1C88"/>
    <w:rsid w:val="002E78D5"/>
    <w:rsid w:val="0030584F"/>
    <w:rsid w:val="0035553B"/>
    <w:rsid w:val="00373C04"/>
    <w:rsid w:val="00393E8E"/>
    <w:rsid w:val="004033D6"/>
    <w:rsid w:val="00474E23"/>
    <w:rsid w:val="004F5C7B"/>
    <w:rsid w:val="004F653E"/>
    <w:rsid w:val="005029D5"/>
    <w:rsid w:val="00504614"/>
    <w:rsid w:val="005046D5"/>
    <w:rsid w:val="005170A7"/>
    <w:rsid w:val="00517E52"/>
    <w:rsid w:val="0052751D"/>
    <w:rsid w:val="006446CB"/>
    <w:rsid w:val="0075241A"/>
    <w:rsid w:val="00757174"/>
    <w:rsid w:val="007723E5"/>
    <w:rsid w:val="0077342B"/>
    <w:rsid w:val="00775484"/>
    <w:rsid w:val="007775D0"/>
    <w:rsid w:val="007B0A97"/>
    <w:rsid w:val="007B27D2"/>
    <w:rsid w:val="007D4908"/>
    <w:rsid w:val="00805EFC"/>
    <w:rsid w:val="00833385"/>
    <w:rsid w:val="0084671F"/>
    <w:rsid w:val="00860ED3"/>
    <w:rsid w:val="0087653B"/>
    <w:rsid w:val="008B058A"/>
    <w:rsid w:val="00901E5B"/>
    <w:rsid w:val="009040D3"/>
    <w:rsid w:val="009079AF"/>
    <w:rsid w:val="00921286"/>
    <w:rsid w:val="00932D2F"/>
    <w:rsid w:val="00A03A9E"/>
    <w:rsid w:val="00A27CE8"/>
    <w:rsid w:val="00A71933"/>
    <w:rsid w:val="00A71E80"/>
    <w:rsid w:val="00AF0A37"/>
    <w:rsid w:val="00AF6749"/>
    <w:rsid w:val="00B21129"/>
    <w:rsid w:val="00B45E95"/>
    <w:rsid w:val="00B50DA3"/>
    <w:rsid w:val="00B85C2B"/>
    <w:rsid w:val="00C03C30"/>
    <w:rsid w:val="00C57EFE"/>
    <w:rsid w:val="00DC4C03"/>
    <w:rsid w:val="00DD7BE5"/>
    <w:rsid w:val="00E37C32"/>
    <w:rsid w:val="00E81202"/>
    <w:rsid w:val="00EA6594"/>
    <w:rsid w:val="00EB19D9"/>
    <w:rsid w:val="00ED1466"/>
    <w:rsid w:val="00F01BA6"/>
    <w:rsid w:val="00F867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D573DF"/>
    <w:rPr>
      <w:sz w:val="24"/>
      <w:szCs w:val="24"/>
    </w:rPr>
  </w:style>
  <w:style w:type="paragraph" w:styleId="1">
    <w:name w:val="heading 1"/>
    <w:aliases w:val="Заглавие"/>
    <w:basedOn w:val="a"/>
    <w:next w:val="a"/>
    <w:qFormat/>
    <w:rsid w:val="00D573DF"/>
    <w:pPr>
      <w:keepNext/>
      <w:pageBreakBefore/>
      <w:suppressAutoHyphens/>
      <w:spacing w:before="120" w:after="600"/>
      <w:jc w:val="center"/>
      <w:outlineLvl w:val="0"/>
    </w:pPr>
    <w:rPr>
      <w:rFonts w:ascii="Arial" w:hAnsi="Arial" w:cs="Arial"/>
      <w:b/>
      <w:bCs/>
      <w:caps/>
      <w:spacing w:val="30"/>
      <w:kern w:val="28"/>
      <w:sz w:val="52"/>
      <w:szCs w:val="32"/>
    </w:rPr>
  </w:style>
  <w:style w:type="paragraph" w:styleId="2">
    <w:name w:val="heading 2"/>
    <w:basedOn w:val="a"/>
    <w:next w:val="a"/>
    <w:qFormat/>
    <w:rsid w:val="00D573DF"/>
    <w:pPr>
      <w:keepNext/>
      <w:spacing w:before="240" w:after="60"/>
      <w:outlineLvl w:val="1"/>
    </w:pPr>
    <w:rPr>
      <w:rFonts w:ascii="Arial" w:hAnsi="Arial" w:cs="Arial"/>
      <w:b/>
      <w:bCs/>
      <w:i/>
      <w:iCs/>
      <w:sz w:val="28"/>
      <w:szCs w:val="28"/>
    </w:rPr>
  </w:style>
  <w:style w:type="paragraph" w:styleId="3">
    <w:name w:val="heading 3"/>
    <w:basedOn w:val="a"/>
    <w:next w:val="a"/>
    <w:qFormat/>
    <w:rsid w:val="00D573DF"/>
    <w:pPr>
      <w:keepNext/>
      <w:spacing w:before="240" w:after="60"/>
      <w:outlineLvl w:val="2"/>
    </w:pPr>
    <w:rPr>
      <w:rFonts w:ascii="Arial" w:hAnsi="Arial" w:cs="Arial"/>
      <w:b/>
      <w:bCs/>
      <w:sz w:val="26"/>
      <w:szCs w:val="26"/>
    </w:rPr>
  </w:style>
  <w:style w:type="paragraph" w:styleId="4">
    <w:name w:val="heading 4"/>
    <w:basedOn w:val="a"/>
    <w:next w:val="a"/>
    <w:qFormat/>
    <w:rsid w:val="00D573D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мечание"/>
    <w:basedOn w:val="a"/>
    <w:next w:val="a4"/>
    <w:rsid w:val="00D573DF"/>
    <w:rPr>
      <w:b/>
      <w:vertAlign w:val="superscript"/>
    </w:rPr>
  </w:style>
  <w:style w:type="paragraph" w:styleId="a4">
    <w:name w:val="Body Text"/>
    <w:basedOn w:val="a"/>
    <w:rsid w:val="00D573DF"/>
    <w:pPr>
      <w:spacing w:after="120"/>
    </w:pPr>
  </w:style>
  <w:style w:type="character" w:customStyle="1" w:styleId="20">
    <w:name w:val="Основной текст (2)_"/>
    <w:basedOn w:val="a0"/>
    <w:link w:val="21"/>
    <w:rsid w:val="0087653B"/>
    <w:rPr>
      <w:b/>
      <w:bCs/>
      <w:sz w:val="26"/>
      <w:szCs w:val="26"/>
      <w:shd w:val="clear" w:color="auto" w:fill="FFFFFF"/>
    </w:rPr>
  </w:style>
  <w:style w:type="character" w:customStyle="1" w:styleId="a5">
    <w:name w:val="Основной текст_"/>
    <w:basedOn w:val="a0"/>
    <w:link w:val="10"/>
    <w:rsid w:val="0087653B"/>
    <w:rPr>
      <w:sz w:val="26"/>
      <w:szCs w:val="26"/>
      <w:shd w:val="clear" w:color="auto" w:fill="FFFFFF"/>
    </w:rPr>
  </w:style>
  <w:style w:type="character" w:customStyle="1" w:styleId="a6">
    <w:name w:val="Основной текст + Полужирный"/>
    <w:basedOn w:val="a5"/>
    <w:rsid w:val="0087653B"/>
    <w:rPr>
      <w:b/>
      <w:bCs/>
      <w:color w:val="000000"/>
      <w:spacing w:val="0"/>
      <w:w w:val="100"/>
      <w:position w:val="0"/>
      <w:sz w:val="26"/>
      <w:szCs w:val="26"/>
      <w:shd w:val="clear" w:color="auto" w:fill="FFFFFF"/>
      <w:lang w:val="ru-RU"/>
    </w:rPr>
  </w:style>
  <w:style w:type="character" w:customStyle="1" w:styleId="22">
    <w:name w:val="Основной текст (2) + Не полужирный"/>
    <w:basedOn w:val="20"/>
    <w:rsid w:val="0087653B"/>
    <w:rPr>
      <w:b/>
      <w:bCs/>
      <w:color w:val="000000"/>
      <w:spacing w:val="0"/>
      <w:w w:val="100"/>
      <w:position w:val="0"/>
      <w:sz w:val="26"/>
      <w:szCs w:val="26"/>
      <w:shd w:val="clear" w:color="auto" w:fill="FFFFFF"/>
      <w:lang w:val="ru-RU"/>
    </w:rPr>
  </w:style>
  <w:style w:type="paragraph" w:customStyle="1" w:styleId="21">
    <w:name w:val="Основной текст (2)"/>
    <w:basedOn w:val="a"/>
    <w:link w:val="20"/>
    <w:rsid w:val="0087653B"/>
    <w:pPr>
      <w:widowControl w:val="0"/>
      <w:shd w:val="clear" w:color="auto" w:fill="FFFFFF"/>
      <w:spacing w:after="240" w:line="317" w:lineRule="exact"/>
    </w:pPr>
    <w:rPr>
      <w:b/>
      <w:bCs/>
      <w:sz w:val="26"/>
      <w:szCs w:val="26"/>
    </w:rPr>
  </w:style>
  <w:style w:type="paragraph" w:customStyle="1" w:styleId="10">
    <w:name w:val="Основной текст1"/>
    <w:basedOn w:val="a"/>
    <w:link w:val="a5"/>
    <w:rsid w:val="0087653B"/>
    <w:pPr>
      <w:widowControl w:val="0"/>
      <w:shd w:val="clear" w:color="auto" w:fill="FFFFFF"/>
      <w:spacing w:line="317" w:lineRule="exact"/>
    </w:pPr>
    <w:rPr>
      <w:sz w:val="26"/>
      <w:szCs w:val="26"/>
    </w:rPr>
  </w:style>
  <w:style w:type="paragraph" w:styleId="a7">
    <w:name w:val="List Paragraph"/>
    <w:basedOn w:val="a"/>
    <w:qFormat/>
    <w:rsid w:val="004033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D573DF"/>
    <w:rPr>
      <w:sz w:val="24"/>
      <w:szCs w:val="24"/>
    </w:rPr>
  </w:style>
  <w:style w:type="paragraph" w:styleId="1">
    <w:name w:val="heading 1"/>
    <w:aliases w:val="Заглавие"/>
    <w:basedOn w:val="a"/>
    <w:next w:val="a"/>
    <w:qFormat/>
    <w:rsid w:val="00D573DF"/>
    <w:pPr>
      <w:keepNext/>
      <w:pageBreakBefore/>
      <w:suppressAutoHyphens/>
      <w:spacing w:before="120" w:after="600"/>
      <w:jc w:val="center"/>
      <w:outlineLvl w:val="0"/>
    </w:pPr>
    <w:rPr>
      <w:rFonts w:ascii="Arial" w:hAnsi="Arial" w:cs="Arial"/>
      <w:b/>
      <w:bCs/>
      <w:caps/>
      <w:spacing w:val="30"/>
      <w:kern w:val="28"/>
      <w:sz w:val="52"/>
      <w:szCs w:val="32"/>
    </w:rPr>
  </w:style>
  <w:style w:type="paragraph" w:styleId="2">
    <w:name w:val="heading 2"/>
    <w:basedOn w:val="a"/>
    <w:next w:val="a"/>
    <w:qFormat/>
    <w:rsid w:val="00D573DF"/>
    <w:pPr>
      <w:keepNext/>
      <w:spacing w:before="240" w:after="60"/>
      <w:outlineLvl w:val="1"/>
    </w:pPr>
    <w:rPr>
      <w:rFonts w:ascii="Arial" w:hAnsi="Arial" w:cs="Arial"/>
      <w:b/>
      <w:bCs/>
      <w:i/>
      <w:iCs/>
      <w:sz w:val="28"/>
      <w:szCs w:val="28"/>
    </w:rPr>
  </w:style>
  <w:style w:type="paragraph" w:styleId="3">
    <w:name w:val="heading 3"/>
    <w:basedOn w:val="a"/>
    <w:next w:val="a"/>
    <w:qFormat/>
    <w:rsid w:val="00D573DF"/>
    <w:pPr>
      <w:keepNext/>
      <w:spacing w:before="240" w:after="60"/>
      <w:outlineLvl w:val="2"/>
    </w:pPr>
    <w:rPr>
      <w:rFonts w:ascii="Arial" w:hAnsi="Arial" w:cs="Arial"/>
      <w:b/>
      <w:bCs/>
      <w:sz w:val="26"/>
      <w:szCs w:val="26"/>
    </w:rPr>
  </w:style>
  <w:style w:type="paragraph" w:styleId="4">
    <w:name w:val="heading 4"/>
    <w:basedOn w:val="a"/>
    <w:next w:val="a"/>
    <w:qFormat/>
    <w:rsid w:val="00D573D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мечание"/>
    <w:basedOn w:val="a"/>
    <w:next w:val="a4"/>
    <w:rsid w:val="00D573DF"/>
    <w:rPr>
      <w:b/>
      <w:vertAlign w:val="superscript"/>
    </w:rPr>
  </w:style>
  <w:style w:type="paragraph" w:styleId="a4">
    <w:name w:val="Body Text"/>
    <w:basedOn w:val="a"/>
    <w:rsid w:val="00D573DF"/>
    <w:pPr>
      <w:spacing w:after="120"/>
    </w:pPr>
  </w:style>
  <w:style w:type="character" w:customStyle="1" w:styleId="20">
    <w:name w:val="Основной текст (2)_"/>
    <w:basedOn w:val="a0"/>
    <w:link w:val="21"/>
    <w:rsid w:val="0087653B"/>
    <w:rPr>
      <w:b/>
      <w:bCs/>
      <w:sz w:val="26"/>
      <w:szCs w:val="26"/>
      <w:shd w:val="clear" w:color="auto" w:fill="FFFFFF"/>
    </w:rPr>
  </w:style>
  <w:style w:type="character" w:customStyle="1" w:styleId="a5">
    <w:name w:val="Основной текст_"/>
    <w:basedOn w:val="a0"/>
    <w:link w:val="10"/>
    <w:rsid w:val="0087653B"/>
    <w:rPr>
      <w:sz w:val="26"/>
      <w:szCs w:val="26"/>
      <w:shd w:val="clear" w:color="auto" w:fill="FFFFFF"/>
    </w:rPr>
  </w:style>
  <w:style w:type="character" w:customStyle="1" w:styleId="a6">
    <w:name w:val="Основной текст + Полужирный"/>
    <w:basedOn w:val="a5"/>
    <w:rsid w:val="0087653B"/>
    <w:rPr>
      <w:b/>
      <w:bCs/>
      <w:color w:val="000000"/>
      <w:spacing w:val="0"/>
      <w:w w:val="100"/>
      <w:position w:val="0"/>
      <w:sz w:val="26"/>
      <w:szCs w:val="26"/>
      <w:shd w:val="clear" w:color="auto" w:fill="FFFFFF"/>
      <w:lang w:val="ru-RU"/>
    </w:rPr>
  </w:style>
  <w:style w:type="character" w:customStyle="1" w:styleId="22">
    <w:name w:val="Основной текст (2) + Не полужирный"/>
    <w:basedOn w:val="20"/>
    <w:rsid w:val="0087653B"/>
    <w:rPr>
      <w:b/>
      <w:bCs/>
      <w:color w:val="000000"/>
      <w:spacing w:val="0"/>
      <w:w w:val="100"/>
      <w:position w:val="0"/>
      <w:sz w:val="26"/>
      <w:szCs w:val="26"/>
      <w:shd w:val="clear" w:color="auto" w:fill="FFFFFF"/>
      <w:lang w:val="ru-RU"/>
    </w:rPr>
  </w:style>
  <w:style w:type="paragraph" w:customStyle="1" w:styleId="21">
    <w:name w:val="Основной текст (2)"/>
    <w:basedOn w:val="a"/>
    <w:link w:val="20"/>
    <w:rsid w:val="0087653B"/>
    <w:pPr>
      <w:widowControl w:val="0"/>
      <w:shd w:val="clear" w:color="auto" w:fill="FFFFFF"/>
      <w:spacing w:after="240" w:line="317" w:lineRule="exact"/>
    </w:pPr>
    <w:rPr>
      <w:b/>
      <w:bCs/>
      <w:sz w:val="26"/>
      <w:szCs w:val="26"/>
    </w:rPr>
  </w:style>
  <w:style w:type="paragraph" w:customStyle="1" w:styleId="10">
    <w:name w:val="Основной текст1"/>
    <w:basedOn w:val="a"/>
    <w:link w:val="a5"/>
    <w:rsid w:val="0087653B"/>
    <w:pPr>
      <w:widowControl w:val="0"/>
      <w:shd w:val="clear" w:color="auto" w:fill="FFFFFF"/>
      <w:spacing w:line="317" w:lineRule="exact"/>
    </w:pPr>
    <w:rPr>
      <w:sz w:val="26"/>
      <w:szCs w:val="26"/>
    </w:rPr>
  </w:style>
  <w:style w:type="paragraph" w:styleId="a7">
    <w:name w:val="List Paragraph"/>
    <w:basedOn w:val="a"/>
    <w:qFormat/>
    <w:rsid w:val="004033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24952-44F7-4C44-80E3-8060F773D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1317</Words>
  <Characters>7512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HOME/OFFICE</Company>
  <LinksUpToDate>false</LinksUpToDate>
  <CharactersWithSpaces>8812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BomG</dc:creator>
  <cp:lastModifiedBy>Alena</cp:lastModifiedBy>
  <cp:revision>2</cp:revision>
  <cp:lastPrinted>2014-12-22T07:20:00Z</cp:lastPrinted>
  <dcterms:created xsi:type="dcterms:W3CDTF">2015-03-30T13:28:00Z</dcterms:created>
  <dcterms:modified xsi:type="dcterms:W3CDTF">2015-03-30T13:28:00Z</dcterms:modified>
</cp:coreProperties>
</file>