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D3279C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Указ Президента РФ от 08.07.2013 N 613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03.12.2013)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"Вопросы противодействия коррупции"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</w:t>
            </w:r>
            <w:r>
              <w:rPr>
                <w:rFonts w:ascii="Tahoma" w:hAnsi="Tahoma" w:cs="Tahoma"/>
                <w:sz w:val="48"/>
                <w:szCs w:val="48"/>
              </w:rPr>
              <w:t>в Российской Федерации и организаций и предоставления этих сведений общероссийским средствам массовой информации для опубликования")</w:t>
            </w:r>
          </w:p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</w:t>
              </w:r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22.02.2014</w:t>
            </w:r>
          </w:p>
          <w:p w:rsidR="00000000" w:rsidRDefault="00926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926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926C54">
      <w:pPr>
        <w:pStyle w:val="ConsPlusNormal"/>
        <w:jc w:val="both"/>
        <w:outlineLvl w:val="0"/>
      </w:pPr>
    </w:p>
    <w:p w:rsidR="00000000" w:rsidRDefault="00926C54">
      <w:pPr>
        <w:pStyle w:val="ConsPlusNormal"/>
        <w:jc w:val="both"/>
        <w:outlineLvl w:val="0"/>
      </w:pPr>
      <w:bookmarkStart w:id="1" w:name="Par1"/>
      <w:bookmarkEnd w:id="1"/>
      <w:r>
        <w:t>8 июля 2013 года N 613</w:t>
      </w:r>
      <w:r>
        <w:br/>
      </w:r>
    </w:p>
    <w:p w:rsidR="00000000" w:rsidRDefault="00926C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926C54">
      <w:pPr>
        <w:pStyle w:val="ConsPlusNormal"/>
        <w:jc w:val="both"/>
      </w:pP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УКАЗ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ПРЕЗИДЕНТА РОССИЙСКОЙ ФЕДЕРАЦИИ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ВОПРОСЫ ПРОТИВОДЕЙСТВИЯ КОРРУПЦИИ</w:t>
      </w:r>
    </w:p>
    <w:p w:rsidR="00000000" w:rsidRDefault="00926C54">
      <w:pPr>
        <w:pStyle w:val="ConsPlusNormal"/>
        <w:jc w:val="both"/>
      </w:pPr>
    </w:p>
    <w:p w:rsidR="00000000" w:rsidRDefault="00926C54">
      <w:pPr>
        <w:pStyle w:val="ConsPlusNormal"/>
        <w:jc w:val="center"/>
      </w:pPr>
      <w:r>
        <w:t>(в ред. Указа Президента РФ от 03.12.2013 N 878)</w:t>
      </w: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000000" w:rsidRDefault="00926C5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69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размещен</w:t>
      </w:r>
      <w:r>
        <w:t>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</w:t>
      </w:r>
      <w:r>
        <w:t>анизаций и предоставления этих сведений общероссийским средствам массовой информации для опубликования.</w:t>
      </w:r>
    </w:p>
    <w:p w:rsidR="00000000" w:rsidRDefault="00926C54">
      <w:pPr>
        <w:pStyle w:val="ConsPlusNormal"/>
        <w:ind w:firstLine="540"/>
        <w:jc w:val="both"/>
      </w:pPr>
      <w:r>
        <w:t>2. Внести в Положение о порядке рассмотрения президиумом Совета при Президенте Российской Федерации по противодействию коррупции вопросов, касающихся со</w:t>
      </w:r>
      <w:r>
        <w:t>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</w:t>
      </w:r>
      <w:r>
        <w:t>вержденное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 (Собрание законодательства Российской Федерации</w:t>
      </w:r>
      <w:r>
        <w:t>, 2011, N 9, ст. 1223; 2013, N 14, ст. 1670), изменение, дополнив его пунктом 4.1 следующего содержания:</w:t>
      </w:r>
    </w:p>
    <w:p w:rsidR="00000000" w:rsidRDefault="00926C54">
      <w:pPr>
        <w:pStyle w:val="ConsPlusNormal"/>
        <w:ind w:firstLine="540"/>
        <w:jc w:val="both"/>
      </w:pPr>
      <w:r>
        <w:t>"4.1. В случае если в заявлении, заключении и других материалах, указанных в пункте 4 настоящего Положения, содержатся достаточные основания, позволяющ</w:t>
      </w:r>
      <w:r>
        <w:t>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имуществе и обязательствах имущественного характера своих супруги (супру</w:t>
      </w:r>
      <w:r>
        <w:t>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и принятое на его основе решение доводятся до сведения членов президиума</w:t>
      </w:r>
      <w:r>
        <w:t xml:space="preserve">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926C54">
      <w:pPr>
        <w:pStyle w:val="ConsPlusNormal"/>
        <w:ind w:firstLine="540"/>
        <w:jc w:val="both"/>
      </w:pPr>
      <w:r>
        <w:t>3. Внести в Указ Президента Российской Федерации от 2 апреля 2013 г. N 309 "О мерах по реализации от</w:t>
      </w:r>
      <w:r>
        <w:t>дельных положений Федерального закона "О противодействии коррупции" (Собрание законодательства Российской Федерации, 2013, N 14, ст. 1670; N 23, ст. 2892) следующие изменения:</w:t>
      </w:r>
    </w:p>
    <w:p w:rsidR="00000000" w:rsidRDefault="00926C54">
      <w:pPr>
        <w:pStyle w:val="ConsPlusNormal"/>
        <w:ind w:firstLine="540"/>
        <w:jc w:val="both"/>
      </w:pPr>
      <w:r>
        <w:t>а) в пункте 1:</w:t>
      </w:r>
    </w:p>
    <w:p w:rsidR="00000000" w:rsidRDefault="00926C54">
      <w:pPr>
        <w:pStyle w:val="ConsPlusNormal"/>
        <w:ind w:firstLine="540"/>
        <w:jc w:val="both"/>
      </w:pPr>
      <w:r>
        <w:t>в подпункте "а":</w:t>
      </w:r>
    </w:p>
    <w:p w:rsidR="00000000" w:rsidRDefault="00926C54">
      <w:pPr>
        <w:pStyle w:val="ConsPlusNormal"/>
        <w:ind w:firstLine="540"/>
        <w:jc w:val="both"/>
      </w:pPr>
      <w:r>
        <w:t>из абзаца пятого слова "включенных в перечни, ус</w:t>
      </w:r>
      <w:r>
        <w:t>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926C54">
      <w:pPr>
        <w:pStyle w:val="ConsPlusNormal"/>
        <w:ind w:firstLine="540"/>
        <w:jc w:val="both"/>
      </w:pPr>
      <w:r>
        <w:t>из абзаца шестого слова "включенных в перечни, установленные нормативными правовыми актами этих федеральных государственных органов," исключить</w:t>
      </w:r>
      <w:r>
        <w:t>;</w:t>
      </w:r>
    </w:p>
    <w:p w:rsidR="00000000" w:rsidRDefault="00926C54">
      <w:pPr>
        <w:pStyle w:val="ConsPlusNormal"/>
        <w:ind w:firstLine="540"/>
        <w:jc w:val="both"/>
      </w:pPr>
      <w:r>
        <w:t>в подпункте "б":</w:t>
      </w:r>
    </w:p>
    <w:p w:rsidR="00000000" w:rsidRDefault="00926C54">
      <w:pPr>
        <w:pStyle w:val="ConsPlusNormal"/>
        <w:ind w:firstLine="540"/>
        <w:jc w:val="both"/>
      </w:pPr>
      <w:r>
        <w:t>из абзаца 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организаций," исключить;</w:t>
      </w:r>
    </w:p>
    <w:p w:rsidR="00000000" w:rsidRDefault="00926C54">
      <w:pPr>
        <w:pStyle w:val="ConsPlusNormal"/>
        <w:ind w:firstLine="540"/>
        <w:jc w:val="both"/>
      </w:pPr>
      <w:r>
        <w:t>из абзаца третьего слова "включенных в перечни,</w:t>
      </w:r>
      <w:r>
        <w:t xml:space="preserve"> установленные нормативными правовыми актами этих федеральных государственных органов," исключить;</w:t>
      </w:r>
    </w:p>
    <w:p w:rsidR="00000000" w:rsidRDefault="00926C54">
      <w:pPr>
        <w:pStyle w:val="ConsPlusNormal"/>
        <w:ind w:firstLine="540"/>
        <w:jc w:val="both"/>
      </w:pPr>
      <w:r>
        <w:t>из подпунктов "г" и "д" слова "за 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926C54">
      <w:pPr>
        <w:pStyle w:val="ConsPlusNormal"/>
        <w:ind w:firstLine="540"/>
        <w:jc w:val="both"/>
      </w:pPr>
      <w:r>
        <w:t xml:space="preserve">б) пункт 10 после слов "Заместитель Председателя </w:t>
      </w:r>
      <w:r>
        <w:t xml:space="preserve">Правительства Российской Федерации - </w:t>
      </w:r>
      <w:r>
        <w:lastRenderedPageBreak/>
        <w:t>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926C54">
      <w:pPr>
        <w:pStyle w:val="ConsPlusNormal"/>
        <w:ind w:firstLine="540"/>
        <w:jc w:val="both"/>
      </w:pPr>
      <w:r>
        <w:t>в) в пункте 20:</w:t>
      </w:r>
    </w:p>
    <w:p w:rsidR="00000000" w:rsidRDefault="00926C54">
      <w:pPr>
        <w:pStyle w:val="ConsPlusNormal"/>
        <w:ind w:firstLine="540"/>
        <w:jc w:val="both"/>
      </w:pPr>
      <w:r>
        <w:t>из подпункта "а" слова "гражд</w:t>
      </w:r>
      <w:r>
        <w:t>ан и" исключить;</w:t>
      </w:r>
    </w:p>
    <w:p w:rsidR="00000000" w:rsidRDefault="00926C54">
      <w:pPr>
        <w:pStyle w:val="ConsPlusNormal"/>
        <w:ind w:firstLine="540"/>
        <w:jc w:val="both"/>
      </w:pPr>
      <w:r>
        <w:t>из абзацев второго - четвертого подпункта "б" слова "граждан и" исключить;</w:t>
      </w:r>
    </w:p>
    <w:p w:rsidR="00000000" w:rsidRDefault="00926C54">
      <w:pPr>
        <w:pStyle w:val="ConsPlusNormal"/>
        <w:ind w:firstLine="540"/>
        <w:jc w:val="both"/>
      </w:pPr>
      <w:r>
        <w:t>г) пункт 3 приложения признать утратившим силу.</w:t>
      </w:r>
    </w:p>
    <w:p w:rsidR="00000000" w:rsidRDefault="00926C54">
      <w:pPr>
        <w:pStyle w:val="ConsPlusNormal"/>
        <w:ind w:firstLine="540"/>
        <w:jc w:val="both"/>
      </w:pPr>
      <w:r>
        <w:t>4. Внести в Указ Президента Российской Федерации от 2 апреля 2013 г. N 310 "О мерах по реализации отдельных положени</w:t>
      </w:r>
      <w:r>
        <w:t>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следующие изменения:</w:t>
      </w:r>
    </w:p>
    <w:p w:rsidR="00000000" w:rsidRDefault="00926C54">
      <w:pPr>
        <w:pStyle w:val="ConsPlusNormal"/>
        <w:ind w:firstLine="540"/>
        <w:jc w:val="both"/>
      </w:pPr>
      <w:r>
        <w:t>а) в подпункте "а" пункта 1:</w:t>
      </w:r>
    </w:p>
    <w:p w:rsidR="00000000" w:rsidRDefault="00926C54">
      <w:pPr>
        <w:pStyle w:val="ConsPlusNormal"/>
        <w:ind w:firstLine="540"/>
        <w:jc w:val="both"/>
      </w:pPr>
      <w:r>
        <w:t>из абзаце</w:t>
      </w:r>
      <w:r>
        <w:t>в четвертого, седьмого и восьмого слова "включенные в перечни, установленные нормативными правовыми актами Российской Федерации, " исключить;</w:t>
      </w:r>
    </w:p>
    <w:p w:rsidR="00000000" w:rsidRDefault="00926C54">
      <w:pPr>
        <w:pStyle w:val="ConsPlusNormal"/>
        <w:ind w:firstLine="540"/>
        <w:jc w:val="both"/>
      </w:pPr>
      <w:r>
        <w:t>из абзаца девятого слова "включенные в перечни, установленные нормативными правовыми актами федерального государст</w:t>
      </w:r>
      <w:r>
        <w:t>венного органа, в подведомственности которого находится соответствующая организация," исключить;</w:t>
      </w:r>
    </w:p>
    <w:p w:rsidR="00000000" w:rsidRDefault="00926C54">
      <w:pPr>
        <w:pStyle w:val="ConsPlusNormal"/>
        <w:ind w:firstLine="540"/>
        <w:jc w:val="both"/>
      </w:pPr>
      <w:r>
        <w:t>б) в подпункте "а" пункта 2:</w:t>
      </w:r>
    </w:p>
    <w:p w:rsidR="00000000" w:rsidRDefault="00926C54">
      <w:pPr>
        <w:pStyle w:val="ConsPlusNormal"/>
        <w:ind w:firstLine="540"/>
        <w:jc w:val="both"/>
      </w:pPr>
      <w:r>
        <w:t>из абзацев второго - пятого слова "включенные в перечни, установленные нормативными правовыми актами Российской Федерации," исключ</w:t>
      </w:r>
      <w:r>
        <w:t>ить;</w:t>
      </w:r>
    </w:p>
    <w:p w:rsidR="00000000" w:rsidRDefault="00926C54">
      <w:pPr>
        <w:pStyle w:val="ConsPlusNormal"/>
        <w:ind w:firstLine="540"/>
        <w:jc w:val="both"/>
      </w:pPr>
      <w:r>
        <w:t>из абзаца шестого слова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926C54">
      <w:pPr>
        <w:pStyle w:val="ConsPlusNormal"/>
        <w:ind w:firstLine="540"/>
        <w:jc w:val="both"/>
      </w:pPr>
      <w:r>
        <w:t>в) дополнить пунктом 3.1 следующего содержания:</w:t>
      </w:r>
    </w:p>
    <w:p w:rsidR="00000000" w:rsidRDefault="00926C54">
      <w:pPr>
        <w:pStyle w:val="ConsPlusNormal"/>
        <w:ind w:firstLine="540"/>
        <w:jc w:val="both"/>
      </w:pPr>
      <w:r>
        <w:t>"3.1. Сведения о расходах представляют лица, замещающие должнос</w:t>
      </w:r>
      <w:r>
        <w:t>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</w:t>
      </w:r>
      <w:r>
        <w:t>совершеннолетних детей.".</w:t>
      </w:r>
    </w:p>
    <w:p w:rsidR="00000000" w:rsidRDefault="00926C54">
      <w:pPr>
        <w:pStyle w:val="ConsPlusNormal"/>
        <w:ind w:firstLine="540"/>
        <w:jc w:val="both"/>
      </w:pPr>
      <w:r>
        <w:t>5. Признать утратившими силу:</w:t>
      </w:r>
    </w:p>
    <w:p w:rsidR="00000000" w:rsidRDefault="00926C54">
      <w:pPr>
        <w:pStyle w:val="ConsPlusNormal"/>
        <w:ind w:firstLine="540"/>
        <w:jc w:val="both"/>
      </w:pPr>
      <w:r>
        <w:t>Указ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</w:t>
      </w:r>
      <w:r>
        <w:t>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</w:t>
      </w:r>
      <w:r>
        <w:t>твам массовой информации для опубликования" (Собрание законодательства Российской Федерации, 2009, N 21, ст. 2546);</w:t>
      </w:r>
    </w:p>
    <w:p w:rsidR="00000000" w:rsidRDefault="00926C54">
      <w:pPr>
        <w:pStyle w:val="ConsPlusNormal"/>
        <w:ind w:firstLine="540"/>
        <w:jc w:val="both"/>
      </w:pPr>
      <w:r>
        <w:t>пункт 20 приложения N 1 к Указу Президента Российской Федерации от 12 января 2010 г. N 59 "Об изменении и признании утратившими силу некотор</w:t>
      </w:r>
      <w:r>
        <w:t>ых актов Президента Российской Федерации" (Собрание законодательства Российской Федерации, 2010, N 3, ст. 274).</w:t>
      </w:r>
    </w:p>
    <w:p w:rsidR="00000000" w:rsidRDefault="00926C54">
      <w:pPr>
        <w:pStyle w:val="ConsPlusNormal"/>
        <w:ind w:firstLine="540"/>
        <w:jc w:val="both"/>
      </w:pPr>
      <w:r>
        <w:t>6. Министерству труда и социальной защиты Российской Федерации:</w:t>
      </w:r>
    </w:p>
    <w:p w:rsidR="00000000" w:rsidRDefault="00926C54">
      <w:pPr>
        <w:pStyle w:val="ConsPlusNormal"/>
        <w:ind w:firstLine="540"/>
        <w:jc w:val="both"/>
      </w:pPr>
      <w:bookmarkStart w:id="2" w:name="Par43"/>
      <w:bookmarkEnd w:id="2"/>
      <w:r>
        <w:t>а) в 3-месячный срок утвердить требования к размещению и наполнению по</w:t>
      </w:r>
      <w:r>
        <w:t>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</w:t>
      </w:r>
      <w:r>
        <w:t>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 (далее - органы и организации), в том числе требования к должностям, замещение которых влечет за собой ра</w:t>
      </w:r>
      <w:r>
        <w:t xml:space="preserve">змещение сведений о доходах, расходах, об имуществе и обязательствах имущественного характера, названных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порядка, утвержденного настоящим Указом;</w:t>
      </w:r>
    </w:p>
    <w:p w:rsidR="00000000" w:rsidRDefault="00926C54">
      <w:pPr>
        <w:pStyle w:val="ConsPlusNormal"/>
        <w:ind w:firstLine="540"/>
        <w:jc w:val="both"/>
      </w:pPr>
      <w:r>
        <w:t>б) осуществлять мониторинг выполнения органам</w:t>
      </w:r>
      <w:r>
        <w:t xml:space="preserve">и и организациями требований, названных в </w:t>
      </w:r>
      <w:hyperlink w:anchor="Par43" w:tooltip="Ссылка на текущий документ" w:history="1">
        <w:r>
          <w:rPr>
            <w:color w:val="0000FF"/>
          </w:rPr>
          <w:t>подпункте "а"</w:t>
        </w:r>
      </w:hyperlink>
      <w:r>
        <w:t xml:space="preserve"> настоящего пункта.</w:t>
      </w:r>
    </w:p>
    <w:p w:rsidR="00000000" w:rsidRDefault="00926C54">
      <w:pPr>
        <w:pStyle w:val="ConsPlusNormal"/>
        <w:ind w:firstLine="540"/>
        <w:jc w:val="both"/>
      </w:pPr>
      <w:r>
        <w:t>7. Руководителям органов и организаций:</w:t>
      </w:r>
    </w:p>
    <w:p w:rsidR="00000000" w:rsidRDefault="00926C54">
      <w:pPr>
        <w:pStyle w:val="ConsPlusNormal"/>
        <w:ind w:firstLine="540"/>
        <w:jc w:val="both"/>
      </w:pPr>
      <w:r>
        <w:t xml:space="preserve">а) в 4-месячный срок в соответствии с требованиями, предусмотренными </w:t>
      </w:r>
      <w:hyperlink w:anchor="Par43" w:tooltip="Ссылка на текущий документ" w:history="1">
        <w:r>
          <w:rPr>
            <w:color w:val="0000FF"/>
          </w:rPr>
          <w:t>подпунктом "а" пункта 6</w:t>
        </w:r>
      </w:hyperlink>
      <w:r>
        <w:t xml:space="preserve">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имущественного характера, названных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порядка, утвержденного настоящим Указом, на официальных сайтах органов и организаций;</w:t>
      </w:r>
    </w:p>
    <w:p w:rsidR="00000000" w:rsidRDefault="00926C54">
      <w:pPr>
        <w:pStyle w:val="ConsPlusNormal"/>
        <w:ind w:firstLine="540"/>
        <w:jc w:val="both"/>
      </w:pPr>
      <w:r>
        <w:t>б) обеспечить в соответствии с предусмотренными требованиями размещение указанных сведений;</w:t>
      </w:r>
    </w:p>
    <w:p w:rsidR="00000000" w:rsidRDefault="00926C54">
      <w:pPr>
        <w:pStyle w:val="ConsPlusNormal"/>
        <w:ind w:firstLine="540"/>
        <w:jc w:val="both"/>
      </w:pPr>
      <w:r>
        <w:t>в) принять иные меры по реал</w:t>
      </w:r>
      <w:r>
        <w:t>изации настоящего Указа.</w:t>
      </w:r>
    </w:p>
    <w:p w:rsidR="00000000" w:rsidRDefault="00926C54">
      <w:pPr>
        <w:pStyle w:val="ConsPlusNormal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</w:t>
      </w:r>
      <w:r>
        <w:t>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</w:t>
      </w:r>
      <w:r>
        <w:t>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926C54">
      <w:pPr>
        <w:pStyle w:val="ConsPlusNormal"/>
        <w:ind w:firstLine="540"/>
        <w:jc w:val="both"/>
      </w:pPr>
      <w:r>
        <w:t>9. Государственно-право</w:t>
      </w:r>
      <w:r>
        <w:t>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926C54">
      <w:pPr>
        <w:pStyle w:val="ConsPlusNormal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jc w:val="right"/>
      </w:pPr>
      <w:r>
        <w:t>Президент</w:t>
      </w:r>
    </w:p>
    <w:p w:rsidR="00000000" w:rsidRDefault="00926C54">
      <w:pPr>
        <w:pStyle w:val="ConsPlusNormal"/>
        <w:jc w:val="right"/>
      </w:pPr>
      <w:r>
        <w:t>Российской Федерации</w:t>
      </w:r>
    </w:p>
    <w:p w:rsidR="00000000" w:rsidRDefault="00926C54">
      <w:pPr>
        <w:pStyle w:val="ConsPlusNormal"/>
        <w:jc w:val="right"/>
      </w:pPr>
      <w:r>
        <w:t>В.ПУТИН</w:t>
      </w:r>
    </w:p>
    <w:p w:rsidR="00000000" w:rsidRDefault="00926C54">
      <w:pPr>
        <w:pStyle w:val="ConsPlusNormal"/>
      </w:pPr>
      <w:r>
        <w:t>Москва, Кремль</w:t>
      </w:r>
    </w:p>
    <w:p w:rsidR="00000000" w:rsidRDefault="00926C54">
      <w:pPr>
        <w:pStyle w:val="ConsPlusNormal"/>
      </w:pPr>
      <w:r>
        <w:t>8 июля 2013 года</w:t>
      </w:r>
    </w:p>
    <w:p w:rsidR="00000000" w:rsidRDefault="00926C54">
      <w:pPr>
        <w:pStyle w:val="ConsPlusNormal"/>
      </w:pPr>
      <w:r>
        <w:t>N 613</w:t>
      </w:r>
    </w:p>
    <w:p w:rsidR="00000000" w:rsidRDefault="00926C54">
      <w:pPr>
        <w:pStyle w:val="ConsPlusNormal"/>
      </w:pPr>
    </w:p>
    <w:p w:rsidR="00000000" w:rsidRDefault="00926C54">
      <w:pPr>
        <w:pStyle w:val="ConsPlusNormal"/>
      </w:pP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jc w:val="right"/>
        <w:outlineLvl w:val="0"/>
      </w:pPr>
      <w:bookmarkStart w:id="3" w:name="Par64"/>
      <w:bookmarkEnd w:id="3"/>
      <w:r>
        <w:t>Утвержден</w:t>
      </w:r>
    </w:p>
    <w:p w:rsidR="00000000" w:rsidRDefault="00926C54">
      <w:pPr>
        <w:pStyle w:val="ConsPlusNormal"/>
        <w:jc w:val="right"/>
      </w:pPr>
      <w:r>
        <w:t>Указом Президента</w:t>
      </w:r>
    </w:p>
    <w:p w:rsidR="00000000" w:rsidRDefault="00926C54">
      <w:pPr>
        <w:pStyle w:val="ConsPlusNormal"/>
        <w:jc w:val="right"/>
      </w:pPr>
      <w:r>
        <w:t>Российской Федерации</w:t>
      </w:r>
    </w:p>
    <w:p w:rsidR="00000000" w:rsidRDefault="00926C54">
      <w:pPr>
        <w:pStyle w:val="ConsPlusNormal"/>
        <w:jc w:val="right"/>
      </w:pPr>
      <w:r>
        <w:t>от 8 июля 2013 г. N 613</w:t>
      </w: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bookmarkStart w:id="4" w:name="Par69"/>
      <w:bookmarkEnd w:id="4"/>
      <w:r>
        <w:rPr>
          <w:b/>
          <w:bCs/>
          <w:sz w:val="16"/>
          <w:szCs w:val="16"/>
        </w:rPr>
        <w:t>ПОРЯДОК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РАЗМЕЩЕНИЯ СВЕДЕНИЙ О ДОХОДАХ, РАСХОДАХ,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ИМУЩЕСТВЕ И ОБЯЗАТЕЛЬСТВАХ И</w:t>
      </w:r>
      <w:r>
        <w:rPr>
          <w:b/>
          <w:bCs/>
          <w:sz w:val="16"/>
          <w:szCs w:val="16"/>
        </w:rPr>
        <w:t>МУЩЕСТВЕННОГО ХАРАКТЕРА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ОТДЕЛЬНЫХ КАТЕГОРИЙ ЛИЦ И ЧЛЕНОВ ИХ СЕМЕЙ НА ОФИЦИАЛЬНЫХ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САЙТАХ ФЕДЕРАЛЬНЫХ ГОСУДАРСТВЕННЫХ ОРГАНОВ, ОРГАНОВ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 СУБЪЕКТОВ РОССИЙСКОЙ ФЕДЕРАЦИИ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ОРГАНИЗАЦИЙ И ПРЕДОСТАВЛЕНИЯ ЭТИХ СВЕДЕНИЙ ОБЩЕРОССИЙСКИМ</w:t>
      </w:r>
    </w:p>
    <w:p w:rsidR="00000000" w:rsidRDefault="00926C5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СРЕДСТВАМ</w:t>
      </w:r>
      <w:r>
        <w:rPr>
          <w:b/>
          <w:bCs/>
          <w:sz w:val="16"/>
          <w:szCs w:val="16"/>
        </w:rPr>
        <w:t xml:space="preserve"> МАССОВОЙ ИНФОРМАЦИИ ДЛЯ ОПУБЛИКОВАНИЯ</w:t>
      </w:r>
    </w:p>
    <w:p w:rsidR="00000000" w:rsidRDefault="00926C54">
      <w:pPr>
        <w:pStyle w:val="ConsPlusNormal"/>
        <w:jc w:val="both"/>
      </w:pPr>
    </w:p>
    <w:p w:rsidR="00000000" w:rsidRDefault="00926C54">
      <w:pPr>
        <w:pStyle w:val="ConsPlusNormal"/>
        <w:jc w:val="center"/>
      </w:pPr>
      <w:r>
        <w:t>(в ред. Указа Президента РФ от 03.12.2013 N 878)</w:t>
      </w:r>
    </w:p>
    <w:p w:rsidR="00000000" w:rsidRDefault="00926C54">
      <w:pPr>
        <w:pStyle w:val="ConsPlusNormal"/>
        <w:jc w:val="center"/>
      </w:pPr>
    </w:p>
    <w:p w:rsidR="00000000" w:rsidRDefault="00926C54">
      <w:pPr>
        <w:pStyle w:val="ConsPlusNormal"/>
        <w:ind w:firstLine="540"/>
        <w:jc w:val="both"/>
      </w:pPr>
      <w:r>
        <w:t>1. Настоящим порядком устанавливаются обязанности Управления Президента Российской Федерации по вопросам противодействия к</w:t>
      </w:r>
      <w:r>
        <w:t>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Российской Федера</w:t>
      </w:r>
      <w:r>
        <w:t>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</w:t>
      </w:r>
      <w:r>
        <w:t xml:space="preserve"> 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"Интернет" на официа</w:t>
      </w:r>
      <w:r>
        <w:t>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</w:t>
      </w:r>
      <w:r>
        <w:t>нных сведений и (или) их предоставления общероссийским средствам массовой информации для опубликования.</w:t>
      </w:r>
    </w:p>
    <w:p w:rsidR="00000000" w:rsidRDefault="00926C54">
      <w:pPr>
        <w:pStyle w:val="ConsPlusNormal"/>
        <w:jc w:val="both"/>
      </w:pPr>
      <w:r>
        <w:t>(в ред. Указа Президента РФ от 03.12.2013 N 878)</w:t>
      </w:r>
    </w:p>
    <w:p w:rsidR="00000000" w:rsidRDefault="00926C54">
      <w:pPr>
        <w:pStyle w:val="ConsPlusNormal"/>
        <w:ind w:firstLine="540"/>
        <w:jc w:val="both"/>
      </w:pPr>
      <w:bookmarkStart w:id="5" w:name="Par82"/>
      <w:bookmarkEnd w:id="5"/>
      <w:r>
        <w:t>2. На официальных сайтах размещаются и общероссийским средствам массовой информации предостав</w:t>
      </w:r>
      <w:r>
        <w:t xml:space="preserve">ляются для опубликования следующие сведения о доходах, расходах, об имуществе и </w:t>
      </w:r>
      <w:r>
        <w:lastRenderedPageBreak/>
        <w:t>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</w:t>
      </w:r>
      <w:r>
        <w:t>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926C54">
      <w:pPr>
        <w:pStyle w:val="ConsPlusNormal"/>
        <w:ind w:firstLine="54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</w:t>
      </w:r>
      <w:r>
        <w:t>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926C54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служащему (работнику), его супруге (супруг</w:t>
      </w:r>
      <w:r>
        <w:t>у) и несовершеннолетним детям;</w:t>
      </w:r>
    </w:p>
    <w:p w:rsidR="00000000" w:rsidRDefault="00926C54">
      <w:pPr>
        <w:pStyle w:val="ConsPlusNormal"/>
        <w:ind w:firstLine="54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000000" w:rsidRDefault="00926C54">
      <w:pPr>
        <w:pStyle w:val="ConsPlusNormal"/>
        <w:ind w:firstLine="540"/>
        <w:jc w:val="both"/>
      </w:pPr>
      <w:r>
        <w:t>г) сведения об источниках получения средств, за счет которых совершена сделка по приобретению земельного участка, друго</w:t>
      </w:r>
      <w:r>
        <w:t xml:space="preserve">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</w:t>
      </w:r>
      <w:r>
        <w:t>предшествующих совершению сделки.</w:t>
      </w:r>
    </w:p>
    <w:p w:rsidR="00000000" w:rsidRDefault="00926C54">
      <w:pPr>
        <w:pStyle w:val="ConsPlusNormal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</w:t>
      </w:r>
      <w:r>
        <w:t>ывать:</w:t>
      </w:r>
    </w:p>
    <w:p w:rsidR="00000000" w:rsidRDefault="00926C54">
      <w:pPr>
        <w:pStyle w:val="ConsPlusNormal"/>
        <w:ind w:firstLine="540"/>
        <w:jc w:val="both"/>
      </w:pPr>
      <w:r>
        <w:t xml:space="preserve">а) иные сведения (кроме указанных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служащего (работника), его супруги (супруга) и несовершеннолетних детей, об имуществе, принадлежащем на праве собственно</w:t>
      </w:r>
      <w:r>
        <w:t>сти названным лицам, и об их обязательствах имущественного характера;</w:t>
      </w:r>
    </w:p>
    <w:p w:rsidR="00000000" w:rsidRDefault="00926C54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служащего (работника);</w:t>
      </w:r>
    </w:p>
    <w:p w:rsidR="00000000" w:rsidRDefault="00926C54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</w:t>
      </w:r>
      <w:r>
        <w:t>ые средства коммуникации служащего (работника), его супруги (супруга), детей и иных членов семьи;</w:t>
      </w:r>
    </w:p>
    <w:p w:rsidR="00000000" w:rsidRDefault="00926C54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</w:t>
      </w:r>
      <w:r>
        <w:t>ам семьи на праве собственности или находящихся в их пользовании;</w:t>
      </w:r>
    </w:p>
    <w:p w:rsidR="00000000" w:rsidRDefault="00926C54">
      <w:pPr>
        <w:pStyle w:val="ConsPlusNormal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000000" w:rsidRDefault="00926C54">
      <w:pPr>
        <w:pStyle w:val="ConsPlusNormal"/>
        <w:ind w:firstLine="540"/>
        <w:jc w:val="both"/>
      </w:pPr>
      <w:r>
        <w:t xml:space="preserve">4. Сведения о доходах, расходах, об имуществе и обязательствах имущественного характера, указанные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</w:t>
      </w:r>
      <w:r>
        <w:t>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</w:t>
      </w:r>
      <w:r>
        <w:t>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00000" w:rsidRDefault="00926C54">
      <w:pPr>
        <w:pStyle w:val="ConsPlusNormal"/>
        <w:ind w:firstLine="540"/>
        <w:jc w:val="both"/>
      </w:pPr>
      <w:r>
        <w:t>5. Размещение на официальных сайтах сведений о доходах, расходах, об имуществе и обязательствах имущественного характера, указан</w:t>
      </w:r>
      <w:r>
        <w:t xml:space="preserve">ных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порядка:</w:t>
      </w:r>
    </w:p>
    <w:p w:rsidR="00000000" w:rsidRDefault="00926C54">
      <w:pPr>
        <w:pStyle w:val="ConsPlusNormal"/>
        <w:ind w:firstLine="540"/>
        <w:jc w:val="both"/>
      </w:pPr>
      <w: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</w:t>
      </w:r>
      <w:r>
        <w:t xml:space="preserve"> Администрации Президента Российской Федерации, обеспечивается Управлением Президента Российской Федерации по вопросам противодействия коррупции;</w:t>
      </w:r>
    </w:p>
    <w:p w:rsidR="00000000" w:rsidRDefault="00926C54">
      <w:pPr>
        <w:pStyle w:val="ConsPlusNormal"/>
        <w:jc w:val="both"/>
      </w:pPr>
      <w:r>
        <w:t>(в ред. Указа Президента РФ от 03.12.2013 N 878)</w:t>
      </w:r>
    </w:p>
    <w:p w:rsidR="00000000" w:rsidRDefault="00926C54">
      <w:pPr>
        <w:pStyle w:val="ConsPlusNormal"/>
        <w:ind w:firstLine="540"/>
        <w:jc w:val="both"/>
      </w:pPr>
      <w:r>
        <w:t>б) представленных Председателем Правительства Российской Феде</w:t>
      </w:r>
      <w:r>
        <w:t>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</w:t>
      </w:r>
      <w:r>
        <w:t>тва Российской Федерации, определяемым Правительством Российской Федерации;</w:t>
      </w:r>
    </w:p>
    <w:p w:rsidR="00000000" w:rsidRDefault="00926C54">
      <w:pPr>
        <w:pStyle w:val="ConsPlusNormal"/>
        <w:ind w:firstLine="540"/>
        <w:jc w:val="both"/>
      </w:pPr>
      <w:r>
        <w:t>в) 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</w:t>
      </w:r>
      <w:r>
        <w:t>чивается органами государственной власти субъектов Российской Федерации;</w:t>
      </w:r>
    </w:p>
    <w:p w:rsidR="00000000" w:rsidRDefault="00926C54">
      <w:pPr>
        <w:pStyle w:val="ConsPlusNormal"/>
        <w:ind w:firstLine="540"/>
        <w:jc w:val="both"/>
      </w:pPr>
      <w:r>
        <w:t>г) 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</w:t>
      </w:r>
      <w:r>
        <w:t xml:space="preserve">овора в организациях, созданных для выполнения задач, поставленных перед федеральными государственными </w:t>
      </w:r>
      <w:r>
        <w:lastRenderedPageBreak/>
        <w:t>органами, обеспечивается федеральными государственными органами;</w:t>
      </w:r>
    </w:p>
    <w:p w:rsidR="00000000" w:rsidRDefault="00926C54">
      <w:pPr>
        <w:pStyle w:val="ConsPlusNormal"/>
        <w:ind w:firstLine="540"/>
        <w:jc w:val="both"/>
      </w:pPr>
      <w:r>
        <w:t>д) представленных Председателем Центрального банка Российской Федерации, его заместителя</w:t>
      </w:r>
      <w:r>
        <w:t>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926C54">
      <w:pPr>
        <w:pStyle w:val="ConsPlusNormal"/>
        <w:ind w:firstLine="540"/>
        <w:jc w:val="both"/>
      </w:pPr>
      <w:r>
        <w:t>е) представленных работниками Пенсионного фонда Российской Федерации, Фонда социального страхования Российской Федера</w:t>
      </w:r>
      <w:r>
        <w:t>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926C54">
      <w:pPr>
        <w:pStyle w:val="ConsPlusNormal"/>
        <w:ind w:firstLine="540"/>
        <w:jc w:val="both"/>
      </w:pPr>
      <w:r>
        <w:t>6. Упра</w:t>
      </w:r>
      <w:r>
        <w:t>вление Президента Российской Федерации по вопросам противодействия коррупции,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власти су</w:t>
      </w:r>
      <w:r>
        <w:t>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(компании), ин</w:t>
      </w:r>
      <w:r>
        <w:t>ые организации, созданные на основании федеральных законов:</w:t>
      </w:r>
    </w:p>
    <w:p w:rsidR="00000000" w:rsidRDefault="00926C54">
      <w:pPr>
        <w:pStyle w:val="ConsPlusNormal"/>
        <w:jc w:val="both"/>
      </w:pPr>
      <w:r>
        <w:t>(в ред. Указа Президента РФ от 03.12.2013 N 878)</w:t>
      </w:r>
    </w:p>
    <w:p w:rsidR="00000000" w:rsidRDefault="00926C54">
      <w:pPr>
        <w:pStyle w:val="ConsPlusNormal"/>
        <w:ind w:firstLine="540"/>
        <w:jc w:val="both"/>
      </w:pPr>
      <w:r>
        <w:t>а) в течение трех рабочих дней со дня поступления запроса от общероссийского средства массовой информации сообщают о нем служащему (работнику), в о</w:t>
      </w:r>
      <w:r>
        <w:t>тношении которого поступил запрос;</w:t>
      </w:r>
    </w:p>
    <w:p w:rsidR="00000000" w:rsidRDefault="00926C54">
      <w:pPr>
        <w:pStyle w:val="ConsPlusNormal"/>
        <w:ind w:firstLine="540"/>
        <w:jc w:val="both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ar82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</w:t>
      </w:r>
    </w:p>
    <w:p w:rsidR="00000000" w:rsidRDefault="00926C54">
      <w:pPr>
        <w:pStyle w:val="ConsPlusNormal"/>
        <w:ind w:firstLine="540"/>
        <w:jc w:val="both"/>
      </w:pPr>
      <w:r>
        <w:t>7. Федеральные государственные служащие Управления Президента Российской Федерации по вопросам противодействия коррупции, подразделения Аппарата Правительства</w:t>
      </w:r>
      <w:r>
        <w:t xml:space="preserve">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</w:t>
      </w:r>
      <w:r>
        <w:t>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</w:t>
      </w:r>
      <w:r>
        <w:t>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00000" w:rsidRDefault="00926C54">
      <w:pPr>
        <w:pStyle w:val="ConsPlusNormal"/>
        <w:jc w:val="both"/>
      </w:pPr>
      <w:r>
        <w:t>(в ред. Указа Президента РФ от 03.12.2013 N 878)</w:t>
      </w:r>
    </w:p>
    <w:p w:rsidR="00000000" w:rsidRDefault="00926C54">
      <w:pPr>
        <w:pStyle w:val="ConsPlusNormal"/>
        <w:ind w:firstLine="540"/>
        <w:jc w:val="both"/>
      </w:pPr>
    </w:p>
    <w:p w:rsidR="00000000" w:rsidRDefault="00926C54">
      <w:pPr>
        <w:pStyle w:val="ConsPlusNormal"/>
        <w:ind w:firstLine="540"/>
        <w:jc w:val="both"/>
      </w:pPr>
    </w:p>
    <w:p w:rsidR="00926C54" w:rsidRDefault="00926C5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926C5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54" w:rsidRDefault="00926C54">
      <w:pPr>
        <w:spacing w:after="0" w:line="240" w:lineRule="auto"/>
      </w:pPr>
      <w:r>
        <w:separator/>
      </w:r>
    </w:p>
  </w:endnote>
  <w:endnote w:type="continuationSeparator" w:id="0">
    <w:p w:rsidR="00926C54" w:rsidRDefault="0092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26C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D327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279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D327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279C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926C5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54" w:rsidRDefault="00926C54">
      <w:pPr>
        <w:spacing w:after="0" w:line="240" w:lineRule="auto"/>
      </w:pPr>
      <w:r>
        <w:separator/>
      </w:r>
    </w:p>
  </w:footnote>
  <w:footnote w:type="continuationSeparator" w:id="0">
    <w:p w:rsidR="00926C54" w:rsidRDefault="0092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08.07.2013 N 613</w:t>
          </w:r>
          <w:r>
            <w:rPr>
              <w:rFonts w:ascii="Tahoma" w:hAnsi="Tahoma" w:cs="Tahoma"/>
              <w:sz w:val="16"/>
              <w:szCs w:val="16"/>
            </w:rPr>
            <w:br/>
            <w:t>(ред. от 03.12.2013)</w:t>
          </w:r>
          <w:r>
            <w:rPr>
              <w:rFonts w:ascii="Tahoma" w:hAnsi="Tahoma" w:cs="Tahoma"/>
              <w:sz w:val="16"/>
              <w:szCs w:val="16"/>
            </w:rPr>
            <w:br/>
            <w:t>"Вопросы противодействия коррупции"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(вместе с "Порядком размещения сведений о доходах, расходах, об имуществе и обязательствах </w:t>
          </w:r>
          <w:r>
            <w:rPr>
              <w:rFonts w:ascii="Tahoma" w:hAnsi="Tahoma" w:cs="Tahoma"/>
              <w:sz w:val="16"/>
              <w:szCs w:val="16"/>
            </w:rPr>
            <w:t>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</w:t>
          </w:r>
          <w:r>
            <w:rPr>
              <w:rFonts w:ascii="Tahoma" w:hAnsi="Tahoma" w:cs="Tahoma"/>
              <w:sz w:val="16"/>
              <w:szCs w:val="16"/>
            </w:rPr>
            <w:t>м массовой информации для опубликования")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26C5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22.02.2014</w:t>
          </w:r>
        </w:p>
      </w:tc>
    </w:tr>
  </w:tbl>
  <w:p w:rsidR="00000000" w:rsidRDefault="00926C5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926C5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9C"/>
    <w:rsid w:val="00926C54"/>
    <w:rsid w:val="00D3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08.07.2013 N 613(ред. от 03.12.2013)"Вопросы противодействия коррупции"(вместе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</vt:lpstr>
    </vt:vector>
  </TitlesOfParts>
  <Company>MICROSOFT</Company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08.07.2013 N 613(ред. от 03.12.2013)"Вопросы противодействия коррупции"(вместе с "Порядком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</dc:title>
  <dc:creator>ConsultantPlus</dc:creator>
  <cp:lastModifiedBy>Digor</cp:lastModifiedBy>
  <cp:revision>2</cp:revision>
  <dcterms:created xsi:type="dcterms:W3CDTF">2014-02-21T20:15:00Z</dcterms:created>
  <dcterms:modified xsi:type="dcterms:W3CDTF">2014-02-21T20:15:00Z</dcterms:modified>
</cp:coreProperties>
</file>