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F2" w:rsidRDefault="003031F2" w:rsidP="003031F2">
      <w:pPr>
        <w:pStyle w:val="a3"/>
        <w:tabs>
          <w:tab w:val="left" w:pos="1020"/>
        </w:tabs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Основными задачами экономического развития </w:t>
      </w:r>
      <w:proofErr w:type="spellStart"/>
      <w:r>
        <w:rPr>
          <w:b w:val="0"/>
          <w:sz w:val="28"/>
          <w:szCs w:val="28"/>
        </w:rPr>
        <w:t>Дигорского</w:t>
      </w:r>
      <w:proofErr w:type="spellEnd"/>
      <w:r>
        <w:rPr>
          <w:b w:val="0"/>
          <w:sz w:val="28"/>
          <w:szCs w:val="28"/>
        </w:rPr>
        <w:t xml:space="preserve"> района являются:</w:t>
      </w:r>
    </w:p>
    <w:p w:rsidR="003031F2" w:rsidRDefault="003031F2" w:rsidP="003031F2">
      <w:pPr>
        <w:pStyle w:val="a3"/>
        <w:tabs>
          <w:tab w:val="left" w:pos="1020"/>
        </w:tabs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- обеспечение повышения реального уровня жизни населения;</w:t>
      </w:r>
    </w:p>
    <w:p w:rsidR="003031F2" w:rsidRDefault="003031F2" w:rsidP="003031F2">
      <w:pPr>
        <w:pStyle w:val="a3"/>
        <w:tabs>
          <w:tab w:val="left" w:pos="1020"/>
        </w:tabs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- обеспечение роста налоговых сборов;</w:t>
      </w:r>
    </w:p>
    <w:p w:rsidR="003031F2" w:rsidRDefault="003031F2" w:rsidP="003031F2">
      <w:pPr>
        <w:pStyle w:val="a3"/>
        <w:tabs>
          <w:tab w:val="left" w:pos="1020"/>
        </w:tabs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- установление жёсткого режима экономии и целевого использования бюджетных средств;</w:t>
      </w:r>
    </w:p>
    <w:p w:rsidR="003031F2" w:rsidRDefault="003031F2" w:rsidP="003031F2">
      <w:pPr>
        <w:pStyle w:val="a3"/>
        <w:tabs>
          <w:tab w:val="left" w:pos="1020"/>
        </w:tabs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- обеспечение темпов экономического роста во всех ведущих отраслях экономики к предыдущему году;</w:t>
      </w:r>
    </w:p>
    <w:p w:rsidR="003031F2" w:rsidRDefault="003031F2" w:rsidP="003031F2">
      <w:pPr>
        <w:pStyle w:val="a3"/>
        <w:tabs>
          <w:tab w:val="left" w:pos="1020"/>
        </w:tabs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- создание экономических условий, способствующих развитию предприятий малого бизнеса;</w:t>
      </w:r>
    </w:p>
    <w:p w:rsidR="003031F2" w:rsidRDefault="003031F2" w:rsidP="003031F2">
      <w:pPr>
        <w:pStyle w:val="a3"/>
        <w:tabs>
          <w:tab w:val="left" w:pos="1020"/>
        </w:tabs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-способствование привлечению инвестиций в реальный сектор экономики;</w:t>
      </w:r>
    </w:p>
    <w:p w:rsidR="003031F2" w:rsidRDefault="003031F2" w:rsidP="003031F2">
      <w:pPr>
        <w:pStyle w:val="a3"/>
        <w:tabs>
          <w:tab w:val="left" w:pos="1020"/>
        </w:tabs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- создание благоприятных условий для организации на территории района новых производств и увеличения рабочих мест;</w:t>
      </w:r>
    </w:p>
    <w:p w:rsidR="003031F2" w:rsidRDefault="003031F2" w:rsidP="003031F2">
      <w:pPr>
        <w:pStyle w:val="a3"/>
        <w:tabs>
          <w:tab w:val="left" w:pos="1020"/>
        </w:tabs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- реализация приоритетных национальных проектов в районе.</w:t>
      </w:r>
    </w:p>
    <w:p w:rsidR="003031F2" w:rsidRDefault="003031F2" w:rsidP="003031F2">
      <w:pPr>
        <w:pStyle w:val="a3"/>
        <w:tabs>
          <w:tab w:val="left" w:pos="1020"/>
        </w:tabs>
        <w:ind w:left="0"/>
        <w:jc w:val="both"/>
        <w:rPr>
          <w:b w:val="0"/>
          <w:sz w:val="28"/>
          <w:szCs w:val="28"/>
        </w:rPr>
      </w:pPr>
    </w:p>
    <w:p w:rsidR="003031F2" w:rsidRDefault="003031F2" w:rsidP="003031F2">
      <w:pPr>
        <w:jc w:val="center"/>
        <w:rPr>
          <w:i/>
          <w:sz w:val="28"/>
          <w:szCs w:val="28"/>
        </w:rPr>
      </w:pPr>
      <w:r w:rsidRPr="00B95DE0">
        <w:rPr>
          <w:i/>
          <w:sz w:val="28"/>
          <w:szCs w:val="28"/>
        </w:rPr>
        <w:t>ПРОМЫШЛЕННОСТЬ</w:t>
      </w:r>
    </w:p>
    <w:p w:rsidR="003031F2" w:rsidRPr="00290065" w:rsidRDefault="003031F2" w:rsidP="003031F2">
      <w:pPr>
        <w:ind w:firstLine="708"/>
        <w:jc w:val="both"/>
        <w:rPr>
          <w:b w:val="0"/>
          <w:sz w:val="28"/>
          <w:szCs w:val="28"/>
        </w:rPr>
      </w:pPr>
      <w:r w:rsidRPr="003B6DB6">
        <w:rPr>
          <w:b w:val="0"/>
          <w:sz w:val="28"/>
          <w:szCs w:val="28"/>
        </w:rPr>
        <w:t>На протяжении ряда лет промышленность района представляют</w:t>
      </w:r>
      <w:r>
        <w:rPr>
          <w:b w:val="0"/>
          <w:sz w:val="28"/>
          <w:szCs w:val="28"/>
        </w:rPr>
        <w:t xml:space="preserve"> ООО «</w:t>
      </w:r>
      <w:proofErr w:type="spellStart"/>
      <w:r>
        <w:rPr>
          <w:b w:val="0"/>
          <w:sz w:val="28"/>
          <w:szCs w:val="28"/>
        </w:rPr>
        <w:t>Берд-Лавера</w:t>
      </w:r>
      <w:proofErr w:type="spellEnd"/>
      <w:r>
        <w:rPr>
          <w:b w:val="0"/>
          <w:sz w:val="28"/>
          <w:szCs w:val="28"/>
        </w:rPr>
        <w:t>»,</w:t>
      </w:r>
      <w:r w:rsidRPr="003B6DB6">
        <w:rPr>
          <w:b w:val="0"/>
          <w:sz w:val="28"/>
          <w:szCs w:val="28"/>
        </w:rPr>
        <w:t xml:space="preserve"> ООО</w:t>
      </w:r>
      <w:r w:rsidRPr="00B53476">
        <w:rPr>
          <w:sz w:val="28"/>
          <w:szCs w:val="28"/>
        </w:rPr>
        <w:t xml:space="preserve"> «</w:t>
      </w:r>
      <w:proofErr w:type="spellStart"/>
      <w:r w:rsidRPr="00A778B5">
        <w:rPr>
          <w:b w:val="0"/>
          <w:sz w:val="28"/>
          <w:szCs w:val="28"/>
        </w:rPr>
        <w:t>Дигорс</w:t>
      </w:r>
      <w:r>
        <w:rPr>
          <w:b w:val="0"/>
          <w:sz w:val="28"/>
          <w:szCs w:val="28"/>
        </w:rPr>
        <w:t>кий</w:t>
      </w:r>
      <w:proofErr w:type="spellEnd"/>
      <w:r>
        <w:rPr>
          <w:b w:val="0"/>
          <w:sz w:val="28"/>
          <w:szCs w:val="28"/>
        </w:rPr>
        <w:t xml:space="preserve"> хлеб</w:t>
      </w:r>
      <w:proofErr w:type="gramStart"/>
      <w:r>
        <w:rPr>
          <w:b w:val="0"/>
          <w:sz w:val="28"/>
          <w:szCs w:val="28"/>
        </w:rPr>
        <w:t>»</w:t>
      </w:r>
      <w:r w:rsidRPr="00A778B5">
        <w:rPr>
          <w:b w:val="0"/>
          <w:sz w:val="28"/>
          <w:szCs w:val="28"/>
        </w:rPr>
        <w:t>и</w:t>
      </w:r>
      <w:proofErr w:type="gramEnd"/>
      <w:r w:rsidRPr="00A778B5">
        <w:rPr>
          <w:b w:val="0"/>
          <w:sz w:val="28"/>
          <w:szCs w:val="28"/>
        </w:rPr>
        <w:t xml:space="preserve">  ООО « </w:t>
      </w:r>
      <w:proofErr w:type="spellStart"/>
      <w:r w:rsidRPr="00A778B5">
        <w:rPr>
          <w:b w:val="0"/>
          <w:sz w:val="28"/>
          <w:szCs w:val="28"/>
        </w:rPr>
        <w:t>Дигорская</w:t>
      </w:r>
      <w:proofErr w:type="spellEnd"/>
      <w:r w:rsidRPr="00A778B5">
        <w:rPr>
          <w:b w:val="0"/>
          <w:sz w:val="28"/>
          <w:szCs w:val="28"/>
        </w:rPr>
        <w:t xml:space="preserve"> фабрика </w:t>
      </w:r>
      <w:proofErr w:type="spellStart"/>
      <w:r w:rsidRPr="00290065">
        <w:rPr>
          <w:b w:val="0"/>
          <w:sz w:val="28"/>
          <w:szCs w:val="28"/>
        </w:rPr>
        <w:t>гофрокартонной</w:t>
      </w:r>
      <w:proofErr w:type="spellEnd"/>
      <w:r w:rsidRPr="00290065">
        <w:rPr>
          <w:b w:val="0"/>
          <w:sz w:val="28"/>
          <w:szCs w:val="28"/>
        </w:rPr>
        <w:t xml:space="preserve"> тары».</w:t>
      </w:r>
    </w:p>
    <w:p w:rsidR="003031F2" w:rsidRPr="00290065" w:rsidRDefault="003031F2" w:rsidP="003031F2">
      <w:pPr>
        <w:ind w:firstLine="708"/>
        <w:jc w:val="both"/>
        <w:rPr>
          <w:sz w:val="28"/>
          <w:szCs w:val="28"/>
        </w:rPr>
      </w:pPr>
      <w:r w:rsidRPr="00290065">
        <w:rPr>
          <w:b w:val="0"/>
          <w:sz w:val="28"/>
          <w:szCs w:val="28"/>
        </w:rPr>
        <w:t>Экономические показатели промышленных предприятий конечно отрицательные. Причины в основном объективные. Например</w:t>
      </w:r>
    </w:p>
    <w:p w:rsidR="003031F2" w:rsidRDefault="003031F2" w:rsidP="003031F2">
      <w:pPr>
        <w:ind w:firstLine="708"/>
        <w:jc w:val="both"/>
        <w:rPr>
          <w:b w:val="0"/>
          <w:sz w:val="28"/>
          <w:szCs w:val="28"/>
        </w:rPr>
      </w:pPr>
      <w:r w:rsidRPr="00290065">
        <w:rPr>
          <w:b w:val="0"/>
          <w:sz w:val="28"/>
          <w:szCs w:val="28"/>
        </w:rPr>
        <w:t>С 15.09.11 г. ЗАО СП «</w:t>
      </w:r>
      <w:proofErr w:type="spellStart"/>
      <w:r w:rsidRPr="00290065">
        <w:rPr>
          <w:b w:val="0"/>
          <w:sz w:val="28"/>
          <w:szCs w:val="28"/>
        </w:rPr>
        <w:t>Берд-Лавера</w:t>
      </w:r>
      <w:proofErr w:type="spellEnd"/>
      <w:r w:rsidRPr="00290065">
        <w:rPr>
          <w:b w:val="0"/>
          <w:sz w:val="28"/>
          <w:szCs w:val="28"/>
        </w:rPr>
        <w:t>» не работает из-за отсутствия лицензии</w:t>
      </w:r>
      <w:r>
        <w:rPr>
          <w:b w:val="0"/>
          <w:sz w:val="28"/>
          <w:szCs w:val="28"/>
        </w:rPr>
        <w:t xml:space="preserve"> на производство </w:t>
      </w:r>
      <w:proofErr w:type="spellStart"/>
      <w:r>
        <w:rPr>
          <w:b w:val="0"/>
          <w:sz w:val="28"/>
          <w:szCs w:val="28"/>
        </w:rPr>
        <w:t>продукции</w:t>
      </w:r>
      <w:proofErr w:type="gramStart"/>
      <w:r>
        <w:rPr>
          <w:b w:val="0"/>
          <w:sz w:val="28"/>
          <w:szCs w:val="28"/>
        </w:rPr>
        <w:t>.В</w:t>
      </w:r>
      <w:proofErr w:type="spellEnd"/>
      <w:proofErr w:type="gramEnd"/>
      <w:r>
        <w:rPr>
          <w:b w:val="0"/>
          <w:sz w:val="28"/>
          <w:szCs w:val="28"/>
        </w:rPr>
        <w:t xml:space="preserve"> связи с эти нет производственных показателей, как в товарном, так и в денежном выражении. </w:t>
      </w:r>
    </w:p>
    <w:p w:rsidR="003031F2" w:rsidRPr="00D40F1B" w:rsidRDefault="003031F2" w:rsidP="003031F2">
      <w:pPr>
        <w:ind w:firstLine="708"/>
        <w:jc w:val="both"/>
        <w:rPr>
          <w:rFonts w:eastAsia="Calibri" w:cs="Calibri"/>
          <w:b w:val="0"/>
          <w:sz w:val="28"/>
          <w:szCs w:val="28"/>
        </w:rPr>
      </w:pPr>
      <w:r w:rsidRPr="00D40F1B">
        <w:rPr>
          <w:rFonts w:eastAsia="Calibri" w:cs="Calibri"/>
          <w:b w:val="0"/>
          <w:sz w:val="28"/>
          <w:szCs w:val="28"/>
        </w:rPr>
        <w:t xml:space="preserve">Перебои </w:t>
      </w:r>
      <w:r>
        <w:rPr>
          <w:rFonts w:eastAsia="Calibri" w:cs="Calibri"/>
          <w:b w:val="0"/>
          <w:sz w:val="28"/>
          <w:szCs w:val="28"/>
        </w:rPr>
        <w:t xml:space="preserve">в производстве алкоголь </w:t>
      </w:r>
      <w:r w:rsidRPr="00D40F1B">
        <w:rPr>
          <w:rFonts w:eastAsia="Calibri" w:cs="Calibri"/>
          <w:b w:val="0"/>
          <w:sz w:val="28"/>
          <w:szCs w:val="28"/>
        </w:rPr>
        <w:t>содержащей продукции негативно отразились и на результат</w:t>
      </w:r>
      <w:r w:rsidRPr="00D40F1B">
        <w:rPr>
          <w:b w:val="0"/>
          <w:sz w:val="28"/>
          <w:szCs w:val="28"/>
        </w:rPr>
        <w:t>ах</w:t>
      </w:r>
      <w:r w:rsidRPr="00D40F1B">
        <w:rPr>
          <w:rFonts w:eastAsia="Calibri" w:cs="Calibri"/>
          <w:b w:val="0"/>
          <w:sz w:val="28"/>
          <w:szCs w:val="28"/>
        </w:rPr>
        <w:t xml:space="preserve"> финансово-экономической деятельност</w:t>
      </w:r>
      <w:proofErr w:type="gramStart"/>
      <w:r w:rsidRPr="00D40F1B">
        <w:rPr>
          <w:rFonts w:eastAsia="Calibri" w:cs="Calibri"/>
          <w:b w:val="0"/>
          <w:sz w:val="28"/>
          <w:szCs w:val="28"/>
        </w:rPr>
        <w:t xml:space="preserve">и </w:t>
      </w:r>
      <w:r w:rsidRPr="00D40F1B">
        <w:rPr>
          <w:b w:val="0"/>
          <w:sz w:val="28"/>
          <w:szCs w:val="28"/>
        </w:rPr>
        <w:t>ООО</w:t>
      </w:r>
      <w:proofErr w:type="gramEnd"/>
      <w:r w:rsidRPr="00D40F1B">
        <w:rPr>
          <w:b w:val="0"/>
          <w:sz w:val="28"/>
          <w:szCs w:val="28"/>
        </w:rPr>
        <w:t xml:space="preserve"> «</w:t>
      </w:r>
      <w:proofErr w:type="spellStart"/>
      <w:r w:rsidRPr="00D40F1B">
        <w:rPr>
          <w:rFonts w:eastAsia="Calibri" w:cs="Calibri"/>
          <w:b w:val="0"/>
          <w:sz w:val="28"/>
          <w:szCs w:val="28"/>
        </w:rPr>
        <w:t>Дигорской</w:t>
      </w:r>
      <w:proofErr w:type="spellEnd"/>
      <w:r w:rsidRPr="00D40F1B">
        <w:rPr>
          <w:rFonts w:eastAsia="Calibri" w:cs="Calibri"/>
          <w:b w:val="0"/>
          <w:sz w:val="28"/>
          <w:szCs w:val="28"/>
        </w:rPr>
        <w:t xml:space="preserve"> фабрики </w:t>
      </w:r>
      <w:proofErr w:type="spellStart"/>
      <w:r w:rsidRPr="00D40F1B">
        <w:rPr>
          <w:rFonts w:eastAsia="Calibri" w:cs="Calibri"/>
          <w:b w:val="0"/>
          <w:sz w:val="28"/>
          <w:szCs w:val="28"/>
        </w:rPr>
        <w:t>гофро</w:t>
      </w:r>
      <w:r w:rsidRPr="00D40F1B">
        <w:rPr>
          <w:b w:val="0"/>
          <w:sz w:val="28"/>
          <w:szCs w:val="28"/>
        </w:rPr>
        <w:t>картонной</w:t>
      </w:r>
      <w:r w:rsidRPr="00D40F1B">
        <w:rPr>
          <w:rFonts w:eastAsia="Calibri" w:cs="Calibri"/>
          <w:b w:val="0"/>
          <w:sz w:val="28"/>
          <w:szCs w:val="28"/>
        </w:rPr>
        <w:t>тары</w:t>
      </w:r>
      <w:proofErr w:type="spellEnd"/>
      <w:r w:rsidRPr="00D40F1B">
        <w:rPr>
          <w:b w:val="0"/>
          <w:sz w:val="28"/>
          <w:szCs w:val="28"/>
        </w:rPr>
        <w:t>»</w:t>
      </w:r>
      <w:r w:rsidRPr="00D40F1B">
        <w:rPr>
          <w:rFonts w:eastAsia="Calibri" w:cs="Calibri"/>
          <w:b w:val="0"/>
          <w:sz w:val="28"/>
          <w:szCs w:val="28"/>
        </w:rPr>
        <w:t xml:space="preserve">. Спад производства в </w:t>
      </w:r>
      <w:proofErr w:type="spellStart"/>
      <w:r w:rsidRPr="00D40F1B">
        <w:rPr>
          <w:rFonts w:eastAsia="Calibri" w:cs="Calibri"/>
          <w:b w:val="0"/>
          <w:sz w:val="28"/>
          <w:szCs w:val="28"/>
        </w:rPr>
        <w:t>алкогольпроизводящей</w:t>
      </w:r>
      <w:proofErr w:type="spellEnd"/>
      <w:r w:rsidRPr="00D40F1B">
        <w:rPr>
          <w:rFonts w:eastAsia="Calibri" w:cs="Calibri"/>
          <w:b w:val="0"/>
          <w:sz w:val="28"/>
          <w:szCs w:val="28"/>
        </w:rPr>
        <w:t xml:space="preserve"> отрасли республики способствовал тому, что недавно еще стабильное предприятие района лишилось своих основных потребителей.</w:t>
      </w:r>
    </w:p>
    <w:p w:rsidR="003031F2" w:rsidRDefault="003031F2" w:rsidP="003031F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 в денежном выражении.</w:t>
      </w:r>
    </w:p>
    <w:p w:rsidR="003031F2" w:rsidRDefault="003031F2" w:rsidP="003031F2">
      <w:pPr>
        <w:rPr>
          <w:b w:val="0"/>
          <w:sz w:val="28"/>
          <w:szCs w:val="28"/>
        </w:rPr>
      </w:pPr>
    </w:p>
    <w:p w:rsidR="003031F2" w:rsidRPr="00D40F1B" w:rsidRDefault="003031F2" w:rsidP="003031F2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кроме уменьшения числа алкоголь производящих компаний, эффективной работе фабрики мешает высокая себестоимость продукции, что делает её </w:t>
      </w:r>
      <w:proofErr w:type="gramStart"/>
      <w:r>
        <w:rPr>
          <w:b w:val="0"/>
          <w:sz w:val="28"/>
          <w:szCs w:val="28"/>
        </w:rPr>
        <w:t>менее конкурентно</w:t>
      </w:r>
      <w:proofErr w:type="gramEnd"/>
      <w:r>
        <w:rPr>
          <w:b w:val="0"/>
          <w:sz w:val="28"/>
          <w:szCs w:val="28"/>
        </w:rPr>
        <w:t xml:space="preserve"> способной. Для модернизации современных технологий нужны финансовые средства.</w:t>
      </w:r>
    </w:p>
    <w:p w:rsidR="003031F2" w:rsidRDefault="003031F2" w:rsidP="003031F2">
      <w:pPr>
        <w:rPr>
          <w:b w:val="0"/>
          <w:sz w:val="28"/>
          <w:szCs w:val="28"/>
        </w:rPr>
      </w:pPr>
    </w:p>
    <w:p w:rsidR="003031F2" w:rsidRDefault="003031F2" w:rsidP="003031F2">
      <w:pPr>
        <w:jc w:val="center"/>
        <w:rPr>
          <w:b w:val="0"/>
          <w:sz w:val="28"/>
          <w:szCs w:val="28"/>
        </w:rPr>
      </w:pPr>
      <w:r w:rsidRPr="008B4CE9">
        <w:rPr>
          <w:b w:val="0"/>
          <w:sz w:val="28"/>
          <w:szCs w:val="28"/>
        </w:rPr>
        <w:t>Сильный спад производства продукции  наблюдается и н</w:t>
      </w:r>
      <w:proofErr w:type="gramStart"/>
      <w:r w:rsidRPr="008B4CE9">
        <w:rPr>
          <w:b w:val="0"/>
          <w:sz w:val="28"/>
          <w:szCs w:val="28"/>
        </w:rPr>
        <w:t>а ООО</w:t>
      </w:r>
      <w:proofErr w:type="gramEnd"/>
      <w:r w:rsidRPr="008B4CE9">
        <w:rPr>
          <w:b w:val="0"/>
          <w:sz w:val="28"/>
          <w:szCs w:val="28"/>
        </w:rPr>
        <w:t xml:space="preserve"> «</w:t>
      </w:r>
      <w:proofErr w:type="spellStart"/>
      <w:r w:rsidRPr="008B4CE9">
        <w:rPr>
          <w:b w:val="0"/>
          <w:sz w:val="28"/>
          <w:szCs w:val="28"/>
        </w:rPr>
        <w:t>Дигорский</w:t>
      </w:r>
      <w:proofErr w:type="spellEnd"/>
      <w:r w:rsidRPr="008B4CE9">
        <w:rPr>
          <w:b w:val="0"/>
          <w:sz w:val="28"/>
          <w:szCs w:val="28"/>
        </w:rPr>
        <w:t xml:space="preserve"> хлеб».</w:t>
      </w:r>
    </w:p>
    <w:p w:rsidR="007B1992" w:rsidRDefault="007B1992"/>
    <w:sectPr w:rsidR="007B1992" w:rsidSect="007B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1F2"/>
    <w:rsid w:val="003031F2"/>
    <w:rsid w:val="007B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F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>UralSOFT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ELEKTRon</dc:creator>
  <cp:lastModifiedBy>ELEKTRon</cp:lastModifiedBy>
  <cp:revision>1</cp:revision>
  <dcterms:created xsi:type="dcterms:W3CDTF">2018-03-20T10:44:00Z</dcterms:created>
  <dcterms:modified xsi:type="dcterms:W3CDTF">2018-03-20T10:45:00Z</dcterms:modified>
</cp:coreProperties>
</file>