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D2" w:rsidRDefault="00AD29D2" w:rsidP="00AD29D2">
      <w:pPr>
        <w:pStyle w:val="afb"/>
        <w:spacing w:line="276" w:lineRule="auto"/>
        <w:jc w:val="right"/>
        <w:rPr>
          <w:rFonts w:ascii="Times New Roman" w:hAnsi="Times New Roman"/>
          <w:sz w:val="28"/>
          <w:szCs w:val="28"/>
        </w:rPr>
      </w:pPr>
      <w:bookmarkStart w:id="0" w:name="_Toc206489249"/>
      <w:r>
        <w:rPr>
          <w:rFonts w:ascii="Times New Roman" w:hAnsi="Times New Roman"/>
          <w:sz w:val="28"/>
          <w:szCs w:val="28"/>
        </w:rPr>
        <w:t xml:space="preserve">Приложение </w:t>
      </w:r>
      <w:r w:rsidRPr="001255A5">
        <w:rPr>
          <w:rFonts w:ascii="Times New Roman" w:hAnsi="Times New Roman"/>
          <w:sz w:val="28"/>
          <w:szCs w:val="28"/>
        </w:rPr>
        <w:t>2</w:t>
      </w:r>
      <w:r>
        <w:rPr>
          <w:rFonts w:ascii="Times New Roman" w:hAnsi="Times New Roman"/>
          <w:sz w:val="28"/>
          <w:szCs w:val="28"/>
        </w:rPr>
        <w:t xml:space="preserve"> </w:t>
      </w:r>
    </w:p>
    <w:p w:rsidR="00AD29D2" w:rsidRDefault="00AD29D2" w:rsidP="00AD29D2">
      <w:pPr>
        <w:pStyle w:val="afb"/>
        <w:spacing w:line="276" w:lineRule="auto"/>
        <w:jc w:val="right"/>
        <w:rPr>
          <w:rFonts w:ascii="Times New Roman" w:hAnsi="Times New Roman"/>
          <w:sz w:val="28"/>
          <w:szCs w:val="28"/>
        </w:rPr>
      </w:pPr>
    </w:p>
    <w:p w:rsidR="00AD29D2" w:rsidRDefault="00AD29D2" w:rsidP="00AD29D2">
      <w:pPr>
        <w:pStyle w:val="afb"/>
        <w:spacing w:line="276" w:lineRule="auto"/>
        <w:jc w:val="right"/>
        <w:rPr>
          <w:rFonts w:ascii="Times New Roman" w:hAnsi="Times New Roman"/>
          <w:sz w:val="28"/>
          <w:szCs w:val="28"/>
        </w:rPr>
      </w:pPr>
      <w:r>
        <w:rPr>
          <w:rFonts w:ascii="Times New Roman" w:hAnsi="Times New Roman"/>
          <w:sz w:val="28"/>
          <w:szCs w:val="28"/>
        </w:rPr>
        <w:t xml:space="preserve">                                                    Утверждено</w:t>
      </w:r>
    </w:p>
    <w:p w:rsidR="00AD29D2" w:rsidRDefault="00AD29D2" w:rsidP="00AD29D2">
      <w:pPr>
        <w:pStyle w:val="afb"/>
        <w:spacing w:line="276" w:lineRule="auto"/>
        <w:jc w:val="right"/>
        <w:rPr>
          <w:rFonts w:ascii="Times New Roman" w:hAnsi="Times New Roman"/>
          <w:sz w:val="28"/>
          <w:szCs w:val="28"/>
        </w:rPr>
      </w:pPr>
      <w:r>
        <w:rPr>
          <w:rFonts w:ascii="Times New Roman" w:hAnsi="Times New Roman"/>
          <w:sz w:val="28"/>
          <w:szCs w:val="28"/>
        </w:rPr>
        <w:t xml:space="preserve">Постановлением главы </w:t>
      </w:r>
      <w:r>
        <w:rPr>
          <w:rFonts w:ascii="Times New Roman" w:hAnsi="Times New Roman"/>
          <w:sz w:val="28"/>
          <w:szCs w:val="28"/>
        </w:rPr>
        <w:br/>
        <w:t xml:space="preserve">администрации Дигорского района                </w:t>
      </w:r>
    </w:p>
    <w:p w:rsidR="00056652" w:rsidRDefault="00056652" w:rsidP="00056652">
      <w:pPr>
        <w:jc w:val="right"/>
        <w:rPr>
          <w:b/>
          <w:sz w:val="28"/>
          <w:szCs w:val="28"/>
        </w:rPr>
      </w:pPr>
      <w:r>
        <w:rPr>
          <w:sz w:val="28"/>
          <w:szCs w:val="28"/>
        </w:rPr>
        <w:t xml:space="preserve">от 07.05.2015г. №121 </w:t>
      </w:r>
    </w:p>
    <w:p w:rsidR="004949A2" w:rsidRPr="001255A5" w:rsidRDefault="004949A2" w:rsidP="004949A2">
      <w:pPr>
        <w:widowControl w:val="0"/>
        <w:autoSpaceDE w:val="0"/>
        <w:autoSpaceDN w:val="0"/>
        <w:adjustRightInd w:val="0"/>
        <w:jc w:val="center"/>
        <w:rPr>
          <w:rFonts w:ascii="Times New Roman CYR" w:hAnsi="Times New Roman CYR" w:cs="Times New Roman CYR"/>
          <w:b/>
          <w:bCs/>
          <w:sz w:val="28"/>
          <w:szCs w:val="28"/>
        </w:rPr>
      </w:pPr>
    </w:p>
    <w:p w:rsidR="00AD29D2" w:rsidRPr="001255A5" w:rsidRDefault="00AD29D2" w:rsidP="004949A2">
      <w:pPr>
        <w:widowControl w:val="0"/>
        <w:autoSpaceDE w:val="0"/>
        <w:autoSpaceDN w:val="0"/>
        <w:adjustRightInd w:val="0"/>
        <w:jc w:val="center"/>
        <w:rPr>
          <w:rFonts w:ascii="Times New Roman CYR" w:hAnsi="Times New Roman CYR" w:cs="Times New Roman CYR"/>
          <w:b/>
          <w:bCs/>
          <w:sz w:val="28"/>
          <w:szCs w:val="28"/>
        </w:rPr>
      </w:pPr>
    </w:p>
    <w:p w:rsidR="00AD29D2" w:rsidRPr="001255A5" w:rsidRDefault="00AD29D2" w:rsidP="004949A2">
      <w:pPr>
        <w:widowControl w:val="0"/>
        <w:autoSpaceDE w:val="0"/>
        <w:autoSpaceDN w:val="0"/>
        <w:adjustRightInd w:val="0"/>
        <w:jc w:val="center"/>
        <w:rPr>
          <w:rFonts w:ascii="Times New Roman CYR" w:hAnsi="Times New Roman CYR" w:cs="Times New Roman CYR"/>
          <w:b/>
          <w:bCs/>
          <w:sz w:val="28"/>
          <w:szCs w:val="28"/>
        </w:rPr>
      </w:pPr>
    </w:p>
    <w:p w:rsidR="004949A2" w:rsidRDefault="004949A2" w:rsidP="004949A2">
      <w:pPr>
        <w:jc w:val="center"/>
        <w:rPr>
          <w:b/>
          <w:sz w:val="28"/>
          <w:szCs w:val="28"/>
        </w:rPr>
      </w:pPr>
      <w:r>
        <w:rPr>
          <w:b/>
          <w:sz w:val="28"/>
          <w:szCs w:val="28"/>
        </w:rPr>
        <w:t>Административный регламент</w:t>
      </w:r>
    </w:p>
    <w:p w:rsidR="004949A2" w:rsidRDefault="004949A2" w:rsidP="004949A2">
      <w:pPr>
        <w:jc w:val="center"/>
        <w:rPr>
          <w:b/>
          <w:sz w:val="28"/>
          <w:szCs w:val="28"/>
        </w:rPr>
      </w:pPr>
      <w:r>
        <w:rPr>
          <w:b/>
          <w:sz w:val="28"/>
          <w:szCs w:val="28"/>
        </w:rPr>
        <w:t>предоставления муниципальной услуги</w:t>
      </w:r>
    </w:p>
    <w:p w:rsidR="004949A2" w:rsidRPr="004949A2" w:rsidRDefault="004949A2" w:rsidP="004949A2">
      <w:pPr>
        <w:jc w:val="center"/>
        <w:rPr>
          <w:b/>
          <w:sz w:val="28"/>
          <w:szCs w:val="28"/>
        </w:rPr>
      </w:pPr>
      <w:r w:rsidRPr="004949A2">
        <w:rPr>
          <w:b/>
          <w:sz w:val="28"/>
          <w:szCs w:val="28"/>
        </w:rPr>
        <w:t>«</w:t>
      </w:r>
      <w:r w:rsidRPr="004949A2">
        <w:rPr>
          <w:rFonts w:ascii="Times New Roman CYR" w:hAnsi="Times New Roman CYR" w:cs="Times New Roman CYR"/>
          <w:b/>
          <w:color w:val="000000"/>
          <w:sz w:val="28"/>
          <w:szCs w:val="28"/>
        </w:rPr>
        <w:t>Предоставление помощи подросткам и молодежи в трудной жизненной ситуации, в том числе предоставление юридической консультации</w:t>
      </w:r>
      <w:r w:rsidRPr="004949A2">
        <w:rPr>
          <w:b/>
          <w:sz w:val="28"/>
          <w:szCs w:val="28"/>
        </w:rPr>
        <w:t>»</w:t>
      </w:r>
    </w:p>
    <w:p w:rsidR="004949A2" w:rsidRPr="004949A2" w:rsidRDefault="004949A2" w:rsidP="004949A2">
      <w:pPr>
        <w:jc w:val="center"/>
        <w:rPr>
          <w:b/>
          <w:sz w:val="28"/>
          <w:szCs w:val="28"/>
        </w:rPr>
      </w:pPr>
    </w:p>
    <w:p w:rsidR="004949A2" w:rsidRPr="002907EF" w:rsidRDefault="004949A2" w:rsidP="002907EF">
      <w:pPr>
        <w:pStyle w:val="3"/>
        <w:numPr>
          <w:ilvl w:val="0"/>
          <w:numId w:val="7"/>
        </w:numPr>
        <w:spacing w:before="0" w:after="0"/>
        <w:jc w:val="center"/>
        <w:rPr>
          <w:rFonts w:ascii="Times New Roman" w:hAnsi="Times New Roman"/>
          <w:sz w:val="32"/>
          <w:szCs w:val="32"/>
        </w:rPr>
      </w:pPr>
      <w:bookmarkStart w:id="1" w:name="_Toc206489246"/>
      <w:r w:rsidRPr="002907EF">
        <w:rPr>
          <w:rFonts w:ascii="Times New Roman" w:hAnsi="Times New Roman"/>
          <w:sz w:val="32"/>
          <w:szCs w:val="32"/>
        </w:rPr>
        <w:t>Общие положения</w:t>
      </w:r>
      <w:bookmarkEnd w:id="1"/>
    </w:p>
    <w:p w:rsidR="002907EF" w:rsidRPr="002907EF" w:rsidRDefault="002907EF" w:rsidP="002907EF"/>
    <w:p w:rsidR="00E404FF" w:rsidRDefault="004949A2" w:rsidP="008F7370">
      <w:pPr>
        <w:ind w:firstLine="708"/>
        <w:jc w:val="both"/>
        <w:rPr>
          <w:sz w:val="28"/>
          <w:szCs w:val="28"/>
        </w:rPr>
      </w:pPr>
      <w:r>
        <w:rPr>
          <w:sz w:val="28"/>
          <w:szCs w:val="28"/>
        </w:rPr>
        <w:t>1.1. Административный регламент предоставления муниципальной услуги  «</w:t>
      </w:r>
      <w:r w:rsidRPr="004949A2">
        <w:rPr>
          <w:rFonts w:ascii="Times New Roman CYR" w:hAnsi="Times New Roman CYR" w:cs="Times New Roman CYR"/>
          <w:color w:val="000000"/>
          <w:sz w:val="28"/>
          <w:szCs w:val="28"/>
        </w:rPr>
        <w:t>Предоставление помощи подросткам и молодежи в трудной жизненной ситуации, в том числе предоставление юридической консультации</w:t>
      </w:r>
      <w:r>
        <w:rPr>
          <w:sz w:val="28"/>
          <w:szCs w:val="28"/>
        </w:rPr>
        <w:t>» (далее – Регламент) разработан  в  целях  повышения  качества  исполнения и доступности результатов пред</w:t>
      </w:r>
      <w:r w:rsidR="00E404FF">
        <w:rPr>
          <w:sz w:val="28"/>
          <w:szCs w:val="28"/>
        </w:rPr>
        <w:t>оставления муниципальной услуги</w:t>
      </w:r>
      <w:r>
        <w:rPr>
          <w:sz w:val="28"/>
          <w:szCs w:val="28"/>
        </w:rPr>
        <w:t xml:space="preserve">  «</w:t>
      </w:r>
      <w:r w:rsidRPr="004949A2">
        <w:rPr>
          <w:rFonts w:ascii="Times New Roman CYR" w:hAnsi="Times New Roman CYR" w:cs="Times New Roman CYR"/>
          <w:color w:val="000000"/>
          <w:sz w:val="28"/>
          <w:szCs w:val="28"/>
        </w:rPr>
        <w:t>Предоставление помощи подросткам и молодежи в трудной жизненной ситуации, в том числе предоставление юридической консультации</w:t>
      </w:r>
      <w:r>
        <w:rPr>
          <w:sz w:val="28"/>
          <w:szCs w:val="28"/>
        </w:rPr>
        <w:t>»,  создания  комфортных  условий  для  получателей</w:t>
      </w:r>
      <w:r w:rsidR="00E404FF">
        <w:rPr>
          <w:sz w:val="28"/>
          <w:szCs w:val="28"/>
        </w:rPr>
        <w:t xml:space="preserve">  муниципальной  услуги (далее – заявители).</w:t>
      </w:r>
    </w:p>
    <w:p w:rsidR="004949A2" w:rsidRDefault="00E404FF" w:rsidP="008F7370">
      <w:pPr>
        <w:ind w:firstLine="708"/>
        <w:jc w:val="both"/>
        <w:rPr>
          <w:sz w:val="28"/>
          <w:szCs w:val="28"/>
        </w:rPr>
      </w:pPr>
      <w:r>
        <w:rPr>
          <w:sz w:val="28"/>
          <w:szCs w:val="28"/>
        </w:rPr>
        <w:t xml:space="preserve">1.2. Регламент </w:t>
      </w:r>
      <w:r w:rsidR="004949A2">
        <w:rPr>
          <w:sz w:val="28"/>
          <w:szCs w:val="28"/>
        </w:rPr>
        <w:t>определяет  порядок,  сроки  и  последовательность  действий (административных процедур) отдела по физической культуре, спорту и молодежной политике администр</w:t>
      </w:r>
      <w:r w:rsidR="00627DD9">
        <w:rPr>
          <w:sz w:val="28"/>
          <w:szCs w:val="28"/>
        </w:rPr>
        <w:t>ации Дигорского района</w:t>
      </w:r>
      <w:r w:rsidR="004949A2">
        <w:rPr>
          <w:sz w:val="28"/>
          <w:szCs w:val="28"/>
        </w:rPr>
        <w:t xml:space="preserve"> (далее Отдел)  при предо</w:t>
      </w:r>
      <w:r>
        <w:rPr>
          <w:sz w:val="28"/>
          <w:szCs w:val="28"/>
        </w:rPr>
        <w:t>ставлении  муниципальной услуги</w:t>
      </w:r>
      <w:r w:rsidR="004949A2">
        <w:rPr>
          <w:sz w:val="28"/>
          <w:szCs w:val="28"/>
        </w:rPr>
        <w:t xml:space="preserve">. </w:t>
      </w:r>
    </w:p>
    <w:p w:rsidR="00CD4414" w:rsidRPr="00E3099A" w:rsidRDefault="00CD4414" w:rsidP="008F7370">
      <w:pPr>
        <w:ind w:firstLine="708"/>
        <w:jc w:val="both"/>
        <w:rPr>
          <w:sz w:val="28"/>
          <w:szCs w:val="28"/>
        </w:rPr>
      </w:pPr>
      <w:r>
        <w:rPr>
          <w:sz w:val="28"/>
          <w:szCs w:val="28"/>
        </w:rPr>
        <w:t xml:space="preserve">1.3. </w:t>
      </w:r>
      <w:r w:rsidRPr="00E3099A">
        <w:rPr>
          <w:sz w:val="28"/>
          <w:szCs w:val="28"/>
        </w:rPr>
        <w:t xml:space="preserve">Предоставление </w:t>
      </w:r>
      <w:r>
        <w:rPr>
          <w:sz w:val="28"/>
          <w:szCs w:val="28"/>
        </w:rPr>
        <w:t>муниципальной услуги</w:t>
      </w:r>
      <w:r w:rsidRPr="00E3099A">
        <w:rPr>
          <w:sz w:val="28"/>
          <w:szCs w:val="28"/>
        </w:rPr>
        <w:t xml:space="preserve"> осуществляется в соответствии со следующими нормативными правовыми актами:</w:t>
      </w:r>
    </w:p>
    <w:p w:rsidR="00CD4414" w:rsidRPr="004B307A" w:rsidRDefault="00CD4414" w:rsidP="00CD4414">
      <w:pPr>
        <w:pStyle w:val="af6"/>
        <w:shd w:val="clear" w:color="auto" w:fill="FFFFFF"/>
        <w:spacing w:after="0"/>
        <w:jc w:val="both"/>
        <w:textAlignment w:val="top"/>
        <w:rPr>
          <w:sz w:val="28"/>
          <w:szCs w:val="28"/>
        </w:rPr>
      </w:pPr>
      <w:r>
        <w:rPr>
          <w:sz w:val="28"/>
          <w:szCs w:val="28"/>
        </w:rPr>
        <w:t xml:space="preserve">- </w:t>
      </w:r>
      <w:r w:rsidRPr="004B307A">
        <w:rPr>
          <w:sz w:val="28"/>
          <w:szCs w:val="28"/>
        </w:rPr>
        <w:t>Кон</w:t>
      </w:r>
      <w:r>
        <w:rPr>
          <w:sz w:val="28"/>
          <w:szCs w:val="28"/>
        </w:rPr>
        <w:t>ституцией Российской Федерации от 12.12.1</w:t>
      </w:r>
      <w:r w:rsidRPr="004B307A">
        <w:rPr>
          <w:sz w:val="28"/>
          <w:szCs w:val="28"/>
        </w:rPr>
        <w:t>993 г</w:t>
      </w:r>
      <w:r>
        <w:rPr>
          <w:sz w:val="28"/>
          <w:szCs w:val="28"/>
        </w:rPr>
        <w:t>.</w:t>
      </w:r>
      <w:r w:rsidRPr="004B307A">
        <w:rPr>
          <w:sz w:val="28"/>
          <w:szCs w:val="28"/>
        </w:rPr>
        <w:t>;</w:t>
      </w:r>
    </w:p>
    <w:p w:rsidR="00CD4414" w:rsidRPr="004B307A" w:rsidRDefault="00CD4414" w:rsidP="00CD4414">
      <w:pPr>
        <w:pStyle w:val="af6"/>
        <w:shd w:val="clear" w:color="auto" w:fill="FFFFFF"/>
        <w:spacing w:after="0"/>
        <w:jc w:val="both"/>
        <w:textAlignment w:val="top"/>
        <w:rPr>
          <w:sz w:val="28"/>
          <w:szCs w:val="28"/>
        </w:rPr>
      </w:pPr>
      <w:r>
        <w:rPr>
          <w:sz w:val="28"/>
          <w:szCs w:val="28"/>
        </w:rPr>
        <w:t xml:space="preserve">- </w:t>
      </w:r>
      <w:r w:rsidRPr="004B307A">
        <w:rPr>
          <w:sz w:val="28"/>
          <w:szCs w:val="28"/>
        </w:rPr>
        <w:t xml:space="preserve">Конвенцией о правах ребенка </w:t>
      </w:r>
      <w:r w:rsidR="00815A22">
        <w:rPr>
          <w:sz w:val="28"/>
          <w:szCs w:val="28"/>
        </w:rPr>
        <w:t>от 15</w:t>
      </w:r>
      <w:r>
        <w:rPr>
          <w:sz w:val="28"/>
          <w:szCs w:val="28"/>
        </w:rPr>
        <w:t>.</w:t>
      </w:r>
      <w:r w:rsidR="00815A22">
        <w:rPr>
          <w:sz w:val="28"/>
          <w:szCs w:val="28"/>
        </w:rPr>
        <w:t>09.</w:t>
      </w:r>
      <w:r>
        <w:rPr>
          <w:sz w:val="28"/>
          <w:szCs w:val="28"/>
        </w:rPr>
        <w:t>1990г.;</w:t>
      </w:r>
      <w:r w:rsidRPr="004B307A">
        <w:rPr>
          <w:sz w:val="28"/>
          <w:szCs w:val="28"/>
        </w:rPr>
        <w:t xml:space="preserve"> </w:t>
      </w:r>
    </w:p>
    <w:p w:rsidR="00CD4414" w:rsidRPr="004B307A" w:rsidRDefault="00CD4414" w:rsidP="00CD4414">
      <w:pPr>
        <w:pStyle w:val="af6"/>
        <w:shd w:val="clear" w:color="auto" w:fill="FFFFFF"/>
        <w:spacing w:after="0"/>
        <w:jc w:val="both"/>
        <w:textAlignment w:val="top"/>
        <w:rPr>
          <w:sz w:val="28"/>
          <w:szCs w:val="28"/>
        </w:rPr>
      </w:pPr>
      <w:r>
        <w:rPr>
          <w:sz w:val="28"/>
          <w:szCs w:val="28"/>
        </w:rPr>
        <w:t xml:space="preserve">- </w:t>
      </w:r>
      <w:r w:rsidRPr="004B307A">
        <w:rPr>
          <w:sz w:val="28"/>
          <w:szCs w:val="28"/>
        </w:rPr>
        <w:t>Федеральным законом от 06.10.2003</w:t>
      </w:r>
      <w:r>
        <w:rPr>
          <w:sz w:val="28"/>
          <w:szCs w:val="28"/>
        </w:rPr>
        <w:t>г.</w:t>
      </w:r>
      <w:r w:rsidRPr="004B307A">
        <w:rPr>
          <w:sz w:val="28"/>
          <w:szCs w:val="28"/>
        </w:rPr>
        <w:t xml:space="preserve">  № 131-ФЗ «Об общих принципах организации местного самоуправления в Российской Федераци</w:t>
      </w:r>
      <w:r>
        <w:rPr>
          <w:sz w:val="28"/>
          <w:szCs w:val="28"/>
        </w:rPr>
        <w:t>и»;</w:t>
      </w:r>
      <w:r w:rsidRPr="004B307A">
        <w:rPr>
          <w:sz w:val="28"/>
          <w:szCs w:val="28"/>
        </w:rPr>
        <w:t xml:space="preserve">  </w:t>
      </w:r>
    </w:p>
    <w:p w:rsidR="00CD4414" w:rsidRPr="004B307A" w:rsidRDefault="00CD4414" w:rsidP="00CD4414">
      <w:pPr>
        <w:pStyle w:val="af6"/>
        <w:shd w:val="clear" w:color="auto" w:fill="FFFFFF"/>
        <w:spacing w:after="0"/>
        <w:jc w:val="both"/>
        <w:textAlignment w:val="top"/>
        <w:rPr>
          <w:sz w:val="28"/>
          <w:szCs w:val="28"/>
        </w:rPr>
      </w:pPr>
      <w:r>
        <w:rPr>
          <w:sz w:val="28"/>
          <w:szCs w:val="28"/>
        </w:rPr>
        <w:t xml:space="preserve">- </w:t>
      </w:r>
      <w:r w:rsidRPr="004B307A">
        <w:rPr>
          <w:sz w:val="28"/>
          <w:szCs w:val="28"/>
        </w:rPr>
        <w:t>Законом Российской Федерации от 10.07.1992</w:t>
      </w:r>
      <w:r>
        <w:rPr>
          <w:sz w:val="28"/>
          <w:szCs w:val="28"/>
        </w:rPr>
        <w:t>г.</w:t>
      </w:r>
      <w:r w:rsidRPr="004B307A">
        <w:rPr>
          <w:sz w:val="28"/>
          <w:szCs w:val="28"/>
        </w:rPr>
        <w:t xml:space="preserve">  № 3266-1 </w:t>
      </w:r>
      <w:r>
        <w:rPr>
          <w:sz w:val="28"/>
          <w:szCs w:val="28"/>
        </w:rPr>
        <w:t>«Об образовании», с изменениями и дополнениями;</w:t>
      </w:r>
      <w:r w:rsidRPr="004B307A">
        <w:rPr>
          <w:sz w:val="28"/>
          <w:szCs w:val="28"/>
        </w:rPr>
        <w:t xml:space="preserve"> </w:t>
      </w:r>
    </w:p>
    <w:p w:rsidR="00CD4414" w:rsidRDefault="00CD4414" w:rsidP="00CD4414">
      <w:pPr>
        <w:pStyle w:val="af6"/>
        <w:shd w:val="clear" w:color="auto" w:fill="FFFFFF"/>
        <w:spacing w:after="0"/>
        <w:jc w:val="both"/>
        <w:textAlignment w:val="top"/>
        <w:rPr>
          <w:sz w:val="28"/>
          <w:szCs w:val="28"/>
        </w:rPr>
      </w:pPr>
      <w:r>
        <w:rPr>
          <w:sz w:val="28"/>
          <w:szCs w:val="28"/>
        </w:rPr>
        <w:t xml:space="preserve">- </w:t>
      </w:r>
      <w:r w:rsidRPr="004B307A">
        <w:rPr>
          <w:sz w:val="28"/>
          <w:szCs w:val="28"/>
        </w:rPr>
        <w:t>Федеральным законом от 24.07.1998</w:t>
      </w:r>
      <w:r>
        <w:rPr>
          <w:sz w:val="28"/>
          <w:szCs w:val="28"/>
        </w:rPr>
        <w:t>г.</w:t>
      </w:r>
      <w:r w:rsidRPr="004B307A">
        <w:rPr>
          <w:sz w:val="28"/>
          <w:szCs w:val="28"/>
        </w:rPr>
        <w:t xml:space="preserve">  № 124-ФЗ «Об основных гарантиях прав ребенка в Российской Федерации», с изменениями; </w:t>
      </w:r>
    </w:p>
    <w:p w:rsidR="00CD4414" w:rsidRDefault="00CD4414" w:rsidP="00CD4414">
      <w:pPr>
        <w:pStyle w:val="af6"/>
        <w:shd w:val="clear" w:color="auto" w:fill="FFFFFF"/>
        <w:spacing w:after="0"/>
        <w:jc w:val="both"/>
        <w:textAlignment w:val="top"/>
        <w:rPr>
          <w:sz w:val="28"/>
          <w:szCs w:val="28"/>
        </w:rPr>
      </w:pPr>
      <w:r>
        <w:rPr>
          <w:sz w:val="28"/>
          <w:szCs w:val="28"/>
        </w:rPr>
        <w:t>- Уголовным кодек</w:t>
      </w:r>
      <w:r w:rsidR="00815A22">
        <w:rPr>
          <w:sz w:val="28"/>
          <w:szCs w:val="28"/>
        </w:rPr>
        <w:t>сом Российской Федерации от 13.06</w:t>
      </w:r>
      <w:r>
        <w:rPr>
          <w:sz w:val="28"/>
          <w:szCs w:val="28"/>
        </w:rPr>
        <w:t>.1996г. № 63-ФЗ (с изменениями и дополнениями);</w:t>
      </w:r>
    </w:p>
    <w:p w:rsidR="00CD4414" w:rsidRDefault="00CD4414" w:rsidP="00CD4414">
      <w:pPr>
        <w:pStyle w:val="af6"/>
        <w:shd w:val="clear" w:color="auto" w:fill="FFFFFF"/>
        <w:spacing w:after="0"/>
        <w:jc w:val="both"/>
        <w:textAlignment w:val="top"/>
        <w:rPr>
          <w:sz w:val="28"/>
          <w:szCs w:val="28"/>
        </w:rPr>
      </w:pPr>
      <w:r>
        <w:rPr>
          <w:sz w:val="28"/>
          <w:szCs w:val="28"/>
        </w:rPr>
        <w:t>- Уголовно-процессуальным кодексом Российской Федерации от 18.12.2001г. № 174-ФЗ (с изменениями и дополнениями);</w:t>
      </w:r>
    </w:p>
    <w:p w:rsidR="00CD4414" w:rsidRDefault="00CD4414" w:rsidP="00CD4414">
      <w:pPr>
        <w:pStyle w:val="af6"/>
        <w:shd w:val="clear" w:color="auto" w:fill="FFFFFF"/>
        <w:spacing w:after="0"/>
        <w:jc w:val="both"/>
        <w:textAlignment w:val="top"/>
        <w:rPr>
          <w:sz w:val="28"/>
          <w:szCs w:val="28"/>
        </w:rPr>
      </w:pPr>
      <w:r>
        <w:rPr>
          <w:sz w:val="28"/>
          <w:szCs w:val="28"/>
        </w:rPr>
        <w:t>- Кодексом Российской Федерации об административных правонарушениях от 30.12.2001г. № 195-ФЗ (с изменениями и дополнениями);</w:t>
      </w:r>
    </w:p>
    <w:p w:rsidR="00CD4414" w:rsidRDefault="00CD4414" w:rsidP="00CD4414">
      <w:pPr>
        <w:pStyle w:val="af6"/>
        <w:shd w:val="clear" w:color="auto" w:fill="FFFFFF"/>
        <w:spacing w:after="0"/>
        <w:jc w:val="both"/>
        <w:textAlignment w:val="top"/>
        <w:rPr>
          <w:sz w:val="28"/>
          <w:szCs w:val="28"/>
        </w:rPr>
      </w:pPr>
      <w:r>
        <w:rPr>
          <w:sz w:val="28"/>
          <w:szCs w:val="28"/>
        </w:rPr>
        <w:t>- Семейным кодексом Российской Федерации от 29.12.1995г. № 223-ФЗ (с изменениями и дополнениями);</w:t>
      </w:r>
    </w:p>
    <w:p w:rsidR="00CD4414" w:rsidRDefault="00CD4414" w:rsidP="00CD4414">
      <w:pPr>
        <w:pStyle w:val="af6"/>
        <w:shd w:val="clear" w:color="auto" w:fill="FFFFFF"/>
        <w:spacing w:after="0"/>
        <w:jc w:val="both"/>
        <w:textAlignment w:val="top"/>
        <w:rPr>
          <w:sz w:val="28"/>
          <w:szCs w:val="28"/>
        </w:rPr>
      </w:pPr>
      <w:r>
        <w:rPr>
          <w:sz w:val="28"/>
          <w:szCs w:val="28"/>
        </w:rPr>
        <w:lastRenderedPageBreak/>
        <w:t>- Федеральным законом от 08.01.1998г. № 3-ФЗ «О наркотических средствах и психотропных веществах» (с изменениями и дополнениями);</w:t>
      </w:r>
    </w:p>
    <w:p w:rsidR="00CD4414" w:rsidRDefault="00CD4414" w:rsidP="00CD4414">
      <w:pPr>
        <w:pStyle w:val="af6"/>
        <w:shd w:val="clear" w:color="auto" w:fill="FFFFFF"/>
        <w:spacing w:after="0"/>
        <w:jc w:val="both"/>
        <w:textAlignment w:val="top"/>
        <w:rPr>
          <w:sz w:val="28"/>
          <w:szCs w:val="28"/>
        </w:rPr>
      </w:pPr>
      <w:r>
        <w:rPr>
          <w:sz w:val="28"/>
          <w:szCs w:val="28"/>
        </w:rPr>
        <w:t>- Федеральным законом от 24.06.1999г.№ 120</w:t>
      </w:r>
      <w:r w:rsidR="00815A22">
        <w:rPr>
          <w:sz w:val="28"/>
          <w:szCs w:val="28"/>
        </w:rPr>
        <w:t>-ФЗ</w:t>
      </w:r>
      <w:r>
        <w:rPr>
          <w:sz w:val="28"/>
          <w:szCs w:val="28"/>
        </w:rPr>
        <w:t xml:space="preserve"> «Об основах системы профилактики безнадзорности и правонарушений несовершеннолетних» (с изменениями и дополнениями);</w:t>
      </w:r>
    </w:p>
    <w:p w:rsidR="00CD4414" w:rsidRDefault="00CD4414" w:rsidP="00CD4414">
      <w:pPr>
        <w:pStyle w:val="af6"/>
        <w:shd w:val="clear" w:color="auto" w:fill="FFFFFF"/>
        <w:spacing w:after="0"/>
        <w:jc w:val="both"/>
        <w:textAlignment w:val="top"/>
        <w:rPr>
          <w:sz w:val="28"/>
          <w:szCs w:val="28"/>
        </w:rPr>
      </w:pPr>
      <w:r>
        <w:rPr>
          <w:sz w:val="28"/>
          <w:szCs w:val="28"/>
        </w:rPr>
        <w:t>- приказом Министерства образования Российской Федерации от 28.02.2000г. № 619 «О концепции профилакти</w:t>
      </w:r>
      <w:r w:rsidR="00815A22">
        <w:rPr>
          <w:sz w:val="28"/>
          <w:szCs w:val="28"/>
        </w:rPr>
        <w:t>ки злоупотребления психоактивными</w:t>
      </w:r>
      <w:r>
        <w:rPr>
          <w:sz w:val="28"/>
          <w:szCs w:val="28"/>
        </w:rPr>
        <w:t xml:space="preserve"> веществ</w:t>
      </w:r>
      <w:r w:rsidR="00815A22">
        <w:rPr>
          <w:sz w:val="28"/>
          <w:szCs w:val="28"/>
        </w:rPr>
        <w:t>ами</w:t>
      </w:r>
      <w:r>
        <w:rPr>
          <w:sz w:val="28"/>
          <w:szCs w:val="28"/>
        </w:rPr>
        <w:t xml:space="preserve"> в образовательной среде»;</w:t>
      </w:r>
    </w:p>
    <w:p w:rsidR="00CD4414" w:rsidRDefault="00CD4414" w:rsidP="00CD4414">
      <w:pPr>
        <w:pStyle w:val="af6"/>
        <w:shd w:val="clear" w:color="auto" w:fill="FFFFFF"/>
        <w:spacing w:after="0"/>
        <w:jc w:val="both"/>
        <w:textAlignment w:val="top"/>
        <w:rPr>
          <w:sz w:val="28"/>
          <w:szCs w:val="28"/>
        </w:rPr>
      </w:pPr>
      <w:r>
        <w:rPr>
          <w:sz w:val="28"/>
          <w:szCs w:val="28"/>
        </w:rPr>
        <w:t>- письмом Министерства образования и науки России, МВД России, ФСКН России от 21.09.2005г.№ ВФ – 1376/06 «Об организации работы по предупреждению и пресечению правонарушений, связанных с незаконным оборотом наркотиков в образовательных учреждениях»;</w:t>
      </w:r>
    </w:p>
    <w:p w:rsidR="001515B8" w:rsidRDefault="001515B8" w:rsidP="008F7370">
      <w:pPr>
        <w:ind w:firstLine="561"/>
        <w:jc w:val="both"/>
        <w:rPr>
          <w:sz w:val="28"/>
          <w:szCs w:val="28"/>
        </w:rPr>
      </w:pPr>
      <w:r>
        <w:rPr>
          <w:sz w:val="28"/>
          <w:szCs w:val="28"/>
        </w:rPr>
        <w:t>1.4</w:t>
      </w:r>
      <w:r w:rsidRPr="001D1B4B">
        <w:rPr>
          <w:sz w:val="28"/>
          <w:szCs w:val="28"/>
        </w:rPr>
        <w:t>.</w:t>
      </w:r>
      <w:r w:rsidRPr="001D1B4B">
        <w:rPr>
          <w:b/>
          <w:sz w:val="28"/>
          <w:szCs w:val="28"/>
        </w:rPr>
        <w:t xml:space="preserve"> </w:t>
      </w:r>
      <w:r w:rsidRPr="001D1B4B">
        <w:rPr>
          <w:sz w:val="28"/>
          <w:szCs w:val="28"/>
        </w:rPr>
        <w:t>З</w:t>
      </w:r>
      <w:r>
        <w:rPr>
          <w:sz w:val="28"/>
          <w:szCs w:val="28"/>
        </w:rPr>
        <w:t>аявителями муниципальной услуги</w:t>
      </w:r>
      <w:r w:rsidRPr="001D1B4B">
        <w:rPr>
          <w:sz w:val="28"/>
          <w:szCs w:val="28"/>
        </w:rPr>
        <w:t xml:space="preserve"> являются</w:t>
      </w:r>
      <w:r>
        <w:rPr>
          <w:sz w:val="28"/>
          <w:szCs w:val="28"/>
        </w:rPr>
        <w:t>:</w:t>
      </w:r>
    </w:p>
    <w:p w:rsidR="001515B8" w:rsidRPr="001D1B4B" w:rsidRDefault="001515B8" w:rsidP="001515B8">
      <w:pPr>
        <w:ind w:firstLine="561"/>
        <w:jc w:val="both"/>
        <w:rPr>
          <w:sz w:val="28"/>
          <w:szCs w:val="28"/>
        </w:rPr>
      </w:pPr>
      <w:r>
        <w:rPr>
          <w:sz w:val="28"/>
          <w:szCs w:val="28"/>
        </w:rPr>
        <w:t>1.4.1. П</w:t>
      </w:r>
      <w:r w:rsidRPr="001D1B4B">
        <w:rPr>
          <w:sz w:val="28"/>
          <w:szCs w:val="28"/>
        </w:rPr>
        <w:t>одростки и молодежь, находящиеся в социально опасном положении или иной трудной жизненной ситуации:</w:t>
      </w:r>
    </w:p>
    <w:p w:rsidR="001515B8" w:rsidRDefault="001515B8" w:rsidP="001515B8">
      <w:pPr>
        <w:rPr>
          <w:sz w:val="28"/>
          <w:szCs w:val="28"/>
        </w:rPr>
      </w:pPr>
      <w:r>
        <w:rPr>
          <w:sz w:val="28"/>
          <w:szCs w:val="28"/>
        </w:rPr>
        <w:t xml:space="preserve">      - молодые люди с инвалидностью;</w:t>
      </w:r>
    </w:p>
    <w:p w:rsidR="001515B8" w:rsidRDefault="001515B8" w:rsidP="001515B8">
      <w:pPr>
        <w:rPr>
          <w:sz w:val="28"/>
          <w:szCs w:val="28"/>
        </w:rPr>
      </w:pPr>
      <w:r>
        <w:rPr>
          <w:sz w:val="28"/>
          <w:szCs w:val="28"/>
        </w:rPr>
        <w:t xml:space="preserve">      - сироты и выпускники интернатных учебных заведений;</w:t>
      </w:r>
    </w:p>
    <w:p w:rsidR="001515B8" w:rsidRDefault="001515B8" w:rsidP="001515B8">
      <w:pPr>
        <w:rPr>
          <w:sz w:val="28"/>
          <w:szCs w:val="28"/>
        </w:rPr>
      </w:pPr>
      <w:r>
        <w:rPr>
          <w:sz w:val="28"/>
          <w:szCs w:val="28"/>
        </w:rPr>
        <w:t xml:space="preserve">      - молодые люди, покидающие воспитательные колонии и специальные учебно-воспитательные учреждения (также, несовершеннолетние, состоящие на учете в органах внутренних дел);</w:t>
      </w:r>
    </w:p>
    <w:p w:rsidR="001515B8" w:rsidRDefault="001515B8" w:rsidP="001515B8">
      <w:pPr>
        <w:rPr>
          <w:sz w:val="28"/>
          <w:szCs w:val="28"/>
        </w:rPr>
      </w:pPr>
      <w:r>
        <w:rPr>
          <w:sz w:val="28"/>
          <w:szCs w:val="28"/>
        </w:rPr>
        <w:t xml:space="preserve">      - молодые люди, живущие с ВИЧ-инфекцией;</w:t>
      </w:r>
    </w:p>
    <w:p w:rsidR="001515B8" w:rsidRDefault="001515B8" w:rsidP="001515B8">
      <w:pPr>
        <w:rPr>
          <w:sz w:val="28"/>
          <w:szCs w:val="28"/>
        </w:rPr>
      </w:pPr>
      <w:r>
        <w:rPr>
          <w:sz w:val="28"/>
          <w:szCs w:val="28"/>
        </w:rPr>
        <w:t xml:space="preserve">      - молодые люди – мигранты, беженцы и вынужденные переселенцы;</w:t>
      </w:r>
    </w:p>
    <w:p w:rsidR="001515B8" w:rsidRPr="000F179F" w:rsidRDefault="001515B8" w:rsidP="001515B8">
      <w:pPr>
        <w:rPr>
          <w:sz w:val="28"/>
          <w:szCs w:val="28"/>
        </w:rPr>
      </w:pPr>
      <w:r>
        <w:rPr>
          <w:sz w:val="28"/>
          <w:szCs w:val="28"/>
        </w:rPr>
        <w:t xml:space="preserve">      - молодые люди, злоупотребляющие психоактивными веществами.</w:t>
      </w:r>
    </w:p>
    <w:p w:rsidR="001515B8" w:rsidRDefault="001515B8" w:rsidP="001515B8">
      <w:pPr>
        <w:ind w:firstLine="561"/>
        <w:jc w:val="both"/>
        <w:rPr>
          <w:sz w:val="28"/>
          <w:szCs w:val="28"/>
        </w:rPr>
      </w:pPr>
      <w:r>
        <w:rPr>
          <w:sz w:val="28"/>
          <w:szCs w:val="28"/>
        </w:rPr>
        <w:t>1.4.2</w:t>
      </w:r>
      <w:r w:rsidRPr="001D1B4B">
        <w:rPr>
          <w:sz w:val="28"/>
          <w:szCs w:val="28"/>
        </w:rPr>
        <w:t>.</w:t>
      </w:r>
      <w:r>
        <w:rPr>
          <w:sz w:val="28"/>
          <w:szCs w:val="28"/>
        </w:rPr>
        <w:t xml:space="preserve"> С</w:t>
      </w:r>
      <w:r w:rsidRPr="001D1B4B">
        <w:rPr>
          <w:sz w:val="28"/>
          <w:szCs w:val="28"/>
        </w:rPr>
        <w:t>емьи с детьми, находящиеся в социально опасном положении или иной трудной жизненной ситуации</w:t>
      </w:r>
      <w:r>
        <w:rPr>
          <w:sz w:val="28"/>
          <w:szCs w:val="28"/>
        </w:rPr>
        <w:t>,</w:t>
      </w:r>
      <w:r w:rsidRPr="00D773AB">
        <w:rPr>
          <w:sz w:val="28"/>
          <w:szCs w:val="28"/>
        </w:rPr>
        <w:t xml:space="preserve"> </w:t>
      </w:r>
      <w:r>
        <w:rPr>
          <w:sz w:val="28"/>
          <w:szCs w:val="28"/>
        </w:rPr>
        <w:t>молодые одинокие матери (молодые одинокие отцы).</w:t>
      </w:r>
    </w:p>
    <w:p w:rsidR="001515B8" w:rsidRPr="001D1B4B" w:rsidRDefault="001515B8" w:rsidP="001515B8">
      <w:pPr>
        <w:ind w:firstLine="561"/>
        <w:jc w:val="both"/>
        <w:rPr>
          <w:sz w:val="28"/>
          <w:szCs w:val="28"/>
        </w:rPr>
      </w:pPr>
      <w:r>
        <w:rPr>
          <w:sz w:val="28"/>
          <w:szCs w:val="28"/>
        </w:rPr>
        <w:t>1.4.3. Юридические лица.</w:t>
      </w:r>
    </w:p>
    <w:p w:rsidR="00E404FF" w:rsidRDefault="00E404FF" w:rsidP="00CD4414">
      <w:pPr>
        <w:jc w:val="both"/>
        <w:rPr>
          <w:sz w:val="28"/>
          <w:szCs w:val="28"/>
        </w:rPr>
      </w:pPr>
    </w:p>
    <w:p w:rsidR="00E404FF" w:rsidRPr="002907EF" w:rsidRDefault="00815A22" w:rsidP="002907EF">
      <w:pPr>
        <w:numPr>
          <w:ilvl w:val="0"/>
          <w:numId w:val="7"/>
        </w:numPr>
        <w:autoSpaceDE w:val="0"/>
        <w:autoSpaceDN w:val="0"/>
        <w:adjustRightInd w:val="0"/>
        <w:jc w:val="center"/>
        <w:rPr>
          <w:b/>
          <w:sz w:val="32"/>
          <w:szCs w:val="32"/>
        </w:rPr>
      </w:pPr>
      <w:r w:rsidRPr="002907EF">
        <w:rPr>
          <w:b/>
          <w:sz w:val="32"/>
          <w:szCs w:val="32"/>
        </w:rPr>
        <w:t>Стандарт предоставления муниципальной услуги.</w:t>
      </w:r>
    </w:p>
    <w:p w:rsidR="002907EF" w:rsidRPr="00CC2E3E" w:rsidRDefault="002907EF" w:rsidP="002907EF">
      <w:pPr>
        <w:autoSpaceDE w:val="0"/>
        <w:autoSpaceDN w:val="0"/>
        <w:adjustRightInd w:val="0"/>
        <w:ind w:left="1080"/>
        <w:rPr>
          <w:b/>
          <w:sz w:val="28"/>
          <w:szCs w:val="28"/>
        </w:rPr>
      </w:pPr>
    </w:p>
    <w:p w:rsidR="00086B67" w:rsidRDefault="004949A2" w:rsidP="008F7370">
      <w:pPr>
        <w:ind w:firstLine="708"/>
        <w:jc w:val="both"/>
        <w:rPr>
          <w:sz w:val="28"/>
          <w:szCs w:val="28"/>
        </w:rPr>
      </w:pPr>
      <w:r>
        <w:rPr>
          <w:sz w:val="28"/>
          <w:szCs w:val="28"/>
        </w:rPr>
        <w:t xml:space="preserve">2.1. </w:t>
      </w:r>
      <w:r w:rsidR="00086B67" w:rsidRPr="0003341B">
        <w:rPr>
          <w:sz w:val="28"/>
          <w:szCs w:val="28"/>
        </w:rPr>
        <w:t xml:space="preserve">Информация о правилах предоставления муниципальной услуги  заявителям предоставляется с использованием средств телефонной связи, электронной почты, </w:t>
      </w:r>
      <w:r w:rsidR="00086B67">
        <w:rPr>
          <w:sz w:val="28"/>
          <w:szCs w:val="28"/>
        </w:rPr>
        <w:t>ресурсов Интернет, непосредственно в Отделе.</w:t>
      </w:r>
    </w:p>
    <w:p w:rsidR="00086B67" w:rsidRPr="0003341B" w:rsidRDefault="00E83D7D" w:rsidP="00086B67">
      <w:pPr>
        <w:jc w:val="both"/>
        <w:rPr>
          <w:sz w:val="28"/>
          <w:szCs w:val="28"/>
        </w:rPr>
      </w:pPr>
      <w:r>
        <w:rPr>
          <w:sz w:val="28"/>
          <w:szCs w:val="28"/>
        </w:rPr>
        <w:t xml:space="preserve">            </w:t>
      </w:r>
      <w:r w:rsidR="00086B67" w:rsidRPr="0003341B">
        <w:rPr>
          <w:sz w:val="28"/>
          <w:szCs w:val="28"/>
        </w:rPr>
        <w:t xml:space="preserve">Местонахождение </w:t>
      </w:r>
      <w:r w:rsidR="00086B67">
        <w:rPr>
          <w:sz w:val="28"/>
          <w:szCs w:val="28"/>
        </w:rPr>
        <w:t>Отдела</w:t>
      </w:r>
      <w:r w:rsidR="00086B67" w:rsidRPr="0003341B">
        <w:rPr>
          <w:sz w:val="28"/>
          <w:szCs w:val="28"/>
        </w:rPr>
        <w:t xml:space="preserve"> и его почтовый адрес:</w:t>
      </w:r>
      <w:r w:rsidR="00627DD9">
        <w:rPr>
          <w:sz w:val="28"/>
          <w:szCs w:val="28"/>
        </w:rPr>
        <w:t>363410,РСО-Алания,г.Дигора,ул.Сталина,19.</w:t>
      </w:r>
      <w:r w:rsidR="00086B67" w:rsidRPr="0003341B">
        <w:rPr>
          <w:sz w:val="28"/>
          <w:szCs w:val="28"/>
        </w:rPr>
        <w:t>Телефон</w:t>
      </w:r>
      <w:r w:rsidR="00086B67">
        <w:rPr>
          <w:sz w:val="28"/>
          <w:szCs w:val="28"/>
        </w:rPr>
        <w:t>/факс</w:t>
      </w:r>
      <w:r w:rsidR="00627DD9">
        <w:rPr>
          <w:sz w:val="28"/>
          <w:szCs w:val="28"/>
        </w:rPr>
        <w:t xml:space="preserve">  88673390713,88673391088факс</w:t>
      </w:r>
    </w:p>
    <w:p w:rsidR="00086B67" w:rsidRDefault="00E83D7D" w:rsidP="00086B67">
      <w:pPr>
        <w:jc w:val="both"/>
        <w:rPr>
          <w:sz w:val="28"/>
          <w:szCs w:val="28"/>
        </w:rPr>
      </w:pPr>
      <w:r>
        <w:rPr>
          <w:sz w:val="28"/>
          <w:szCs w:val="28"/>
        </w:rPr>
        <w:t xml:space="preserve">            </w:t>
      </w:r>
      <w:r w:rsidR="00086B67">
        <w:rPr>
          <w:sz w:val="28"/>
          <w:szCs w:val="28"/>
        </w:rPr>
        <w:t>График работы Отдела: п</w:t>
      </w:r>
      <w:r w:rsidR="00086B67" w:rsidRPr="0003341B">
        <w:rPr>
          <w:sz w:val="28"/>
          <w:szCs w:val="28"/>
        </w:rPr>
        <w:t xml:space="preserve">онедельник – пятница </w:t>
      </w:r>
      <w:r w:rsidR="00627DD9">
        <w:rPr>
          <w:sz w:val="28"/>
          <w:szCs w:val="28"/>
        </w:rPr>
        <w:t>с 9.00 до 18.00; перерыв на обед с 13.00 до 14</w:t>
      </w:r>
      <w:r w:rsidR="00086B67">
        <w:rPr>
          <w:sz w:val="28"/>
          <w:szCs w:val="28"/>
        </w:rPr>
        <w:t>.00;</w:t>
      </w:r>
      <w:r w:rsidR="00086B67" w:rsidRPr="0003341B">
        <w:rPr>
          <w:sz w:val="28"/>
          <w:szCs w:val="28"/>
        </w:rPr>
        <w:t xml:space="preserve"> выходные дни: суббота, воскресенье. </w:t>
      </w:r>
    </w:p>
    <w:p w:rsidR="004949A2" w:rsidRDefault="00086B67" w:rsidP="008F7370">
      <w:pPr>
        <w:autoSpaceDE w:val="0"/>
        <w:autoSpaceDN w:val="0"/>
        <w:adjustRightInd w:val="0"/>
        <w:ind w:firstLine="708"/>
        <w:jc w:val="both"/>
        <w:rPr>
          <w:sz w:val="28"/>
          <w:szCs w:val="28"/>
        </w:rPr>
      </w:pPr>
      <w:r>
        <w:rPr>
          <w:sz w:val="28"/>
          <w:szCs w:val="28"/>
        </w:rPr>
        <w:t>2.1</w:t>
      </w:r>
      <w:r w:rsidR="004949A2">
        <w:rPr>
          <w:sz w:val="28"/>
          <w:szCs w:val="28"/>
        </w:rPr>
        <w:t>.</w:t>
      </w:r>
      <w:r>
        <w:rPr>
          <w:sz w:val="28"/>
          <w:szCs w:val="28"/>
        </w:rPr>
        <w:t>1</w:t>
      </w:r>
      <w:r w:rsidR="00E83D7D">
        <w:rPr>
          <w:sz w:val="28"/>
          <w:szCs w:val="28"/>
        </w:rPr>
        <w:t>.</w:t>
      </w:r>
      <w:r w:rsidR="004949A2">
        <w:rPr>
          <w:sz w:val="28"/>
          <w:szCs w:val="28"/>
        </w:rPr>
        <w:t xml:space="preserve"> В процессе предоставления муниципальной функции Отдел взаимодействует с:</w:t>
      </w:r>
    </w:p>
    <w:p w:rsidR="004949A2" w:rsidRDefault="004949A2" w:rsidP="004949A2">
      <w:pPr>
        <w:autoSpaceDE w:val="0"/>
        <w:autoSpaceDN w:val="0"/>
        <w:adjustRightInd w:val="0"/>
        <w:jc w:val="both"/>
        <w:rPr>
          <w:sz w:val="28"/>
          <w:szCs w:val="28"/>
        </w:rPr>
      </w:pPr>
      <w:r>
        <w:rPr>
          <w:sz w:val="28"/>
          <w:szCs w:val="28"/>
        </w:rPr>
        <w:t xml:space="preserve">- структурными подразделениями администрации </w:t>
      </w:r>
      <w:r w:rsidR="00627DD9">
        <w:rPr>
          <w:sz w:val="28"/>
          <w:szCs w:val="28"/>
        </w:rPr>
        <w:t>Дигорского района</w:t>
      </w:r>
    </w:p>
    <w:p w:rsidR="004949A2" w:rsidRDefault="004949A2" w:rsidP="004949A2">
      <w:pPr>
        <w:autoSpaceDE w:val="0"/>
        <w:autoSpaceDN w:val="0"/>
        <w:adjustRightInd w:val="0"/>
        <w:jc w:val="both"/>
        <w:rPr>
          <w:sz w:val="28"/>
          <w:szCs w:val="28"/>
        </w:rPr>
      </w:pPr>
      <w:r>
        <w:rPr>
          <w:sz w:val="28"/>
          <w:szCs w:val="28"/>
        </w:rPr>
        <w:t>- муниципальным казенным учреждением «Управление образования»;</w:t>
      </w:r>
    </w:p>
    <w:p w:rsidR="004949A2" w:rsidRDefault="004949A2" w:rsidP="004949A2">
      <w:pPr>
        <w:autoSpaceDE w:val="0"/>
        <w:autoSpaceDN w:val="0"/>
        <w:adjustRightInd w:val="0"/>
        <w:jc w:val="both"/>
        <w:rPr>
          <w:sz w:val="28"/>
          <w:szCs w:val="28"/>
        </w:rPr>
      </w:pPr>
      <w:r>
        <w:rPr>
          <w:sz w:val="28"/>
          <w:szCs w:val="28"/>
        </w:rPr>
        <w:t>- образовательными учреждениями;</w:t>
      </w:r>
    </w:p>
    <w:p w:rsidR="004949A2" w:rsidRDefault="004949A2" w:rsidP="004949A2">
      <w:pPr>
        <w:autoSpaceDE w:val="0"/>
        <w:autoSpaceDN w:val="0"/>
        <w:adjustRightInd w:val="0"/>
        <w:jc w:val="both"/>
        <w:rPr>
          <w:sz w:val="28"/>
          <w:szCs w:val="28"/>
        </w:rPr>
      </w:pPr>
      <w:r>
        <w:rPr>
          <w:sz w:val="28"/>
          <w:szCs w:val="28"/>
        </w:rPr>
        <w:t>- органами здравоохранения;</w:t>
      </w:r>
    </w:p>
    <w:p w:rsidR="004949A2" w:rsidRDefault="004949A2" w:rsidP="004949A2">
      <w:pPr>
        <w:autoSpaceDE w:val="0"/>
        <w:autoSpaceDN w:val="0"/>
        <w:adjustRightInd w:val="0"/>
        <w:jc w:val="both"/>
        <w:rPr>
          <w:sz w:val="28"/>
          <w:szCs w:val="28"/>
        </w:rPr>
      </w:pPr>
      <w:r>
        <w:rPr>
          <w:sz w:val="28"/>
          <w:szCs w:val="28"/>
        </w:rPr>
        <w:t>- правоохранительными органами;</w:t>
      </w:r>
    </w:p>
    <w:p w:rsidR="004949A2" w:rsidRDefault="004949A2" w:rsidP="004949A2">
      <w:pPr>
        <w:autoSpaceDE w:val="0"/>
        <w:autoSpaceDN w:val="0"/>
        <w:adjustRightInd w:val="0"/>
        <w:jc w:val="both"/>
        <w:rPr>
          <w:sz w:val="28"/>
          <w:szCs w:val="28"/>
        </w:rPr>
      </w:pPr>
      <w:r>
        <w:rPr>
          <w:sz w:val="28"/>
          <w:szCs w:val="28"/>
        </w:rPr>
        <w:t>- средствами массовой информации;</w:t>
      </w:r>
    </w:p>
    <w:p w:rsidR="004949A2" w:rsidRDefault="004949A2" w:rsidP="004949A2">
      <w:pPr>
        <w:autoSpaceDE w:val="0"/>
        <w:autoSpaceDN w:val="0"/>
        <w:adjustRightInd w:val="0"/>
        <w:jc w:val="both"/>
        <w:rPr>
          <w:sz w:val="28"/>
          <w:szCs w:val="28"/>
        </w:rPr>
      </w:pPr>
      <w:r>
        <w:rPr>
          <w:sz w:val="28"/>
          <w:szCs w:val="28"/>
        </w:rPr>
        <w:t>- детскими и молодежными общественными организациями;</w:t>
      </w:r>
    </w:p>
    <w:p w:rsidR="004949A2" w:rsidRDefault="004949A2" w:rsidP="004949A2">
      <w:pPr>
        <w:autoSpaceDE w:val="0"/>
        <w:autoSpaceDN w:val="0"/>
        <w:adjustRightInd w:val="0"/>
        <w:jc w:val="both"/>
        <w:rPr>
          <w:sz w:val="28"/>
          <w:szCs w:val="28"/>
        </w:rPr>
      </w:pPr>
      <w:r>
        <w:rPr>
          <w:sz w:val="28"/>
          <w:szCs w:val="28"/>
        </w:rPr>
        <w:lastRenderedPageBreak/>
        <w:t>- учреждениями социального обслуживания министерства социального развития, опеки и попечительства;</w:t>
      </w:r>
    </w:p>
    <w:p w:rsidR="00086B67" w:rsidRDefault="00086B67" w:rsidP="008F7370">
      <w:pPr>
        <w:pStyle w:val="3"/>
        <w:spacing w:before="120" w:after="120"/>
        <w:ind w:firstLine="708"/>
        <w:rPr>
          <w:rFonts w:ascii="Times New Roman" w:hAnsi="Times New Roman"/>
          <w:b w:val="0"/>
          <w:sz w:val="28"/>
          <w:szCs w:val="28"/>
        </w:rPr>
      </w:pPr>
      <w:r>
        <w:rPr>
          <w:rFonts w:ascii="Times New Roman" w:hAnsi="Times New Roman"/>
          <w:b w:val="0"/>
          <w:sz w:val="28"/>
          <w:szCs w:val="28"/>
        </w:rPr>
        <w:t>2.2</w:t>
      </w:r>
      <w:r w:rsidRPr="00287BA0">
        <w:rPr>
          <w:rFonts w:ascii="Times New Roman" w:hAnsi="Times New Roman"/>
          <w:b w:val="0"/>
          <w:sz w:val="28"/>
          <w:szCs w:val="28"/>
        </w:rPr>
        <w:t xml:space="preserve">. Перечень документов, необходимых для предоставления </w:t>
      </w:r>
    </w:p>
    <w:p w:rsidR="00086B67" w:rsidRPr="00287BA0" w:rsidRDefault="00815A22" w:rsidP="00086B67">
      <w:pPr>
        <w:pStyle w:val="3"/>
        <w:spacing w:before="120" w:after="120"/>
        <w:rPr>
          <w:rFonts w:ascii="Times New Roman" w:hAnsi="Times New Roman"/>
          <w:b w:val="0"/>
          <w:sz w:val="28"/>
          <w:szCs w:val="28"/>
        </w:rPr>
      </w:pPr>
      <w:r>
        <w:rPr>
          <w:rFonts w:ascii="Times New Roman" w:hAnsi="Times New Roman"/>
          <w:b w:val="0"/>
          <w:sz w:val="28"/>
          <w:szCs w:val="28"/>
        </w:rPr>
        <w:t>муниципальной услуги:</w:t>
      </w:r>
    </w:p>
    <w:p w:rsidR="00086B67" w:rsidRPr="00E3099A" w:rsidRDefault="00086B67" w:rsidP="008F7370">
      <w:pPr>
        <w:pStyle w:val="ConsPlusNormal"/>
        <w:widowControl/>
        <w:ind w:firstLine="708"/>
        <w:jc w:val="both"/>
        <w:rPr>
          <w:rFonts w:ascii="Times New Roman" w:hAnsi="Times New Roman" w:cs="Times New Roman"/>
          <w:sz w:val="28"/>
          <w:szCs w:val="28"/>
        </w:rPr>
      </w:pPr>
      <w:r w:rsidRPr="00E3099A">
        <w:rPr>
          <w:rFonts w:ascii="Times New Roman" w:hAnsi="Times New Roman" w:cs="Times New Roman"/>
          <w:sz w:val="28"/>
          <w:szCs w:val="28"/>
        </w:rPr>
        <w:t>2.</w:t>
      </w:r>
      <w:r>
        <w:rPr>
          <w:rFonts w:ascii="Times New Roman" w:hAnsi="Times New Roman" w:cs="Times New Roman"/>
          <w:sz w:val="28"/>
          <w:szCs w:val="28"/>
        </w:rPr>
        <w:t>2</w:t>
      </w:r>
      <w:r w:rsidRPr="00E3099A">
        <w:rPr>
          <w:rFonts w:ascii="Times New Roman" w:hAnsi="Times New Roman" w:cs="Times New Roman"/>
          <w:sz w:val="28"/>
          <w:szCs w:val="28"/>
        </w:rPr>
        <w:t>.1. Основанием для рассмотрения</w:t>
      </w:r>
      <w:r>
        <w:rPr>
          <w:rFonts w:ascii="Times New Roman" w:hAnsi="Times New Roman" w:cs="Times New Roman"/>
          <w:sz w:val="28"/>
          <w:szCs w:val="28"/>
        </w:rPr>
        <w:t xml:space="preserve"> Отделом</w:t>
      </w:r>
      <w:r>
        <w:rPr>
          <w:sz w:val="28"/>
          <w:szCs w:val="28"/>
        </w:rPr>
        <w:t xml:space="preserve">  </w:t>
      </w:r>
      <w:r w:rsidRPr="00E3099A">
        <w:rPr>
          <w:rFonts w:ascii="Times New Roman" w:hAnsi="Times New Roman" w:cs="Times New Roman"/>
          <w:sz w:val="28"/>
          <w:szCs w:val="28"/>
        </w:rPr>
        <w:t xml:space="preserve">вопроса о предоставлении </w:t>
      </w:r>
      <w:r>
        <w:rPr>
          <w:rFonts w:ascii="Times New Roman" w:hAnsi="Times New Roman" w:cs="Times New Roman"/>
          <w:sz w:val="28"/>
          <w:szCs w:val="28"/>
        </w:rPr>
        <w:t>муниципальной услуги</w:t>
      </w:r>
      <w:r w:rsidRPr="00E3099A">
        <w:rPr>
          <w:rFonts w:ascii="Times New Roman" w:hAnsi="Times New Roman" w:cs="Times New Roman"/>
          <w:sz w:val="28"/>
          <w:szCs w:val="28"/>
        </w:rPr>
        <w:t xml:space="preserve"> лицам, указанным в п</w:t>
      </w:r>
      <w:r>
        <w:rPr>
          <w:rFonts w:ascii="Times New Roman" w:hAnsi="Times New Roman" w:cs="Times New Roman"/>
          <w:sz w:val="28"/>
          <w:szCs w:val="28"/>
        </w:rPr>
        <w:t>ункте</w:t>
      </w:r>
      <w:r w:rsidRPr="00E3099A">
        <w:rPr>
          <w:rFonts w:ascii="Times New Roman" w:hAnsi="Times New Roman" w:cs="Times New Roman"/>
          <w:sz w:val="28"/>
          <w:szCs w:val="28"/>
        </w:rPr>
        <w:t xml:space="preserve"> </w:t>
      </w:r>
      <w:r w:rsidR="004652A4">
        <w:rPr>
          <w:rFonts w:ascii="Times New Roman" w:hAnsi="Times New Roman" w:cs="Times New Roman"/>
          <w:sz w:val="28"/>
          <w:szCs w:val="28"/>
        </w:rPr>
        <w:t>1.4</w:t>
      </w:r>
      <w:r>
        <w:rPr>
          <w:rFonts w:ascii="Times New Roman" w:hAnsi="Times New Roman" w:cs="Times New Roman"/>
          <w:sz w:val="28"/>
          <w:szCs w:val="28"/>
        </w:rPr>
        <w:t>. настоящего Р</w:t>
      </w:r>
      <w:r w:rsidRPr="00E3099A">
        <w:rPr>
          <w:rFonts w:ascii="Times New Roman" w:hAnsi="Times New Roman" w:cs="Times New Roman"/>
          <w:sz w:val="28"/>
          <w:szCs w:val="28"/>
        </w:rPr>
        <w:t>егламента, является письменное обращение (заявление) заявителя.</w:t>
      </w:r>
    </w:p>
    <w:p w:rsidR="00086B67" w:rsidRPr="00E3099A" w:rsidRDefault="00086B67" w:rsidP="008F737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2.2</w:t>
      </w:r>
      <w:r w:rsidRPr="00E3099A">
        <w:rPr>
          <w:rFonts w:ascii="Times New Roman" w:hAnsi="Times New Roman" w:cs="Times New Roman"/>
          <w:sz w:val="28"/>
          <w:szCs w:val="28"/>
        </w:rPr>
        <w:t xml:space="preserve">.2. Для принятия решения о предоставлении </w:t>
      </w:r>
      <w:r w:rsidR="00815A22">
        <w:rPr>
          <w:rFonts w:ascii="Times New Roman" w:hAnsi="Times New Roman" w:cs="Times New Roman"/>
          <w:sz w:val="28"/>
          <w:szCs w:val="28"/>
        </w:rPr>
        <w:t>муниципальной услуги</w:t>
      </w:r>
      <w:r w:rsidRPr="00E3099A">
        <w:rPr>
          <w:rFonts w:ascii="Times New Roman" w:hAnsi="Times New Roman" w:cs="Times New Roman"/>
          <w:sz w:val="28"/>
          <w:szCs w:val="28"/>
        </w:rPr>
        <w:t xml:space="preserve"> в </w:t>
      </w:r>
      <w:r>
        <w:rPr>
          <w:rFonts w:ascii="Times New Roman" w:hAnsi="Times New Roman" w:cs="Times New Roman"/>
          <w:sz w:val="28"/>
          <w:szCs w:val="28"/>
        </w:rPr>
        <w:t xml:space="preserve">Отдел </w:t>
      </w:r>
      <w:r w:rsidRPr="00E3099A">
        <w:rPr>
          <w:rFonts w:ascii="Times New Roman" w:hAnsi="Times New Roman" w:cs="Times New Roman"/>
          <w:sz w:val="28"/>
          <w:szCs w:val="28"/>
        </w:rPr>
        <w:t>заявителем представляются следующие документы:</w:t>
      </w:r>
    </w:p>
    <w:p w:rsidR="00086B67" w:rsidRPr="00E3099A" w:rsidRDefault="00086B67" w:rsidP="00086B67">
      <w:pPr>
        <w:pStyle w:val="ConsPlusNormal"/>
        <w:widowControl/>
        <w:ind w:firstLine="0"/>
        <w:jc w:val="both"/>
        <w:rPr>
          <w:rFonts w:ascii="Times New Roman" w:hAnsi="Times New Roman" w:cs="Times New Roman"/>
          <w:sz w:val="28"/>
          <w:szCs w:val="28"/>
        </w:rPr>
      </w:pPr>
      <w:r w:rsidRPr="00E3099A">
        <w:rPr>
          <w:rFonts w:ascii="Times New Roman" w:hAnsi="Times New Roman" w:cs="Times New Roman"/>
          <w:sz w:val="28"/>
          <w:szCs w:val="28"/>
        </w:rPr>
        <w:t>а) для физического лица:</w:t>
      </w:r>
    </w:p>
    <w:p w:rsidR="00086B67" w:rsidRDefault="00086B67" w:rsidP="00086B67">
      <w:pPr>
        <w:pStyle w:val="ConsPlusNormal"/>
        <w:widowControl/>
        <w:ind w:firstLine="0"/>
        <w:jc w:val="both"/>
        <w:rPr>
          <w:rFonts w:ascii="Times New Roman" w:hAnsi="Times New Roman" w:cs="Times New Roman"/>
          <w:sz w:val="28"/>
          <w:szCs w:val="28"/>
        </w:rPr>
      </w:pPr>
      <w:r w:rsidRPr="00E3099A">
        <w:rPr>
          <w:rFonts w:ascii="Times New Roman" w:hAnsi="Times New Roman" w:cs="Times New Roman"/>
          <w:sz w:val="28"/>
          <w:szCs w:val="28"/>
        </w:rPr>
        <w:t xml:space="preserve">- заявление </w:t>
      </w:r>
      <w:r>
        <w:rPr>
          <w:rFonts w:ascii="Times New Roman" w:hAnsi="Times New Roman" w:cs="Times New Roman"/>
          <w:sz w:val="28"/>
          <w:szCs w:val="28"/>
        </w:rPr>
        <w:t>в произвольной форме;</w:t>
      </w:r>
    </w:p>
    <w:p w:rsidR="00086B67" w:rsidRPr="00E3099A" w:rsidRDefault="00086B67" w:rsidP="00086B67">
      <w:pPr>
        <w:pStyle w:val="ConsPlusNormal"/>
        <w:widowControl/>
        <w:ind w:firstLine="0"/>
        <w:jc w:val="both"/>
        <w:rPr>
          <w:rFonts w:ascii="Times New Roman" w:hAnsi="Times New Roman" w:cs="Times New Roman"/>
          <w:sz w:val="28"/>
          <w:szCs w:val="28"/>
        </w:rPr>
      </w:pPr>
      <w:r w:rsidRPr="00E3099A">
        <w:rPr>
          <w:rFonts w:ascii="Times New Roman" w:hAnsi="Times New Roman" w:cs="Times New Roman"/>
          <w:sz w:val="28"/>
          <w:szCs w:val="28"/>
        </w:rPr>
        <w:t>б) для юридического лица:</w:t>
      </w:r>
    </w:p>
    <w:p w:rsidR="00086B67" w:rsidRPr="00E3099A" w:rsidRDefault="00086B67" w:rsidP="00086B67">
      <w:pPr>
        <w:pStyle w:val="ConsPlusNormal"/>
        <w:widowControl/>
        <w:ind w:firstLine="0"/>
        <w:jc w:val="both"/>
        <w:rPr>
          <w:rFonts w:ascii="Times New Roman" w:hAnsi="Times New Roman" w:cs="Times New Roman"/>
          <w:sz w:val="28"/>
          <w:szCs w:val="28"/>
        </w:rPr>
      </w:pPr>
      <w:r w:rsidRPr="00E3099A">
        <w:rPr>
          <w:rFonts w:ascii="Times New Roman" w:hAnsi="Times New Roman" w:cs="Times New Roman"/>
          <w:sz w:val="28"/>
          <w:szCs w:val="28"/>
        </w:rPr>
        <w:t xml:space="preserve">- заявление </w:t>
      </w:r>
      <w:r>
        <w:rPr>
          <w:rFonts w:ascii="Times New Roman" w:hAnsi="Times New Roman" w:cs="Times New Roman"/>
          <w:sz w:val="28"/>
          <w:szCs w:val="28"/>
        </w:rPr>
        <w:t>в произвольной форме.</w:t>
      </w:r>
    </w:p>
    <w:p w:rsidR="00086B67" w:rsidRPr="00E3099A" w:rsidRDefault="00086B67" w:rsidP="008F737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2.2</w:t>
      </w:r>
      <w:r w:rsidRPr="00E3099A">
        <w:rPr>
          <w:rFonts w:ascii="Times New Roman" w:hAnsi="Times New Roman" w:cs="Times New Roman"/>
          <w:sz w:val="28"/>
          <w:szCs w:val="28"/>
        </w:rPr>
        <w:t xml:space="preserve">.3. По своему желанию заявитель дополнительно может представить </w:t>
      </w:r>
      <w:r>
        <w:rPr>
          <w:rFonts w:ascii="Times New Roman" w:hAnsi="Times New Roman" w:cs="Times New Roman"/>
          <w:sz w:val="28"/>
          <w:szCs w:val="28"/>
        </w:rPr>
        <w:t xml:space="preserve"> иные докум</w:t>
      </w:r>
      <w:r w:rsidRPr="00E3099A">
        <w:rPr>
          <w:rFonts w:ascii="Times New Roman" w:hAnsi="Times New Roman" w:cs="Times New Roman"/>
          <w:sz w:val="28"/>
          <w:szCs w:val="28"/>
        </w:rPr>
        <w:t xml:space="preserve">енты, которые, по его мнению, имеют значение для предоставления </w:t>
      </w:r>
      <w:r w:rsidR="00E83D7D">
        <w:rPr>
          <w:rFonts w:ascii="Times New Roman" w:hAnsi="Times New Roman" w:cs="Times New Roman"/>
          <w:sz w:val="28"/>
          <w:szCs w:val="28"/>
        </w:rPr>
        <w:t>муниципальной услуги</w:t>
      </w:r>
      <w:r w:rsidRPr="00E3099A">
        <w:rPr>
          <w:rFonts w:ascii="Times New Roman" w:hAnsi="Times New Roman" w:cs="Times New Roman"/>
          <w:sz w:val="28"/>
          <w:szCs w:val="28"/>
        </w:rPr>
        <w:t>.</w:t>
      </w:r>
    </w:p>
    <w:p w:rsidR="00086B67" w:rsidRDefault="00086B67" w:rsidP="008F737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2.2</w:t>
      </w:r>
      <w:r w:rsidRPr="003E731D">
        <w:rPr>
          <w:rFonts w:ascii="Times New Roman" w:hAnsi="Times New Roman" w:cs="Times New Roman"/>
          <w:sz w:val="28"/>
          <w:szCs w:val="28"/>
        </w:rPr>
        <w:t>.4. Отдел не вправе требовать от заявителя представления документов, не предусмотрен</w:t>
      </w:r>
      <w:r>
        <w:rPr>
          <w:rFonts w:ascii="Times New Roman" w:hAnsi="Times New Roman" w:cs="Times New Roman"/>
          <w:sz w:val="28"/>
          <w:szCs w:val="28"/>
        </w:rPr>
        <w:t>ных настоящим Р</w:t>
      </w:r>
      <w:r w:rsidRPr="003E731D">
        <w:rPr>
          <w:rFonts w:ascii="Times New Roman" w:hAnsi="Times New Roman" w:cs="Times New Roman"/>
          <w:sz w:val="28"/>
          <w:szCs w:val="28"/>
        </w:rPr>
        <w:t>егламентом.</w:t>
      </w:r>
    </w:p>
    <w:p w:rsidR="00086B67" w:rsidRPr="00086B67" w:rsidRDefault="00086B67" w:rsidP="00086B67"/>
    <w:p w:rsidR="004949A2" w:rsidRDefault="00086B67" w:rsidP="008F7370">
      <w:pPr>
        <w:pStyle w:val="3"/>
        <w:spacing w:before="120" w:after="120"/>
        <w:ind w:firstLine="708"/>
        <w:rPr>
          <w:rFonts w:ascii="Times New Roman" w:hAnsi="Times New Roman" w:cs="Times New Roman"/>
          <w:b w:val="0"/>
          <w:sz w:val="28"/>
          <w:szCs w:val="28"/>
        </w:rPr>
      </w:pPr>
      <w:r>
        <w:rPr>
          <w:rFonts w:ascii="Times New Roman" w:hAnsi="Times New Roman" w:cs="Times New Roman"/>
          <w:b w:val="0"/>
          <w:sz w:val="28"/>
          <w:szCs w:val="28"/>
        </w:rPr>
        <w:t>2.3</w:t>
      </w:r>
      <w:r w:rsidR="004949A2">
        <w:rPr>
          <w:rFonts w:ascii="Times New Roman" w:hAnsi="Times New Roman" w:cs="Times New Roman"/>
          <w:b w:val="0"/>
          <w:sz w:val="28"/>
          <w:szCs w:val="28"/>
        </w:rPr>
        <w:t>. Результатом пред</w:t>
      </w:r>
      <w:r w:rsidR="00E404FF">
        <w:rPr>
          <w:rFonts w:ascii="Times New Roman" w:hAnsi="Times New Roman" w:cs="Times New Roman"/>
          <w:b w:val="0"/>
          <w:sz w:val="28"/>
          <w:szCs w:val="28"/>
        </w:rPr>
        <w:t>оставления муниципальной услуги</w:t>
      </w:r>
      <w:r w:rsidR="004949A2">
        <w:rPr>
          <w:rFonts w:ascii="Times New Roman" w:hAnsi="Times New Roman" w:cs="Times New Roman"/>
          <w:b w:val="0"/>
          <w:sz w:val="28"/>
          <w:szCs w:val="28"/>
        </w:rPr>
        <w:t xml:space="preserve"> являются:</w:t>
      </w:r>
    </w:p>
    <w:p w:rsidR="001D1B4B" w:rsidRDefault="001D1B4B" w:rsidP="001D1B4B">
      <w:pPr>
        <w:ind w:firstLine="720"/>
        <w:jc w:val="both"/>
        <w:rPr>
          <w:sz w:val="28"/>
          <w:szCs w:val="28"/>
        </w:rPr>
      </w:pPr>
      <w:r>
        <w:rPr>
          <w:sz w:val="26"/>
          <w:szCs w:val="26"/>
        </w:rPr>
        <w:t xml:space="preserve">- </w:t>
      </w:r>
      <w:r w:rsidRPr="001D1B4B">
        <w:rPr>
          <w:sz w:val="28"/>
          <w:szCs w:val="28"/>
        </w:rPr>
        <w:t xml:space="preserve">социальная адаптация молодых граждан, находящихся в трудной жизненной ситуации; </w:t>
      </w:r>
    </w:p>
    <w:p w:rsidR="001D1B4B" w:rsidRDefault="001D1B4B" w:rsidP="001D1B4B">
      <w:pPr>
        <w:ind w:firstLine="720"/>
        <w:jc w:val="both"/>
        <w:rPr>
          <w:sz w:val="28"/>
          <w:szCs w:val="28"/>
        </w:rPr>
      </w:pPr>
      <w:r>
        <w:rPr>
          <w:sz w:val="28"/>
          <w:szCs w:val="28"/>
        </w:rPr>
        <w:t xml:space="preserve">- увеличение количества молодых людей, которые приобрели возможность для самореализации, полноценного включения в </w:t>
      </w:r>
      <w:r w:rsidR="00DE0B9B">
        <w:rPr>
          <w:sz w:val="28"/>
          <w:szCs w:val="28"/>
        </w:rPr>
        <w:t>социально-экономические и социо</w:t>
      </w:r>
      <w:r>
        <w:rPr>
          <w:sz w:val="28"/>
          <w:szCs w:val="28"/>
        </w:rPr>
        <w:t>культурные связи общества с сохранением личностной автономии, индивидуальности;</w:t>
      </w:r>
    </w:p>
    <w:p w:rsidR="001D1B4B" w:rsidRPr="001D1B4B" w:rsidRDefault="001D1B4B" w:rsidP="001D1B4B">
      <w:pPr>
        <w:ind w:firstLine="561"/>
        <w:jc w:val="both"/>
        <w:rPr>
          <w:sz w:val="28"/>
          <w:szCs w:val="28"/>
        </w:rPr>
      </w:pPr>
      <w:r>
        <w:rPr>
          <w:sz w:val="28"/>
          <w:szCs w:val="28"/>
        </w:rPr>
        <w:t>- оздоровление</w:t>
      </w:r>
      <w:r w:rsidRPr="001D1B4B">
        <w:rPr>
          <w:sz w:val="28"/>
          <w:szCs w:val="28"/>
        </w:rPr>
        <w:t xml:space="preserve"> несовершеннолетних через организацию их отдыха в лагере творческого актива, лагерях труда и отдыха и других форм отдыха и занятости несовершеннолетних;</w:t>
      </w:r>
    </w:p>
    <w:p w:rsidR="001D1B4B" w:rsidRPr="001D1B4B" w:rsidRDefault="001D1B4B" w:rsidP="001D1B4B">
      <w:pPr>
        <w:ind w:firstLine="561"/>
        <w:rPr>
          <w:sz w:val="28"/>
          <w:szCs w:val="28"/>
        </w:rPr>
      </w:pPr>
      <w:r w:rsidRPr="001D1B4B">
        <w:rPr>
          <w:sz w:val="28"/>
          <w:szCs w:val="28"/>
        </w:rPr>
        <w:t>- предоставление социальных и иных услуг несовершеннолетним;</w:t>
      </w:r>
    </w:p>
    <w:p w:rsidR="001D1B4B" w:rsidRPr="001D1B4B" w:rsidRDefault="001D1B4B" w:rsidP="001D1B4B">
      <w:pPr>
        <w:ind w:firstLine="561"/>
        <w:jc w:val="both"/>
        <w:rPr>
          <w:sz w:val="28"/>
          <w:szCs w:val="28"/>
        </w:rPr>
      </w:pPr>
      <w:r w:rsidRPr="001D1B4B">
        <w:rPr>
          <w:sz w:val="28"/>
          <w:szCs w:val="28"/>
        </w:rPr>
        <w:t>- получение лицами точной информации о применении правовых актов по конкретным вопросам, а также удовлетворенность лиц качеством, своевременностью предоставления и полнотой полученных консультаций;</w:t>
      </w:r>
    </w:p>
    <w:p w:rsidR="001D1B4B" w:rsidRPr="001D1B4B" w:rsidRDefault="001D1B4B" w:rsidP="001D1B4B">
      <w:pPr>
        <w:ind w:firstLine="540"/>
        <w:rPr>
          <w:sz w:val="28"/>
          <w:szCs w:val="28"/>
        </w:rPr>
      </w:pPr>
      <w:r w:rsidRPr="001D1B4B">
        <w:rPr>
          <w:sz w:val="28"/>
          <w:szCs w:val="28"/>
        </w:rPr>
        <w:t>- осуществление информационно-просветительных и иных мер.</w:t>
      </w:r>
    </w:p>
    <w:bookmarkEnd w:id="0"/>
    <w:p w:rsidR="001D1B4B" w:rsidRPr="00E3099A" w:rsidRDefault="00086B67" w:rsidP="008F73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Предоставление муниципальной услуги является бесплатным для заявителей.</w:t>
      </w:r>
    </w:p>
    <w:p w:rsidR="00D773AB" w:rsidRPr="00C42493" w:rsidRDefault="00086B67" w:rsidP="008F7370">
      <w:pPr>
        <w:pStyle w:val="ConsPlusNormal"/>
        <w:widowControl/>
        <w:ind w:firstLine="540"/>
        <w:rPr>
          <w:rFonts w:ascii="Times New Roman" w:hAnsi="Times New Roman" w:cs="Times New Roman"/>
          <w:sz w:val="28"/>
          <w:szCs w:val="28"/>
        </w:rPr>
      </w:pPr>
      <w:bookmarkStart w:id="2" w:name="_Toc206489258"/>
      <w:r>
        <w:rPr>
          <w:rFonts w:ascii="Times New Roman" w:hAnsi="Times New Roman" w:cs="Times New Roman"/>
          <w:sz w:val="28"/>
          <w:szCs w:val="28"/>
        </w:rPr>
        <w:t>2.5</w:t>
      </w:r>
      <w:r w:rsidR="00D773AB" w:rsidRPr="00C42493">
        <w:rPr>
          <w:rFonts w:ascii="Times New Roman" w:hAnsi="Times New Roman" w:cs="Times New Roman"/>
          <w:sz w:val="28"/>
          <w:szCs w:val="28"/>
        </w:rPr>
        <w:t xml:space="preserve">. Перечень оснований для приостановления либо отказа в предоставлении муниципальной </w:t>
      </w:r>
      <w:bookmarkEnd w:id="2"/>
      <w:r w:rsidR="00E83D7D">
        <w:rPr>
          <w:rFonts w:ascii="Times New Roman" w:hAnsi="Times New Roman" w:cs="Times New Roman"/>
          <w:sz w:val="28"/>
          <w:szCs w:val="28"/>
        </w:rPr>
        <w:t>услуги</w:t>
      </w:r>
      <w:r w:rsidR="00D773AB" w:rsidRPr="00C42493">
        <w:rPr>
          <w:rFonts w:ascii="Times New Roman" w:hAnsi="Times New Roman" w:cs="Times New Roman"/>
          <w:sz w:val="28"/>
          <w:szCs w:val="28"/>
        </w:rPr>
        <w:t>.</w:t>
      </w:r>
    </w:p>
    <w:p w:rsidR="00D773AB" w:rsidRDefault="00086B67" w:rsidP="008F73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w:t>
      </w:r>
      <w:r w:rsidR="00D773AB" w:rsidRPr="00D773AB">
        <w:rPr>
          <w:rFonts w:ascii="Times New Roman" w:hAnsi="Times New Roman" w:cs="Times New Roman"/>
          <w:sz w:val="28"/>
          <w:szCs w:val="28"/>
        </w:rPr>
        <w:t>.1. Основаниями для приостановления либо отказа в пред</w:t>
      </w:r>
      <w:r w:rsidR="00E83D7D">
        <w:rPr>
          <w:rFonts w:ascii="Times New Roman" w:hAnsi="Times New Roman" w:cs="Times New Roman"/>
          <w:sz w:val="28"/>
          <w:szCs w:val="28"/>
        </w:rPr>
        <w:t>оставлении муниципальной услуги</w:t>
      </w:r>
      <w:r w:rsidR="00D773AB" w:rsidRPr="00D773AB">
        <w:rPr>
          <w:rFonts w:ascii="Times New Roman" w:hAnsi="Times New Roman" w:cs="Times New Roman"/>
          <w:sz w:val="28"/>
          <w:szCs w:val="28"/>
        </w:rPr>
        <w:t xml:space="preserve"> являются:</w:t>
      </w:r>
    </w:p>
    <w:p w:rsidR="00D773AB" w:rsidRDefault="00D773AB" w:rsidP="00D773AB">
      <w:pPr>
        <w:pStyle w:val="ConsPlusNormal"/>
        <w:widowControl/>
        <w:ind w:firstLine="0"/>
        <w:jc w:val="both"/>
        <w:rPr>
          <w:rFonts w:ascii="Times New Roman" w:hAnsi="Times New Roman" w:cs="Times New Roman"/>
          <w:sz w:val="28"/>
          <w:szCs w:val="28"/>
        </w:rPr>
      </w:pPr>
      <w:r w:rsidRPr="00D773AB">
        <w:rPr>
          <w:rFonts w:ascii="Times New Roman" w:hAnsi="Times New Roman" w:cs="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D773AB" w:rsidRPr="00D773AB" w:rsidRDefault="00D773AB" w:rsidP="00D773AB">
      <w:pPr>
        <w:pStyle w:val="ConsPlusNormal"/>
        <w:widowControl/>
        <w:ind w:firstLine="0"/>
        <w:jc w:val="both"/>
        <w:rPr>
          <w:rFonts w:ascii="Times New Roman" w:hAnsi="Times New Roman" w:cs="Times New Roman"/>
          <w:sz w:val="28"/>
          <w:szCs w:val="28"/>
        </w:rPr>
      </w:pPr>
      <w:r w:rsidRPr="00D773AB">
        <w:rPr>
          <w:rFonts w:ascii="Times New Roman" w:hAnsi="Times New Roman" w:cs="Times New Roman"/>
          <w:sz w:val="28"/>
          <w:szCs w:val="28"/>
        </w:rPr>
        <w:t xml:space="preserve">- непредставление </w:t>
      </w:r>
      <w:r w:rsidR="00815A22">
        <w:rPr>
          <w:rFonts w:ascii="Times New Roman" w:hAnsi="Times New Roman" w:cs="Times New Roman"/>
          <w:sz w:val="28"/>
          <w:szCs w:val="28"/>
        </w:rPr>
        <w:t>заявления в письменном виде.</w:t>
      </w:r>
    </w:p>
    <w:p w:rsidR="00D773AB" w:rsidRPr="00D773AB" w:rsidRDefault="00086B67" w:rsidP="008F737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2.5</w:t>
      </w:r>
      <w:r w:rsidR="00D773AB" w:rsidRPr="00D773AB">
        <w:rPr>
          <w:rFonts w:ascii="Times New Roman" w:hAnsi="Times New Roman" w:cs="Times New Roman"/>
          <w:sz w:val="28"/>
          <w:szCs w:val="28"/>
        </w:rPr>
        <w:t>.</w:t>
      </w:r>
      <w:r>
        <w:rPr>
          <w:rFonts w:ascii="Times New Roman" w:hAnsi="Times New Roman" w:cs="Times New Roman"/>
          <w:sz w:val="28"/>
          <w:szCs w:val="28"/>
        </w:rPr>
        <w:t>2.</w:t>
      </w:r>
      <w:r w:rsidR="00D773AB" w:rsidRPr="00D773AB">
        <w:rPr>
          <w:rFonts w:ascii="Times New Roman" w:hAnsi="Times New Roman" w:cs="Times New Roman"/>
          <w:sz w:val="28"/>
          <w:szCs w:val="28"/>
        </w:rPr>
        <w:t xml:space="preserve"> Требования к оформлению докумен</w:t>
      </w:r>
      <w:r>
        <w:rPr>
          <w:rFonts w:ascii="Times New Roman" w:hAnsi="Times New Roman" w:cs="Times New Roman"/>
          <w:sz w:val="28"/>
          <w:szCs w:val="28"/>
        </w:rPr>
        <w:t>тов, представляемых заявителями:</w:t>
      </w:r>
    </w:p>
    <w:p w:rsidR="00D773AB" w:rsidRPr="00431044" w:rsidRDefault="00D773AB" w:rsidP="00D773AB">
      <w:pPr>
        <w:pStyle w:val="3"/>
        <w:spacing w:before="120" w:after="120"/>
        <w:jc w:val="both"/>
        <w:rPr>
          <w:rFonts w:ascii="Times New Roman" w:hAnsi="Times New Roman"/>
          <w:b w:val="0"/>
          <w:bCs w:val="0"/>
          <w:sz w:val="28"/>
          <w:szCs w:val="28"/>
        </w:rPr>
      </w:pPr>
      <w:r w:rsidRPr="00431044">
        <w:rPr>
          <w:rFonts w:ascii="Times New Roman" w:hAnsi="Times New Roman"/>
          <w:b w:val="0"/>
          <w:bCs w:val="0"/>
          <w:sz w:val="28"/>
          <w:szCs w:val="28"/>
        </w:rPr>
        <w:t>а) для физического лица</w:t>
      </w:r>
      <w:r w:rsidR="00E83D7D">
        <w:rPr>
          <w:rFonts w:ascii="Times New Roman" w:hAnsi="Times New Roman"/>
          <w:b w:val="0"/>
          <w:bCs w:val="0"/>
          <w:sz w:val="28"/>
          <w:szCs w:val="28"/>
        </w:rPr>
        <w:t xml:space="preserve"> в заявлении указывается следующее</w:t>
      </w:r>
      <w:r w:rsidRPr="00431044">
        <w:rPr>
          <w:rFonts w:ascii="Times New Roman" w:hAnsi="Times New Roman"/>
          <w:b w:val="0"/>
          <w:bCs w:val="0"/>
          <w:sz w:val="28"/>
          <w:szCs w:val="28"/>
        </w:rPr>
        <w:t>:</w:t>
      </w:r>
    </w:p>
    <w:p w:rsidR="00D773AB" w:rsidRDefault="00D773AB" w:rsidP="00D773AB">
      <w:pPr>
        <w:ind w:firstLine="720"/>
        <w:jc w:val="both"/>
        <w:rPr>
          <w:sz w:val="28"/>
          <w:szCs w:val="28"/>
        </w:rPr>
      </w:pPr>
      <w:r>
        <w:rPr>
          <w:sz w:val="28"/>
          <w:szCs w:val="28"/>
        </w:rPr>
        <w:t xml:space="preserve">- реквизиты лица </w:t>
      </w:r>
      <w:r w:rsidRPr="00E3099A">
        <w:rPr>
          <w:sz w:val="28"/>
          <w:szCs w:val="28"/>
        </w:rPr>
        <w:t xml:space="preserve">(фамилия,  имя, отчество физического лица);  </w:t>
      </w:r>
    </w:p>
    <w:p w:rsidR="00D773AB" w:rsidRPr="00E3099A" w:rsidRDefault="00D773AB" w:rsidP="00D773AB">
      <w:pPr>
        <w:ind w:firstLine="720"/>
        <w:jc w:val="both"/>
        <w:rPr>
          <w:sz w:val="28"/>
          <w:szCs w:val="28"/>
        </w:rPr>
      </w:pPr>
      <w:r>
        <w:rPr>
          <w:sz w:val="28"/>
          <w:szCs w:val="28"/>
        </w:rPr>
        <w:t>- адрес регистрации, место проживания</w:t>
      </w:r>
      <w:r w:rsidRPr="00E3099A">
        <w:rPr>
          <w:sz w:val="28"/>
          <w:szCs w:val="28"/>
        </w:rPr>
        <w:t xml:space="preserve">;  </w:t>
      </w:r>
    </w:p>
    <w:p w:rsidR="00D773AB" w:rsidRPr="00E3099A" w:rsidRDefault="00D773AB" w:rsidP="00D773AB">
      <w:pPr>
        <w:ind w:firstLine="720"/>
        <w:jc w:val="both"/>
        <w:rPr>
          <w:sz w:val="28"/>
          <w:szCs w:val="28"/>
        </w:rPr>
      </w:pPr>
      <w:r w:rsidRPr="00E3099A">
        <w:rPr>
          <w:sz w:val="28"/>
          <w:szCs w:val="28"/>
        </w:rPr>
        <w:t>-</w:t>
      </w:r>
      <w:r>
        <w:rPr>
          <w:sz w:val="28"/>
          <w:szCs w:val="28"/>
        </w:rPr>
        <w:t xml:space="preserve">  место учёбы ребенка.</w:t>
      </w:r>
    </w:p>
    <w:p w:rsidR="00D773AB" w:rsidRPr="00E3099A" w:rsidRDefault="00D773AB" w:rsidP="00D773AB">
      <w:pPr>
        <w:jc w:val="both"/>
        <w:rPr>
          <w:sz w:val="28"/>
          <w:szCs w:val="28"/>
        </w:rPr>
      </w:pPr>
      <w:r w:rsidRPr="00E3099A">
        <w:rPr>
          <w:sz w:val="28"/>
          <w:szCs w:val="28"/>
        </w:rPr>
        <w:t>б) для юридического лица</w:t>
      </w:r>
      <w:r w:rsidR="00E83D7D">
        <w:rPr>
          <w:sz w:val="28"/>
          <w:szCs w:val="28"/>
        </w:rPr>
        <w:t xml:space="preserve"> в заявлении указывается следующее</w:t>
      </w:r>
      <w:r w:rsidRPr="00E3099A">
        <w:rPr>
          <w:sz w:val="28"/>
          <w:szCs w:val="28"/>
        </w:rPr>
        <w:t>:</w:t>
      </w:r>
    </w:p>
    <w:p w:rsidR="00D773AB" w:rsidRDefault="00D773AB" w:rsidP="00D773AB">
      <w:pPr>
        <w:ind w:firstLine="720"/>
        <w:jc w:val="both"/>
        <w:rPr>
          <w:sz w:val="28"/>
          <w:szCs w:val="28"/>
        </w:rPr>
      </w:pPr>
      <w:r w:rsidRPr="00E3099A">
        <w:rPr>
          <w:sz w:val="28"/>
          <w:szCs w:val="28"/>
        </w:rPr>
        <w:t>- реквизиты лица</w:t>
      </w:r>
      <w:r>
        <w:rPr>
          <w:sz w:val="28"/>
          <w:szCs w:val="28"/>
        </w:rPr>
        <w:t xml:space="preserve"> </w:t>
      </w:r>
      <w:r w:rsidRPr="00E3099A">
        <w:rPr>
          <w:sz w:val="28"/>
          <w:szCs w:val="28"/>
        </w:rPr>
        <w:t xml:space="preserve">(полное наименование юридического лица);  </w:t>
      </w:r>
    </w:p>
    <w:p w:rsidR="00D773AB" w:rsidRPr="00E3099A" w:rsidRDefault="00D773AB" w:rsidP="00D773AB">
      <w:pPr>
        <w:ind w:firstLine="720"/>
        <w:jc w:val="both"/>
        <w:rPr>
          <w:sz w:val="28"/>
          <w:szCs w:val="28"/>
        </w:rPr>
      </w:pPr>
      <w:r>
        <w:rPr>
          <w:sz w:val="28"/>
          <w:szCs w:val="28"/>
        </w:rPr>
        <w:t>- фактический и юридический</w:t>
      </w:r>
      <w:r w:rsidRPr="008E5A22">
        <w:rPr>
          <w:sz w:val="28"/>
          <w:szCs w:val="28"/>
        </w:rPr>
        <w:t xml:space="preserve"> </w:t>
      </w:r>
      <w:r>
        <w:rPr>
          <w:sz w:val="28"/>
          <w:szCs w:val="28"/>
        </w:rPr>
        <w:t>адреса</w:t>
      </w:r>
      <w:r w:rsidRPr="00E3099A">
        <w:rPr>
          <w:sz w:val="28"/>
          <w:szCs w:val="28"/>
        </w:rPr>
        <w:t xml:space="preserve">;  </w:t>
      </w:r>
    </w:p>
    <w:p w:rsidR="00D773AB" w:rsidRPr="00E3099A" w:rsidRDefault="00D773AB" w:rsidP="00D773AB">
      <w:pPr>
        <w:ind w:firstLine="720"/>
        <w:jc w:val="both"/>
        <w:rPr>
          <w:sz w:val="28"/>
          <w:szCs w:val="28"/>
        </w:rPr>
      </w:pPr>
      <w:r w:rsidRPr="00E3099A">
        <w:rPr>
          <w:sz w:val="28"/>
          <w:szCs w:val="28"/>
        </w:rPr>
        <w:t>-</w:t>
      </w:r>
      <w:r>
        <w:rPr>
          <w:sz w:val="28"/>
          <w:szCs w:val="28"/>
        </w:rPr>
        <w:t xml:space="preserve">  место учёбы ребенка.</w:t>
      </w:r>
    </w:p>
    <w:p w:rsidR="00D773AB" w:rsidRPr="00E3099A" w:rsidRDefault="00E83D7D" w:rsidP="008F7370">
      <w:pPr>
        <w:ind w:firstLine="708"/>
        <w:jc w:val="both"/>
        <w:rPr>
          <w:sz w:val="28"/>
          <w:szCs w:val="28"/>
        </w:rPr>
      </w:pPr>
      <w:r>
        <w:rPr>
          <w:sz w:val="28"/>
          <w:szCs w:val="28"/>
        </w:rPr>
        <w:t>2.5.3</w:t>
      </w:r>
      <w:r w:rsidR="00D773AB" w:rsidRPr="00E3099A">
        <w:rPr>
          <w:sz w:val="28"/>
          <w:szCs w:val="28"/>
        </w:rPr>
        <w:t>. Заявление может быть заполнено от руки или машинописным способом и распечатано посредством электронных печатающих устройств.</w:t>
      </w:r>
    </w:p>
    <w:p w:rsidR="00D773AB" w:rsidRPr="00E3099A" w:rsidRDefault="00E83D7D" w:rsidP="008F7370">
      <w:pPr>
        <w:ind w:firstLine="708"/>
        <w:jc w:val="both"/>
        <w:rPr>
          <w:sz w:val="28"/>
          <w:szCs w:val="28"/>
        </w:rPr>
      </w:pPr>
      <w:r>
        <w:rPr>
          <w:sz w:val="28"/>
          <w:szCs w:val="28"/>
        </w:rPr>
        <w:t>2.5</w:t>
      </w:r>
      <w:r w:rsidR="00D773AB" w:rsidRPr="00E3099A">
        <w:rPr>
          <w:sz w:val="28"/>
          <w:szCs w:val="28"/>
        </w:rPr>
        <w:t>.</w:t>
      </w:r>
      <w:r>
        <w:rPr>
          <w:sz w:val="28"/>
          <w:szCs w:val="28"/>
        </w:rPr>
        <w:t>4.</w:t>
      </w:r>
      <w:r w:rsidR="00D773AB" w:rsidRPr="00E3099A">
        <w:rPr>
          <w:sz w:val="28"/>
          <w:szCs w:val="28"/>
        </w:rPr>
        <w:t xml:space="preserve"> Заявление может быть оформлено как заявителем, так и по его просьбе специалистом, осуществляющим подготовку документов по предоставлению </w:t>
      </w:r>
      <w:r>
        <w:rPr>
          <w:sz w:val="28"/>
          <w:szCs w:val="28"/>
        </w:rPr>
        <w:t>муниципальной услуги</w:t>
      </w:r>
      <w:r w:rsidR="00D773AB" w:rsidRPr="008E5A22">
        <w:rPr>
          <w:sz w:val="28"/>
          <w:szCs w:val="28"/>
        </w:rPr>
        <w:t xml:space="preserve"> </w:t>
      </w:r>
      <w:r w:rsidR="00D773AB" w:rsidRPr="00E3099A">
        <w:rPr>
          <w:sz w:val="28"/>
          <w:szCs w:val="28"/>
        </w:rPr>
        <w:t xml:space="preserve">в </w:t>
      </w:r>
      <w:r w:rsidR="00D773AB">
        <w:rPr>
          <w:sz w:val="28"/>
          <w:szCs w:val="28"/>
        </w:rPr>
        <w:t xml:space="preserve">2 </w:t>
      </w:r>
      <w:r w:rsidR="00D773AB" w:rsidRPr="00E3099A">
        <w:rPr>
          <w:sz w:val="28"/>
          <w:szCs w:val="28"/>
        </w:rPr>
        <w:t xml:space="preserve"> экземпляр</w:t>
      </w:r>
      <w:r w:rsidR="00D773AB">
        <w:rPr>
          <w:sz w:val="28"/>
          <w:szCs w:val="28"/>
        </w:rPr>
        <w:t>(</w:t>
      </w:r>
      <w:r w:rsidR="00D773AB" w:rsidRPr="00E3099A">
        <w:rPr>
          <w:sz w:val="28"/>
          <w:szCs w:val="28"/>
        </w:rPr>
        <w:t>ах</w:t>
      </w:r>
      <w:r w:rsidR="00D773AB">
        <w:rPr>
          <w:sz w:val="28"/>
          <w:szCs w:val="28"/>
        </w:rPr>
        <w:t>)</w:t>
      </w:r>
      <w:r w:rsidR="00D773AB" w:rsidRPr="00E3099A">
        <w:rPr>
          <w:sz w:val="28"/>
          <w:szCs w:val="28"/>
        </w:rPr>
        <w:t xml:space="preserve"> и подписывается заявителем.</w:t>
      </w:r>
    </w:p>
    <w:p w:rsidR="00D773AB" w:rsidRPr="00E3099A" w:rsidRDefault="00E83D7D" w:rsidP="008F7370">
      <w:pPr>
        <w:ind w:firstLine="708"/>
        <w:jc w:val="both"/>
        <w:rPr>
          <w:sz w:val="28"/>
          <w:szCs w:val="28"/>
        </w:rPr>
      </w:pPr>
      <w:r>
        <w:rPr>
          <w:sz w:val="28"/>
          <w:szCs w:val="28"/>
        </w:rPr>
        <w:t>2.5</w:t>
      </w:r>
      <w:r w:rsidR="00D773AB" w:rsidRPr="00E3099A">
        <w:rPr>
          <w:sz w:val="28"/>
          <w:szCs w:val="28"/>
        </w:rPr>
        <w:t>.</w:t>
      </w:r>
      <w:r>
        <w:rPr>
          <w:sz w:val="28"/>
          <w:szCs w:val="28"/>
        </w:rPr>
        <w:t>5.</w:t>
      </w:r>
      <w:r w:rsidR="00D773AB" w:rsidRPr="00E3099A">
        <w:rPr>
          <w:sz w:val="28"/>
          <w:szCs w:val="28"/>
        </w:rPr>
        <w:t xml:space="preserve"> Копии документов, указанных в пункте </w:t>
      </w:r>
      <w:r>
        <w:rPr>
          <w:sz w:val="28"/>
          <w:szCs w:val="28"/>
        </w:rPr>
        <w:t>2.2</w:t>
      </w:r>
      <w:r w:rsidR="00D773AB" w:rsidRPr="00E3099A">
        <w:rPr>
          <w:sz w:val="28"/>
          <w:szCs w:val="28"/>
        </w:rPr>
        <w:t>.</w:t>
      </w:r>
      <w:r w:rsidR="00D773AB">
        <w:rPr>
          <w:sz w:val="28"/>
          <w:szCs w:val="28"/>
        </w:rPr>
        <w:t>3. настоящего Р</w:t>
      </w:r>
      <w:r w:rsidR="00D773AB" w:rsidRPr="00E3099A">
        <w:rPr>
          <w:sz w:val="28"/>
          <w:szCs w:val="28"/>
        </w:rPr>
        <w:t>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A0693B" w:rsidRDefault="00E83D7D" w:rsidP="008F7370">
      <w:pPr>
        <w:pStyle w:val="ConsPlusNormal"/>
        <w:widowControl/>
        <w:ind w:firstLine="708"/>
        <w:jc w:val="both"/>
        <w:rPr>
          <w:rFonts w:ascii="Times New Roman" w:hAnsi="Times New Roman" w:cs="Times New Roman"/>
          <w:sz w:val="28"/>
          <w:szCs w:val="28"/>
        </w:rPr>
      </w:pPr>
      <w:r w:rsidRPr="00E83D7D">
        <w:rPr>
          <w:rFonts w:ascii="Times New Roman" w:hAnsi="Times New Roman" w:cs="Times New Roman"/>
          <w:sz w:val="28"/>
          <w:szCs w:val="28"/>
        </w:rPr>
        <w:t>2.5</w:t>
      </w:r>
      <w:r w:rsidR="00D773AB" w:rsidRPr="00E83D7D">
        <w:rPr>
          <w:rFonts w:ascii="Times New Roman" w:hAnsi="Times New Roman" w:cs="Times New Roman"/>
          <w:sz w:val="28"/>
          <w:szCs w:val="28"/>
        </w:rPr>
        <w:t>.</w:t>
      </w:r>
      <w:r w:rsidRPr="00E83D7D">
        <w:rPr>
          <w:rFonts w:ascii="Times New Roman" w:hAnsi="Times New Roman" w:cs="Times New Roman"/>
          <w:sz w:val="28"/>
          <w:szCs w:val="28"/>
        </w:rPr>
        <w:t xml:space="preserve">6. </w:t>
      </w:r>
      <w:r w:rsidR="00D773AB" w:rsidRPr="00E83D7D">
        <w:rPr>
          <w:rFonts w:ascii="Times New Roman" w:hAnsi="Times New Roman" w:cs="Times New Roman"/>
          <w:sz w:val="28"/>
          <w:szCs w:val="28"/>
        </w:rPr>
        <w:t>Копии доку</w:t>
      </w:r>
      <w:r w:rsidRPr="00E83D7D">
        <w:rPr>
          <w:rFonts w:ascii="Times New Roman" w:hAnsi="Times New Roman" w:cs="Times New Roman"/>
          <w:sz w:val="28"/>
          <w:szCs w:val="28"/>
        </w:rPr>
        <w:t>ментов, указанных в пункте 2.2</w:t>
      </w:r>
      <w:r w:rsidR="00D773AB" w:rsidRPr="00E83D7D">
        <w:rPr>
          <w:rFonts w:ascii="Times New Roman" w:hAnsi="Times New Roman" w:cs="Times New Roman"/>
          <w:sz w:val="28"/>
          <w:szCs w:val="28"/>
        </w:rPr>
        <w:t>.3. настоящего  Регламента должны быть пронумерованы, заверены подписью заинтересованного лица либо подписью руководителя и печатью организации (индивидуального предпринимателя), представляющего документы, в случае отсутствия печати – подписью с расшифровкой.</w:t>
      </w:r>
      <w:r w:rsidR="00086B67" w:rsidRPr="00086B67">
        <w:rPr>
          <w:rFonts w:ascii="Times New Roman" w:hAnsi="Times New Roman" w:cs="Times New Roman"/>
          <w:sz w:val="28"/>
          <w:szCs w:val="28"/>
        </w:rPr>
        <w:t xml:space="preserve"> </w:t>
      </w:r>
    </w:p>
    <w:p w:rsidR="00086B67" w:rsidRDefault="00E83D7D" w:rsidP="008F737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2.5</w:t>
      </w:r>
      <w:r w:rsidR="00086B67" w:rsidRPr="003E731D">
        <w:rPr>
          <w:rFonts w:ascii="Times New Roman" w:hAnsi="Times New Roman" w:cs="Times New Roman"/>
          <w:sz w:val="28"/>
          <w:szCs w:val="28"/>
        </w:rPr>
        <w:t>.</w:t>
      </w:r>
      <w:r>
        <w:rPr>
          <w:rFonts w:ascii="Times New Roman" w:hAnsi="Times New Roman" w:cs="Times New Roman"/>
          <w:sz w:val="28"/>
          <w:szCs w:val="28"/>
        </w:rPr>
        <w:t>7.</w:t>
      </w:r>
      <w:r w:rsidR="00086B67" w:rsidRPr="003E731D">
        <w:rPr>
          <w:rFonts w:ascii="Times New Roman" w:hAnsi="Times New Roman" w:cs="Times New Roman"/>
          <w:sz w:val="28"/>
          <w:szCs w:val="28"/>
        </w:rPr>
        <w:t xml:space="preserve"> Общий срок осуществления процедуры по пред</w:t>
      </w:r>
      <w:r w:rsidR="00A0693B">
        <w:rPr>
          <w:rFonts w:ascii="Times New Roman" w:hAnsi="Times New Roman" w:cs="Times New Roman"/>
          <w:sz w:val="28"/>
          <w:szCs w:val="28"/>
        </w:rPr>
        <w:t>оставлению муниципальной услуги</w:t>
      </w:r>
      <w:r w:rsidR="00086B67" w:rsidRPr="003E731D">
        <w:rPr>
          <w:rFonts w:ascii="Times New Roman" w:hAnsi="Times New Roman" w:cs="Times New Roman"/>
          <w:sz w:val="28"/>
          <w:szCs w:val="28"/>
        </w:rPr>
        <w:t xml:space="preserve"> тридцать рабочих дней со дня подачи заявления.</w:t>
      </w:r>
    </w:p>
    <w:p w:rsidR="00E83D7D" w:rsidRPr="00E83D7D" w:rsidRDefault="00E83D7D" w:rsidP="008F7370">
      <w:pPr>
        <w:ind w:firstLine="708"/>
        <w:jc w:val="both"/>
        <w:rPr>
          <w:bCs/>
          <w:sz w:val="28"/>
          <w:szCs w:val="28"/>
        </w:rPr>
      </w:pPr>
      <w:r>
        <w:rPr>
          <w:sz w:val="28"/>
          <w:szCs w:val="28"/>
        </w:rPr>
        <w:t>2.6.</w:t>
      </w:r>
      <w:r w:rsidRPr="00E83D7D">
        <w:rPr>
          <w:bCs/>
          <w:sz w:val="28"/>
          <w:szCs w:val="28"/>
        </w:rPr>
        <w:t>Требования к местам предоставления муниципальной услуги</w:t>
      </w:r>
      <w:r>
        <w:rPr>
          <w:bCs/>
          <w:sz w:val="28"/>
          <w:szCs w:val="28"/>
        </w:rPr>
        <w:t>.</w:t>
      </w:r>
    </w:p>
    <w:p w:rsidR="00E83D7D" w:rsidRPr="00E83D7D" w:rsidRDefault="00E83D7D" w:rsidP="008F7370">
      <w:pPr>
        <w:pStyle w:val="afb"/>
        <w:spacing w:line="240" w:lineRule="atLeast"/>
        <w:ind w:firstLine="708"/>
        <w:jc w:val="both"/>
        <w:rPr>
          <w:rFonts w:ascii="Times New Roman" w:hAnsi="Times New Roman"/>
          <w:sz w:val="28"/>
          <w:szCs w:val="28"/>
        </w:rPr>
      </w:pPr>
      <w:r w:rsidRPr="00E83D7D">
        <w:rPr>
          <w:rFonts w:ascii="Times New Roman" w:hAnsi="Times New Roman"/>
          <w:sz w:val="28"/>
          <w:szCs w:val="28"/>
        </w:rPr>
        <w:t>2.6.1. Помещения, пр</w:t>
      </w:r>
      <w:r w:rsidR="0069220E">
        <w:rPr>
          <w:rFonts w:ascii="Times New Roman" w:hAnsi="Times New Roman"/>
          <w:sz w:val="28"/>
          <w:szCs w:val="28"/>
        </w:rPr>
        <w:t>едназначенные для оказания</w:t>
      </w:r>
      <w:r w:rsidRPr="00E83D7D">
        <w:rPr>
          <w:rFonts w:ascii="Times New Roman" w:hAnsi="Times New Roman"/>
          <w:sz w:val="28"/>
          <w:szCs w:val="28"/>
        </w:rPr>
        <w:t xml:space="preserve"> </w:t>
      </w:r>
      <w:r w:rsidR="0069220E">
        <w:rPr>
          <w:rFonts w:ascii="Times New Roman" w:hAnsi="Times New Roman"/>
          <w:sz w:val="28"/>
          <w:szCs w:val="28"/>
        </w:rPr>
        <w:t>муниципальной услуги по предоставлению помощи подросткам и молодежи в трудной жизненной ситуации</w:t>
      </w:r>
      <w:r w:rsidRPr="00E83D7D">
        <w:rPr>
          <w:rFonts w:ascii="Times New Roman" w:hAnsi="Times New Roman"/>
          <w:sz w:val="28"/>
          <w:szCs w:val="28"/>
        </w:rPr>
        <w:t>,</w:t>
      </w:r>
      <w:r w:rsidR="0069220E">
        <w:rPr>
          <w:rFonts w:ascii="Times New Roman" w:hAnsi="Times New Roman"/>
          <w:sz w:val="28"/>
          <w:szCs w:val="28"/>
        </w:rPr>
        <w:t xml:space="preserve"> в том числе предоставления юридической консультации</w:t>
      </w:r>
      <w:r w:rsidRPr="00E83D7D">
        <w:rPr>
          <w:rFonts w:ascii="Times New Roman" w:hAnsi="Times New Roman"/>
          <w:sz w:val="28"/>
          <w:szCs w:val="28"/>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2.2.2/22.4.1340-03», утвержденным Главным государственным санитарным врачом Российской Федерации 30.05.2003 года.</w:t>
      </w:r>
    </w:p>
    <w:p w:rsidR="00E83D7D" w:rsidRPr="00E83D7D" w:rsidRDefault="00E83D7D" w:rsidP="008F7370">
      <w:pPr>
        <w:pStyle w:val="afb"/>
        <w:spacing w:line="240" w:lineRule="atLeast"/>
        <w:ind w:firstLine="708"/>
        <w:jc w:val="both"/>
        <w:rPr>
          <w:rFonts w:ascii="Times New Roman" w:hAnsi="Times New Roman"/>
          <w:sz w:val="28"/>
          <w:szCs w:val="28"/>
        </w:rPr>
      </w:pPr>
      <w:r w:rsidRPr="00E83D7D">
        <w:rPr>
          <w:rFonts w:ascii="Times New Roman" w:hAnsi="Times New Roman"/>
          <w:sz w:val="28"/>
          <w:szCs w:val="28"/>
        </w:rPr>
        <w:t>2.</w:t>
      </w:r>
      <w:r>
        <w:rPr>
          <w:rFonts w:ascii="Times New Roman" w:hAnsi="Times New Roman"/>
          <w:sz w:val="28"/>
          <w:szCs w:val="28"/>
        </w:rPr>
        <w:t>6</w:t>
      </w:r>
      <w:r w:rsidRPr="00E83D7D">
        <w:rPr>
          <w:rFonts w:ascii="Times New Roman" w:hAnsi="Times New Roman"/>
          <w:sz w:val="28"/>
          <w:szCs w:val="28"/>
        </w:rPr>
        <w:t>.2.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фамилий, имен, отчеств, наименований должностей специалистов, предоставляющих муниципальную услугу. В указанных помещениях размещаются информационные стенды.</w:t>
      </w:r>
    </w:p>
    <w:p w:rsidR="00E83D7D" w:rsidRPr="00E83D7D" w:rsidRDefault="00E83D7D" w:rsidP="008F7370">
      <w:pPr>
        <w:ind w:firstLine="708"/>
        <w:jc w:val="both"/>
        <w:rPr>
          <w:bCs/>
          <w:sz w:val="28"/>
          <w:szCs w:val="28"/>
        </w:rPr>
      </w:pPr>
      <w:r w:rsidRPr="00E83D7D">
        <w:rPr>
          <w:bCs/>
          <w:sz w:val="28"/>
          <w:szCs w:val="28"/>
        </w:rPr>
        <w:t>2.</w:t>
      </w:r>
      <w:r>
        <w:rPr>
          <w:bCs/>
          <w:sz w:val="28"/>
          <w:szCs w:val="28"/>
        </w:rPr>
        <w:t>6.3</w:t>
      </w:r>
      <w:r w:rsidRPr="00E83D7D">
        <w:rPr>
          <w:bCs/>
          <w:sz w:val="28"/>
          <w:szCs w:val="28"/>
        </w:rPr>
        <w:t>.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E83D7D" w:rsidRDefault="00E83D7D" w:rsidP="00E83D7D">
      <w:pPr>
        <w:ind w:firstLine="708"/>
        <w:jc w:val="both"/>
        <w:rPr>
          <w:bCs/>
          <w:sz w:val="28"/>
          <w:szCs w:val="28"/>
        </w:rPr>
      </w:pPr>
      <w:r w:rsidRPr="00E83D7D">
        <w:rPr>
          <w:bCs/>
          <w:sz w:val="28"/>
          <w:szCs w:val="28"/>
        </w:rPr>
        <w:lastRenderedPageBreak/>
        <w:t>Места ожидания так же оборудуются столами (стойками) для возможности оформления документов, канцелярскими принадлежностями (бумага, ручки, карандаши).</w:t>
      </w:r>
    </w:p>
    <w:p w:rsidR="001255A5" w:rsidRPr="001255A5" w:rsidRDefault="001255A5" w:rsidP="001255A5">
      <w:pPr>
        <w:pStyle w:val="afc"/>
        <w:numPr>
          <w:ilvl w:val="2"/>
          <w:numId w:val="7"/>
        </w:numPr>
        <w:ind w:left="0" w:firstLine="708"/>
        <w:jc w:val="both"/>
        <w:rPr>
          <w:bCs/>
          <w:sz w:val="28"/>
          <w:szCs w:val="28"/>
        </w:rPr>
      </w:pPr>
      <w:r w:rsidRPr="008566B8">
        <w:rPr>
          <w:sz w:val="28"/>
          <w:szCs w:val="28"/>
        </w:rPr>
        <w:t>Максимальный срок ожидания в очереди при сдаче запроса и получении документа –</w:t>
      </w:r>
      <w:r>
        <w:rPr>
          <w:sz w:val="28"/>
          <w:szCs w:val="28"/>
        </w:rPr>
        <w:t xml:space="preserve"> </w:t>
      </w:r>
      <w:r w:rsidRPr="008566B8">
        <w:rPr>
          <w:sz w:val="28"/>
          <w:szCs w:val="28"/>
        </w:rPr>
        <w:t>15 минут.</w:t>
      </w:r>
    </w:p>
    <w:p w:rsidR="00D773AB" w:rsidRPr="00E3099A" w:rsidRDefault="00D773AB" w:rsidP="00D773AB">
      <w:pPr>
        <w:jc w:val="both"/>
        <w:rPr>
          <w:sz w:val="28"/>
          <w:szCs w:val="28"/>
        </w:rPr>
      </w:pPr>
    </w:p>
    <w:p w:rsidR="009E74AA" w:rsidRPr="002907EF" w:rsidRDefault="009E74AA" w:rsidP="009E74AA">
      <w:pPr>
        <w:pStyle w:val="3"/>
        <w:spacing w:before="120" w:after="0"/>
        <w:ind w:firstLine="720"/>
        <w:jc w:val="center"/>
        <w:rPr>
          <w:rFonts w:ascii="Times New Roman" w:hAnsi="Times New Roman"/>
          <w:sz w:val="32"/>
          <w:szCs w:val="32"/>
        </w:rPr>
      </w:pPr>
      <w:bookmarkStart w:id="3" w:name="_Toc206489261"/>
      <w:r w:rsidRPr="002907EF">
        <w:rPr>
          <w:rFonts w:ascii="Times New Roman" w:hAnsi="Times New Roman"/>
          <w:sz w:val="32"/>
          <w:szCs w:val="32"/>
        </w:rPr>
        <w:t>III. Административные процедуры</w:t>
      </w:r>
      <w:bookmarkEnd w:id="3"/>
      <w:r w:rsidR="00507F13" w:rsidRPr="002907EF">
        <w:rPr>
          <w:rFonts w:ascii="Times New Roman" w:hAnsi="Times New Roman"/>
          <w:sz w:val="32"/>
          <w:szCs w:val="32"/>
        </w:rPr>
        <w:t>.</w:t>
      </w:r>
    </w:p>
    <w:p w:rsidR="009E74AA" w:rsidRPr="00E3099A" w:rsidRDefault="009E74AA" w:rsidP="009E74AA">
      <w:pPr>
        <w:pStyle w:val="3"/>
        <w:spacing w:before="120" w:after="120"/>
        <w:ind w:firstLine="720"/>
        <w:rPr>
          <w:rFonts w:ascii="Times New Roman" w:hAnsi="Times New Roman" w:cs="Times New Roman"/>
          <w:sz w:val="28"/>
          <w:szCs w:val="28"/>
        </w:rPr>
      </w:pPr>
      <w:bookmarkStart w:id="4" w:name="_Toc206489262"/>
      <w:r w:rsidRPr="00E3099A">
        <w:rPr>
          <w:rFonts w:ascii="Times New Roman" w:hAnsi="Times New Roman" w:cs="Times New Roman"/>
          <w:sz w:val="28"/>
          <w:szCs w:val="28"/>
        </w:rPr>
        <w:t>3.1. Последовательность административных действий (процедур)</w:t>
      </w:r>
      <w:bookmarkEnd w:id="4"/>
      <w:r w:rsidR="00507F13">
        <w:rPr>
          <w:rFonts w:ascii="Times New Roman" w:hAnsi="Times New Roman" w:cs="Times New Roman"/>
          <w:sz w:val="28"/>
          <w:szCs w:val="28"/>
        </w:rPr>
        <w:t>.</w:t>
      </w:r>
    </w:p>
    <w:p w:rsidR="009E74AA" w:rsidRPr="00E3099A" w:rsidRDefault="009E74AA" w:rsidP="009E74AA">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 xml:space="preserve">3.1.1. Предоставление </w:t>
      </w:r>
      <w:r>
        <w:rPr>
          <w:rFonts w:ascii="Times New Roman" w:hAnsi="Times New Roman" w:cs="Times New Roman"/>
          <w:sz w:val="28"/>
          <w:szCs w:val="28"/>
        </w:rPr>
        <w:t>муниципальной</w:t>
      </w:r>
      <w:r w:rsidR="00A0693B">
        <w:rPr>
          <w:rFonts w:ascii="Times New Roman" w:hAnsi="Times New Roman" w:cs="Times New Roman"/>
          <w:sz w:val="28"/>
          <w:szCs w:val="28"/>
        </w:rPr>
        <w:t xml:space="preserve"> услуги</w:t>
      </w:r>
      <w:r w:rsidR="0069220E">
        <w:rPr>
          <w:rFonts w:ascii="Times New Roman" w:hAnsi="Times New Roman" w:cs="Times New Roman"/>
          <w:sz w:val="28"/>
          <w:szCs w:val="28"/>
        </w:rPr>
        <w:t xml:space="preserve"> «Предоставление помощи подросткам и молодежи в трудной жизненной ситуации, в том числе предоставление юридической консультации»</w:t>
      </w:r>
      <w:r w:rsidRPr="00E3099A">
        <w:rPr>
          <w:rFonts w:ascii="Times New Roman" w:hAnsi="Times New Roman" w:cs="Times New Roman"/>
          <w:sz w:val="28"/>
          <w:szCs w:val="28"/>
        </w:rPr>
        <w:t xml:space="preserve"> включает в себя следующие административные процедуры:</w:t>
      </w:r>
    </w:p>
    <w:p w:rsidR="009E74AA" w:rsidRDefault="009E74AA" w:rsidP="009E74AA">
      <w:pPr>
        <w:tabs>
          <w:tab w:val="left" w:pos="3570"/>
        </w:tabs>
        <w:ind w:firstLine="720"/>
        <w:jc w:val="both"/>
        <w:rPr>
          <w:sz w:val="28"/>
          <w:szCs w:val="28"/>
        </w:rPr>
      </w:pPr>
      <w:r>
        <w:rPr>
          <w:sz w:val="28"/>
          <w:szCs w:val="28"/>
        </w:rPr>
        <w:t xml:space="preserve">- </w:t>
      </w:r>
      <w:r w:rsidRPr="00E3099A">
        <w:rPr>
          <w:sz w:val="28"/>
          <w:szCs w:val="28"/>
        </w:rPr>
        <w:t xml:space="preserve">прием и регистрация документов; </w:t>
      </w:r>
    </w:p>
    <w:p w:rsidR="009E74AA" w:rsidRDefault="00B37069" w:rsidP="009E74A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2E63C3">
        <w:rPr>
          <w:rFonts w:ascii="Times New Roman" w:hAnsi="Times New Roman" w:cs="Times New Roman"/>
          <w:sz w:val="28"/>
          <w:szCs w:val="28"/>
        </w:rPr>
        <w:t>содействие социализации молодежи, оказавшей</w:t>
      </w:r>
      <w:r w:rsidR="005306AC">
        <w:rPr>
          <w:rFonts w:ascii="Times New Roman" w:hAnsi="Times New Roman" w:cs="Times New Roman"/>
          <w:sz w:val="28"/>
          <w:szCs w:val="28"/>
        </w:rPr>
        <w:t>ся в трудной жизненной ситуации.</w:t>
      </w:r>
    </w:p>
    <w:p w:rsidR="00FA25AA" w:rsidRPr="00FB1A50" w:rsidRDefault="00FA25AA" w:rsidP="008F7370">
      <w:pPr>
        <w:pStyle w:val="3"/>
        <w:spacing w:before="120" w:after="120"/>
        <w:ind w:firstLine="708"/>
        <w:rPr>
          <w:rFonts w:ascii="Times New Roman" w:hAnsi="Times New Roman"/>
          <w:b w:val="0"/>
          <w:sz w:val="28"/>
          <w:szCs w:val="28"/>
        </w:rPr>
      </w:pPr>
      <w:r>
        <w:rPr>
          <w:rFonts w:ascii="Times New Roman" w:hAnsi="Times New Roman"/>
          <w:b w:val="0"/>
          <w:sz w:val="28"/>
          <w:szCs w:val="28"/>
        </w:rPr>
        <w:t>3</w:t>
      </w:r>
      <w:r w:rsidRPr="00FB1A50">
        <w:rPr>
          <w:rFonts w:ascii="Times New Roman" w:hAnsi="Times New Roman"/>
          <w:b w:val="0"/>
          <w:sz w:val="28"/>
          <w:szCs w:val="28"/>
        </w:rPr>
        <w:t>.2. Приём и регистрация документов</w:t>
      </w:r>
      <w:r>
        <w:rPr>
          <w:rFonts w:ascii="Times New Roman" w:hAnsi="Times New Roman"/>
          <w:b w:val="0"/>
          <w:sz w:val="28"/>
          <w:szCs w:val="28"/>
        </w:rPr>
        <w:t>.</w:t>
      </w:r>
    </w:p>
    <w:p w:rsidR="00FA25AA" w:rsidRPr="00E3099A" w:rsidRDefault="008F7370" w:rsidP="008F7370">
      <w:pPr>
        <w:tabs>
          <w:tab w:val="left" w:pos="709"/>
        </w:tabs>
        <w:jc w:val="both"/>
        <w:rPr>
          <w:sz w:val="28"/>
          <w:szCs w:val="28"/>
        </w:rPr>
      </w:pPr>
      <w:r>
        <w:rPr>
          <w:sz w:val="28"/>
          <w:szCs w:val="28"/>
        </w:rPr>
        <w:tab/>
      </w:r>
      <w:r w:rsidR="00FA25AA" w:rsidRPr="00E3099A">
        <w:rPr>
          <w:sz w:val="28"/>
          <w:szCs w:val="28"/>
        </w:rPr>
        <w:t xml:space="preserve">3.2.1. Основанием для начала предоставления </w:t>
      </w:r>
      <w:r w:rsidR="00A0693B">
        <w:rPr>
          <w:sz w:val="28"/>
          <w:szCs w:val="28"/>
        </w:rPr>
        <w:t xml:space="preserve">муниципальной услуги </w:t>
      </w:r>
      <w:r w:rsidR="00FA25AA" w:rsidRPr="00E3099A">
        <w:rPr>
          <w:sz w:val="28"/>
          <w:szCs w:val="28"/>
        </w:rPr>
        <w:t>является предоставление</w:t>
      </w:r>
      <w:r w:rsidR="00FA25AA">
        <w:rPr>
          <w:sz w:val="28"/>
          <w:szCs w:val="28"/>
        </w:rPr>
        <w:t xml:space="preserve"> заявления, направленного</w:t>
      </w:r>
      <w:r w:rsidR="00FA25AA" w:rsidRPr="00E3099A">
        <w:rPr>
          <w:sz w:val="28"/>
          <w:szCs w:val="28"/>
        </w:rPr>
        <w:t xml:space="preserve"> заяв</w:t>
      </w:r>
      <w:r w:rsidR="00FA25AA">
        <w:rPr>
          <w:sz w:val="28"/>
          <w:szCs w:val="28"/>
        </w:rPr>
        <w:t>ителем по почте или доставленного</w:t>
      </w:r>
      <w:r w:rsidR="00FA25AA" w:rsidRPr="00E3099A">
        <w:rPr>
          <w:sz w:val="28"/>
          <w:szCs w:val="28"/>
        </w:rPr>
        <w:t xml:space="preserve"> в</w:t>
      </w:r>
      <w:r w:rsidR="00FA25AA">
        <w:rPr>
          <w:sz w:val="28"/>
          <w:szCs w:val="28"/>
        </w:rPr>
        <w:t xml:space="preserve"> Отдел</w:t>
      </w:r>
      <w:r w:rsidR="00FA25AA" w:rsidRPr="00E3099A">
        <w:rPr>
          <w:sz w:val="28"/>
          <w:szCs w:val="28"/>
        </w:rPr>
        <w:t xml:space="preserve">. </w:t>
      </w:r>
    </w:p>
    <w:p w:rsidR="00FA25AA" w:rsidRPr="00E3099A" w:rsidRDefault="00FA25AA" w:rsidP="008F7370">
      <w:pPr>
        <w:pStyle w:val="ConsPlusNormal"/>
        <w:widowControl/>
        <w:ind w:firstLine="708"/>
        <w:jc w:val="both"/>
        <w:rPr>
          <w:rFonts w:ascii="Times New Roman" w:hAnsi="Times New Roman" w:cs="Times New Roman"/>
          <w:sz w:val="28"/>
          <w:szCs w:val="28"/>
        </w:rPr>
      </w:pPr>
      <w:r w:rsidRPr="00E3099A">
        <w:rPr>
          <w:rFonts w:ascii="Times New Roman" w:hAnsi="Times New Roman" w:cs="Times New Roman"/>
          <w:sz w:val="28"/>
          <w:szCs w:val="28"/>
        </w:rPr>
        <w:t>3.2.1.2. Представление документов заявителем при личном обращении.</w:t>
      </w:r>
    </w:p>
    <w:p w:rsidR="00FA25AA" w:rsidRPr="00E3099A" w:rsidRDefault="00FA25AA" w:rsidP="00FA25A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Ответственный секретарь</w:t>
      </w:r>
      <w:r w:rsidRPr="00E3099A">
        <w:rPr>
          <w:rFonts w:ascii="Times New Roman" w:hAnsi="Times New Roman" w:cs="Times New Roman"/>
          <w:sz w:val="28"/>
          <w:szCs w:val="28"/>
        </w:rPr>
        <w:t>:</w:t>
      </w:r>
    </w:p>
    <w:p w:rsidR="00FA25AA" w:rsidRDefault="00FA25AA" w:rsidP="00FA25AA">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 xml:space="preserve">- устанавливает </w:t>
      </w:r>
      <w:r>
        <w:rPr>
          <w:rFonts w:ascii="Times New Roman" w:hAnsi="Times New Roman" w:cs="Times New Roman"/>
          <w:sz w:val="28"/>
          <w:szCs w:val="28"/>
        </w:rPr>
        <w:t>предмет обращения, личность заявителя;</w:t>
      </w:r>
      <w:r w:rsidRPr="00E3099A">
        <w:rPr>
          <w:rFonts w:ascii="Times New Roman" w:hAnsi="Times New Roman" w:cs="Times New Roman"/>
          <w:sz w:val="28"/>
          <w:szCs w:val="28"/>
        </w:rPr>
        <w:t xml:space="preserve"> </w:t>
      </w:r>
    </w:p>
    <w:p w:rsidR="00FA25AA" w:rsidRPr="00E3099A" w:rsidRDefault="00FA25AA" w:rsidP="00FA25A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E3099A">
        <w:rPr>
          <w:rFonts w:ascii="Times New Roman" w:hAnsi="Times New Roman" w:cs="Times New Roman"/>
          <w:sz w:val="28"/>
          <w:szCs w:val="28"/>
        </w:rPr>
        <w:t>проверяет документ, удостоверяющий</w:t>
      </w:r>
      <w:r>
        <w:rPr>
          <w:rFonts w:ascii="Times New Roman" w:hAnsi="Times New Roman" w:cs="Times New Roman"/>
          <w:sz w:val="28"/>
          <w:szCs w:val="28"/>
        </w:rPr>
        <w:t xml:space="preserve"> личность;</w:t>
      </w:r>
    </w:p>
    <w:p w:rsidR="00FA25AA" w:rsidRPr="00E3099A" w:rsidRDefault="00FA25AA" w:rsidP="00FA25AA">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 фиксирует получение документов путем внесения регистрационной записи в</w:t>
      </w:r>
      <w:r w:rsidRPr="003443B1">
        <w:rPr>
          <w:rFonts w:ascii="Times New Roman" w:hAnsi="Times New Roman" w:cs="Times New Roman"/>
          <w:sz w:val="28"/>
          <w:szCs w:val="28"/>
        </w:rPr>
        <w:t xml:space="preserve"> </w:t>
      </w:r>
      <w:r>
        <w:rPr>
          <w:rFonts w:ascii="Times New Roman" w:hAnsi="Times New Roman" w:cs="Times New Roman"/>
          <w:sz w:val="28"/>
          <w:szCs w:val="28"/>
        </w:rPr>
        <w:t>журнал регистрации</w:t>
      </w:r>
      <w:r w:rsidRPr="00E3099A">
        <w:rPr>
          <w:rFonts w:ascii="Times New Roman" w:hAnsi="Times New Roman" w:cs="Times New Roman"/>
          <w:sz w:val="28"/>
          <w:szCs w:val="28"/>
        </w:rPr>
        <w:t xml:space="preserve"> учета входящих</w:t>
      </w:r>
      <w:r>
        <w:rPr>
          <w:rFonts w:ascii="Times New Roman" w:hAnsi="Times New Roman" w:cs="Times New Roman"/>
          <w:sz w:val="28"/>
          <w:szCs w:val="28"/>
        </w:rPr>
        <w:t xml:space="preserve"> документов </w:t>
      </w:r>
      <w:r w:rsidRPr="00E3099A">
        <w:rPr>
          <w:rFonts w:ascii="Times New Roman" w:hAnsi="Times New Roman" w:cs="Times New Roman"/>
          <w:sz w:val="28"/>
          <w:szCs w:val="28"/>
        </w:rPr>
        <w:t xml:space="preserve"> </w:t>
      </w:r>
      <w:r>
        <w:rPr>
          <w:rFonts w:ascii="Times New Roman" w:hAnsi="Times New Roman" w:cs="Times New Roman"/>
          <w:sz w:val="28"/>
          <w:szCs w:val="28"/>
        </w:rPr>
        <w:t>Отдела</w:t>
      </w:r>
      <w:r w:rsidRPr="00E3099A">
        <w:rPr>
          <w:rFonts w:ascii="Times New Roman" w:hAnsi="Times New Roman" w:cs="Times New Roman"/>
          <w:sz w:val="28"/>
          <w:szCs w:val="28"/>
        </w:rPr>
        <w:t>, указывая:</w:t>
      </w:r>
    </w:p>
    <w:p w:rsidR="00FA25AA" w:rsidRPr="00E3099A" w:rsidRDefault="00FA25AA" w:rsidP="00FA25AA">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регистрационный номер;</w:t>
      </w:r>
    </w:p>
    <w:p w:rsidR="00FA25AA" w:rsidRPr="00E3099A" w:rsidRDefault="00FA25AA" w:rsidP="00FA25AA">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дату приема документов;</w:t>
      </w:r>
    </w:p>
    <w:p w:rsidR="00FA25AA" w:rsidRPr="00E3099A" w:rsidRDefault="00FA25AA" w:rsidP="00FA25AA">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наименование заявителя;</w:t>
      </w:r>
    </w:p>
    <w:p w:rsidR="00FA25AA" w:rsidRPr="00E3099A" w:rsidRDefault="00FA25AA" w:rsidP="00FA25AA">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н</w:t>
      </w:r>
      <w:r>
        <w:rPr>
          <w:rFonts w:ascii="Times New Roman" w:hAnsi="Times New Roman" w:cs="Times New Roman"/>
          <w:sz w:val="28"/>
          <w:szCs w:val="28"/>
        </w:rPr>
        <w:t>аименование входящего документа.</w:t>
      </w:r>
    </w:p>
    <w:p w:rsidR="00FA25AA" w:rsidRPr="00E3099A" w:rsidRDefault="00FA25AA" w:rsidP="00FA25AA">
      <w:pPr>
        <w:pStyle w:val="31"/>
        <w:widowControl w:val="0"/>
        <w:spacing w:after="0"/>
        <w:ind w:firstLine="720"/>
        <w:jc w:val="both"/>
        <w:rPr>
          <w:bCs/>
          <w:sz w:val="28"/>
          <w:szCs w:val="28"/>
        </w:rPr>
      </w:pPr>
      <w:r w:rsidRPr="00E3099A">
        <w:rPr>
          <w:bCs/>
          <w:sz w:val="28"/>
          <w:szCs w:val="28"/>
        </w:rPr>
        <w:t>- передает заявителю второй экземпляр заявления (копия), а первый экземпляр помещает в дело документов;</w:t>
      </w:r>
    </w:p>
    <w:p w:rsidR="00FA25AA" w:rsidRDefault="00FA25AA" w:rsidP="00FA25AA">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Регистрация докуме</w:t>
      </w:r>
      <w:r>
        <w:rPr>
          <w:rFonts w:ascii="Times New Roman" w:hAnsi="Times New Roman" w:cs="Times New Roman"/>
          <w:sz w:val="28"/>
          <w:szCs w:val="28"/>
        </w:rPr>
        <w:t xml:space="preserve">нтов осуществляется </w:t>
      </w:r>
      <w:r w:rsidRPr="00E3099A">
        <w:rPr>
          <w:rFonts w:ascii="Times New Roman" w:hAnsi="Times New Roman" w:cs="Times New Roman"/>
          <w:sz w:val="28"/>
          <w:szCs w:val="28"/>
        </w:rPr>
        <w:t xml:space="preserve"> в день поступления документов.</w:t>
      </w:r>
      <w:r>
        <w:rPr>
          <w:rFonts w:ascii="Times New Roman" w:hAnsi="Times New Roman" w:cs="Times New Roman"/>
          <w:sz w:val="28"/>
          <w:szCs w:val="28"/>
        </w:rPr>
        <w:t xml:space="preserve"> </w:t>
      </w:r>
      <w:r w:rsidRPr="00E3099A">
        <w:rPr>
          <w:rFonts w:ascii="Times New Roman" w:hAnsi="Times New Roman" w:cs="Times New Roman"/>
          <w:sz w:val="28"/>
          <w:szCs w:val="28"/>
        </w:rPr>
        <w:t>Общий максимальный срок приема документов от физических лиц</w:t>
      </w:r>
      <w:r w:rsidRPr="00E3099A">
        <w:rPr>
          <w:sz w:val="28"/>
          <w:szCs w:val="28"/>
        </w:rPr>
        <w:t xml:space="preserve"> </w:t>
      </w:r>
      <w:r w:rsidRPr="00E3099A">
        <w:rPr>
          <w:rFonts w:ascii="Times New Roman" w:hAnsi="Times New Roman" w:cs="Times New Roman"/>
          <w:sz w:val="28"/>
          <w:szCs w:val="28"/>
        </w:rPr>
        <w:t xml:space="preserve">не должен превышать </w:t>
      </w:r>
      <w:r>
        <w:rPr>
          <w:rFonts w:ascii="Times New Roman" w:hAnsi="Times New Roman" w:cs="Times New Roman"/>
          <w:sz w:val="28"/>
          <w:szCs w:val="28"/>
        </w:rPr>
        <w:t xml:space="preserve"> 30 </w:t>
      </w:r>
      <w:r w:rsidRPr="00E3099A">
        <w:rPr>
          <w:rFonts w:ascii="Times New Roman" w:hAnsi="Times New Roman" w:cs="Times New Roman"/>
          <w:sz w:val="28"/>
          <w:szCs w:val="28"/>
        </w:rPr>
        <w:t>минут.</w:t>
      </w:r>
    </w:p>
    <w:p w:rsidR="00AB32BF" w:rsidRPr="00473472" w:rsidRDefault="008F7370" w:rsidP="008F7370">
      <w:pPr>
        <w:pStyle w:val="ConsNormal"/>
        <w:widowControl/>
        <w:tabs>
          <w:tab w:val="num" w:pos="709"/>
        </w:tabs>
        <w:autoSpaceDE w:val="0"/>
        <w:autoSpaceDN w:val="0"/>
        <w:adjustRightInd w:val="0"/>
        <w:ind w:firstLine="0"/>
        <w:rPr>
          <w:rFonts w:ascii="Times New Roman" w:hAnsi="Times New Roman"/>
          <w:sz w:val="28"/>
          <w:szCs w:val="28"/>
        </w:rPr>
      </w:pPr>
      <w:r>
        <w:rPr>
          <w:rFonts w:ascii="Times New Roman" w:hAnsi="Times New Roman"/>
          <w:sz w:val="28"/>
          <w:szCs w:val="28"/>
        </w:rPr>
        <w:tab/>
      </w:r>
      <w:r w:rsidR="009E74AA" w:rsidRPr="00473472">
        <w:rPr>
          <w:rFonts w:ascii="Times New Roman" w:hAnsi="Times New Roman"/>
          <w:sz w:val="28"/>
          <w:szCs w:val="28"/>
        </w:rPr>
        <w:t xml:space="preserve">3.3. Описание последовательности действий по </w:t>
      </w:r>
      <w:r w:rsidR="00B23464" w:rsidRPr="00473472">
        <w:rPr>
          <w:rFonts w:ascii="Times New Roman" w:hAnsi="Times New Roman"/>
          <w:sz w:val="28"/>
          <w:szCs w:val="28"/>
        </w:rPr>
        <w:t>содействию в социализации</w:t>
      </w:r>
      <w:r w:rsidR="00AB32BF" w:rsidRPr="00473472">
        <w:rPr>
          <w:rFonts w:ascii="Times New Roman" w:hAnsi="Times New Roman"/>
          <w:sz w:val="28"/>
          <w:szCs w:val="28"/>
        </w:rPr>
        <w:t xml:space="preserve"> подросткам и молодежи, находящейся в трудной жизненной ситуации.</w:t>
      </w:r>
    </w:p>
    <w:p w:rsidR="009E74AA" w:rsidRDefault="00AB32BF" w:rsidP="00AB32BF">
      <w:pPr>
        <w:pStyle w:val="ConsNormal"/>
        <w:widowControl/>
        <w:tabs>
          <w:tab w:val="num" w:pos="1260"/>
        </w:tabs>
        <w:autoSpaceDE w:val="0"/>
        <w:autoSpaceDN w:val="0"/>
        <w:adjustRightInd w:val="0"/>
        <w:ind w:firstLine="0"/>
        <w:jc w:val="both"/>
        <w:rPr>
          <w:rFonts w:ascii="Times New Roman" w:hAnsi="Times New Roman"/>
          <w:sz w:val="28"/>
          <w:szCs w:val="28"/>
        </w:rPr>
      </w:pPr>
      <w:r w:rsidRPr="008E6C14">
        <w:rPr>
          <w:rFonts w:ascii="Times New Roman" w:hAnsi="Times New Roman"/>
          <w:sz w:val="28"/>
          <w:szCs w:val="28"/>
        </w:rPr>
        <w:t xml:space="preserve"> </w:t>
      </w:r>
      <w:r w:rsidR="00473472">
        <w:rPr>
          <w:rFonts w:ascii="Times New Roman" w:hAnsi="Times New Roman"/>
          <w:sz w:val="28"/>
          <w:szCs w:val="28"/>
        </w:rPr>
        <w:t>Специалисты Отдела</w:t>
      </w:r>
      <w:r w:rsidR="009E74AA" w:rsidRPr="008E6C14">
        <w:rPr>
          <w:rFonts w:ascii="Times New Roman" w:hAnsi="Times New Roman"/>
          <w:sz w:val="28"/>
          <w:szCs w:val="28"/>
        </w:rPr>
        <w:t>, ответственные за ос</w:t>
      </w:r>
      <w:r w:rsidR="00A0693B">
        <w:rPr>
          <w:rFonts w:ascii="Times New Roman" w:hAnsi="Times New Roman"/>
          <w:sz w:val="28"/>
          <w:szCs w:val="28"/>
        </w:rPr>
        <w:t>уществление муниципальной услуг</w:t>
      </w:r>
      <w:r w:rsidR="009E74AA" w:rsidRPr="008E6C14">
        <w:rPr>
          <w:rFonts w:ascii="Times New Roman" w:hAnsi="Times New Roman"/>
          <w:sz w:val="28"/>
          <w:szCs w:val="28"/>
        </w:rPr>
        <w:t xml:space="preserve">и: </w:t>
      </w:r>
    </w:p>
    <w:p w:rsidR="00B23464" w:rsidRDefault="00B23464" w:rsidP="00AB32BF">
      <w:pPr>
        <w:pStyle w:val="ConsNormal"/>
        <w:widowControl/>
        <w:tabs>
          <w:tab w:val="num" w:pos="1260"/>
        </w:tabs>
        <w:autoSpaceDE w:val="0"/>
        <w:autoSpaceDN w:val="0"/>
        <w:adjustRightInd w:val="0"/>
        <w:ind w:firstLine="0"/>
        <w:jc w:val="both"/>
        <w:rPr>
          <w:rFonts w:ascii="Times New Roman" w:hAnsi="Times New Roman"/>
          <w:sz w:val="28"/>
          <w:szCs w:val="28"/>
        </w:rPr>
      </w:pPr>
      <w:r>
        <w:rPr>
          <w:rFonts w:ascii="Times New Roman" w:hAnsi="Times New Roman"/>
          <w:sz w:val="28"/>
          <w:szCs w:val="28"/>
        </w:rPr>
        <w:t>- осуществляют вед</w:t>
      </w:r>
      <w:r w:rsidR="00473472">
        <w:rPr>
          <w:rFonts w:ascii="Times New Roman" w:hAnsi="Times New Roman"/>
          <w:sz w:val="28"/>
          <w:szCs w:val="28"/>
        </w:rPr>
        <w:t>ение банка данных молодежи, находящейся в трудной жизненной ситуации</w:t>
      </w:r>
      <w:r>
        <w:rPr>
          <w:rFonts w:ascii="Times New Roman" w:hAnsi="Times New Roman"/>
          <w:sz w:val="28"/>
          <w:szCs w:val="28"/>
        </w:rPr>
        <w:t xml:space="preserve">, проживающей на </w:t>
      </w:r>
      <w:r w:rsidR="00473472">
        <w:rPr>
          <w:rFonts w:ascii="Times New Roman" w:hAnsi="Times New Roman"/>
          <w:sz w:val="28"/>
          <w:szCs w:val="28"/>
        </w:rPr>
        <w:t>террит</w:t>
      </w:r>
      <w:r w:rsidR="00627DD9">
        <w:rPr>
          <w:rFonts w:ascii="Times New Roman" w:hAnsi="Times New Roman"/>
          <w:sz w:val="28"/>
          <w:szCs w:val="28"/>
        </w:rPr>
        <w:t>ории Дигорского района</w:t>
      </w:r>
      <w:r>
        <w:rPr>
          <w:rFonts w:ascii="Times New Roman" w:hAnsi="Times New Roman"/>
          <w:sz w:val="28"/>
          <w:szCs w:val="28"/>
        </w:rPr>
        <w:t xml:space="preserve"> </w:t>
      </w:r>
    </w:p>
    <w:p w:rsidR="008E6C14" w:rsidRDefault="008E6C14" w:rsidP="00AB32BF">
      <w:pPr>
        <w:pStyle w:val="ConsNormal"/>
        <w:widowControl/>
        <w:tabs>
          <w:tab w:val="num" w:pos="1260"/>
        </w:tabs>
        <w:autoSpaceDE w:val="0"/>
        <w:autoSpaceDN w:val="0"/>
        <w:adjustRightInd w:val="0"/>
        <w:ind w:firstLine="0"/>
        <w:jc w:val="both"/>
        <w:rPr>
          <w:rFonts w:ascii="Times New Roman" w:hAnsi="Times New Roman"/>
          <w:sz w:val="28"/>
          <w:szCs w:val="28"/>
        </w:rPr>
      </w:pPr>
      <w:r>
        <w:rPr>
          <w:rFonts w:ascii="Times New Roman" w:hAnsi="Times New Roman"/>
          <w:sz w:val="28"/>
          <w:szCs w:val="28"/>
        </w:rPr>
        <w:t xml:space="preserve">- </w:t>
      </w:r>
      <w:r w:rsidR="00473472">
        <w:rPr>
          <w:rFonts w:ascii="Times New Roman" w:hAnsi="Times New Roman"/>
          <w:sz w:val="28"/>
          <w:szCs w:val="28"/>
        </w:rPr>
        <w:t>выносят на заседания городской комиссии по делам несовершеннолетних и защите их прав</w:t>
      </w:r>
      <w:r w:rsidR="00B23464">
        <w:rPr>
          <w:rFonts w:ascii="Times New Roman" w:hAnsi="Times New Roman"/>
          <w:sz w:val="28"/>
          <w:szCs w:val="28"/>
        </w:rPr>
        <w:t xml:space="preserve"> вопрос</w:t>
      </w:r>
      <w:r w:rsidR="00473472">
        <w:rPr>
          <w:rFonts w:ascii="Times New Roman" w:hAnsi="Times New Roman"/>
          <w:sz w:val="28"/>
          <w:szCs w:val="28"/>
        </w:rPr>
        <w:t>ы</w:t>
      </w:r>
      <w:r w:rsidR="00B23464">
        <w:rPr>
          <w:rFonts w:ascii="Times New Roman" w:hAnsi="Times New Roman"/>
          <w:sz w:val="28"/>
          <w:szCs w:val="28"/>
        </w:rPr>
        <w:t xml:space="preserve"> по интеграции молодежи в жизнь общества;</w:t>
      </w:r>
    </w:p>
    <w:p w:rsidR="00B23464" w:rsidRDefault="00473472" w:rsidP="00AB32BF">
      <w:pPr>
        <w:pStyle w:val="ConsNormal"/>
        <w:widowControl/>
        <w:tabs>
          <w:tab w:val="num" w:pos="1260"/>
        </w:tabs>
        <w:autoSpaceDE w:val="0"/>
        <w:autoSpaceDN w:val="0"/>
        <w:adjustRightInd w:val="0"/>
        <w:ind w:firstLine="0"/>
        <w:jc w:val="both"/>
        <w:rPr>
          <w:rFonts w:ascii="Times New Roman" w:hAnsi="Times New Roman"/>
          <w:sz w:val="28"/>
          <w:szCs w:val="28"/>
        </w:rPr>
      </w:pPr>
      <w:r>
        <w:rPr>
          <w:rFonts w:ascii="Times New Roman" w:hAnsi="Times New Roman"/>
          <w:sz w:val="28"/>
          <w:szCs w:val="28"/>
        </w:rPr>
        <w:lastRenderedPageBreak/>
        <w:t>- организуют межведомственное взаимодействие по организации предоставления юридических консультаций</w:t>
      </w:r>
      <w:r w:rsidR="005306AC">
        <w:rPr>
          <w:rFonts w:ascii="Times New Roman" w:hAnsi="Times New Roman"/>
          <w:sz w:val="28"/>
          <w:szCs w:val="28"/>
        </w:rPr>
        <w:t xml:space="preserve"> подросткам и молодежи в трудной жизненной ситуации</w:t>
      </w:r>
      <w:r w:rsidR="00B23464">
        <w:rPr>
          <w:rFonts w:ascii="Times New Roman" w:hAnsi="Times New Roman"/>
          <w:sz w:val="28"/>
          <w:szCs w:val="28"/>
        </w:rPr>
        <w:t>;</w:t>
      </w:r>
    </w:p>
    <w:p w:rsidR="00B23464" w:rsidRDefault="005306AC" w:rsidP="00AB32BF">
      <w:pPr>
        <w:pStyle w:val="ConsNormal"/>
        <w:widowControl/>
        <w:tabs>
          <w:tab w:val="num" w:pos="1260"/>
        </w:tabs>
        <w:autoSpaceDE w:val="0"/>
        <w:autoSpaceDN w:val="0"/>
        <w:adjustRightInd w:val="0"/>
        <w:ind w:firstLine="0"/>
        <w:jc w:val="both"/>
        <w:rPr>
          <w:rFonts w:ascii="Times New Roman" w:hAnsi="Times New Roman"/>
          <w:sz w:val="28"/>
          <w:szCs w:val="28"/>
        </w:rPr>
      </w:pPr>
      <w:r>
        <w:rPr>
          <w:rFonts w:ascii="Times New Roman" w:hAnsi="Times New Roman"/>
          <w:sz w:val="28"/>
          <w:szCs w:val="28"/>
        </w:rPr>
        <w:t>- организуют мероприятия</w:t>
      </w:r>
      <w:r w:rsidR="00B23464">
        <w:rPr>
          <w:rFonts w:ascii="Times New Roman" w:hAnsi="Times New Roman"/>
          <w:sz w:val="28"/>
          <w:szCs w:val="28"/>
        </w:rPr>
        <w:t xml:space="preserve"> по профилактике правонарушений;</w:t>
      </w:r>
    </w:p>
    <w:p w:rsidR="00B23464" w:rsidRDefault="00B23464" w:rsidP="00AB32BF">
      <w:pPr>
        <w:pStyle w:val="ConsNormal"/>
        <w:widowControl/>
        <w:tabs>
          <w:tab w:val="num" w:pos="1260"/>
        </w:tabs>
        <w:autoSpaceDE w:val="0"/>
        <w:autoSpaceDN w:val="0"/>
        <w:adjustRightInd w:val="0"/>
        <w:ind w:firstLine="0"/>
        <w:jc w:val="both"/>
        <w:rPr>
          <w:rFonts w:ascii="Times New Roman" w:hAnsi="Times New Roman"/>
          <w:sz w:val="28"/>
          <w:szCs w:val="28"/>
        </w:rPr>
      </w:pPr>
      <w:r>
        <w:rPr>
          <w:rFonts w:ascii="Times New Roman" w:hAnsi="Times New Roman"/>
          <w:sz w:val="28"/>
          <w:szCs w:val="28"/>
        </w:rPr>
        <w:t xml:space="preserve">- </w:t>
      </w:r>
      <w:r w:rsidR="005306AC">
        <w:rPr>
          <w:rFonts w:ascii="Times New Roman" w:hAnsi="Times New Roman"/>
          <w:sz w:val="28"/>
          <w:szCs w:val="28"/>
        </w:rPr>
        <w:t>привлекают</w:t>
      </w:r>
      <w:r w:rsidR="00963C73">
        <w:rPr>
          <w:rFonts w:ascii="Times New Roman" w:hAnsi="Times New Roman"/>
          <w:sz w:val="28"/>
          <w:szCs w:val="28"/>
        </w:rPr>
        <w:t xml:space="preserve"> активистов волонтерского движения для проведения профилактических мероприяти</w:t>
      </w:r>
      <w:r w:rsidR="001D32EB">
        <w:rPr>
          <w:rFonts w:ascii="Times New Roman" w:hAnsi="Times New Roman"/>
          <w:sz w:val="28"/>
          <w:szCs w:val="28"/>
        </w:rPr>
        <w:t>й (</w:t>
      </w:r>
      <w:r w:rsidR="00963C73">
        <w:rPr>
          <w:rFonts w:ascii="Times New Roman" w:hAnsi="Times New Roman"/>
          <w:sz w:val="28"/>
          <w:szCs w:val="28"/>
        </w:rPr>
        <w:t>акций, конкурсов).</w:t>
      </w:r>
    </w:p>
    <w:p w:rsidR="005306AC" w:rsidRPr="008E6C14" w:rsidRDefault="005306AC" w:rsidP="00AB32BF">
      <w:pPr>
        <w:pStyle w:val="ConsNormal"/>
        <w:widowControl/>
        <w:tabs>
          <w:tab w:val="num" w:pos="1260"/>
        </w:tabs>
        <w:autoSpaceDE w:val="0"/>
        <w:autoSpaceDN w:val="0"/>
        <w:adjustRightInd w:val="0"/>
        <w:ind w:firstLine="0"/>
        <w:jc w:val="both"/>
        <w:rPr>
          <w:rFonts w:ascii="Times New Roman" w:hAnsi="Times New Roman"/>
          <w:sz w:val="28"/>
          <w:szCs w:val="28"/>
        </w:rPr>
      </w:pPr>
    </w:p>
    <w:p w:rsidR="005306AC" w:rsidRPr="002907EF" w:rsidRDefault="005306AC" w:rsidP="002907EF">
      <w:pPr>
        <w:pStyle w:val="3"/>
        <w:spacing w:before="0" w:after="0"/>
        <w:ind w:firstLine="720"/>
        <w:jc w:val="center"/>
        <w:rPr>
          <w:rFonts w:ascii="Times New Roman" w:hAnsi="Times New Roman" w:cs="Times New Roman"/>
          <w:sz w:val="32"/>
          <w:szCs w:val="32"/>
        </w:rPr>
      </w:pPr>
      <w:r w:rsidRPr="002907EF">
        <w:rPr>
          <w:rFonts w:ascii="Times New Roman" w:hAnsi="Times New Roman" w:cs="Times New Roman"/>
          <w:sz w:val="32"/>
          <w:szCs w:val="32"/>
        </w:rPr>
        <w:t>IV. Порядок и формы контроля предоставления</w:t>
      </w:r>
    </w:p>
    <w:p w:rsidR="005306AC" w:rsidRDefault="005306AC" w:rsidP="002907EF">
      <w:pPr>
        <w:pStyle w:val="3"/>
        <w:spacing w:before="0" w:after="0"/>
        <w:ind w:firstLine="720"/>
        <w:jc w:val="center"/>
        <w:rPr>
          <w:rFonts w:ascii="Times New Roman" w:hAnsi="Times New Roman" w:cs="Times New Roman"/>
          <w:sz w:val="32"/>
          <w:szCs w:val="32"/>
        </w:rPr>
      </w:pPr>
      <w:r w:rsidRPr="002907EF">
        <w:rPr>
          <w:rFonts w:ascii="Times New Roman" w:hAnsi="Times New Roman" w:cs="Times New Roman"/>
          <w:sz w:val="32"/>
          <w:szCs w:val="32"/>
        </w:rPr>
        <w:t xml:space="preserve"> </w:t>
      </w:r>
      <w:r w:rsidR="00A0693B" w:rsidRPr="002907EF">
        <w:rPr>
          <w:rFonts w:ascii="Times New Roman" w:hAnsi="Times New Roman" w:cs="Times New Roman"/>
          <w:sz w:val="32"/>
          <w:szCs w:val="32"/>
        </w:rPr>
        <w:t>муниципальной услуги</w:t>
      </w:r>
    </w:p>
    <w:p w:rsidR="002907EF" w:rsidRPr="002907EF" w:rsidRDefault="002907EF" w:rsidP="002907EF"/>
    <w:p w:rsidR="005306AC" w:rsidRDefault="005306AC" w:rsidP="005306A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4.1.Текущий контроль соблюдения</w:t>
      </w:r>
      <w:r w:rsidRPr="00E3099A">
        <w:rPr>
          <w:rFonts w:ascii="Times New Roman" w:hAnsi="Times New Roman" w:cs="Times New Roman"/>
          <w:sz w:val="28"/>
          <w:szCs w:val="28"/>
        </w:rPr>
        <w:t xml:space="preserve"> последовательности действий по предоставлению </w:t>
      </w:r>
      <w:r>
        <w:rPr>
          <w:rFonts w:ascii="Times New Roman" w:hAnsi="Times New Roman" w:cs="Times New Roman"/>
          <w:sz w:val="28"/>
          <w:szCs w:val="28"/>
        </w:rPr>
        <w:t>м</w:t>
      </w:r>
      <w:r w:rsidR="00A0693B">
        <w:rPr>
          <w:rFonts w:ascii="Times New Roman" w:hAnsi="Times New Roman" w:cs="Times New Roman"/>
          <w:sz w:val="28"/>
          <w:szCs w:val="28"/>
        </w:rPr>
        <w:t>униципальной услуги</w:t>
      </w:r>
      <w:r w:rsidRPr="00E3099A">
        <w:rPr>
          <w:rFonts w:ascii="Times New Roman" w:hAnsi="Times New Roman" w:cs="Times New Roman"/>
          <w:sz w:val="28"/>
          <w:szCs w:val="28"/>
        </w:rPr>
        <w:t>, определе</w:t>
      </w:r>
      <w:r>
        <w:rPr>
          <w:rFonts w:ascii="Times New Roman" w:hAnsi="Times New Roman" w:cs="Times New Roman"/>
          <w:sz w:val="28"/>
          <w:szCs w:val="28"/>
        </w:rPr>
        <w:t>нных настоящим Р</w:t>
      </w:r>
      <w:r w:rsidRPr="00E3099A">
        <w:rPr>
          <w:rFonts w:ascii="Times New Roman" w:hAnsi="Times New Roman" w:cs="Times New Roman"/>
          <w:sz w:val="28"/>
          <w:szCs w:val="28"/>
        </w:rPr>
        <w:t>егламентом, и принятием решений специалистами</w:t>
      </w:r>
      <w:r w:rsidR="0069220E">
        <w:rPr>
          <w:rFonts w:ascii="Times New Roman" w:hAnsi="Times New Roman" w:cs="Times New Roman"/>
          <w:sz w:val="28"/>
          <w:szCs w:val="28"/>
        </w:rPr>
        <w:t xml:space="preserve"> Отдела</w:t>
      </w:r>
      <w:r w:rsidRPr="00E3099A">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начальником Отдела.</w:t>
      </w:r>
    </w:p>
    <w:p w:rsidR="005306AC" w:rsidRPr="00E3099A" w:rsidRDefault="005306AC" w:rsidP="005306AC">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4.2. Специалисты</w:t>
      </w:r>
      <w:r w:rsidR="0069220E">
        <w:rPr>
          <w:rFonts w:ascii="Times New Roman" w:hAnsi="Times New Roman" w:cs="Times New Roman"/>
          <w:sz w:val="28"/>
          <w:szCs w:val="28"/>
        </w:rPr>
        <w:t xml:space="preserve"> Отдела</w:t>
      </w:r>
      <w:r w:rsidRPr="00E3099A">
        <w:rPr>
          <w:rFonts w:ascii="Times New Roman" w:hAnsi="Times New Roman" w:cs="Times New Roman"/>
          <w:sz w:val="28"/>
          <w:szCs w:val="28"/>
        </w:rPr>
        <w:t xml:space="preserve"> ответственные за предоставление </w:t>
      </w:r>
      <w:r w:rsidR="00A0693B">
        <w:rPr>
          <w:rFonts w:ascii="Times New Roman" w:hAnsi="Times New Roman" w:cs="Times New Roman"/>
          <w:bCs/>
          <w:sz w:val="28"/>
          <w:szCs w:val="28"/>
        </w:rPr>
        <w:t>муниципальной услуги</w:t>
      </w:r>
      <w:r w:rsidRPr="00E3099A">
        <w:rPr>
          <w:rFonts w:ascii="Times New Roman" w:hAnsi="Times New Roman" w:cs="Times New Roman"/>
          <w:bCs/>
          <w:sz w:val="28"/>
          <w:szCs w:val="28"/>
        </w:rPr>
        <w:t xml:space="preserve"> </w:t>
      </w:r>
      <w:r w:rsidRPr="00E3099A">
        <w:rPr>
          <w:rFonts w:ascii="Times New Roman" w:hAnsi="Times New Roman" w:cs="Times New Roman"/>
          <w:sz w:val="28"/>
          <w:szCs w:val="28"/>
        </w:rPr>
        <w:t>несут персональную ответственность за сроки и порядок исполнения каждой административной процедуры, указанно</w:t>
      </w:r>
      <w:r>
        <w:rPr>
          <w:rFonts w:ascii="Times New Roman" w:hAnsi="Times New Roman" w:cs="Times New Roman"/>
          <w:sz w:val="28"/>
          <w:szCs w:val="28"/>
        </w:rPr>
        <w:t>й в настоящем Р</w:t>
      </w:r>
      <w:r w:rsidRPr="00E3099A">
        <w:rPr>
          <w:rFonts w:ascii="Times New Roman" w:hAnsi="Times New Roman" w:cs="Times New Roman"/>
          <w:sz w:val="28"/>
          <w:szCs w:val="28"/>
        </w:rPr>
        <w:t>егламенте.</w:t>
      </w:r>
    </w:p>
    <w:p w:rsidR="005306AC" w:rsidRPr="00E3099A" w:rsidRDefault="005306AC" w:rsidP="005306AC">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Персональная ответственность специалистов</w:t>
      </w:r>
      <w:r w:rsidR="0069220E">
        <w:rPr>
          <w:rFonts w:ascii="Times New Roman" w:hAnsi="Times New Roman" w:cs="Times New Roman"/>
          <w:sz w:val="28"/>
          <w:szCs w:val="28"/>
        </w:rPr>
        <w:t xml:space="preserve"> Отдела</w:t>
      </w:r>
      <w:r w:rsidRPr="00E3099A">
        <w:rPr>
          <w:rFonts w:ascii="Times New Roman" w:hAnsi="Times New Roman" w:cs="Times New Roman"/>
          <w:sz w:val="28"/>
          <w:szCs w:val="28"/>
        </w:rPr>
        <w:t xml:space="preserve"> закрепляется в их должностных </w:t>
      </w:r>
      <w:r>
        <w:rPr>
          <w:rFonts w:ascii="Times New Roman" w:hAnsi="Times New Roman" w:cs="Times New Roman"/>
          <w:sz w:val="28"/>
          <w:szCs w:val="28"/>
        </w:rPr>
        <w:t xml:space="preserve">инструкциях </w:t>
      </w:r>
      <w:r w:rsidRPr="00E3099A">
        <w:rPr>
          <w:rFonts w:ascii="Times New Roman" w:hAnsi="Times New Roman" w:cs="Times New Roman"/>
          <w:sz w:val="28"/>
          <w:szCs w:val="28"/>
        </w:rPr>
        <w:t>в соответствии с требованиями законодательства.</w:t>
      </w:r>
    </w:p>
    <w:p w:rsidR="005306AC" w:rsidRPr="00E3099A" w:rsidRDefault="005306AC" w:rsidP="005306AC">
      <w:pPr>
        <w:ind w:firstLine="720"/>
        <w:jc w:val="both"/>
        <w:rPr>
          <w:sz w:val="28"/>
          <w:szCs w:val="28"/>
        </w:rPr>
      </w:pPr>
      <w:r w:rsidRPr="00E3099A">
        <w:rPr>
          <w:sz w:val="28"/>
          <w:szCs w:val="28"/>
        </w:rPr>
        <w:t>4</w:t>
      </w:r>
      <w:r w:rsidR="00A0693B">
        <w:rPr>
          <w:sz w:val="28"/>
          <w:szCs w:val="28"/>
        </w:rPr>
        <w:t>.3. Контроль оказания услуги</w:t>
      </w:r>
      <w:r>
        <w:rPr>
          <w:sz w:val="28"/>
          <w:szCs w:val="28"/>
        </w:rPr>
        <w:t xml:space="preserve"> </w:t>
      </w:r>
      <w:r w:rsidR="00565AD8">
        <w:rPr>
          <w:sz w:val="28"/>
          <w:szCs w:val="28"/>
        </w:rPr>
        <w:t xml:space="preserve">осуществляет </w:t>
      </w:r>
      <w:r>
        <w:rPr>
          <w:sz w:val="28"/>
          <w:szCs w:val="28"/>
        </w:rPr>
        <w:t>зам</w:t>
      </w:r>
      <w:r w:rsidR="00565AD8">
        <w:rPr>
          <w:sz w:val="28"/>
          <w:szCs w:val="28"/>
        </w:rPr>
        <w:t xml:space="preserve">еститель главы </w:t>
      </w:r>
      <w:r>
        <w:rPr>
          <w:sz w:val="28"/>
          <w:szCs w:val="28"/>
        </w:rPr>
        <w:t>по социальным вопросам, явл</w:t>
      </w:r>
      <w:r w:rsidR="00565AD8">
        <w:rPr>
          <w:sz w:val="28"/>
          <w:szCs w:val="28"/>
        </w:rPr>
        <w:t xml:space="preserve">яющийся председателем </w:t>
      </w:r>
      <w:r>
        <w:rPr>
          <w:sz w:val="28"/>
          <w:szCs w:val="28"/>
        </w:rPr>
        <w:t xml:space="preserve">комиссии по делам несовершеннолетних и защите их прав, </w:t>
      </w:r>
      <w:r w:rsidRPr="00E3099A">
        <w:rPr>
          <w:sz w:val="28"/>
          <w:szCs w:val="28"/>
        </w:rPr>
        <w:t>в форме регулярных проверок соблюдения и исполнения специалиста</w:t>
      </w:r>
      <w:r>
        <w:rPr>
          <w:sz w:val="28"/>
          <w:szCs w:val="28"/>
        </w:rPr>
        <w:t xml:space="preserve">ми </w:t>
      </w:r>
      <w:r w:rsidR="0069220E">
        <w:rPr>
          <w:sz w:val="28"/>
          <w:szCs w:val="28"/>
        </w:rPr>
        <w:t xml:space="preserve">Отдела </w:t>
      </w:r>
      <w:r>
        <w:rPr>
          <w:sz w:val="28"/>
          <w:szCs w:val="28"/>
        </w:rPr>
        <w:t>положений Р</w:t>
      </w:r>
      <w:r w:rsidRPr="00E3099A">
        <w:rPr>
          <w:sz w:val="28"/>
          <w:szCs w:val="28"/>
        </w:rPr>
        <w:t>егламента, иных нормативных правовых актов Рос</w:t>
      </w:r>
      <w:r w:rsidR="00565AD8">
        <w:rPr>
          <w:sz w:val="28"/>
          <w:szCs w:val="28"/>
        </w:rPr>
        <w:t>сийской Федерации и РСО-Алания</w:t>
      </w:r>
      <w:r w:rsidRPr="00E3099A">
        <w:rPr>
          <w:sz w:val="28"/>
          <w:szCs w:val="28"/>
        </w:rPr>
        <w:t>. По результатам проверок</w:t>
      </w:r>
      <w:r>
        <w:rPr>
          <w:sz w:val="28"/>
          <w:szCs w:val="28"/>
        </w:rPr>
        <w:t xml:space="preserve"> председатель Комиссии </w:t>
      </w:r>
      <w:r w:rsidRPr="00E3099A">
        <w:rPr>
          <w:sz w:val="28"/>
          <w:szCs w:val="28"/>
        </w:rPr>
        <w:t>дает указания по устранению выявленных нарушений, контролирует их исполнение.</w:t>
      </w:r>
    </w:p>
    <w:p w:rsidR="005306AC" w:rsidRPr="00E3099A" w:rsidRDefault="005306AC" w:rsidP="005306AC">
      <w:pPr>
        <w:pStyle w:val="ConsPlusNormal"/>
        <w:widowControl/>
        <w:jc w:val="both"/>
        <w:rPr>
          <w:rFonts w:ascii="Times New Roman" w:hAnsi="Times New Roman" w:cs="Times New Roman"/>
          <w:sz w:val="28"/>
          <w:szCs w:val="28"/>
        </w:rPr>
      </w:pPr>
      <w:r w:rsidRPr="009648CF">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306AC" w:rsidRPr="00E3099A" w:rsidRDefault="005306AC" w:rsidP="005306AC">
      <w:pPr>
        <w:ind w:firstLine="720"/>
        <w:jc w:val="both"/>
        <w:rPr>
          <w:sz w:val="28"/>
          <w:szCs w:val="28"/>
        </w:rPr>
      </w:pPr>
      <w:r>
        <w:rPr>
          <w:sz w:val="28"/>
          <w:szCs w:val="28"/>
        </w:rPr>
        <w:t>4.4. Контроль полноты</w:t>
      </w:r>
      <w:r w:rsidRPr="00E3099A">
        <w:rPr>
          <w:sz w:val="28"/>
          <w:szCs w:val="28"/>
        </w:rPr>
        <w:t xml:space="preserve"> и каче</w:t>
      </w:r>
      <w:r>
        <w:rPr>
          <w:sz w:val="28"/>
          <w:szCs w:val="28"/>
        </w:rPr>
        <w:t>ства</w:t>
      </w:r>
      <w:r w:rsidRPr="00E3099A">
        <w:rPr>
          <w:sz w:val="28"/>
          <w:szCs w:val="28"/>
        </w:rPr>
        <w:t xml:space="preserve"> предоставления </w:t>
      </w:r>
      <w:r w:rsidR="00A0693B">
        <w:rPr>
          <w:sz w:val="28"/>
          <w:szCs w:val="28"/>
        </w:rPr>
        <w:t>муниципальной услуги</w:t>
      </w:r>
      <w:r w:rsidRPr="00E3099A">
        <w:rPr>
          <w:sz w:val="28"/>
          <w:szCs w:val="28"/>
        </w:rPr>
        <w:t xml:space="preserve"> осуществляется на основании </w:t>
      </w:r>
      <w:r>
        <w:rPr>
          <w:bCs/>
          <w:sz w:val="28"/>
          <w:szCs w:val="28"/>
        </w:rPr>
        <w:t>индивидуальных правовых актов</w:t>
      </w:r>
      <w:r w:rsidRPr="00E3099A">
        <w:rPr>
          <w:sz w:val="28"/>
          <w:szCs w:val="28"/>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w:t>
      </w:r>
      <w:r>
        <w:rPr>
          <w:sz w:val="28"/>
          <w:szCs w:val="28"/>
        </w:rPr>
        <w:t>й настоящего Р</w:t>
      </w:r>
      <w:r w:rsidRPr="00E3099A">
        <w:rPr>
          <w:sz w:val="28"/>
          <w:szCs w:val="28"/>
        </w:rPr>
        <w:t>егламента.</w:t>
      </w:r>
    </w:p>
    <w:p w:rsidR="005306AC" w:rsidRPr="00E3099A" w:rsidRDefault="005306AC" w:rsidP="005306AC">
      <w:pPr>
        <w:ind w:firstLine="720"/>
        <w:jc w:val="both"/>
        <w:rPr>
          <w:bCs/>
          <w:sz w:val="28"/>
          <w:szCs w:val="28"/>
        </w:rPr>
      </w:pPr>
      <w:r>
        <w:rPr>
          <w:sz w:val="28"/>
          <w:szCs w:val="28"/>
        </w:rPr>
        <w:t>4.5</w:t>
      </w:r>
      <w:r w:rsidRPr="00E3099A">
        <w:rPr>
          <w:sz w:val="28"/>
          <w:szCs w:val="28"/>
        </w:rPr>
        <w:t xml:space="preserve">. </w:t>
      </w:r>
      <w:r w:rsidRPr="00E3099A">
        <w:rPr>
          <w:bCs/>
          <w:sz w:val="28"/>
          <w:szCs w:val="28"/>
        </w:rPr>
        <w:t xml:space="preserve">При проверке могут рассматриваться все вопросы, связанные с предоставлением </w:t>
      </w:r>
      <w:r w:rsidR="00A0693B">
        <w:rPr>
          <w:bCs/>
          <w:sz w:val="28"/>
          <w:szCs w:val="28"/>
        </w:rPr>
        <w:t>муниципальной услуги</w:t>
      </w:r>
      <w:r w:rsidRPr="00E3099A">
        <w:rPr>
          <w:bCs/>
          <w:sz w:val="28"/>
          <w:szCs w:val="28"/>
        </w:rPr>
        <w:t xml:space="preserve"> (комплексные проверки) или отдельные вопросы (тематические проверки).</w:t>
      </w:r>
    </w:p>
    <w:p w:rsidR="005306AC" w:rsidRPr="00E3099A" w:rsidRDefault="005306AC" w:rsidP="005306AC">
      <w:pPr>
        <w:ind w:firstLine="720"/>
        <w:jc w:val="both"/>
        <w:rPr>
          <w:b/>
          <w:sz w:val="28"/>
          <w:szCs w:val="28"/>
        </w:rPr>
      </w:pPr>
      <w:r>
        <w:rPr>
          <w:sz w:val="28"/>
          <w:szCs w:val="28"/>
        </w:rPr>
        <w:t>4.6</w:t>
      </w:r>
      <w:r w:rsidRPr="00E3099A">
        <w:rPr>
          <w:sz w:val="28"/>
          <w:szCs w:val="28"/>
        </w:rPr>
        <w:t>. По результатам проведенных проверок в случае выявления нарушений прав заявителей осуществляется привлечение виновных лиц к</w:t>
      </w:r>
      <w:r w:rsidRPr="00E3099A">
        <w:rPr>
          <w:bCs/>
          <w:sz w:val="28"/>
          <w:szCs w:val="28"/>
        </w:rPr>
        <w:t xml:space="preserve"> дисциплинарной ответственности в соответствии</w:t>
      </w:r>
      <w:r>
        <w:rPr>
          <w:bCs/>
          <w:sz w:val="28"/>
          <w:szCs w:val="28"/>
        </w:rPr>
        <w:t xml:space="preserve"> трудовым законодательством РФ</w:t>
      </w:r>
      <w:r w:rsidRPr="00E3099A">
        <w:rPr>
          <w:bCs/>
          <w:sz w:val="28"/>
          <w:szCs w:val="28"/>
        </w:rPr>
        <w:t>.</w:t>
      </w:r>
    </w:p>
    <w:p w:rsidR="005306AC" w:rsidRPr="002907EF" w:rsidRDefault="005306AC" w:rsidP="005306AC">
      <w:pPr>
        <w:pStyle w:val="3"/>
        <w:spacing w:before="120" w:after="120"/>
        <w:ind w:firstLine="720"/>
        <w:jc w:val="center"/>
        <w:rPr>
          <w:rFonts w:ascii="Times New Roman" w:hAnsi="Times New Roman"/>
          <w:sz w:val="32"/>
          <w:szCs w:val="32"/>
        </w:rPr>
      </w:pPr>
      <w:r w:rsidRPr="002907EF">
        <w:rPr>
          <w:rFonts w:ascii="Times New Roman" w:hAnsi="Times New Roman"/>
          <w:sz w:val="32"/>
          <w:szCs w:val="32"/>
          <w:lang w:val="en-US"/>
        </w:rPr>
        <w:lastRenderedPageBreak/>
        <w:t>V</w:t>
      </w:r>
      <w:r w:rsidRPr="002907EF">
        <w:rPr>
          <w:rFonts w:ascii="Times New Roman" w:hAnsi="Times New Roman"/>
          <w:sz w:val="32"/>
          <w:szCs w:val="32"/>
        </w:rPr>
        <w:t>. Порядок обжалования действий (бездействий) и  решений, осуществляемых (принятых) в ходе предоставле</w:t>
      </w:r>
      <w:r w:rsidR="00A0693B" w:rsidRPr="002907EF">
        <w:rPr>
          <w:rFonts w:ascii="Times New Roman" w:hAnsi="Times New Roman"/>
          <w:sz w:val="32"/>
          <w:szCs w:val="32"/>
        </w:rPr>
        <w:t>ния муниципальной услуги</w:t>
      </w:r>
      <w:r w:rsidRPr="002907EF">
        <w:rPr>
          <w:rFonts w:ascii="Times New Roman" w:hAnsi="Times New Roman"/>
          <w:sz w:val="32"/>
          <w:szCs w:val="32"/>
        </w:rPr>
        <w:t>.</w:t>
      </w:r>
    </w:p>
    <w:p w:rsidR="005306AC" w:rsidRPr="00E3099A" w:rsidRDefault="005306AC" w:rsidP="008F7370">
      <w:pPr>
        <w:pStyle w:val="ConsPlusNormal"/>
        <w:widowControl/>
        <w:ind w:firstLine="708"/>
        <w:jc w:val="both"/>
        <w:rPr>
          <w:rFonts w:ascii="Times New Roman" w:hAnsi="Times New Roman" w:cs="Times New Roman"/>
          <w:sz w:val="28"/>
          <w:szCs w:val="28"/>
        </w:rPr>
      </w:pPr>
      <w:r w:rsidRPr="00E3099A">
        <w:rPr>
          <w:rFonts w:ascii="Times New Roman" w:hAnsi="Times New Roman" w:cs="Times New Roman"/>
          <w:sz w:val="28"/>
          <w:szCs w:val="28"/>
        </w:rPr>
        <w:t>5.1. Действия (бездействие) и решения лиц</w:t>
      </w:r>
      <w:r>
        <w:rPr>
          <w:rFonts w:ascii="Times New Roman" w:hAnsi="Times New Roman" w:cs="Times New Roman"/>
          <w:sz w:val="28"/>
          <w:szCs w:val="28"/>
        </w:rPr>
        <w:t xml:space="preserve"> Отдела</w:t>
      </w:r>
      <w:r w:rsidRPr="00E3099A">
        <w:rPr>
          <w:rFonts w:ascii="Times New Roman" w:hAnsi="Times New Roman" w:cs="Times New Roman"/>
          <w:sz w:val="28"/>
          <w:szCs w:val="28"/>
        </w:rPr>
        <w:t xml:space="preserve">, осуществляемые (принятые) в ходе предоставления </w:t>
      </w:r>
      <w:r w:rsidR="00A0693B">
        <w:rPr>
          <w:rFonts w:ascii="Times New Roman" w:hAnsi="Times New Roman" w:cs="Times New Roman"/>
          <w:sz w:val="28"/>
          <w:szCs w:val="28"/>
        </w:rPr>
        <w:t>муниципальной услуги</w:t>
      </w:r>
      <w:r w:rsidRPr="00E3099A">
        <w:rPr>
          <w:rFonts w:ascii="Times New Roman" w:hAnsi="Times New Roman" w:cs="Times New Roman"/>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5306AC" w:rsidRPr="006D0A22" w:rsidRDefault="005306AC" w:rsidP="008F7370">
      <w:pPr>
        <w:pStyle w:val="ConsPlusNormal"/>
        <w:widowControl/>
        <w:ind w:firstLine="708"/>
        <w:jc w:val="both"/>
        <w:rPr>
          <w:rFonts w:ascii="Times New Roman" w:hAnsi="Times New Roman" w:cs="Times New Roman"/>
          <w:sz w:val="28"/>
          <w:szCs w:val="28"/>
        </w:rPr>
      </w:pPr>
      <w:r w:rsidRPr="00E3099A">
        <w:rPr>
          <w:rFonts w:ascii="Times New Roman" w:hAnsi="Times New Roman" w:cs="Times New Roman"/>
          <w:sz w:val="28"/>
          <w:szCs w:val="28"/>
        </w:rPr>
        <w:t>5.</w:t>
      </w:r>
      <w:r>
        <w:rPr>
          <w:rFonts w:ascii="Times New Roman" w:hAnsi="Times New Roman" w:cs="Times New Roman"/>
          <w:sz w:val="28"/>
          <w:szCs w:val="28"/>
        </w:rPr>
        <w:t>2</w:t>
      </w:r>
      <w:r w:rsidRPr="00E3099A">
        <w:rPr>
          <w:rFonts w:ascii="Times New Roman" w:hAnsi="Times New Roman" w:cs="Times New Roman"/>
          <w:sz w:val="28"/>
          <w:szCs w:val="28"/>
        </w:rPr>
        <w:t xml:space="preserve">. </w:t>
      </w:r>
      <w:r w:rsidRPr="00E3099A">
        <w:rPr>
          <w:rFonts w:ascii="Times New Roman" w:hAnsi="Times New Roman" w:cs="Times New Roman"/>
          <w:bCs/>
          <w:sz w:val="28"/>
          <w:szCs w:val="28"/>
        </w:rPr>
        <w:t>Заявители имеют право обратиться с жалобой лично или направить письменно</w:t>
      </w:r>
      <w:r>
        <w:rPr>
          <w:rFonts w:ascii="Times New Roman" w:hAnsi="Times New Roman" w:cs="Times New Roman"/>
          <w:bCs/>
          <w:sz w:val="28"/>
          <w:szCs w:val="28"/>
        </w:rPr>
        <w:t>е обращение, жалобу (претензию).</w:t>
      </w:r>
    </w:p>
    <w:p w:rsidR="005306AC" w:rsidRPr="00E3099A" w:rsidRDefault="005306AC" w:rsidP="005306AC">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w:t>
      </w:r>
      <w:r w:rsidR="00565AD8">
        <w:rPr>
          <w:rFonts w:ascii="Times New Roman" w:hAnsi="Times New Roman" w:cs="Times New Roman"/>
          <w:sz w:val="28"/>
          <w:szCs w:val="28"/>
        </w:rPr>
        <w:t>ийской Федерации и РСО-Алания</w:t>
      </w:r>
      <w:r w:rsidRPr="00E3099A">
        <w:rPr>
          <w:rFonts w:ascii="Times New Roman" w:hAnsi="Times New Roman" w:cs="Times New Roman"/>
          <w:sz w:val="28"/>
          <w:szCs w:val="28"/>
        </w:rPr>
        <w:t>.</w:t>
      </w:r>
      <w:r>
        <w:rPr>
          <w:rFonts w:ascii="Times New Roman" w:hAnsi="Times New Roman" w:cs="Times New Roman"/>
          <w:sz w:val="28"/>
          <w:szCs w:val="28"/>
        </w:rPr>
        <w:t xml:space="preserve"> </w:t>
      </w:r>
      <w:r w:rsidRPr="00E3099A">
        <w:rPr>
          <w:rFonts w:ascii="Times New Roman" w:hAnsi="Times New Roman" w:cs="Times New Roman"/>
          <w:sz w:val="28"/>
          <w:szCs w:val="28"/>
        </w:rPr>
        <w:t xml:space="preserve">Обращения иных заинтересованных лиц рассматриваются в течение 30 </w:t>
      </w:r>
      <w:r>
        <w:rPr>
          <w:rFonts w:ascii="Times New Roman" w:hAnsi="Times New Roman" w:cs="Times New Roman"/>
          <w:sz w:val="28"/>
          <w:szCs w:val="28"/>
        </w:rPr>
        <w:t xml:space="preserve">(тридцати) </w:t>
      </w:r>
      <w:r w:rsidRPr="00E3099A">
        <w:rPr>
          <w:rFonts w:ascii="Times New Roman" w:hAnsi="Times New Roman" w:cs="Times New Roman"/>
          <w:sz w:val="28"/>
          <w:szCs w:val="28"/>
        </w:rPr>
        <w:t>дней со дня их поступления в</w:t>
      </w:r>
      <w:r>
        <w:rPr>
          <w:rFonts w:ascii="Times New Roman" w:hAnsi="Times New Roman" w:cs="Times New Roman"/>
          <w:sz w:val="28"/>
          <w:szCs w:val="28"/>
        </w:rPr>
        <w:t xml:space="preserve"> Отдел</w:t>
      </w:r>
      <w:r w:rsidRPr="00E3099A">
        <w:rPr>
          <w:rFonts w:ascii="Times New Roman" w:hAnsi="Times New Roman" w:cs="Times New Roman"/>
          <w:sz w:val="28"/>
          <w:szCs w:val="28"/>
        </w:rPr>
        <w:t>.</w:t>
      </w:r>
    </w:p>
    <w:p w:rsidR="005306AC" w:rsidRPr="00E3099A" w:rsidRDefault="005306AC" w:rsidP="008F737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5.3</w:t>
      </w:r>
      <w:r w:rsidRPr="00E3099A">
        <w:rPr>
          <w:rFonts w:ascii="Times New Roman" w:hAnsi="Times New Roman" w:cs="Times New Roman"/>
          <w:sz w:val="28"/>
          <w:szCs w:val="28"/>
        </w:rPr>
        <w:t xml:space="preserve">.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w:t>
      </w:r>
      <w:r w:rsidR="00A0693B">
        <w:rPr>
          <w:rFonts w:ascii="Times New Roman" w:hAnsi="Times New Roman" w:cs="Times New Roman"/>
          <w:sz w:val="28"/>
          <w:szCs w:val="28"/>
        </w:rPr>
        <w:t>муниципальной услуги</w:t>
      </w:r>
      <w:r w:rsidRPr="00E3099A">
        <w:rPr>
          <w:rFonts w:ascii="Times New Roman" w:hAnsi="Times New Roman" w:cs="Times New Roman"/>
          <w:sz w:val="28"/>
          <w:szCs w:val="28"/>
        </w:rPr>
        <w:t>.</w:t>
      </w:r>
    </w:p>
    <w:p w:rsidR="005306AC" w:rsidRPr="0003341B" w:rsidRDefault="005306AC" w:rsidP="008F7370">
      <w:pPr>
        <w:ind w:firstLine="708"/>
        <w:jc w:val="both"/>
        <w:rPr>
          <w:sz w:val="28"/>
          <w:szCs w:val="28"/>
        </w:rPr>
      </w:pPr>
      <w:r>
        <w:rPr>
          <w:bCs/>
          <w:sz w:val="28"/>
          <w:szCs w:val="28"/>
        </w:rPr>
        <w:t>5.4</w:t>
      </w:r>
      <w:r w:rsidRPr="00E3099A">
        <w:rPr>
          <w:bCs/>
          <w:sz w:val="28"/>
          <w:szCs w:val="28"/>
        </w:rPr>
        <w:t xml:space="preserve">. </w:t>
      </w:r>
      <w:r w:rsidRPr="0003341B">
        <w:rPr>
          <w:sz w:val="28"/>
          <w:szCs w:val="28"/>
        </w:rPr>
        <w:t xml:space="preserve">Обращения (жалобы) о нарушении требований настоящего Регламента могут быть составлены в произвольной форме и должны содержать: </w:t>
      </w:r>
    </w:p>
    <w:p w:rsidR="005306AC" w:rsidRPr="0003341B" w:rsidRDefault="005306AC" w:rsidP="005306AC">
      <w:pPr>
        <w:jc w:val="both"/>
        <w:rPr>
          <w:sz w:val="28"/>
          <w:szCs w:val="28"/>
        </w:rPr>
      </w:pPr>
      <w:r w:rsidRPr="0003341B">
        <w:rPr>
          <w:sz w:val="28"/>
          <w:szCs w:val="28"/>
        </w:rPr>
        <w:t xml:space="preserve">- наименование органа, в который направляет письменное обращение, либо  фамилию, имя, отчество  соответствующего должностного лица; </w:t>
      </w:r>
    </w:p>
    <w:p w:rsidR="005306AC" w:rsidRPr="0003341B" w:rsidRDefault="005306AC" w:rsidP="005306AC">
      <w:pPr>
        <w:jc w:val="both"/>
        <w:rPr>
          <w:sz w:val="28"/>
          <w:szCs w:val="28"/>
        </w:rPr>
      </w:pPr>
      <w:r w:rsidRPr="0003341B">
        <w:rPr>
          <w:sz w:val="28"/>
          <w:szCs w:val="28"/>
        </w:rPr>
        <w:t xml:space="preserve">- полное наименование заявителя (для юридического лица); </w:t>
      </w:r>
    </w:p>
    <w:p w:rsidR="005306AC" w:rsidRPr="0003341B" w:rsidRDefault="005306AC" w:rsidP="005306AC">
      <w:pPr>
        <w:jc w:val="both"/>
        <w:rPr>
          <w:sz w:val="28"/>
          <w:szCs w:val="28"/>
        </w:rPr>
      </w:pPr>
      <w:r w:rsidRPr="0003341B">
        <w:rPr>
          <w:sz w:val="28"/>
          <w:szCs w:val="28"/>
        </w:rPr>
        <w:t xml:space="preserve">- почтовый адрес, по которому должны быть направлены ответ или уведомление о переадресации письменного обращения; </w:t>
      </w:r>
    </w:p>
    <w:p w:rsidR="005306AC" w:rsidRPr="0003341B" w:rsidRDefault="005306AC" w:rsidP="005306AC">
      <w:pPr>
        <w:jc w:val="both"/>
        <w:rPr>
          <w:sz w:val="28"/>
          <w:szCs w:val="28"/>
        </w:rPr>
      </w:pPr>
      <w:r w:rsidRPr="0003341B">
        <w:rPr>
          <w:sz w:val="28"/>
          <w:szCs w:val="28"/>
        </w:rPr>
        <w:t xml:space="preserve">- изложение сути предложения, заявления или жалобы; </w:t>
      </w:r>
    </w:p>
    <w:p w:rsidR="005306AC" w:rsidRPr="0003341B" w:rsidRDefault="005306AC" w:rsidP="005306AC">
      <w:pPr>
        <w:jc w:val="both"/>
        <w:rPr>
          <w:sz w:val="28"/>
          <w:szCs w:val="28"/>
        </w:rPr>
      </w:pPr>
      <w:r w:rsidRPr="0003341B">
        <w:rPr>
          <w:sz w:val="28"/>
          <w:szCs w:val="28"/>
        </w:rPr>
        <w:t xml:space="preserve">- личная подпись заявителя и дата подачи обращения (жалобы); </w:t>
      </w:r>
    </w:p>
    <w:p w:rsidR="005306AC" w:rsidRPr="0003341B" w:rsidRDefault="005306AC" w:rsidP="005306AC">
      <w:pPr>
        <w:jc w:val="both"/>
        <w:rPr>
          <w:sz w:val="28"/>
          <w:szCs w:val="28"/>
        </w:rPr>
      </w:pPr>
      <w:r w:rsidRPr="0003341B">
        <w:rPr>
          <w:sz w:val="28"/>
          <w:szCs w:val="28"/>
        </w:rPr>
        <w:t xml:space="preserve">Дополнительно в письменном обращении может указываться: </w:t>
      </w:r>
    </w:p>
    <w:p w:rsidR="005306AC" w:rsidRPr="0003341B" w:rsidRDefault="005306AC" w:rsidP="005306AC">
      <w:pPr>
        <w:jc w:val="both"/>
        <w:rPr>
          <w:sz w:val="28"/>
          <w:szCs w:val="28"/>
        </w:rPr>
      </w:pPr>
      <w:r w:rsidRPr="0003341B">
        <w:rPr>
          <w:sz w:val="28"/>
          <w:szCs w:val="28"/>
        </w:rPr>
        <w:t xml:space="preserve">- должность, фамилия, </w:t>
      </w:r>
      <w:r>
        <w:rPr>
          <w:sz w:val="28"/>
          <w:szCs w:val="28"/>
        </w:rPr>
        <w:t>имя и</w:t>
      </w:r>
      <w:r w:rsidRPr="0003341B">
        <w:rPr>
          <w:sz w:val="28"/>
          <w:szCs w:val="28"/>
        </w:rPr>
        <w:t xml:space="preserve"> отчество </w:t>
      </w:r>
      <w:r>
        <w:rPr>
          <w:sz w:val="28"/>
          <w:szCs w:val="28"/>
        </w:rPr>
        <w:t xml:space="preserve">специалиста Отдела </w:t>
      </w:r>
      <w:r w:rsidRPr="0003341B">
        <w:rPr>
          <w:sz w:val="28"/>
          <w:szCs w:val="28"/>
        </w:rPr>
        <w:t xml:space="preserve">действие (бездействие) которого обжалуется; </w:t>
      </w:r>
    </w:p>
    <w:p w:rsidR="005306AC" w:rsidRPr="0003341B" w:rsidRDefault="005306AC" w:rsidP="005306AC">
      <w:pPr>
        <w:jc w:val="both"/>
        <w:rPr>
          <w:sz w:val="28"/>
          <w:szCs w:val="28"/>
        </w:rPr>
      </w:pPr>
      <w:r w:rsidRPr="0003341B">
        <w:rPr>
          <w:sz w:val="28"/>
          <w:szCs w:val="28"/>
        </w:rPr>
        <w:t xml:space="preserve">- суть обжалуемого действия (бездействия); </w:t>
      </w:r>
    </w:p>
    <w:p w:rsidR="005306AC" w:rsidRPr="0003341B" w:rsidRDefault="005306AC" w:rsidP="005306AC">
      <w:pPr>
        <w:jc w:val="both"/>
        <w:rPr>
          <w:sz w:val="28"/>
          <w:szCs w:val="28"/>
        </w:rPr>
      </w:pPr>
      <w:r w:rsidRPr="0003341B">
        <w:rPr>
          <w:sz w:val="28"/>
          <w:szCs w:val="28"/>
        </w:rPr>
        <w:t xml:space="preserve">-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5306AC" w:rsidRPr="0003341B" w:rsidRDefault="005306AC" w:rsidP="005306AC">
      <w:pPr>
        <w:jc w:val="both"/>
        <w:rPr>
          <w:sz w:val="28"/>
          <w:szCs w:val="28"/>
        </w:rPr>
      </w:pPr>
      <w:r w:rsidRPr="0003341B">
        <w:rPr>
          <w:sz w:val="28"/>
          <w:szCs w:val="28"/>
        </w:rPr>
        <w:t>- иные сведения, которые заявител</w:t>
      </w:r>
      <w:r>
        <w:rPr>
          <w:sz w:val="28"/>
          <w:szCs w:val="28"/>
        </w:rPr>
        <w:t>ь считает необходимым сообщить.</w:t>
      </w:r>
    </w:p>
    <w:p w:rsidR="005306AC" w:rsidRPr="0003341B" w:rsidRDefault="005306AC" w:rsidP="005306AC">
      <w:pPr>
        <w:jc w:val="both"/>
        <w:rPr>
          <w:sz w:val="28"/>
          <w:szCs w:val="28"/>
        </w:rPr>
      </w:pPr>
      <w:r w:rsidRPr="0003341B">
        <w:rPr>
          <w:sz w:val="28"/>
          <w:szCs w:val="28"/>
        </w:rPr>
        <w:t xml:space="preserve">В случае необходимости в подтверждение своих доводов заявитель прилагает к письменному обращению документы и материалы, либо их копии. </w:t>
      </w:r>
    </w:p>
    <w:p w:rsidR="005306AC" w:rsidRPr="00E3099A" w:rsidRDefault="005306AC" w:rsidP="008F7370">
      <w:pPr>
        <w:pStyle w:val="31"/>
        <w:widowControl w:val="0"/>
        <w:spacing w:after="0"/>
        <w:ind w:firstLine="708"/>
        <w:jc w:val="both"/>
        <w:rPr>
          <w:bCs/>
          <w:sz w:val="28"/>
          <w:szCs w:val="28"/>
        </w:rPr>
      </w:pPr>
      <w:r>
        <w:rPr>
          <w:bCs/>
          <w:sz w:val="28"/>
          <w:szCs w:val="28"/>
        </w:rPr>
        <w:t>5.5</w:t>
      </w:r>
      <w:r w:rsidRPr="00E3099A">
        <w:rPr>
          <w:bCs/>
          <w:sz w:val="28"/>
          <w:szCs w:val="28"/>
        </w:rPr>
        <w:t xml:space="preserve">. По результатам рассмотрения жалобы </w:t>
      </w:r>
      <w:r>
        <w:rPr>
          <w:bCs/>
          <w:sz w:val="28"/>
          <w:szCs w:val="28"/>
        </w:rPr>
        <w:t xml:space="preserve">ответственным </w:t>
      </w:r>
      <w:r w:rsidRPr="00E3099A">
        <w:rPr>
          <w:bCs/>
          <w:sz w:val="28"/>
          <w:szCs w:val="28"/>
        </w:rPr>
        <w:t>лицом принимается решение об удовлетворении требований заявителя либо об</w:t>
      </w:r>
      <w:r>
        <w:rPr>
          <w:bCs/>
          <w:sz w:val="28"/>
          <w:szCs w:val="28"/>
        </w:rPr>
        <w:t xml:space="preserve"> отказе в удовлетворении жалобы. </w:t>
      </w:r>
      <w:r w:rsidRPr="00E3099A">
        <w:rPr>
          <w:bCs/>
          <w:sz w:val="28"/>
          <w:szCs w:val="28"/>
        </w:rPr>
        <w:t xml:space="preserve">Письменный ответ, содержащий результаты рассмотрения обращения направляется заявителю.  </w:t>
      </w:r>
    </w:p>
    <w:p w:rsidR="005306AC" w:rsidRPr="00E3099A" w:rsidRDefault="0069220E" w:rsidP="008F7370">
      <w:pPr>
        <w:pStyle w:val="31"/>
        <w:widowControl w:val="0"/>
        <w:spacing w:after="0"/>
        <w:ind w:firstLine="708"/>
        <w:jc w:val="both"/>
        <w:rPr>
          <w:bCs/>
          <w:sz w:val="28"/>
          <w:szCs w:val="28"/>
        </w:rPr>
      </w:pPr>
      <w:r>
        <w:rPr>
          <w:bCs/>
          <w:sz w:val="28"/>
          <w:szCs w:val="28"/>
        </w:rPr>
        <w:t>5.6</w:t>
      </w:r>
      <w:r w:rsidR="005306AC" w:rsidRPr="00E3099A">
        <w:rPr>
          <w:bCs/>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005306AC" w:rsidRPr="00E3099A">
        <w:rPr>
          <w:bCs/>
          <w:sz w:val="28"/>
          <w:szCs w:val="28"/>
        </w:rPr>
        <w:lastRenderedPageBreak/>
        <w:t xml:space="preserve">заявителю, направившему обращение, о недопустимости злоупотребления правом. </w:t>
      </w:r>
    </w:p>
    <w:p w:rsidR="005306AC" w:rsidRPr="00E3099A" w:rsidRDefault="005306AC" w:rsidP="008F7370">
      <w:pPr>
        <w:pStyle w:val="31"/>
        <w:widowControl w:val="0"/>
        <w:spacing w:after="0"/>
        <w:ind w:firstLine="708"/>
        <w:jc w:val="both"/>
        <w:rPr>
          <w:bCs/>
          <w:sz w:val="28"/>
          <w:szCs w:val="28"/>
        </w:rPr>
      </w:pPr>
      <w:r w:rsidRPr="00E3099A">
        <w:rPr>
          <w:bCs/>
          <w:sz w:val="28"/>
          <w:szCs w:val="28"/>
        </w:rPr>
        <w:t>5.</w:t>
      </w:r>
      <w:r w:rsidR="0069220E">
        <w:rPr>
          <w:bCs/>
          <w:sz w:val="28"/>
          <w:szCs w:val="28"/>
        </w:rPr>
        <w:t>7</w:t>
      </w:r>
      <w:r w:rsidRPr="00E3099A">
        <w:rPr>
          <w:bCs/>
          <w:sz w:val="28"/>
          <w:szCs w:val="28"/>
        </w:rPr>
        <w:t xml:space="preserve">.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bCs/>
          <w:sz w:val="28"/>
          <w:szCs w:val="28"/>
        </w:rPr>
        <w:t xml:space="preserve">то </w:t>
      </w:r>
      <w:r w:rsidRPr="00E3099A">
        <w:rPr>
          <w:bCs/>
          <w:sz w:val="28"/>
          <w:szCs w:val="28"/>
        </w:rPr>
        <w:t>уполномоченное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5306AC" w:rsidRPr="00E3099A" w:rsidRDefault="0069220E" w:rsidP="008F7370">
      <w:pPr>
        <w:pStyle w:val="31"/>
        <w:widowControl w:val="0"/>
        <w:spacing w:after="0"/>
        <w:ind w:firstLine="708"/>
        <w:jc w:val="both"/>
        <w:rPr>
          <w:bCs/>
          <w:sz w:val="28"/>
          <w:szCs w:val="28"/>
        </w:rPr>
      </w:pPr>
      <w:r>
        <w:rPr>
          <w:bCs/>
          <w:sz w:val="28"/>
          <w:szCs w:val="28"/>
        </w:rPr>
        <w:t>5.8</w:t>
      </w:r>
      <w:r w:rsidR="005306AC" w:rsidRPr="00E3099A">
        <w:rPr>
          <w:bCs/>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06AC" w:rsidRDefault="005306AC" w:rsidP="005306AC">
      <w:pPr>
        <w:ind w:firstLine="720"/>
        <w:jc w:val="both"/>
        <w:rPr>
          <w:sz w:val="28"/>
          <w:szCs w:val="28"/>
        </w:rPr>
      </w:pPr>
    </w:p>
    <w:p w:rsidR="00C55683" w:rsidRDefault="00C55683" w:rsidP="008F7370">
      <w:pPr>
        <w:jc w:val="both"/>
        <w:rPr>
          <w:sz w:val="28"/>
          <w:szCs w:val="28"/>
        </w:rPr>
      </w:pPr>
    </w:p>
    <w:sectPr w:rsidR="00C55683" w:rsidSect="00B37069">
      <w:headerReference w:type="even" r:id="rId7"/>
      <w:footerReference w:type="even" r:id="rId8"/>
      <w:footerReference w:type="default" r:id="rId9"/>
      <w:pgSz w:w="11906" w:h="16838"/>
      <w:pgMar w:top="567" w:right="746"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B5C" w:rsidRDefault="00862B5C">
      <w:r>
        <w:separator/>
      </w:r>
    </w:p>
  </w:endnote>
  <w:endnote w:type="continuationSeparator" w:id="1">
    <w:p w:rsidR="00862B5C" w:rsidRDefault="00862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948" w:rsidRDefault="00924304" w:rsidP="00414735">
    <w:pPr>
      <w:pStyle w:val="af1"/>
      <w:framePr w:wrap="around" w:vAnchor="text" w:hAnchor="margin" w:xAlign="right" w:y="1"/>
      <w:rPr>
        <w:rStyle w:val="af2"/>
      </w:rPr>
    </w:pPr>
    <w:r>
      <w:rPr>
        <w:rStyle w:val="af2"/>
      </w:rPr>
      <w:fldChar w:fldCharType="begin"/>
    </w:r>
    <w:r w:rsidR="00BF6948">
      <w:rPr>
        <w:rStyle w:val="af2"/>
      </w:rPr>
      <w:instrText xml:space="preserve">PAGE  </w:instrText>
    </w:r>
    <w:r>
      <w:rPr>
        <w:rStyle w:val="af2"/>
      </w:rPr>
      <w:fldChar w:fldCharType="end"/>
    </w:r>
  </w:p>
  <w:p w:rsidR="00BF6948" w:rsidRDefault="00BF6948" w:rsidP="00414735">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948" w:rsidRDefault="00BF6948" w:rsidP="00414735">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B5C" w:rsidRDefault="00862B5C">
      <w:r>
        <w:separator/>
      </w:r>
    </w:p>
  </w:footnote>
  <w:footnote w:type="continuationSeparator" w:id="1">
    <w:p w:rsidR="00862B5C" w:rsidRDefault="00862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948" w:rsidRDefault="00924304" w:rsidP="00EC6DF2">
    <w:pPr>
      <w:pStyle w:val="af3"/>
      <w:framePr w:wrap="around" w:vAnchor="text" w:hAnchor="margin" w:xAlign="center" w:y="1"/>
      <w:rPr>
        <w:rStyle w:val="af2"/>
      </w:rPr>
    </w:pPr>
    <w:r>
      <w:rPr>
        <w:rStyle w:val="af2"/>
      </w:rPr>
      <w:fldChar w:fldCharType="begin"/>
    </w:r>
    <w:r w:rsidR="00BF6948">
      <w:rPr>
        <w:rStyle w:val="af2"/>
      </w:rPr>
      <w:instrText xml:space="preserve">PAGE  </w:instrText>
    </w:r>
    <w:r>
      <w:rPr>
        <w:rStyle w:val="af2"/>
      </w:rPr>
      <w:fldChar w:fldCharType="separate"/>
    </w:r>
    <w:r w:rsidR="00BF6948">
      <w:rPr>
        <w:rStyle w:val="af2"/>
        <w:noProof/>
      </w:rPr>
      <w:t>19</w:t>
    </w:r>
    <w:r>
      <w:rPr>
        <w:rStyle w:val="af2"/>
      </w:rPr>
      <w:fldChar w:fldCharType="end"/>
    </w:r>
  </w:p>
  <w:p w:rsidR="00BF6948" w:rsidRDefault="00BF694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FDC"/>
    <w:multiLevelType w:val="multilevel"/>
    <w:tmpl w:val="B2863DCA"/>
    <w:lvl w:ilvl="0">
      <w:start w:val="1"/>
      <w:numFmt w:val="upperRoman"/>
      <w:lvlText w:val="%1."/>
      <w:lvlJc w:val="left"/>
      <w:pPr>
        <w:ind w:left="1080" w:hanging="720"/>
      </w:pPr>
      <w:rPr>
        <w:rFonts w:hint="default"/>
      </w:rPr>
    </w:lvl>
    <w:lvl w:ilvl="1">
      <w:start w:val="6"/>
      <w:numFmt w:val="decimal"/>
      <w:isLgl/>
      <w:lvlText w:val="%1.%2."/>
      <w:lvlJc w:val="left"/>
      <w:pPr>
        <w:ind w:left="125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
    <w:nsid w:val="0B05705A"/>
    <w:multiLevelType w:val="hybridMultilevel"/>
    <w:tmpl w:val="0478C48E"/>
    <w:lvl w:ilvl="0" w:tplc="BA246E3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
    <w:nsid w:val="22986335"/>
    <w:multiLevelType w:val="hybridMultilevel"/>
    <w:tmpl w:val="607257AE"/>
    <w:lvl w:ilvl="0" w:tplc="4790DE90">
      <w:start w:val="1"/>
      <w:numFmt w:val="bullet"/>
      <w:lvlText w:val=""/>
      <w:lvlJc w:val="left"/>
      <w:pPr>
        <w:tabs>
          <w:tab w:val="num" w:pos="683"/>
        </w:tabs>
        <w:ind w:left="643"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6B6C44"/>
    <w:multiLevelType w:val="hybridMultilevel"/>
    <w:tmpl w:val="822A2D9E"/>
    <w:lvl w:ilvl="0" w:tplc="390291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655F72"/>
    <w:multiLevelType w:val="hybridMultilevel"/>
    <w:tmpl w:val="CB729212"/>
    <w:lvl w:ilvl="0" w:tplc="BA246E3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E05953"/>
    <w:multiLevelType w:val="hybridMultilevel"/>
    <w:tmpl w:val="114ABBF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7C6F7133"/>
    <w:multiLevelType w:val="hybridMultilevel"/>
    <w:tmpl w:val="D57A69B6"/>
    <w:lvl w:ilvl="0" w:tplc="BA246E3A">
      <w:start w:val="1"/>
      <w:numFmt w:val="bullet"/>
      <w:lvlText w:val=""/>
      <w:lvlJc w:val="left"/>
      <w:pPr>
        <w:tabs>
          <w:tab w:val="num" w:pos="2136"/>
        </w:tabs>
        <w:ind w:left="2136"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characterSpacingControl w:val="doNotCompress"/>
  <w:footnotePr>
    <w:footnote w:id="0"/>
    <w:footnote w:id="1"/>
  </w:footnotePr>
  <w:endnotePr>
    <w:endnote w:id="0"/>
    <w:endnote w:id="1"/>
  </w:endnotePr>
  <w:compat/>
  <w:rsids>
    <w:rsidRoot w:val="00386EE9"/>
    <w:rsid w:val="00001E20"/>
    <w:rsid w:val="0000272A"/>
    <w:rsid w:val="00004C96"/>
    <w:rsid w:val="00014D31"/>
    <w:rsid w:val="00024207"/>
    <w:rsid w:val="000250D6"/>
    <w:rsid w:val="00026F40"/>
    <w:rsid w:val="000402D7"/>
    <w:rsid w:val="00040896"/>
    <w:rsid w:val="0004222B"/>
    <w:rsid w:val="00056652"/>
    <w:rsid w:val="00060110"/>
    <w:rsid w:val="000623F5"/>
    <w:rsid w:val="00062CC5"/>
    <w:rsid w:val="00064DB0"/>
    <w:rsid w:val="00064EC8"/>
    <w:rsid w:val="00065403"/>
    <w:rsid w:val="00072A16"/>
    <w:rsid w:val="00073061"/>
    <w:rsid w:val="00073998"/>
    <w:rsid w:val="00084208"/>
    <w:rsid w:val="00084C1F"/>
    <w:rsid w:val="000857CB"/>
    <w:rsid w:val="000862F5"/>
    <w:rsid w:val="00086B67"/>
    <w:rsid w:val="000877F5"/>
    <w:rsid w:val="00090C7B"/>
    <w:rsid w:val="000947B3"/>
    <w:rsid w:val="00096D0E"/>
    <w:rsid w:val="00097614"/>
    <w:rsid w:val="00097A14"/>
    <w:rsid w:val="000A0C1C"/>
    <w:rsid w:val="000A2111"/>
    <w:rsid w:val="000A483F"/>
    <w:rsid w:val="000A4A88"/>
    <w:rsid w:val="000A4BB2"/>
    <w:rsid w:val="000A79E0"/>
    <w:rsid w:val="000B6185"/>
    <w:rsid w:val="000B7B16"/>
    <w:rsid w:val="000C0927"/>
    <w:rsid w:val="000D1566"/>
    <w:rsid w:val="000D4957"/>
    <w:rsid w:val="000D744D"/>
    <w:rsid w:val="000E53FE"/>
    <w:rsid w:val="000E7E34"/>
    <w:rsid w:val="000F179F"/>
    <w:rsid w:val="000F1A87"/>
    <w:rsid w:val="000F5416"/>
    <w:rsid w:val="00100B9A"/>
    <w:rsid w:val="00102B64"/>
    <w:rsid w:val="00104D40"/>
    <w:rsid w:val="00117C5D"/>
    <w:rsid w:val="001212CD"/>
    <w:rsid w:val="001255A5"/>
    <w:rsid w:val="00133220"/>
    <w:rsid w:val="0013353C"/>
    <w:rsid w:val="00137950"/>
    <w:rsid w:val="00137A34"/>
    <w:rsid w:val="00140155"/>
    <w:rsid w:val="001425A1"/>
    <w:rsid w:val="00143878"/>
    <w:rsid w:val="0014586F"/>
    <w:rsid w:val="001515B8"/>
    <w:rsid w:val="00152B1C"/>
    <w:rsid w:val="00155429"/>
    <w:rsid w:val="0016032B"/>
    <w:rsid w:val="00161802"/>
    <w:rsid w:val="00162793"/>
    <w:rsid w:val="00170E12"/>
    <w:rsid w:val="00171BB8"/>
    <w:rsid w:val="00172612"/>
    <w:rsid w:val="00173FD0"/>
    <w:rsid w:val="00175868"/>
    <w:rsid w:val="00176CB6"/>
    <w:rsid w:val="00176F02"/>
    <w:rsid w:val="00177F5F"/>
    <w:rsid w:val="0018125F"/>
    <w:rsid w:val="00185F34"/>
    <w:rsid w:val="00196599"/>
    <w:rsid w:val="001A330B"/>
    <w:rsid w:val="001A6134"/>
    <w:rsid w:val="001B14CB"/>
    <w:rsid w:val="001B26E4"/>
    <w:rsid w:val="001B4959"/>
    <w:rsid w:val="001B6CFB"/>
    <w:rsid w:val="001C0E31"/>
    <w:rsid w:val="001C5F7B"/>
    <w:rsid w:val="001C791E"/>
    <w:rsid w:val="001D1B4B"/>
    <w:rsid w:val="001D32EB"/>
    <w:rsid w:val="001D73A9"/>
    <w:rsid w:val="001E0463"/>
    <w:rsid w:val="001E2942"/>
    <w:rsid w:val="001E6ED0"/>
    <w:rsid w:val="001F2210"/>
    <w:rsid w:val="001F68E2"/>
    <w:rsid w:val="002016F1"/>
    <w:rsid w:val="00206138"/>
    <w:rsid w:val="002067BF"/>
    <w:rsid w:val="00206809"/>
    <w:rsid w:val="00211F10"/>
    <w:rsid w:val="00213A44"/>
    <w:rsid w:val="00213CE3"/>
    <w:rsid w:val="00217756"/>
    <w:rsid w:val="002228D7"/>
    <w:rsid w:val="002267CC"/>
    <w:rsid w:val="002270FC"/>
    <w:rsid w:val="002334DD"/>
    <w:rsid w:val="002361C4"/>
    <w:rsid w:val="00245C1E"/>
    <w:rsid w:val="00251209"/>
    <w:rsid w:val="0025230C"/>
    <w:rsid w:val="0025494A"/>
    <w:rsid w:val="0026217F"/>
    <w:rsid w:val="002656A6"/>
    <w:rsid w:val="00265FDA"/>
    <w:rsid w:val="00266A2F"/>
    <w:rsid w:val="002723E0"/>
    <w:rsid w:val="00276825"/>
    <w:rsid w:val="00281FF4"/>
    <w:rsid w:val="00287C9A"/>
    <w:rsid w:val="002907EF"/>
    <w:rsid w:val="002A2A2B"/>
    <w:rsid w:val="002A46BE"/>
    <w:rsid w:val="002A5034"/>
    <w:rsid w:val="002A7422"/>
    <w:rsid w:val="002B15FD"/>
    <w:rsid w:val="002B35F6"/>
    <w:rsid w:val="002B6289"/>
    <w:rsid w:val="002C2257"/>
    <w:rsid w:val="002C626D"/>
    <w:rsid w:val="002C6893"/>
    <w:rsid w:val="002D0659"/>
    <w:rsid w:val="002D3E57"/>
    <w:rsid w:val="002D4D71"/>
    <w:rsid w:val="002E2D53"/>
    <w:rsid w:val="002E63C3"/>
    <w:rsid w:val="002E6AA9"/>
    <w:rsid w:val="002F21B3"/>
    <w:rsid w:val="0030427B"/>
    <w:rsid w:val="003114B9"/>
    <w:rsid w:val="00312730"/>
    <w:rsid w:val="0031324B"/>
    <w:rsid w:val="00314424"/>
    <w:rsid w:val="00314468"/>
    <w:rsid w:val="003174F1"/>
    <w:rsid w:val="0032447A"/>
    <w:rsid w:val="003319B4"/>
    <w:rsid w:val="00336F73"/>
    <w:rsid w:val="00342CB0"/>
    <w:rsid w:val="00342F58"/>
    <w:rsid w:val="00347EC6"/>
    <w:rsid w:val="00351A1E"/>
    <w:rsid w:val="003562B4"/>
    <w:rsid w:val="00356B91"/>
    <w:rsid w:val="0037769D"/>
    <w:rsid w:val="0038016F"/>
    <w:rsid w:val="003815F3"/>
    <w:rsid w:val="00385BF8"/>
    <w:rsid w:val="00386EE9"/>
    <w:rsid w:val="0039033D"/>
    <w:rsid w:val="00390CDB"/>
    <w:rsid w:val="00395806"/>
    <w:rsid w:val="00395DA6"/>
    <w:rsid w:val="003A216A"/>
    <w:rsid w:val="003A5908"/>
    <w:rsid w:val="003A76D6"/>
    <w:rsid w:val="003C29E2"/>
    <w:rsid w:val="003C506F"/>
    <w:rsid w:val="003D18F3"/>
    <w:rsid w:val="003E4022"/>
    <w:rsid w:val="003E4997"/>
    <w:rsid w:val="003E64E8"/>
    <w:rsid w:val="003E6F77"/>
    <w:rsid w:val="003F5B43"/>
    <w:rsid w:val="003F5C67"/>
    <w:rsid w:val="00407D98"/>
    <w:rsid w:val="00410800"/>
    <w:rsid w:val="00414735"/>
    <w:rsid w:val="004149A3"/>
    <w:rsid w:val="00420B97"/>
    <w:rsid w:val="004217C0"/>
    <w:rsid w:val="00421EF2"/>
    <w:rsid w:val="00425B92"/>
    <w:rsid w:val="00426F58"/>
    <w:rsid w:val="00433332"/>
    <w:rsid w:val="00434B01"/>
    <w:rsid w:val="00435F13"/>
    <w:rsid w:val="004435D8"/>
    <w:rsid w:val="004519C9"/>
    <w:rsid w:val="004566F7"/>
    <w:rsid w:val="00456A10"/>
    <w:rsid w:val="00457A74"/>
    <w:rsid w:val="0046156D"/>
    <w:rsid w:val="004652A4"/>
    <w:rsid w:val="0046619A"/>
    <w:rsid w:val="0046670B"/>
    <w:rsid w:val="00466EDB"/>
    <w:rsid w:val="004670C6"/>
    <w:rsid w:val="00470699"/>
    <w:rsid w:val="004719DD"/>
    <w:rsid w:val="00473472"/>
    <w:rsid w:val="00475FB1"/>
    <w:rsid w:val="004806DF"/>
    <w:rsid w:val="004844D7"/>
    <w:rsid w:val="00487EE0"/>
    <w:rsid w:val="004949A2"/>
    <w:rsid w:val="00495D9C"/>
    <w:rsid w:val="004963FA"/>
    <w:rsid w:val="004A50C9"/>
    <w:rsid w:val="004A6B7D"/>
    <w:rsid w:val="004B4A82"/>
    <w:rsid w:val="004B4F51"/>
    <w:rsid w:val="004B5077"/>
    <w:rsid w:val="004B55C1"/>
    <w:rsid w:val="004B6F23"/>
    <w:rsid w:val="004B7B78"/>
    <w:rsid w:val="004C07F7"/>
    <w:rsid w:val="004C20FD"/>
    <w:rsid w:val="004C4E3D"/>
    <w:rsid w:val="004D6089"/>
    <w:rsid w:val="004D6B6F"/>
    <w:rsid w:val="004D7AB5"/>
    <w:rsid w:val="004D7FBB"/>
    <w:rsid w:val="004E1128"/>
    <w:rsid w:val="004E2478"/>
    <w:rsid w:val="004E27E1"/>
    <w:rsid w:val="004E6DF8"/>
    <w:rsid w:val="004F0631"/>
    <w:rsid w:val="004F4592"/>
    <w:rsid w:val="004F6217"/>
    <w:rsid w:val="005009FD"/>
    <w:rsid w:val="0050508E"/>
    <w:rsid w:val="00506C96"/>
    <w:rsid w:val="00507F13"/>
    <w:rsid w:val="0051027C"/>
    <w:rsid w:val="00513004"/>
    <w:rsid w:val="005244CC"/>
    <w:rsid w:val="005306AC"/>
    <w:rsid w:val="00533067"/>
    <w:rsid w:val="00535482"/>
    <w:rsid w:val="005371EA"/>
    <w:rsid w:val="0054252A"/>
    <w:rsid w:val="00544240"/>
    <w:rsid w:val="0054553D"/>
    <w:rsid w:val="005459FB"/>
    <w:rsid w:val="00552599"/>
    <w:rsid w:val="00556698"/>
    <w:rsid w:val="00565AD8"/>
    <w:rsid w:val="00566096"/>
    <w:rsid w:val="00567818"/>
    <w:rsid w:val="00570A15"/>
    <w:rsid w:val="00572134"/>
    <w:rsid w:val="00585990"/>
    <w:rsid w:val="00586507"/>
    <w:rsid w:val="00586720"/>
    <w:rsid w:val="00586E3F"/>
    <w:rsid w:val="005918C2"/>
    <w:rsid w:val="00593759"/>
    <w:rsid w:val="00596580"/>
    <w:rsid w:val="005A0653"/>
    <w:rsid w:val="005A2937"/>
    <w:rsid w:val="005A2CD6"/>
    <w:rsid w:val="005A35C5"/>
    <w:rsid w:val="005B34A9"/>
    <w:rsid w:val="005B38EB"/>
    <w:rsid w:val="005B4B40"/>
    <w:rsid w:val="005B6411"/>
    <w:rsid w:val="005C2FE6"/>
    <w:rsid w:val="005C4021"/>
    <w:rsid w:val="005C503F"/>
    <w:rsid w:val="005D0653"/>
    <w:rsid w:val="005D1AD9"/>
    <w:rsid w:val="005D59C2"/>
    <w:rsid w:val="005E0C65"/>
    <w:rsid w:val="005E4290"/>
    <w:rsid w:val="005E5CD9"/>
    <w:rsid w:val="005F1A4D"/>
    <w:rsid w:val="005F5613"/>
    <w:rsid w:val="005F69D2"/>
    <w:rsid w:val="00604C93"/>
    <w:rsid w:val="006123A4"/>
    <w:rsid w:val="00613685"/>
    <w:rsid w:val="00613851"/>
    <w:rsid w:val="00623C73"/>
    <w:rsid w:val="00623D10"/>
    <w:rsid w:val="00624B35"/>
    <w:rsid w:val="00625C22"/>
    <w:rsid w:val="006260D7"/>
    <w:rsid w:val="00627DD9"/>
    <w:rsid w:val="00630293"/>
    <w:rsid w:val="00631089"/>
    <w:rsid w:val="00644CE5"/>
    <w:rsid w:val="006465FE"/>
    <w:rsid w:val="00647591"/>
    <w:rsid w:val="00651E1E"/>
    <w:rsid w:val="006528B6"/>
    <w:rsid w:val="00652ED2"/>
    <w:rsid w:val="00663F5F"/>
    <w:rsid w:val="0066458D"/>
    <w:rsid w:val="00670670"/>
    <w:rsid w:val="0067252C"/>
    <w:rsid w:val="0067298D"/>
    <w:rsid w:val="00674380"/>
    <w:rsid w:val="006846F0"/>
    <w:rsid w:val="00685B23"/>
    <w:rsid w:val="00690837"/>
    <w:rsid w:val="00690D9E"/>
    <w:rsid w:val="0069220E"/>
    <w:rsid w:val="006942A6"/>
    <w:rsid w:val="006A4D4F"/>
    <w:rsid w:val="006B0F2C"/>
    <w:rsid w:val="006B4BD6"/>
    <w:rsid w:val="006B5730"/>
    <w:rsid w:val="006B66ED"/>
    <w:rsid w:val="006C4446"/>
    <w:rsid w:val="006C46F1"/>
    <w:rsid w:val="006C56C3"/>
    <w:rsid w:val="006D0A22"/>
    <w:rsid w:val="006D0C83"/>
    <w:rsid w:val="006D0C8B"/>
    <w:rsid w:val="006D5994"/>
    <w:rsid w:val="006D5EA2"/>
    <w:rsid w:val="006E1207"/>
    <w:rsid w:val="006E1FF8"/>
    <w:rsid w:val="006E671C"/>
    <w:rsid w:val="006F2250"/>
    <w:rsid w:val="00703CD4"/>
    <w:rsid w:val="007058E6"/>
    <w:rsid w:val="00705F7E"/>
    <w:rsid w:val="00707AEA"/>
    <w:rsid w:val="00710D2B"/>
    <w:rsid w:val="00714738"/>
    <w:rsid w:val="00714F08"/>
    <w:rsid w:val="00720233"/>
    <w:rsid w:val="00722FEE"/>
    <w:rsid w:val="00725C94"/>
    <w:rsid w:val="007260CE"/>
    <w:rsid w:val="007277B5"/>
    <w:rsid w:val="00727C8C"/>
    <w:rsid w:val="007336EB"/>
    <w:rsid w:val="00734F62"/>
    <w:rsid w:val="00736131"/>
    <w:rsid w:val="00736D11"/>
    <w:rsid w:val="00741481"/>
    <w:rsid w:val="007445BC"/>
    <w:rsid w:val="007530E3"/>
    <w:rsid w:val="00753466"/>
    <w:rsid w:val="0075684B"/>
    <w:rsid w:val="007649C1"/>
    <w:rsid w:val="00765DC8"/>
    <w:rsid w:val="0077588C"/>
    <w:rsid w:val="00775F04"/>
    <w:rsid w:val="007805F8"/>
    <w:rsid w:val="00781861"/>
    <w:rsid w:val="00781A96"/>
    <w:rsid w:val="007845D1"/>
    <w:rsid w:val="007845D9"/>
    <w:rsid w:val="00787B8E"/>
    <w:rsid w:val="007927D9"/>
    <w:rsid w:val="00793F7D"/>
    <w:rsid w:val="007A60F3"/>
    <w:rsid w:val="007B5B3B"/>
    <w:rsid w:val="007B7C65"/>
    <w:rsid w:val="007C0DC6"/>
    <w:rsid w:val="007D1A9E"/>
    <w:rsid w:val="007D43C3"/>
    <w:rsid w:val="007D7A96"/>
    <w:rsid w:val="007E46D9"/>
    <w:rsid w:val="007E4A27"/>
    <w:rsid w:val="007E532F"/>
    <w:rsid w:val="007F2791"/>
    <w:rsid w:val="007F3710"/>
    <w:rsid w:val="007F3CB6"/>
    <w:rsid w:val="008014E3"/>
    <w:rsid w:val="00801B90"/>
    <w:rsid w:val="00805B03"/>
    <w:rsid w:val="00811D60"/>
    <w:rsid w:val="00813ED2"/>
    <w:rsid w:val="00815A22"/>
    <w:rsid w:val="00824FD1"/>
    <w:rsid w:val="00826F32"/>
    <w:rsid w:val="00827FA2"/>
    <w:rsid w:val="00834D11"/>
    <w:rsid w:val="00837DE0"/>
    <w:rsid w:val="00842832"/>
    <w:rsid w:val="00846886"/>
    <w:rsid w:val="00851DEE"/>
    <w:rsid w:val="00852433"/>
    <w:rsid w:val="00854FBE"/>
    <w:rsid w:val="00855590"/>
    <w:rsid w:val="008576EF"/>
    <w:rsid w:val="008604D4"/>
    <w:rsid w:val="008620E9"/>
    <w:rsid w:val="008623C6"/>
    <w:rsid w:val="00862B5C"/>
    <w:rsid w:val="008634E3"/>
    <w:rsid w:val="00865075"/>
    <w:rsid w:val="0087313F"/>
    <w:rsid w:val="008736C0"/>
    <w:rsid w:val="00877B77"/>
    <w:rsid w:val="0088001A"/>
    <w:rsid w:val="00882664"/>
    <w:rsid w:val="00887A2C"/>
    <w:rsid w:val="0089533D"/>
    <w:rsid w:val="008A188B"/>
    <w:rsid w:val="008A71AD"/>
    <w:rsid w:val="008B062C"/>
    <w:rsid w:val="008B1446"/>
    <w:rsid w:val="008B2688"/>
    <w:rsid w:val="008B36F6"/>
    <w:rsid w:val="008C0888"/>
    <w:rsid w:val="008D0497"/>
    <w:rsid w:val="008D04C1"/>
    <w:rsid w:val="008D09FA"/>
    <w:rsid w:val="008D14EE"/>
    <w:rsid w:val="008D17D9"/>
    <w:rsid w:val="008D5237"/>
    <w:rsid w:val="008D61A6"/>
    <w:rsid w:val="008E4B6E"/>
    <w:rsid w:val="008E51A1"/>
    <w:rsid w:val="008E6C14"/>
    <w:rsid w:val="008F002A"/>
    <w:rsid w:val="008F57AD"/>
    <w:rsid w:val="008F5822"/>
    <w:rsid w:val="008F6BB8"/>
    <w:rsid w:val="008F7370"/>
    <w:rsid w:val="009108EC"/>
    <w:rsid w:val="00915895"/>
    <w:rsid w:val="009209D3"/>
    <w:rsid w:val="00921D63"/>
    <w:rsid w:val="00924304"/>
    <w:rsid w:val="00925E0F"/>
    <w:rsid w:val="00932FB4"/>
    <w:rsid w:val="00940162"/>
    <w:rsid w:val="009409BE"/>
    <w:rsid w:val="00941E59"/>
    <w:rsid w:val="009429C2"/>
    <w:rsid w:val="00942BC5"/>
    <w:rsid w:val="00942C1C"/>
    <w:rsid w:val="00944936"/>
    <w:rsid w:val="009450CE"/>
    <w:rsid w:val="00945D55"/>
    <w:rsid w:val="00946F8A"/>
    <w:rsid w:val="009500CE"/>
    <w:rsid w:val="00951FB9"/>
    <w:rsid w:val="00960CDD"/>
    <w:rsid w:val="00963C73"/>
    <w:rsid w:val="009662BF"/>
    <w:rsid w:val="00967630"/>
    <w:rsid w:val="00970B35"/>
    <w:rsid w:val="00972D8E"/>
    <w:rsid w:val="0097305D"/>
    <w:rsid w:val="00974BE2"/>
    <w:rsid w:val="009767F2"/>
    <w:rsid w:val="009773B4"/>
    <w:rsid w:val="00994977"/>
    <w:rsid w:val="0099665E"/>
    <w:rsid w:val="009A41AF"/>
    <w:rsid w:val="009B3771"/>
    <w:rsid w:val="009B5664"/>
    <w:rsid w:val="009B7F05"/>
    <w:rsid w:val="009C03E3"/>
    <w:rsid w:val="009C3EAF"/>
    <w:rsid w:val="009C510F"/>
    <w:rsid w:val="009C7364"/>
    <w:rsid w:val="009D0141"/>
    <w:rsid w:val="009D1069"/>
    <w:rsid w:val="009D2ECC"/>
    <w:rsid w:val="009D592B"/>
    <w:rsid w:val="009D79CE"/>
    <w:rsid w:val="009E503B"/>
    <w:rsid w:val="009E54DB"/>
    <w:rsid w:val="009E55D9"/>
    <w:rsid w:val="009E5822"/>
    <w:rsid w:val="009E67FC"/>
    <w:rsid w:val="009E74AA"/>
    <w:rsid w:val="009F1214"/>
    <w:rsid w:val="009F3BC1"/>
    <w:rsid w:val="009F3F17"/>
    <w:rsid w:val="00A026F9"/>
    <w:rsid w:val="00A04597"/>
    <w:rsid w:val="00A0693B"/>
    <w:rsid w:val="00A07474"/>
    <w:rsid w:val="00A1182C"/>
    <w:rsid w:val="00A131F0"/>
    <w:rsid w:val="00A13B0E"/>
    <w:rsid w:val="00A14A90"/>
    <w:rsid w:val="00A14EA4"/>
    <w:rsid w:val="00A15079"/>
    <w:rsid w:val="00A15219"/>
    <w:rsid w:val="00A15317"/>
    <w:rsid w:val="00A21AEE"/>
    <w:rsid w:val="00A2389F"/>
    <w:rsid w:val="00A23CA1"/>
    <w:rsid w:val="00A23CCE"/>
    <w:rsid w:val="00A24173"/>
    <w:rsid w:val="00A25D48"/>
    <w:rsid w:val="00A33434"/>
    <w:rsid w:val="00A33B50"/>
    <w:rsid w:val="00A37174"/>
    <w:rsid w:val="00A405A5"/>
    <w:rsid w:val="00A411DE"/>
    <w:rsid w:val="00A43D6E"/>
    <w:rsid w:val="00A449A8"/>
    <w:rsid w:val="00A462F7"/>
    <w:rsid w:val="00A50060"/>
    <w:rsid w:val="00A51A3E"/>
    <w:rsid w:val="00A5290E"/>
    <w:rsid w:val="00A55022"/>
    <w:rsid w:val="00A60B02"/>
    <w:rsid w:val="00A6117F"/>
    <w:rsid w:val="00A618E2"/>
    <w:rsid w:val="00A65CCE"/>
    <w:rsid w:val="00A7248B"/>
    <w:rsid w:val="00A837EB"/>
    <w:rsid w:val="00A85B20"/>
    <w:rsid w:val="00A90AD6"/>
    <w:rsid w:val="00A93057"/>
    <w:rsid w:val="00A94938"/>
    <w:rsid w:val="00AA1EF0"/>
    <w:rsid w:val="00AA40B8"/>
    <w:rsid w:val="00AA44D3"/>
    <w:rsid w:val="00AA5A1C"/>
    <w:rsid w:val="00AA7337"/>
    <w:rsid w:val="00AA79B1"/>
    <w:rsid w:val="00AB26E3"/>
    <w:rsid w:val="00AB32BF"/>
    <w:rsid w:val="00AB4C3C"/>
    <w:rsid w:val="00AB58DE"/>
    <w:rsid w:val="00AC2890"/>
    <w:rsid w:val="00AC2E44"/>
    <w:rsid w:val="00AC6A26"/>
    <w:rsid w:val="00AC6D2A"/>
    <w:rsid w:val="00AD086C"/>
    <w:rsid w:val="00AD29D2"/>
    <w:rsid w:val="00AD78B2"/>
    <w:rsid w:val="00AD7E72"/>
    <w:rsid w:val="00AE0896"/>
    <w:rsid w:val="00AE1371"/>
    <w:rsid w:val="00AE2B70"/>
    <w:rsid w:val="00AE3E4F"/>
    <w:rsid w:val="00AE45B8"/>
    <w:rsid w:val="00AE6870"/>
    <w:rsid w:val="00AE6963"/>
    <w:rsid w:val="00AE6E99"/>
    <w:rsid w:val="00AF15E6"/>
    <w:rsid w:val="00AF208F"/>
    <w:rsid w:val="00AF4588"/>
    <w:rsid w:val="00B02D1C"/>
    <w:rsid w:val="00B05BE3"/>
    <w:rsid w:val="00B0669E"/>
    <w:rsid w:val="00B1439D"/>
    <w:rsid w:val="00B23464"/>
    <w:rsid w:val="00B24B3D"/>
    <w:rsid w:val="00B36E98"/>
    <w:rsid w:val="00B37069"/>
    <w:rsid w:val="00B371C8"/>
    <w:rsid w:val="00B42EE8"/>
    <w:rsid w:val="00B544E4"/>
    <w:rsid w:val="00B56D6B"/>
    <w:rsid w:val="00B62608"/>
    <w:rsid w:val="00B629F7"/>
    <w:rsid w:val="00B67CCD"/>
    <w:rsid w:val="00B700E0"/>
    <w:rsid w:val="00B735B2"/>
    <w:rsid w:val="00B73968"/>
    <w:rsid w:val="00B7749E"/>
    <w:rsid w:val="00B80667"/>
    <w:rsid w:val="00B81E73"/>
    <w:rsid w:val="00B84092"/>
    <w:rsid w:val="00B87B3B"/>
    <w:rsid w:val="00B87DEF"/>
    <w:rsid w:val="00B9171F"/>
    <w:rsid w:val="00B93BA0"/>
    <w:rsid w:val="00B94E10"/>
    <w:rsid w:val="00B97157"/>
    <w:rsid w:val="00BA2692"/>
    <w:rsid w:val="00BA282C"/>
    <w:rsid w:val="00BA2A10"/>
    <w:rsid w:val="00BA2F10"/>
    <w:rsid w:val="00BA42A6"/>
    <w:rsid w:val="00BA6DAF"/>
    <w:rsid w:val="00BB03A2"/>
    <w:rsid w:val="00BB3006"/>
    <w:rsid w:val="00BB6174"/>
    <w:rsid w:val="00BC6F7E"/>
    <w:rsid w:val="00BD0102"/>
    <w:rsid w:val="00BD5678"/>
    <w:rsid w:val="00BD5EA5"/>
    <w:rsid w:val="00BD76EA"/>
    <w:rsid w:val="00BE22DF"/>
    <w:rsid w:val="00BF0E79"/>
    <w:rsid w:val="00BF16A9"/>
    <w:rsid w:val="00BF5DAD"/>
    <w:rsid w:val="00BF6948"/>
    <w:rsid w:val="00C00346"/>
    <w:rsid w:val="00C00F7A"/>
    <w:rsid w:val="00C01D21"/>
    <w:rsid w:val="00C053F8"/>
    <w:rsid w:val="00C0586F"/>
    <w:rsid w:val="00C05F98"/>
    <w:rsid w:val="00C10740"/>
    <w:rsid w:val="00C1199C"/>
    <w:rsid w:val="00C177EE"/>
    <w:rsid w:val="00C21B54"/>
    <w:rsid w:val="00C22493"/>
    <w:rsid w:val="00C230E7"/>
    <w:rsid w:val="00C26638"/>
    <w:rsid w:val="00C30418"/>
    <w:rsid w:val="00C30E87"/>
    <w:rsid w:val="00C31F70"/>
    <w:rsid w:val="00C32EEA"/>
    <w:rsid w:val="00C32FD6"/>
    <w:rsid w:val="00C36470"/>
    <w:rsid w:val="00C374B3"/>
    <w:rsid w:val="00C37DEE"/>
    <w:rsid w:val="00C43DB1"/>
    <w:rsid w:val="00C51B19"/>
    <w:rsid w:val="00C52812"/>
    <w:rsid w:val="00C55683"/>
    <w:rsid w:val="00C66C28"/>
    <w:rsid w:val="00C74148"/>
    <w:rsid w:val="00C75EC5"/>
    <w:rsid w:val="00C8239F"/>
    <w:rsid w:val="00C90576"/>
    <w:rsid w:val="00C93BDD"/>
    <w:rsid w:val="00C9451E"/>
    <w:rsid w:val="00C95A1D"/>
    <w:rsid w:val="00CA1E44"/>
    <w:rsid w:val="00CA3AC7"/>
    <w:rsid w:val="00CA7D79"/>
    <w:rsid w:val="00CB1773"/>
    <w:rsid w:val="00CC0D7A"/>
    <w:rsid w:val="00CC2BB8"/>
    <w:rsid w:val="00CC3BC4"/>
    <w:rsid w:val="00CD1E8F"/>
    <w:rsid w:val="00CD4414"/>
    <w:rsid w:val="00CE227D"/>
    <w:rsid w:val="00CE70FE"/>
    <w:rsid w:val="00CE7F89"/>
    <w:rsid w:val="00CF0096"/>
    <w:rsid w:val="00CF0858"/>
    <w:rsid w:val="00CF34A0"/>
    <w:rsid w:val="00CF3F55"/>
    <w:rsid w:val="00CF457D"/>
    <w:rsid w:val="00D0052E"/>
    <w:rsid w:val="00D00D60"/>
    <w:rsid w:val="00D05112"/>
    <w:rsid w:val="00D05C0B"/>
    <w:rsid w:val="00D06BB8"/>
    <w:rsid w:val="00D138F5"/>
    <w:rsid w:val="00D15252"/>
    <w:rsid w:val="00D163C7"/>
    <w:rsid w:val="00D22E1C"/>
    <w:rsid w:val="00D2322F"/>
    <w:rsid w:val="00D2591C"/>
    <w:rsid w:val="00D261F8"/>
    <w:rsid w:val="00D263DF"/>
    <w:rsid w:val="00D269C2"/>
    <w:rsid w:val="00D30FE4"/>
    <w:rsid w:val="00D31A48"/>
    <w:rsid w:val="00D34448"/>
    <w:rsid w:val="00D35D97"/>
    <w:rsid w:val="00D3715D"/>
    <w:rsid w:val="00D42021"/>
    <w:rsid w:val="00D51172"/>
    <w:rsid w:val="00D53EF0"/>
    <w:rsid w:val="00D54DB7"/>
    <w:rsid w:val="00D55131"/>
    <w:rsid w:val="00D55436"/>
    <w:rsid w:val="00D60A0B"/>
    <w:rsid w:val="00D63410"/>
    <w:rsid w:val="00D66FF4"/>
    <w:rsid w:val="00D6769C"/>
    <w:rsid w:val="00D72C36"/>
    <w:rsid w:val="00D773AB"/>
    <w:rsid w:val="00D84914"/>
    <w:rsid w:val="00D85A3A"/>
    <w:rsid w:val="00D94A93"/>
    <w:rsid w:val="00D95CBB"/>
    <w:rsid w:val="00D964CE"/>
    <w:rsid w:val="00DA3649"/>
    <w:rsid w:val="00DA467A"/>
    <w:rsid w:val="00DA4879"/>
    <w:rsid w:val="00DB0DB3"/>
    <w:rsid w:val="00DB1095"/>
    <w:rsid w:val="00DB5BD3"/>
    <w:rsid w:val="00DC63BE"/>
    <w:rsid w:val="00DC6A66"/>
    <w:rsid w:val="00DD066D"/>
    <w:rsid w:val="00DE0B9B"/>
    <w:rsid w:val="00DE0BC9"/>
    <w:rsid w:val="00DE3931"/>
    <w:rsid w:val="00DE58FB"/>
    <w:rsid w:val="00DE7CA4"/>
    <w:rsid w:val="00DF060F"/>
    <w:rsid w:val="00DF237E"/>
    <w:rsid w:val="00DF2A86"/>
    <w:rsid w:val="00DF6701"/>
    <w:rsid w:val="00E00DC4"/>
    <w:rsid w:val="00E041F8"/>
    <w:rsid w:val="00E0655D"/>
    <w:rsid w:val="00E0665F"/>
    <w:rsid w:val="00E13929"/>
    <w:rsid w:val="00E176D5"/>
    <w:rsid w:val="00E2187B"/>
    <w:rsid w:val="00E22C61"/>
    <w:rsid w:val="00E25AB2"/>
    <w:rsid w:val="00E3099A"/>
    <w:rsid w:val="00E31D2A"/>
    <w:rsid w:val="00E339C3"/>
    <w:rsid w:val="00E345A7"/>
    <w:rsid w:val="00E34D3A"/>
    <w:rsid w:val="00E404FF"/>
    <w:rsid w:val="00E40A45"/>
    <w:rsid w:val="00E43781"/>
    <w:rsid w:val="00E5255F"/>
    <w:rsid w:val="00E613A5"/>
    <w:rsid w:val="00E62AB1"/>
    <w:rsid w:val="00E65034"/>
    <w:rsid w:val="00E72B9E"/>
    <w:rsid w:val="00E735AC"/>
    <w:rsid w:val="00E80790"/>
    <w:rsid w:val="00E8286F"/>
    <w:rsid w:val="00E83349"/>
    <w:rsid w:val="00E833CE"/>
    <w:rsid w:val="00E83D7D"/>
    <w:rsid w:val="00E83F38"/>
    <w:rsid w:val="00E85961"/>
    <w:rsid w:val="00E85D99"/>
    <w:rsid w:val="00E86FEC"/>
    <w:rsid w:val="00E90F1D"/>
    <w:rsid w:val="00E96046"/>
    <w:rsid w:val="00EA1278"/>
    <w:rsid w:val="00EA240A"/>
    <w:rsid w:val="00EA59A4"/>
    <w:rsid w:val="00EA5E3E"/>
    <w:rsid w:val="00EB5AB9"/>
    <w:rsid w:val="00EB6B14"/>
    <w:rsid w:val="00EC6DF2"/>
    <w:rsid w:val="00EC7DCC"/>
    <w:rsid w:val="00ED0736"/>
    <w:rsid w:val="00ED5501"/>
    <w:rsid w:val="00ED5D74"/>
    <w:rsid w:val="00ED6405"/>
    <w:rsid w:val="00ED6A25"/>
    <w:rsid w:val="00EE54F6"/>
    <w:rsid w:val="00EF10E8"/>
    <w:rsid w:val="00EF17A9"/>
    <w:rsid w:val="00EF1C2A"/>
    <w:rsid w:val="00EF6DAC"/>
    <w:rsid w:val="00F01D0B"/>
    <w:rsid w:val="00F03446"/>
    <w:rsid w:val="00F0738D"/>
    <w:rsid w:val="00F0775F"/>
    <w:rsid w:val="00F20601"/>
    <w:rsid w:val="00F206AE"/>
    <w:rsid w:val="00F215BA"/>
    <w:rsid w:val="00F2661B"/>
    <w:rsid w:val="00F27164"/>
    <w:rsid w:val="00F31754"/>
    <w:rsid w:val="00F40716"/>
    <w:rsid w:val="00F46522"/>
    <w:rsid w:val="00F46EF6"/>
    <w:rsid w:val="00F511A5"/>
    <w:rsid w:val="00F544F0"/>
    <w:rsid w:val="00F61A79"/>
    <w:rsid w:val="00F715CE"/>
    <w:rsid w:val="00F72616"/>
    <w:rsid w:val="00F729A2"/>
    <w:rsid w:val="00F73D8D"/>
    <w:rsid w:val="00F74C29"/>
    <w:rsid w:val="00F76C9F"/>
    <w:rsid w:val="00F85B7D"/>
    <w:rsid w:val="00F86A5A"/>
    <w:rsid w:val="00F92752"/>
    <w:rsid w:val="00F92F05"/>
    <w:rsid w:val="00F94939"/>
    <w:rsid w:val="00FA25AA"/>
    <w:rsid w:val="00FA3EDC"/>
    <w:rsid w:val="00FA5898"/>
    <w:rsid w:val="00FA7392"/>
    <w:rsid w:val="00FB2D3F"/>
    <w:rsid w:val="00FB3A93"/>
    <w:rsid w:val="00FB541B"/>
    <w:rsid w:val="00FC10DD"/>
    <w:rsid w:val="00FD221D"/>
    <w:rsid w:val="00FD333C"/>
    <w:rsid w:val="00FD4121"/>
    <w:rsid w:val="00FE106A"/>
    <w:rsid w:val="00FE1EE4"/>
    <w:rsid w:val="00FE4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7E1"/>
    <w:rPr>
      <w:sz w:val="24"/>
      <w:szCs w:val="24"/>
    </w:rPr>
  </w:style>
  <w:style w:type="paragraph" w:styleId="2">
    <w:name w:val="heading 2"/>
    <w:basedOn w:val="a"/>
    <w:next w:val="a"/>
    <w:qFormat/>
    <w:rsid w:val="0004222B"/>
    <w:pPr>
      <w:keepNext/>
      <w:spacing w:before="240" w:after="60"/>
      <w:outlineLvl w:val="1"/>
    </w:pPr>
    <w:rPr>
      <w:rFonts w:ascii="Arial" w:hAnsi="Arial" w:cs="Arial"/>
      <w:b/>
      <w:bCs/>
      <w:i/>
      <w:iCs/>
      <w:sz w:val="28"/>
      <w:szCs w:val="28"/>
    </w:rPr>
  </w:style>
  <w:style w:type="paragraph" w:styleId="3">
    <w:name w:val="heading 3"/>
    <w:basedOn w:val="a"/>
    <w:next w:val="a"/>
    <w:qFormat/>
    <w:rsid w:val="00932FB4"/>
    <w:pPr>
      <w:keepNext/>
      <w:spacing w:before="240" w:after="60"/>
      <w:outlineLvl w:val="2"/>
    </w:pPr>
    <w:rPr>
      <w:rFonts w:ascii="Arial" w:hAnsi="Arial" w:cs="Arial"/>
      <w:b/>
      <w:bCs/>
      <w:sz w:val="26"/>
      <w:szCs w:val="26"/>
    </w:rPr>
  </w:style>
  <w:style w:type="paragraph" w:styleId="8">
    <w:name w:val="heading 8"/>
    <w:basedOn w:val="a"/>
    <w:next w:val="a"/>
    <w:qFormat/>
    <w:rsid w:val="00C5568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6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
    <w:name w:val="toc 1"/>
    <w:basedOn w:val="a"/>
    <w:next w:val="a"/>
    <w:autoRedefine/>
    <w:semiHidden/>
    <w:rsid w:val="00B93BA0"/>
  </w:style>
  <w:style w:type="character" w:styleId="a4">
    <w:name w:val="Hyperlink"/>
    <w:basedOn w:val="a0"/>
    <w:rsid w:val="00B93BA0"/>
    <w:rPr>
      <w:color w:val="0000FF"/>
      <w:u w:val="single"/>
    </w:rPr>
  </w:style>
  <w:style w:type="paragraph" w:customStyle="1" w:styleId="ConsPlusNormal">
    <w:name w:val="ConsPlusNormal"/>
    <w:rsid w:val="009C7364"/>
    <w:pPr>
      <w:widowControl w:val="0"/>
      <w:autoSpaceDE w:val="0"/>
      <w:autoSpaceDN w:val="0"/>
      <w:adjustRightInd w:val="0"/>
      <w:ind w:firstLine="720"/>
    </w:pPr>
    <w:rPr>
      <w:rFonts w:ascii="Arial" w:hAnsi="Arial" w:cs="Arial"/>
    </w:rPr>
  </w:style>
  <w:style w:type="character" w:styleId="a5">
    <w:name w:val="annotation reference"/>
    <w:basedOn w:val="a0"/>
    <w:semiHidden/>
    <w:rsid w:val="00AA5A1C"/>
    <w:rPr>
      <w:sz w:val="16"/>
      <w:szCs w:val="16"/>
    </w:rPr>
  </w:style>
  <w:style w:type="paragraph" w:styleId="a6">
    <w:name w:val="annotation text"/>
    <w:basedOn w:val="a"/>
    <w:semiHidden/>
    <w:rsid w:val="00AA5A1C"/>
    <w:rPr>
      <w:sz w:val="20"/>
      <w:szCs w:val="20"/>
    </w:rPr>
  </w:style>
  <w:style w:type="paragraph" w:styleId="a7">
    <w:name w:val="annotation subject"/>
    <w:basedOn w:val="a6"/>
    <w:next w:val="a6"/>
    <w:semiHidden/>
    <w:rsid w:val="00AA5A1C"/>
    <w:rPr>
      <w:b/>
      <w:bCs/>
    </w:rPr>
  </w:style>
  <w:style w:type="paragraph" w:styleId="a8">
    <w:name w:val="Balloon Text"/>
    <w:basedOn w:val="a"/>
    <w:semiHidden/>
    <w:rsid w:val="00AA5A1C"/>
    <w:rPr>
      <w:rFonts w:ascii="Tahoma" w:hAnsi="Tahoma"/>
      <w:sz w:val="16"/>
      <w:szCs w:val="16"/>
    </w:rPr>
  </w:style>
  <w:style w:type="paragraph" w:styleId="a9">
    <w:name w:val="footnote text"/>
    <w:basedOn w:val="a"/>
    <w:semiHidden/>
    <w:rsid w:val="0030427B"/>
    <w:rPr>
      <w:sz w:val="20"/>
      <w:szCs w:val="20"/>
    </w:rPr>
  </w:style>
  <w:style w:type="character" w:styleId="aa">
    <w:name w:val="footnote reference"/>
    <w:basedOn w:val="a0"/>
    <w:semiHidden/>
    <w:rsid w:val="0030427B"/>
    <w:rPr>
      <w:vertAlign w:val="superscript"/>
    </w:rPr>
  </w:style>
  <w:style w:type="paragraph" w:customStyle="1" w:styleId="ConsPlusNonformat">
    <w:name w:val="ConsPlusNonformat"/>
    <w:rsid w:val="00A15079"/>
    <w:pPr>
      <w:widowControl w:val="0"/>
      <w:autoSpaceDE w:val="0"/>
      <w:autoSpaceDN w:val="0"/>
      <w:adjustRightInd w:val="0"/>
    </w:pPr>
    <w:rPr>
      <w:rFonts w:ascii="Courier New" w:hAnsi="Courier New" w:cs="Courier New"/>
    </w:rPr>
  </w:style>
  <w:style w:type="character" w:styleId="ab">
    <w:name w:val="FollowedHyperlink"/>
    <w:basedOn w:val="a0"/>
    <w:rsid w:val="004D6B6F"/>
    <w:rPr>
      <w:color w:val="800080"/>
      <w:u w:val="single"/>
    </w:rPr>
  </w:style>
  <w:style w:type="paragraph" w:styleId="ac">
    <w:name w:val="Body Text Indent"/>
    <w:basedOn w:val="a"/>
    <w:rsid w:val="00B81E73"/>
    <w:pPr>
      <w:ind w:firstLine="709"/>
      <w:jc w:val="both"/>
    </w:pPr>
    <w:rPr>
      <w:sz w:val="28"/>
      <w:szCs w:val="20"/>
    </w:rPr>
  </w:style>
  <w:style w:type="paragraph" w:styleId="ad">
    <w:name w:val="Body Text"/>
    <w:basedOn w:val="a"/>
    <w:rsid w:val="00B81E73"/>
    <w:pPr>
      <w:jc w:val="center"/>
    </w:pPr>
    <w:rPr>
      <w:sz w:val="28"/>
      <w:szCs w:val="20"/>
    </w:rPr>
  </w:style>
  <w:style w:type="paragraph" w:customStyle="1" w:styleId="ConsNormal">
    <w:name w:val="ConsNormal"/>
    <w:rsid w:val="00AC2890"/>
    <w:pPr>
      <w:widowControl w:val="0"/>
      <w:ind w:firstLine="720"/>
    </w:pPr>
    <w:rPr>
      <w:rFonts w:ascii="Arial" w:hAnsi="Arial"/>
      <w:snapToGrid w:val="0"/>
    </w:rPr>
  </w:style>
  <w:style w:type="paragraph" w:styleId="30">
    <w:name w:val="toc 3"/>
    <w:basedOn w:val="a"/>
    <w:next w:val="a"/>
    <w:autoRedefine/>
    <w:semiHidden/>
    <w:rsid w:val="00AE45B8"/>
    <w:pPr>
      <w:tabs>
        <w:tab w:val="right" w:leader="dot" w:pos="9345"/>
      </w:tabs>
      <w:ind w:firstLine="360"/>
    </w:pPr>
  </w:style>
  <w:style w:type="paragraph" w:styleId="31">
    <w:name w:val="Body Text 3"/>
    <w:basedOn w:val="a"/>
    <w:rsid w:val="00347EC6"/>
    <w:pPr>
      <w:spacing w:after="120"/>
    </w:pPr>
    <w:rPr>
      <w:sz w:val="16"/>
      <w:szCs w:val="16"/>
    </w:rPr>
  </w:style>
  <w:style w:type="paragraph" w:customStyle="1" w:styleId="ConsPlusTitle">
    <w:name w:val="ConsPlusTitle"/>
    <w:rsid w:val="00572134"/>
    <w:pPr>
      <w:widowControl w:val="0"/>
      <w:autoSpaceDE w:val="0"/>
      <w:autoSpaceDN w:val="0"/>
      <w:adjustRightInd w:val="0"/>
    </w:pPr>
    <w:rPr>
      <w:rFonts w:ascii="Arial" w:hAnsi="Arial" w:cs="Arial"/>
      <w:b/>
      <w:bCs/>
    </w:rPr>
  </w:style>
  <w:style w:type="paragraph" w:customStyle="1" w:styleId="ae">
    <w:name w:val="Центр"/>
    <w:basedOn w:val="a"/>
    <w:link w:val="af"/>
    <w:rsid w:val="007F3CB6"/>
    <w:pPr>
      <w:jc w:val="center"/>
    </w:pPr>
    <w:rPr>
      <w:sz w:val="28"/>
      <w:szCs w:val="20"/>
    </w:rPr>
  </w:style>
  <w:style w:type="character" w:customStyle="1" w:styleId="af">
    <w:name w:val="Центр Знак"/>
    <w:basedOn w:val="a0"/>
    <w:link w:val="ae"/>
    <w:rsid w:val="007F3CB6"/>
    <w:rPr>
      <w:sz w:val="28"/>
      <w:lang w:val="ru-RU" w:eastAsia="ru-RU" w:bidi="ar-SA"/>
    </w:rPr>
  </w:style>
  <w:style w:type="paragraph" w:customStyle="1" w:styleId="2TimesNewRoman">
    <w:name w:val="Стиль Заголовок 2 + Times New Roman По ширине"/>
    <w:basedOn w:val="2"/>
    <w:rsid w:val="0004222B"/>
    <w:pPr>
      <w:spacing w:after="240"/>
      <w:jc w:val="both"/>
    </w:pPr>
    <w:rPr>
      <w:rFonts w:ascii="Times New Roman" w:hAnsi="Times New Roman" w:cs="Times New Roman"/>
      <w:szCs w:val="20"/>
    </w:rPr>
  </w:style>
  <w:style w:type="paragraph" w:styleId="af0">
    <w:name w:val="Title"/>
    <w:basedOn w:val="a"/>
    <w:qFormat/>
    <w:rsid w:val="000862F5"/>
    <w:pPr>
      <w:ind w:left="-567"/>
      <w:jc w:val="center"/>
    </w:pPr>
    <w:rPr>
      <w:sz w:val="28"/>
      <w:szCs w:val="20"/>
    </w:rPr>
  </w:style>
  <w:style w:type="paragraph" w:customStyle="1" w:styleId="10">
    <w:name w:val="Знак1 Знак Знак Знак"/>
    <w:basedOn w:val="a"/>
    <w:rsid w:val="000862F5"/>
    <w:pPr>
      <w:spacing w:before="100" w:beforeAutospacing="1" w:after="100" w:afterAutospacing="1"/>
      <w:jc w:val="both"/>
    </w:pPr>
    <w:rPr>
      <w:rFonts w:ascii="Tahoma" w:hAnsi="Tahoma"/>
      <w:sz w:val="20"/>
      <w:szCs w:val="20"/>
      <w:lang w:val="en-US" w:eastAsia="en-US"/>
    </w:rPr>
  </w:style>
  <w:style w:type="paragraph" w:styleId="af1">
    <w:name w:val="footer"/>
    <w:basedOn w:val="a"/>
    <w:rsid w:val="00414735"/>
    <w:pPr>
      <w:tabs>
        <w:tab w:val="center" w:pos="4677"/>
        <w:tab w:val="right" w:pos="9355"/>
      </w:tabs>
    </w:pPr>
  </w:style>
  <w:style w:type="character" w:styleId="af2">
    <w:name w:val="page number"/>
    <w:basedOn w:val="a0"/>
    <w:rsid w:val="00414735"/>
  </w:style>
  <w:style w:type="paragraph" w:styleId="af3">
    <w:name w:val="header"/>
    <w:basedOn w:val="a"/>
    <w:rsid w:val="00B87B3B"/>
    <w:pPr>
      <w:tabs>
        <w:tab w:val="center" w:pos="4677"/>
        <w:tab w:val="right" w:pos="9355"/>
      </w:tabs>
    </w:pPr>
  </w:style>
  <w:style w:type="paragraph" w:customStyle="1" w:styleId="af4">
    <w:name w:val="Знак"/>
    <w:basedOn w:val="a"/>
    <w:rsid w:val="00420B97"/>
    <w:pPr>
      <w:spacing w:before="100" w:beforeAutospacing="1" w:after="100" w:afterAutospacing="1"/>
      <w:jc w:val="both"/>
    </w:pPr>
    <w:rPr>
      <w:rFonts w:ascii="Tahoma" w:hAnsi="Tahoma"/>
      <w:sz w:val="20"/>
      <w:szCs w:val="20"/>
      <w:lang w:val="en-US" w:eastAsia="en-US"/>
    </w:rPr>
  </w:style>
  <w:style w:type="paragraph" w:customStyle="1" w:styleId="af5">
    <w:name w:val="Знак Знак Знак"/>
    <w:basedOn w:val="a"/>
    <w:rsid w:val="00714F08"/>
    <w:pPr>
      <w:spacing w:before="100" w:beforeAutospacing="1" w:after="100" w:afterAutospacing="1"/>
      <w:jc w:val="both"/>
    </w:pPr>
    <w:rPr>
      <w:rFonts w:ascii="Tahoma" w:hAnsi="Tahoma"/>
      <w:sz w:val="20"/>
      <w:szCs w:val="20"/>
      <w:lang w:val="en-US" w:eastAsia="en-US"/>
    </w:rPr>
  </w:style>
  <w:style w:type="paragraph" w:styleId="af6">
    <w:name w:val="Normal (Web)"/>
    <w:basedOn w:val="a"/>
    <w:link w:val="af7"/>
    <w:rsid w:val="00714F08"/>
    <w:pPr>
      <w:spacing w:after="240"/>
    </w:pPr>
  </w:style>
  <w:style w:type="paragraph" w:styleId="20">
    <w:name w:val="Body Text Indent 2"/>
    <w:basedOn w:val="a"/>
    <w:rsid w:val="00837DE0"/>
    <w:pPr>
      <w:spacing w:after="120" w:line="480" w:lineRule="auto"/>
      <w:ind w:left="283"/>
    </w:pPr>
  </w:style>
  <w:style w:type="paragraph" w:styleId="32">
    <w:name w:val="Body Text Indent 3"/>
    <w:basedOn w:val="a"/>
    <w:rsid w:val="00837DE0"/>
    <w:pPr>
      <w:spacing w:after="120"/>
      <w:ind w:left="283"/>
    </w:pPr>
    <w:rPr>
      <w:sz w:val="16"/>
      <w:szCs w:val="16"/>
    </w:rPr>
  </w:style>
  <w:style w:type="paragraph" w:customStyle="1" w:styleId="11">
    <w:name w:val="Знак1"/>
    <w:basedOn w:val="a"/>
    <w:rsid w:val="000A79E0"/>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49A2"/>
    <w:pPr>
      <w:spacing w:before="100" w:beforeAutospacing="1" w:after="100" w:afterAutospacing="1"/>
    </w:pPr>
    <w:rPr>
      <w:rFonts w:ascii="Tahoma" w:hAnsi="Tahoma"/>
      <w:sz w:val="20"/>
      <w:szCs w:val="20"/>
      <w:lang w:val="en-US" w:eastAsia="en-US"/>
    </w:rPr>
  </w:style>
  <w:style w:type="character" w:customStyle="1" w:styleId="af7">
    <w:name w:val="Обычный (веб) Знак"/>
    <w:basedOn w:val="a0"/>
    <w:link w:val="af6"/>
    <w:rsid w:val="001D1B4B"/>
    <w:rPr>
      <w:sz w:val="24"/>
      <w:szCs w:val="24"/>
      <w:lang w:val="ru-RU" w:eastAsia="ru-RU" w:bidi="ar-SA"/>
    </w:rPr>
  </w:style>
  <w:style w:type="paragraph" w:customStyle="1" w:styleId="af8">
    <w:name w:val="Стиль"/>
    <w:rsid w:val="00C55683"/>
    <w:pPr>
      <w:widowControl w:val="0"/>
      <w:autoSpaceDE w:val="0"/>
      <w:autoSpaceDN w:val="0"/>
      <w:adjustRightInd w:val="0"/>
    </w:pPr>
    <w:rPr>
      <w:sz w:val="24"/>
      <w:szCs w:val="24"/>
    </w:rPr>
  </w:style>
  <w:style w:type="paragraph" w:styleId="af9">
    <w:name w:val="List Number"/>
    <w:basedOn w:val="a"/>
    <w:rsid w:val="00C55683"/>
    <w:pPr>
      <w:tabs>
        <w:tab w:val="left" w:pos="360"/>
      </w:tabs>
      <w:jc w:val="both"/>
    </w:pPr>
    <w:rPr>
      <w:sz w:val="28"/>
      <w:szCs w:val="20"/>
      <w:lang w:val="en-US"/>
    </w:rPr>
  </w:style>
  <w:style w:type="paragraph" w:customStyle="1" w:styleId="afa">
    <w:name w:val="Знак Знак Знак Знак"/>
    <w:basedOn w:val="a"/>
    <w:rsid w:val="00E404FF"/>
    <w:pPr>
      <w:spacing w:after="160" w:line="240" w:lineRule="exact"/>
    </w:pPr>
    <w:rPr>
      <w:rFonts w:ascii="Verdana" w:hAnsi="Verdana"/>
      <w:sz w:val="20"/>
      <w:szCs w:val="20"/>
      <w:lang w:val="en-US" w:eastAsia="en-US"/>
    </w:rPr>
  </w:style>
  <w:style w:type="paragraph" w:styleId="afb">
    <w:name w:val="No Spacing"/>
    <w:uiPriority w:val="1"/>
    <w:qFormat/>
    <w:rsid w:val="00E83D7D"/>
    <w:rPr>
      <w:rFonts w:ascii="Calibri" w:hAnsi="Calibri"/>
      <w:sz w:val="22"/>
      <w:szCs w:val="22"/>
    </w:rPr>
  </w:style>
  <w:style w:type="paragraph" w:styleId="afc">
    <w:name w:val="List Paragraph"/>
    <w:basedOn w:val="a"/>
    <w:uiPriority w:val="34"/>
    <w:qFormat/>
    <w:rsid w:val="001255A5"/>
    <w:pPr>
      <w:ind w:left="720"/>
      <w:contextualSpacing/>
    </w:pPr>
  </w:style>
</w:styles>
</file>

<file path=word/webSettings.xml><?xml version="1.0" encoding="utf-8"?>
<w:webSettings xmlns:r="http://schemas.openxmlformats.org/officeDocument/2006/relationships" xmlns:w="http://schemas.openxmlformats.org/wordprocessingml/2006/main">
  <w:divs>
    <w:div w:id="255721885">
      <w:bodyDiv w:val="1"/>
      <w:marLeft w:val="0"/>
      <w:marRight w:val="0"/>
      <w:marTop w:val="0"/>
      <w:marBottom w:val="0"/>
      <w:divBdr>
        <w:top w:val="none" w:sz="0" w:space="0" w:color="auto"/>
        <w:left w:val="none" w:sz="0" w:space="0" w:color="auto"/>
        <w:bottom w:val="none" w:sz="0" w:space="0" w:color="auto"/>
        <w:right w:val="none" w:sz="0" w:space="0" w:color="auto"/>
      </w:divBdr>
    </w:div>
    <w:div w:id="413863535">
      <w:bodyDiv w:val="1"/>
      <w:marLeft w:val="0"/>
      <w:marRight w:val="0"/>
      <w:marTop w:val="0"/>
      <w:marBottom w:val="0"/>
      <w:divBdr>
        <w:top w:val="none" w:sz="0" w:space="0" w:color="auto"/>
        <w:left w:val="none" w:sz="0" w:space="0" w:color="auto"/>
        <w:bottom w:val="none" w:sz="0" w:space="0" w:color="auto"/>
        <w:right w:val="none" w:sz="0" w:space="0" w:color="auto"/>
      </w:divBdr>
    </w:div>
    <w:div w:id="7678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UralSOFT</Company>
  <LinksUpToDate>false</LinksUpToDate>
  <CharactersWithSpaces>17430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ОИ</cp:lastModifiedBy>
  <cp:revision>5</cp:revision>
  <cp:lastPrinted>2011-08-09T05:34:00Z</cp:lastPrinted>
  <dcterms:created xsi:type="dcterms:W3CDTF">2014-07-15T11:10:00Z</dcterms:created>
  <dcterms:modified xsi:type="dcterms:W3CDTF">2015-05-13T10:05:00Z</dcterms:modified>
</cp:coreProperties>
</file>