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EA" w:rsidRDefault="009C66EA" w:rsidP="009C66EA">
      <w:pPr>
        <w:tabs>
          <w:tab w:val="left" w:pos="6630"/>
        </w:tabs>
        <w:rPr>
          <w:b/>
          <w:sz w:val="28"/>
          <w:szCs w:val="28"/>
        </w:rPr>
      </w:pPr>
      <w:r w:rsidRPr="00E0204D">
        <w:rPr>
          <w:b/>
        </w:rPr>
        <w:t xml:space="preserve">           </w:t>
      </w:r>
    </w:p>
    <w:tbl>
      <w:tblPr>
        <w:tblpPr w:leftFromText="180" w:rightFromText="180" w:vertAnchor="text" w:tblpX="5987" w:tblpY="1"/>
        <w:tblOverlap w:val="never"/>
        <w:tblW w:w="3661" w:type="dxa"/>
        <w:tblLook w:val="01E0"/>
      </w:tblPr>
      <w:tblGrid>
        <w:gridCol w:w="3661"/>
      </w:tblGrid>
      <w:tr w:rsidR="009C66EA" w:rsidTr="008B3AF5">
        <w:tc>
          <w:tcPr>
            <w:tcW w:w="3661" w:type="dxa"/>
            <w:vAlign w:val="center"/>
          </w:tcPr>
          <w:p w:rsidR="009C66EA" w:rsidRDefault="009C66EA" w:rsidP="008B3AF5">
            <w:pPr>
              <w:rPr>
                <w:iCs/>
              </w:rPr>
            </w:pPr>
          </w:p>
          <w:p w:rsidR="009C66EA" w:rsidRDefault="009C66EA" w:rsidP="008B3AF5">
            <w:pPr>
              <w:jc w:val="right"/>
            </w:pPr>
            <w:r>
              <w:rPr>
                <w:iCs/>
              </w:rPr>
              <w:t>Приложение 1</w:t>
            </w:r>
          </w:p>
        </w:tc>
      </w:tr>
      <w:tr w:rsidR="009C66EA" w:rsidTr="008B3AF5">
        <w:tc>
          <w:tcPr>
            <w:tcW w:w="3661" w:type="dxa"/>
            <w:vAlign w:val="center"/>
          </w:tcPr>
          <w:p w:rsidR="009C66EA" w:rsidRDefault="009C66EA" w:rsidP="008B3AF5">
            <w:pPr>
              <w:jc w:val="right"/>
            </w:pPr>
            <w:r>
              <w:t xml:space="preserve">к постановлению </w:t>
            </w:r>
          </w:p>
          <w:p w:rsidR="009C66EA" w:rsidRDefault="009C66EA" w:rsidP="008B3AF5">
            <w:pPr>
              <w:jc w:val="right"/>
            </w:pPr>
            <w:r>
              <w:t xml:space="preserve">Главы  администрации местного самоуправления муниципального образования </w:t>
            </w:r>
            <w:proofErr w:type="spellStart"/>
            <w:r>
              <w:t>Дигорский</w:t>
            </w:r>
            <w:proofErr w:type="spellEnd"/>
            <w:r>
              <w:t xml:space="preserve"> район</w:t>
            </w:r>
          </w:p>
        </w:tc>
      </w:tr>
      <w:tr w:rsidR="009C66EA" w:rsidTr="008B3AF5">
        <w:trPr>
          <w:trHeight w:val="127"/>
        </w:trPr>
        <w:tc>
          <w:tcPr>
            <w:tcW w:w="3661" w:type="dxa"/>
            <w:vAlign w:val="center"/>
          </w:tcPr>
          <w:p w:rsidR="009C66EA" w:rsidRDefault="009C66EA" w:rsidP="008B3AF5">
            <w:r>
              <w:t xml:space="preserve">    «24»    06   2019 г.           №207 </w:t>
            </w:r>
          </w:p>
        </w:tc>
      </w:tr>
    </w:tbl>
    <w:p w:rsidR="009C66EA" w:rsidRPr="003B4CD0" w:rsidRDefault="009C66EA" w:rsidP="009C66EA">
      <w:pPr>
        <w:rPr>
          <w:b/>
        </w:rPr>
      </w:pPr>
      <w:r>
        <w:rPr>
          <w:b/>
        </w:rPr>
        <w:br w:type="textWrapping" w:clear="all"/>
      </w:r>
    </w:p>
    <w:p w:rsidR="009C66EA" w:rsidRPr="003B4CD0" w:rsidRDefault="009C66EA" w:rsidP="009C66EA">
      <w:pPr>
        <w:jc w:val="center"/>
        <w:rPr>
          <w:b/>
        </w:rPr>
      </w:pPr>
    </w:p>
    <w:p w:rsidR="009C66EA" w:rsidRPr="00324305" w:rsidRDefault="009C66EA" w:rsidP="009C66EA">
      <w:pPr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АДМИНИСТРАТИВНЫЙ РЕГЛАМЕНТ</w:t>
      </w:r>
    </w:p>
    <w:p w:rsidR="009C66EA" w:rsidRPr="00324305" w:rsidRDefault="009C66EA" w:rsidP="009C66EA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ab/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Предоставления муниципальной услуги 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«</w:t>
      </w:r>
      <w:r w:rsidRPr="00324305">
        <w:rPr>
          <w:b/>
          <w:kern w:val="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  строительства</w:t>
      </w:r>
      <w:r w:rsidRPr="00324305">
        <w:rPr>
          <w:b/>
          <w:sz w:val="28"/>
          <w:szCs w:val="28"/>
        </w:rPr>
        <w:t>»</w:t>
      </w: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</w:t>
      </w:r>
      <w:r w:rsidRPr="00324305">
        <w:rPr>
          <w:b/>
          <w:sz w:val="28"/>
          <w:szCs w:val="28"/>
        </w:rPr>
        <w:t>.ОБЩИЕ ПОЛОЖЕНИЯ</w:t>
      </w: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1.1.Предмет регулирования регламента</w:t>
      </w:r>
    </w:p>
    <w:p w:rsidR="009C66EA" w:rsidRPr="00324305" w:rsidRDefault="009C66EA" w:rsidP="009C66EA">
      <w:pPr>
        <w:ind w:firstLine="709"/>
        <w:jc w:val="both"/>
        <w:rPr>
          <w:sz w:val="28"/>
          <w:szCs w:val="28"/>
        </w:rPr>
      </w:pPr>
    </w:p>
    <w:p w:rsidR="009C66EA" w:rsidRPr="009B0C13" w:rsidRDefault="009C66EA" w:rsidP="009C66EA">
      <w:pPr>
        <w:ind w:firstLine="709"/>
        <w:jc w:val="both"/>
        <w:rPr>
          <w:szCs w:val="28"/>
        </w:rPr>
      </w:pPr>
      <w:proofErr w:type="gramStart"/>
      <w:r w:rsidRPr="009B0C13">
        <w:rPr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устанавливает сроки и последовательность административных процедур (действий) АМС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 поселения (далее администрация района), осуществляемых по запросу заявителя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муниципальная услуга).</w:t>
      </w:r>
      <w:proofErr w:type="gramEnd"/>
    </w:p>
    <w:p w:rsidR="009C66EA" w:rsidRPr="009B0C13" w:rsidRDefault="009C66EA" w:rsidP="009C66EA">
      <w:pPr>
        <w:ind w:firstLine="709"/>
        <w:jc w:val="both"/>
        <w:rPr>
          <w:szCs w:val="28"/>
        </w:rPr>
      </w:pPr>
      <w:r w:rsidRPr="009B0C13">
        <w:rPr>
          <w:szCs w:val="28"/>
        </w:rPr>
        <w:t>Административным регламентом также устанавливается порядок взаимодействия между структурными подразделениями администрации района, их должностными лицами, взаимодействия администрации района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1.2.Круг заявителей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color w:val="00CCFF"/>
          <w:szCs w:val="28"/>
        </w:rPr>
      </w:pPr>
      <w:proofErr w:type="gramStart"/>
      <w:r w:rsidRPr="009B0C13">
        <w:rPr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застройки).</w:t>
      </w:r>
      <w:r w:rsidRPr="009B0C13">
        <w:rPr>
          <w:color w:val="00CCFF"/>
          <w:szCs w:val="28"/>
        </w:rPr>
        <w:t>.</w:t>
      </w:r>
      <w:proofErr w:type="gramEnd"/>
    </w:p>
    <w:p w:rsidR="009C66EA" w:rsidRPr="009B0C13" w:rsidRDefault="009C66EA" w:rsidP="009C66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B0C13">
        <w:rPr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rPr>
          <w:b/>
          <w:color w:val="00CCFF"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>1.3.Требования к порядку информирования о предоставлении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>Информирование заявителей осуществляется в форме: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-место нахождения АМС  муниципального образования; 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-номера телефонов для справок, адреса электронной почты для обращения заявителей через официальные сайты;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  -порядок выполнения процедур исполнения муниципальной услуги в текстовом виде и в виде блок-схемы;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 -бланки заявления, а также образец заполнения;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 -основания для отказа в предоставлении муниципальной услуги;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 -порядок обжалования действия (бездействия) и (или) решений, осуществляемых и принятых должностными лицами АМС муниципального образования в  рамках исполнения муниципальной услуги;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-список нормативных правовых актов, регламентирующих исполнение муниципальной услуги;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-текст Регламента с приложениями.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-Почтовый адрес для направления документов и обращений: 363410, </w:t>
      </w:r>
      <w:proofErr w:type="spellStart"/>
      <w:r w:rsidRPr="009B0C13">
        <w:rPr>
          <w:szCs w:val="28"/>
        </w:rPr>
        <w:t>РСО-Алания</w:t>
      </w:r>
      <w:proofErr w:type="spellEnd"/>
      <w:r w:rsidRPr="009B0C13">
        <w:rPr>
          <w:szCs w:val="28"/>
        </w:rPr>
        <w:t xml:space="preserve">,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район, г</w:t>
      </w:r>
      <w:proofErr w:type="gramStart"/>
      <w:r w:rsidRPr="009B0C13">
        <w:rPr>
          <w:szCs w:val="28"/>
        </w:rPr>
        <w:t>.Д</w:t>
      </w:r>
      <w:proofErr w:type="gramEnd"/>
      <w:r w:rsidRPr="009B0C13">
        <w:rPr>
          <w:szCs w:val="28"/>
        </w:rPr>
        <w:t xml:space="preserve">игора, ул. Сталина 19.                    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Адрес официального сайта АМС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 в сети Интернет: </w:t>
      </w:r>
      <w:r w:rsidRPr="009B0C13">
        <w:rPr>
          <w:szCs w:val="28"/>
          <w:lang w:val="en-US"/>
        </w:rPr>
        <w:t>http</w:t>
      </w:r>
      <w:r w:rsidRPr="009B0C13">
        <w:rPr>
          <w:szCs w:val="28"/>
        </w:rPr>
        <w:t>://</w:t>
      </w:r>
      <w:proofErr w:type="spellStart"/>
      <w:r w:rsidRPr="009B0C13">
        <w:rPr>
          <w:szCs w:val="28"/>
        </w:rPr>
        <w:fldChar w:fldCharType="begin"/>
      </w:r>
      <w:r w:rsidRPr="009B0C13">
        <w:rPr>
          <w:szCs w:val="28"/>
        </w:rPr>
        <w:instrText xml:space="preserve"> HYPERLINK "http://www.minregion.ru/" </w:instrText>
      </w:r>
      <w:r w:rsidRPr="009B0C13">
        <w:rPr>
          <w:szCs w:val="28"/>
        </w:rPr>
        <w:fldChar w:fldCharType="separate"/>
      </w:r>
      <w:r w:rsidRPr="009B0C13">
        <w:rPr>
          <w:rStyle w:val="a3"/>
          <w:szCs w:val="28"/>
        </w:rPr>
        <w:t>www</w:t>
      </w:r>
      <w:proofErr w:type="spellEnd"/>
      <w:r w:rsidRPr="009B0C13">
        <w:rPr>
          <w:rStyle w:val="a3"/>
          <w:szCs w:val="28"/>
        </w:rPr>
        <w:t xml:space="preserve">.  </w:t>
      </w:r>
      <w:proofErr w:type="spellStart"/>
      <w:r w:rsidRPr="009B0C13">
        <w:rPr>
          <w:rStyle w:val="a3"/>
          <w:szCs w:val="28"/>
          <w:lang w:val="en-US"/>
        </w:rPr>
        <w:t>digora</w:t>
      </w:r>
      <w:proofErr w:type="spellEnd"/>
      <w:r w:rsidRPr="009B0C13">
        <w:rPr>
          <w:rStyle w:val="a3"/>
          <w:szCs w:val="28"/>
        </w:rPr>
        <w:t>.</w:t>
      </w:r>
      <w:proofErr w:type="spellStart"/>
      <w:r w:rsidRPr="009B0C13">
        <w:rPr>
          <w:rStyle w:val="a3"/>
          <w:szCs w:val="28"/>
          <w:lang w:val="en-US"/>
        </w:rPr>
        <w:t>ru</w:t>
      </w:r>
      <w:proofErr w:type="spellEnd"/>
      <w:r w:rsidRPr="009B0C13">
        <w:rPr>
          <w:rStyle w:val="a3"/>
          <w:szCs w:val="28"/>
        </w:rPr>
        <w:t>.</w:t>
      </w:r>
      <w:r w:rsidRPr="009B0C13">
        <w:rPr>
          <w:szCs w:val="28"/>
        </w:rPr>
        <w:fldChar w:fldCharType="end"/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Обращения в электронной форме направляются по адресу:   </w:t>
      </w:r>
      <w:proofErr w:type="spellStart"/>
      <w:r w:rsidRPr="009B0C13">
        <w:rPr>
          <w:szCs w:val="28"/>
          <w:lang w:val="en-US"/>
        </w:rPr>
        <w:t>digora</w:t>
      </w:r>
      <w:proofErr w:type="spellEnd"/>
      <w:r w:rsidRPr="009B0C13">
        <w:rPr>
          <w:szCs w:val="28"/>
        </w:rPr>
        <w:t>-777@</w:t>
      </w:r>
      <w:r w:rsidRPr="009B0C13">
        <w:rPr>
          <w:szCs w:val="28"/>
          <w:lang w:val="en-US"/>
        </w:rPr>
        <w:t>mail</w:t>
      </w:r>
      <w:r w:rsidRPr="009B0C13">
        <w:rPr>
          <w:szCs w:val="28"/>
        </w:rPr>
        <w:t>.</w:t>
      </w:r>
      <w:proofErr w:type="spellStart"/>
      <w:r w:rsidRPr="009B0C13">
        <w:rPr>
          <w:szCs w:val="28"/>
          <w:lang w:val="en-US"/>
        </w:rPr>
        <w:t>ru</w:t>
      </w:r>
      <w:proofErr w:type="spellEnd"/>
      <w:r w:rsidRPr="009B0C13">
        <w:rPr>
          <w:szCs w:val="28"/>
        </w:rPr>
        <w:t>.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Факс 88673391886.</w:t>
      </w:r>
    </w:p>
    <w:p w:rsidR="009C66EA" w:rsidRPr="009B0C13" w:rsidRDefault="009C66EA" w:rsidP="009C66EA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>-о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</w:t>
      </w:r>
      <w:r w:rsidRPr="00324305">
        <w:rPr>
          <w:b/>
          <w:sz w:val="28"/>
          <w:szCs w:val="28"/>
        </w:rPr>
        <w:t xml:space="preserve">.СТАНДАРТ ПРЕДОСТАВЛЕНИЯ 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2.1.Наименование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>Наименование муниципальной услуги: «Предоставление разрешения на отклонения от предельных параметров разрешенного строительства, реконструкции объекта капитального строительства (далее – разрешение на отклонение).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9C66EA" w:rsidRPr="009B0C13" w:rsidRDefault="009C66EA" w:rsidP="009C66EA">
      <w:pPr>
        <w:tabs>
          <w:tab w:val="left" w:pos="1980"/>
        </w:tabs>
        <w:ind w:firstLine="540"/>
        <w:jc w:val="both"/>
        <w:rPr>
          <w:szCs w:val="28"/>
        </w:rPr>
      </w:pPr>
      <w:r w:rsidRPr="009B0C13">
        <w:rPr>
          <w:szCs w:val="28"/>
        </w:rPr>
        <w:t xml:space="preserve">Муниципальной услуги предоставляется 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район.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 xml:space="preserve">Обеспечение предоставления муниципальных услуг осуществляет Отделом архитектуры, строительной и жилищной политики (далее – Отдел). 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0C13">
        <w:rPr>
          <w:szCs w:val="28"/>
        </w:rPr>
        <w:t xml:space="preserve"> Отдел при предоставлении муниципальной услуги взаимодействует следующими организациями: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 xml:space="preserve">- Федеральная Противопожарная служба МЧС России по </w:t>
      </w:r>
      <w:proofErr w:type="spellStart"/>
      <w:r w:rsidRPr="009B0C13">
        <w:rPr>
          <w:szCs w:val="28"/>
        </w:rPr>
        <w:t>РСО-Алания</w:t>
      </w:r>
      <w:proofErr w:type="spellEnd"/>
      <w:r w:rsidRPr="009B0C13">
        <w:rPr>
          <w:szCs w:val="28"/>
        </w:rPr>
        <w:t>;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 xml:space="preserve">- Управлением Федеральной службы государственной регистрации, кадастра и картографии по </w:t>
      </w:r>
      <w:proofErr w:type="spellStart"/>
      <w:r w:rsidRPr="009B0C13">
        <w:rPr>
          <w:szCs w:val="28"/>
        </w:rPr>
        <w:t>РСО-Алания</w:t>
      </w:r>
      <w:proofErr w:type="spellEnd"/>
      <w:r w:rsidRPr="009B0C13">
        <w:rPr>
          <w:szCs w:val="28"/>
        </w:rPr>
        <w:t>;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 xml:space="preserve">- Управлением Федеральной налоговой службы по </w:t>
      </w:r>
      <w:proofErr w:type="spellStart"/>
      <w:r w:rsidRPr="009B0C13">
        <w:rPr>
          <w:szCs w:val="28"/>
        </w:rPr>
        <w:t>РСО-Алания</w:t>
      </w:r>
      <w:proofErr w:type="spellEnd"/>
      <w:r w:rsidRPr="009B0C13">
        <w:rPr>
          <w:szCs w:val="28"/>
        </w:rPr>
        <w:t>;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0C13">
        <w:rPr>
          <w:szCs w:val="28"/>
        </w:rPr>
        <w:lastRenderedPageBreak/>
        <w:t>Результатом предоставления муниципальной услуги по предоставлению разрешения на отклонения является:</w:t>
      </w:r>
    </w:p>
    <w:p w:rsidR="009C66EA" w:rsidRPr="009B0C13" w:rsidRDefault="009C66EA" w:rsidP="009C66EA">
      <w:pPr>
        <w:tabs>
          <w:tab w:val="left" w:pos="1980"/>
        </w:tabs>
        <w:ind w:firstLine="709"/>
        <w:jc w:val="both"/>
        <w:rPr>
          <w:szCs w:val="28"/>
        </w:rPr>
      </w:pPr>
      <w:r w:rsidRPr="009B0C13">
        <w:rPr>
          <w:szCs w:val="28"/>
        </w:rPr>
        <w:t>предоставление разрешения на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9C66EA" w:rsidRPr="009B0C13" w:rsidRDefault="009C66EA" w:rsidP="009C66EA">
      <w:pPr>
        <w:tabs>
          <w:tab w:val="left" w:pos="1980"/>
        </w:tabs>
        <w:ind w:firstLine="709"/>
        <w:jc w:val="both"/>
        <w:rPr>
          <w:szCs w:val="28"/>
        </w:rPr>
      </w:pPr>
      <w:r w:rsidRPr="009B0C13">
        <w:rPr>
          <w:szCs w:val="28"/>
        </w:rPr>
        <w:t>отказ в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24305">
        <w:rPr>
          <w:b/>
          <w:sz w:val="28"/>
          <w:szCs w:val="28"/>
        </w:rPr>
        <w:t>2.4.Срок предоставления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9B0C13">
        <w:rPr>
          <w:szCs w:val="28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9C66EA" w:rsidRPr="00324305" w:rsidRDefault="009C66EA" w:rsidP="009C66EA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Конституцией Российской Федерации;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Федеральным  законом от 06.10.2003г. №131-ФЗ «Об общих принципах организации местного самоуправления в Российской Федерации»;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Градостроительным кодексом Российской Федерации от 29 декабря 2004 года №190-ФЗ;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>-</w:t>
      </w:r>
      <w:hyperlink r:id="rId4" w:history="1">
        <w:r w:rsidRPr="009B0C13">
          <w:rPr>
            <w:szCs w:val="28"/>
          </w:rPr>
          <w:t>Постановлением</w:t>
        </w:r>
      </w:hyperlink>
      <w:r w:rsidRPr="009B0C13">
        <w:rPr>
          <w:szCs w:val="28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9B0C13">
        <w:rPr>
          <w:szCs w:val="28"/>
        </w:rPr>
        <w:tab/>
      </w:r>
    </w:p>
    <w:p w:rsidR="009C66EA" w:rsidRPr="009B0C13" w:rsidRDefault="009C66EA" w:rsidP="009C66EA">
      <w:pPr>
        <w:rPr>
          <w:szCs w:val="28"/>
        </w:rPr>
      </w:pPr>
      <w:r w:rsidRPr="009B0C13">
        <w:rPr>
          <w:szCs w:val="28"/>
        </w:rPr>
        <w:t xml:space="preserve">- Уставом </w:t>
      </w:r>
      <w:proofErr w:type="spellStart"/>
      <w:r w:rsidRPr="009B0C13">
        <w:rPr>
          <w:szCs w:val="28"/>
        </w:rPr>
        <w:t>Дигорского</w:t>
      </w:r>
      <w:proofErr w:type="spellEnd"/>
      <w:r w:rsidRPr="009B0C13">
        <w:rPr>
          <w:szCs w:val="28"/>
        </w:rPr>
        <w:t xml:space="preserve"> района.</w:t>
      </w:r>
    </w:p>
    <w:p w:rsidR="009C66EA" w:rsidRPr="00324305" w:rsidRDefault="009C66EA" w:rsidP="009C66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предоставляемых заявителем 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iCs/>
          <w:szCs w:val="28"/>
        </w:rPr>
      </w:pPr>
      <w:r w:rsidRPr="009B0C13">
        <w:rPr>
          <w:iCs/>
          <w:szCs w:val="28"/>
        </w:rPr>
        <w:t>2.6.1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 согласно приложению 2 к Регламенту (далее – заявление о предоставлении разрешения на отклонение от предельных параметров)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2.6.2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2.6.3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B0C13">
        <w:rPr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C66EA" w:rsidRPr="009B0C13" w:rsidRDefault="009C66EA" w:rsidP="009C66E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324305">
        <w:rPr>
          <w:b/>
          <w:sz w:val="28"/>
          <w:szCs w:val="28"/>
        </w:rPr>
        <w:t xml:space="preserve">            </w:t>
      </w:r>
      <w:r w:rsidRPr="009B0C13">
        <w:rPr>
          <w:szCs w:val="28"/>
        </w:rPr>
        <w:t>2.6.4 правоустанавливающие документы на земельный участок;</w:t>
      </w:r>
    </w:p>
    <w:p w:rsidR="009C66EA" w:rsidRPr="009B0C13" w:rsidRDefault="009C66EA" w:rsidP="009C66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B0C13">
        <w:rPr>
          <w:rFonts w:ascii="Times New Roman" w:hAnsi="Times New Roman" w:cs="Times New Roman"/>
          <w:sz w:val="24"/>
          <w:szCs w:val="28"/>
        </w:rPr>
        <w:lastRenderedPageBreak/>
        <w:t>2.6.5. кадастровый паспорт земельного участка  или кадастровая выписка о земельном участке;</w:t>
      </w:r>
    </w:p>
    <w:p w:rsidR="009C66EA" w:rsidRPr="009B0C13" w:rsidRDefault="009C66EA" w:rsidP="009C66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0C13">
        <w:rPr>
          <w:rFonts w:ascii="Times New Roman" w:hAnsi="Times New Roman" w:cs="Times New Roman"/>
          <w:sz w:val="24"/>
          <w:szCs w:val="28"/>
        </w:rPr>
        <w:t>2.6.6.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9C66EA" w:rsidRPr="009B0C13" w:rsidRDefault="009C66EA" w:rsidP="009C66E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B0C13">
        <w:rPr>
          <w:rFonts w:ascii="Times New Roman" w:hAnsi="Times New Roman" w:cs="Times New Roman"/>
          <w:sz w:val="24"/>
          <w:szCs w:val="28"/>
        </w:rPr>
        <w:t>2.6.7. градостроительный план земельного участка;</w:t>
      </w:r>
    </w:p>
    <w:p w:rsidR="009C66EA" w:rsidRPr="009B0C13" w:rsidRDefault="009C66EA" w:rsidP="009C66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 xml:space="preserve">   2.6.8.схема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9C66EA" w:rsidRPr="009B0C13" w:rsidRDefault="009C66EA" w:rsidP="009C66EA">
      <w:pPr>
        <w:autoSpaceDE w:val="0"/>
        <w:autoSpaceDN w:val="0"/>
        <w:adjustRightInd w:val="0"/>
        <w:ind w:firstLine="840"/>
        <w:jc w:val="both"/>
        <w:outlineLvl w:val="1"/>
        <w:rPr>
          <w:szCs w:val="28"/>
        </w:rPr>
      </w:pPr>
      <w:r w:rsidRPr="009B0C13">
        <w:rPr>
          <w:szCs w:val="28"/>
        </w:rPr>
        <w:t>2.6.9.  выписка из ЕГРИП, ЕГРЮЛ.</w:t>
      </w:r>
    </w:p>
    <w:p w:rsidR="009C66EA" w:rsidRPr="009B0C13" w:rsidRDefault="009C66EA" w:rsidP="009C66EA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 xml:space="preserve">            </w:t>
      </w:r>
      <w:r w:rsidRPr="009B0C13">
        <w:rPr>
          <w:b/>
          <w:szCs w:val="28"/>
        </w:rPr>
        <w:t>2.7.</w:t>
      </w:r>
      <w:r w:rsidRPr="009B0C13">
        <w:rPr>
          <w:szCs w:val="28"/>
        </w:rPr>
        <w:t xml:space="preserve"> Документы, указанные в подпунктах 2.6.4. – 2.6.9 Административного регламента запрашиваются в рамках межведомственного взаимодействия: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-в органе, осуществляющем государственную регистрацию прав на недвижимое имущество и сделок с ним;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-в органе, осуществляющем кадастровый учет и ведение государственного кадастра недвижимости;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 xml:space="preserve">либо по желанию могут быть </w:t>
      </w:r>
      <w:proofErr w:type="gramStart"/>
      <w:r w:rsidRPr="009B0C13">
        <w:rPr>
          <w:szCs w:val="28"/>
        </w:rPr>
        <w:t>предоставлены</w:t>
      </w:r>
      <w:proofErr w:type="gramEnd"/>
      <w:r w:rsidRPr="009B0C13">
        <w:rPr>
          <w:szCs w:val="28"/>
        </w:rPr>
        <w:t xml:space="preserve"> заявителем самостоятельно.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В случае</w:t>
      </w:r>
      <w:proofErr w:type="gramStart"/>
      <w:r w:rsidRPr="009B0C13">
        <w:rPr>
          <w:szCs w:val="28"/>
        </w:rPr>
        <w:t>,</w:t>
      </w:r>
      <w:proofErr w:type="gramEnd"/>
      <w:r w:rsidRPr="009B0C13">
        <w:rPr>
          <w:szCs w:val="28"/>
        </w:rPr>
        <w:t xml:space="preserve"> если заявитель решит предоставить документы, предусмотренные подпунктами 2.6.4. – 2.6.9  Административного регламента самостоятельно, ему необходимо приложить указанные документы к заявлению.</w:t>
      </w: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b/>
          <w:szCs w:val="28"/>
        </w:rPr>
        <w:t>2.8.</w:t>
      </w:r>
      <w:r w:rsidRPr="009B0C13">
        <w:rPr>
          <w:szCs w:val="28"/>
        </w:rPr>
        <w:t xml:space="preserve"> Заявление на предоставление муниципальной услуги с приложением документов (их копий или сведений, содержащихся в них), предусмотренных подпунктами 2.6. пункта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9C66EA" w:rsidRPr="009B0C13" w:rsidRDefault="009C66EA" w:rsidP="009C66EA">
      <w:pPr>
        <w:tabs>
          <w:tab w:val="left" w:pos="1980"/>
        </w:tabs>
        <w:jc w:val="both"/>
        <w:rPr>
          <w:szCs w:val="28"/>
        </w:rPr>
      </w:pPr>
      <w:r w:rsidRPr="009B0C13">
        <w:rPr>
          <w:b/>
          <w:szCs w:val="28"/>
        </w:rPr>
        <w:t xml:space="preserve">         </w:t>
      </w:r>
      <w:r w:rsidRPr="009B0C13">
        <w:rPr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9C66EA" w:rsidRPr="009B0C13" w:rsidRDefault="009C66EA" w:rsidP="009C66EA">
      <w:pPr>
        <w:autoSpaceDE w:val="0"/>
        <w:autoSpaceDN w:val="0"/>
        <w:adjustRightInd w:val="0"/>
        <w:jc w:val="both"/>
        <w:rPr>
          <w:b/>
          <w:szCs w:val="28"/>
        </w:rPr>
      </w:pPr>
      <w:r w:rsidRPr="009B0C13">
        <w:rPr>
          <w:b/>
          <w:szCs w:val="28"/>
        </w:rPr>
        <w:t xml:space="preserve">          2.9.Указание на запрет требовать от заявителя документы </w:t>
      </w:r>
    </w:p>
    <w:p w:rsidR="009C66EA" w:rsidRPr="009B0C13" w:rsidRDefault="009C66EA" w:rsidP="009C66EA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 xml:space="preserve">        Должностные лица Отдела не вправе требовать от заявителя: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0C13">
        <w:rPr>
          <w:szCs w:val="28"/>
        </w:rPr>
        <w:t xml:space="preserve">-предоставления документов и информации, которые в соответствии с нормативными правовыми актами РФ, нормативными правовыми актами </w:t>
      </w:r>
      <w:proofErr w:type="spellStart"/>
      <w:r w:rsidRPr="009B0C13">
        <w:rPr>
          <w:szCs w:val="28"/>
        </w:rPr>
        <w:t>РСО-Алания</w:t>
      </w:r>
      <w:proofErr w:type="spellEnd"/>
      <w:r w:rsidRPr="009B0C13">
        <w:rPr>
          <w:szCs w:val="28"/>
        </w:rPr>
        <w:t xml:space="preserve">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9B0C13">
        <w:rPr>
          <w:szCs w:val="28"/>
        </w:rPr>
        <w:t xml:space="preserve"> требование не распространяется в соответствии с перечнем таких документов, установленным Федеральным законом от 27.07.2010 № 210-ФЗ «Об организации предоставления государственных и муниципальных услуг».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9C66EA" w:rsidRPr="00324305" w:rsidRDefault="009C66EA" w:rsidP="009C66EA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2.10.1</w:t>
      </w:r>
      <w:proofErr w:type="gramStart"/>
      <w:r w:rsidRPr="009B0C13">
        <w:rPr>
          <w:szCs w:val="28"/>
        </w:rPr>
        <w:t xml:space="preserve"> В</w:t>
      </w:r>
      <w:proofErr w:type="gramEnd"/>
      <w:r w:rsidRPr="009B0C13">
        <w:rPr>
          <w:szCs w:val="28"/>
        </w:rPr>
        <w:t xml:space="preserve"> приеме документов, необходимых в соответствии с пунктами 2.6, настоящего Регламента для предоставления муниципальных услуг, отказывается при наличии одного из следующих оснований: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9C66EA" w:rsidRPr="009B0C13" w:rsidRDefault="009C66EA" w:rsidP="009C66EA">
      <w:pPr>
        <w:ind w:firstLine="709"/>
        <w:jc w:val="both"/>
        <w:rPr>
          <w:szCs w:val="28"/>
        </w:rPr>
      </w:pPr>
      <w:r w:rsidRPr="009B0C13">
        <w:rPr>
          <w:szCs w:val="28"/>
        </w:rPr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9C66EA" w:rsidRPr="009B0C13" w:rsidRDefault="009C66EA" w:rsidP="009C66EA">
      <w:pPr>
        <w:ind w:firstLine="709"/>
        <w:jc w:val="both"/>
        <w:rPr>
          <w:szCs w:val="28"/>
        </w:rPr>
      </w:pPr>
      <w:r w:rsidRPr="009B0C13">
        <w:rPr>
          <w:szCs w:val="28"/>
        </w:rPr>
        <w:t xml:space="preserve">в) 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 </w:t>
      </w:r>
    </w:p>
    <w:p w:rsidR="009C66EA" w:rsidRPr="009B0C13" w:rsidRDefault="009C66EA" w:rsidP="009C66EA">
      <w:pPr>
        <w:ind w:firstLine="709"/>
        <w:jc w:val="both"/>
        <w:rPr>
          <w:szCs w:val="28"/>
        </w:rPr>
      </w:pPr>
      <w:r w:rsidRPr="009B0C13">
        <w:rPr>
          <w:szCs w:val="28"/>
        </w:rPr>
        <w:t>г) непредставление документов, которые в соответствии с пунктом 2.6 настоящего Регламента должны представляться в обязательном порядке;</w:t>
      </w: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proofErr w:type="spellStart"/>
      <w:r w:rsidRPr="009B0C13">
        <w:rPr>
          <w:szCs w:val="28"/>
        </w:rPr>
        <w:t>д</w:t>
      </w:r>
      <w:proofErr w:type="spellEnd"/>
      <w:r w:rsidRPr="009B0C13">
        <w:rPr>
          <w:szCs w:val="28"/>
        </w:rPr>
        <w:t>) несоответствие копии представленного документа его оригиналу;</w:t>
      </w: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2.10.2. В приеме заявлений о предоставлении разрешения на отклонения по результатам межведомственного информационного  взаимодействия отказывается, при наличии одного из следующих оснований:</w:t>
      </w: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-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2.11.Исчерпывающий перечень оснований для приостановления или отказа в предоставлении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9B0C13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2.11.1.Оснований для приостановления предоставления муниципальной услуги не установлено.</w:t>
      </w:r>
    </w:p>
    <w:p w:rsidR="009C66EA" w:rsidRPr="009B0C13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2.11.2. В выдаче разрешения на отклонение от предельных параметров отказывается в случаях: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9C66EA" w:rsidRPr="009B0C13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9C66EA" w:rsidRPr="00324305" w:rsidRDefault="009C66EA" w:rsidP="009C66EA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66EA" w:rsidRPr="00324305" w:rsidRDefault="009C66EA" w:rsidP="009C66EA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C66EA" w:rsidRPr="00324305" w:rsidRDefault="009C66EA" w:rsidP="009C66EA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1766">
        <w:rPr>
          <w:szCs w:val="28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2.14.Максимальный срок ожидания в очереди при подаче запроса о предоставлении муниципальной услуги, предоставляемой организацией, </w:t>
      </w:r>
      <w:r w:rsidRPr="00324305">
        <w:rPr>
          <w:b/>
          <w:sz w:val="28"/>
          <w:szCs w:val="28"/>
        </w:rPr>
        <w:lastRenderedPageBreak/>
        <w:t>участвующей в предоставлении муниципальной услуги и при получении результата предоставления таких услуг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1766">
        <w:rPr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2.15.Срок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города независимо от формы представления документов: на бумажных носителях или в электронной форме.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-средствами пожаротушения и средствами оказания первой медицинской помощи;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-местами общего пользования (туалетными комнатами).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lastRenderedPageBreak/>
        <w:t>2.16.6.Рабочие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2.17.Показатели доступности и качества муниципальных услуг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2.17.1.Показателем доступности и качества муниципальной услуги является возможность: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информацию о результате предоставления муниципальной услуги;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2.17.2.Основные требования к качеству предоставления муниципальной услуги: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-своевременность предоставления муниципальной услуги;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-достоверность и полнота информирования заявителя о ходе рассмотрения его обращения;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2.17.4.Информирование о ходе предоставления муниципальной услуги осуществляется: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-непосредственно в помещениях Отдела;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 использованием средств телефонной связи;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C66EA" w:rsidRPr="00324305" w:rsidRDefault="009C66EA" w:rsidP="009C66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III</w:t>
      </w:r>
      <w:r w:rsidRPr="00324305">
        <w:rPr>
          <w:b/>
          <w:sz w:val="28"/>
          <w:szCs w:val="28"/>
        </w:rPr>
        <w:t>.СОСТАВ, ПОСЛЕДОВАТЕЛЬНОСТЬ И СРОКИ ВЫПОЛНЕНИЯ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ПРОЦЕДУР, ТРЕБОВАНИЯ К ПОРЯДКУ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ИХ ВЫПОЛНЕНИЯ, В ТОМ ЧИСЛЕ ОСОБЕННОСТИ ВЫПОЛНЕНИЯ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 В ЭЛЕКТРОННОЙ ФОРМЕ</w:t>
      </w:r>
    </w:p>
    <w:p w:rsidR="009C66EA" w:rsidRPr="00324305" w:rsidRDefault="009C66EA" w:rsidP="009C66EA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9C66EA" w:rsidRPr="00324305" w:rsidRDefault="009C66EA" w:rsidP="009C66EA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3.1. Перечень административных процедур</w:t>
      </w:r>
    </w:p>
    <w:p w:rsidR="009C66EA" w:rsidRPr="00324305" w:rsidRDefault="009C66EA" w:rsidP="009C66EA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9C66EA" w:rsidRPr="002E1766" w:rsidRDefault="009C66EA" w:rsidP="009C66EA">
      <w:pPr>
        <w:tabs>
          <w:tab w:val="left" w:pos="1980"/>
        </w:tabs>
        <w:ind w:right="-5" w:firstLine="720"/>
        <w:jc w:val="both"/>
        <w:rPr>
          <w:szCs w:val="28"/>
        </w:rPr>
      </w:pPr>
      <w:r w:rsidRPr="002E1766">
        <w:rPr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а) прием документов, необходимых для предоставления муниципальной услуги;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б) межведомственное информационное взаимодействие;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в) организация проведения публичных слушаний;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г) проведение публичных слушаний;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proofErr w:type="spellStart"/>
      <w:r w:rsidRPr="002E1766">
        <w:rPr>
          <w:szCs w:val="28"/>
        </w:rPr>
        <w:lastRenderedPageBreak/>
        <w:t>д</w:t>
      </w:r>
      <w:proofErr w:type="spellEnd"/>
      <w:r w:rsidRPr="002E1766">
        <w:rPr>
          <w:szCs w:val="28"/>
        </w:rPr>
        <w:t xml:space="preserve">) подготовка и выдача результата муниципальной услуги; 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E1766">
        <w:rPr>
          <w:szCs w:val="28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Отдел на имя  председателя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АМС Мо </w:t>
      </w:r>
      <w:proofErr w:type="spellStart"/>
      <w:r w:rsidRPr="002E1766">
        <w:rPr>
          <w:szCs w:val="28"/>
        </w:rPr>
        <w:t>Дигорский</w:t>
      </w:r>
      <w:proofErr w:type="spellEnd"/>
      <w:r w:rsidRPr="002E1766">
        <w:rPr>
          <w:szCs w:val="28"/>
        </w:rPr>
        <w:t xml:space="preserve"> район, в рабочее время согласно графику работы.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2E1766">
        <w:rPr>
          <w:szCs w:val="28"/>
        </w:rPr>
        <w:t>скан-образы</w:t>
      </w:r>
      <w:proofErr w:type="spellEnd"/>
      <w:proofErr w:type="gramEnd"/>
      <w:r w:rsidRPr="002E1766">
        <w:rPr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а) обеспечивают регистрацию заявления в системе электронного документооборота и делопроизводства Администрации;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 xml:space="preserve">б) распечатывают заявление на предоставление муниципальной услуги и прикрепленные к нему </w:t>
      </w:r>
      <w:proofErr w:type="spellStart"/>
      <w:r w:rsidRPr="002E1766">
        <w:rPr>
          <w:szCs w:val="28"/>
        </w:rPr>
        <w:t>скан-образы</w:t>
      </w:r>
      <w:proofErr w:type="spellEnd"/>
      <w:r w:rsidRPr="002E1766">
        <w:rPr>
          <w:szCs w:val="28"/>
        </w:rPr>
        <w:t xml:space="preserve"> документов, поступившие в электронном виде;</w:t>
      </w:r>
      <w:proofErr w:type="gramEnd"/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в) проверяют правильность заполнения заявления, в том числе полноту внесенных данных, наличие документов, которые в соответствии с пунктом 2.6.1.-2.6.3. настоящего Регламента должны представляться заявителем самостоятельно;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9C66EA" w:rsidRPr="002E1766" w:rsidRDefault="009C66EA" w:rsidP="009C6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Администрации.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rPr>
          <w:b/>
          <w:color w:val="0000FF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E1766">
        <w:rPr>
          <w:b/>
          <w:szCs w:val="28"/>
        </w:rPr>
        <w:t>3.3. Межведомственное информационное взаимодействие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ab/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 xml:space="preserve"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</w:t>
      </w:r>
      <w:r w:rsidRPr="002E1766">
        <w:rPr>
          <w:szCs w:val="28"/>
        </w:rPr>
        <w:lastRenderedPageBreak/>
        <w:t>соответствии с пунктом 2.6.4.-2.6.9.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3.3.2. При приеме заявления на предоставление муниципальной услуги с приложением документов, предусмотренных пунктами 2.6.4.-2.6.9.настоящего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выполнению административной процедуры по организации проведения публичных слушаний.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E1766">
        <w:rPr>
          <w:szCs w:val="28"/>
        </w:rPr>
        <w:t xml:space="preserve"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proofErr w:type="spellStart"/>
      <w:r w:rsidRPr="002E1766">
        <w:rPr>
          <w:szCs w:val="28"/>
        </w:rPr>
        <w:t>РСО-Алания</w:t>
      </w:r>
      <w:proofErr w:type="spellEnd"/>
      <w:r w:rsidRPr="002E1766">
        <w:rPr>
          <w:szCs w:val="28"/>
        </w:rPr>
        <w:t>, муниципальными правовыми актами</w:t>
      </w:r>
      <w:proofErr w:type="gramStart"/>
      <w:r w:rsidRPr="002E1766">
        <w:rPr>
          <w:szCs w:val="28"/>
        </w:rPr>
        <w:t xml:space="preserve"> ,</w:t>
      </w:r>
      <w:proofErr w:type="gramEnd"/>
      <w:r w:rsidRPr="002E1766">
        <w:rPr>
          <w:szCs w:val="28"/>
        </w:rPr>
        <w:t xml:space="preserve"> и соответствующими соглашениями.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E1766">
        <w:rPr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9C66EA" w:rsidRPr="00324305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6EA" w:rsidRPr="00324305" w:rsidRDefault="009C66EA" w:rsidP="009C66EA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3.4. Организация проведения публичных слушаний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8"/>
          <w:szCs w:val="28"/>
        </w:rPr>
        <w:t xml:space="preserve">      </w:t>
      </w:r>
      <w:r w:rsidRPr="002E1766">
        <w:rPr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9C66EA" w:rsidRPr="002E1766" w:rsidRDefault="009C66EA" w:rsidP="009C66E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1766">
        <w:rPr>
          <w:szCs w:val="28"/>
        </w:rPr>
        <w:t xml:space="preserve">3.4.2. </w:t>
      </w:r>
      <w:proofErr w:type="gramStart"/>
      <w:r w:rsidRPr="002E1766">
        <w:rPr>
          <w:szCs w:val="28"/>
        </w:rPr>
        <w:t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отклонение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</w:t>
      </w:r>
      <w:proofErr w:type="gramEnd"/>
      <w:r w:rsidRPr="002E1766">
        <w:rPr>
          <w:szCs w:val="28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  </w:t>
      </w:r>
      <w:proofErr w:type="gramStart"/>
      <w:r w:rsidRPr="002E1766">
        <w:rPr>
          <w:szCs w:val="28"/>
        </w:rPr>
        <w:t>Указанное</w:t>
      </w:r>
      <w:proofErr w:type="gramEnd"/>
      <w:r w:rsidRPr="002E1766">
        <w:rPr>
          <w:szCs w:val="28"/>
        </w:rPr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3.4.3. Специалист Отдела осуществляет подготовку и согласование 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 по вопросу разрешения на отклонение.</w:t>
      </w:r>
    </w:p>
    <w:p w:rsidR="009C66EA" w:rsidRPr="002E1766" w:rsidRDefault="009C66EA" w:rsidP="009C66EA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2E1766">
        <w:rPr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 не </w:t>
      </w:r>
      <w:r w:rsidRPr="002E1766">
        <w:rPr>
          <w:szCs w:val="28"/>
        </w:rPr>
        <w:lastRenderedPageBreak/>
        <w:t>должен превышать 30 рабочих дней со дня приема заявления о предоставлении муниципальной услуги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проекта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слушаний.</w:t>
      </w:r>
    </w:p>
    <w:p w:rsidR="009C66EA" w:rsidRPr="002E1766" w:rsidRDefault="009C66EA" w:rsidP="009C66EA">
      <w:pPr>
        <w:tabs>
          <w:tab w:val="left" w:pos="1980"/>
        </w:tabs>
        <w:ind w:firstLine="720"/>
        <w:jc w:val="both"/>
        <w:rPr>
          <w:szCs w:val="28"/>
        </w:rPr>
      </w:pPr>
    </w:p>
    <w:p w:rsidR="009C66EA" w:rsidRPr="00324305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3.5. Проведение публичных слушаний</w:t>
      </w:r>
    </w:p>
    <w:p w:rsidR="009C66EA" w:rsidRPr="00324305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 xml:space="preserve">3.5.1. Основанием для начала административной процедуры по проведению публичных слушаний является опубликование в установленном порядке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2E1766">
        <w:rPr>
          <w:szCs w:val="28"/>
        </w:rPr>
        <w:t>о-</w:t>
      </w:r>
      <w:proofErr w:type="gramEnd"/>
      <w:r w:rsidRPr="002E1766">
        <w:rPr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района, иной официальной информации в городских средствах массовой информации, и размещается на официальном сайте Администрации.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3.5.3 Органом, уполномоченным на организацию и проведение публичных слушаний, является Отдел, совместно с Собранием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района.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3.5.4. Административная процедура проведения публичных слушаний осуществляется в срок не более одного месяца с момента оповещения жителей района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iCs/>
          <w:szCs w:val="28"/>
        </w:rPr>
        <w:t xml:space="preserve">3.5.5 Результатом административной процедуры проведения публичных слушаний является опубликование заключения о результатах публичных слушаний  </w:t>
      </w:r>
      <w:r w:rsidRPr="002E1766">
        <w:rPr>
          <w:szCs w:val="28"/>
        </w:rPr>
        <w:t>в порядке, установленном органом местного самоуправления.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3.6. Подготовка и выдача результата муниципальной услуги</w:t>
      </w:r>
    </w:p>
    <w:p w:rsidR="009C66EA" w:rsidRPr="00324305" w:rsidRDefault="009C66EA" w:rsidP="009C66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заключения о результатах публичных слушаний.</w:t>
      </w:r>
    </w:p>
    <w:p w:rsidR="009C66EA" w:rsidRPr="002E1766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муниципального нормативного правового акта о предоставлении разрешения на отклонение.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lastRenderedPageBreak/>
        <w:t xml:space="preserve">3.6.3. Глава АМС Мо </w:t>
      </w:r>
      <w:proofErr w:type="spellStart"/>
      <w:r w:rsidRPr="002E1766">
        <w:rPr>
          <w:szCs w:val="28"/>
        </w:rPr>
        <w:t>Дигорский</w:t>
      </w:r>
      <w:proofErr w:type="spellEnd"/>
      <w:r w:rsidRPr="002E1766">
        <w:rPr>
          <w:szCs w:val="28"/>
        </w:rPr>
        <w:t xml:space="preserve"> район на основании рекомендаций Отдела, указанных в пункте 3.6.2 настоящего Регламента в течение семи дней со дня поступления таких рекомендаций принимает одно из следующих решений: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б)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 указанием причин принятого решения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3.6.4.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предоставлении такого разрешения в течение семи дней со дня принятия соответствующего решения направляется заявителю.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3.6.5.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г)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C66EA" w:rsidRPr="00324305" w:rsidRDefault="009C66EA" w:rsidP="009C66EA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IV</w:t>
      </w:r>
      <w:r w:rsidRPr="00324305">
        <w:rPr>
          <w:b/>
          <w:sz w:val="28"/>
          <w:szCs w:val="28"/>
        </w:rPr>
        <w:t xml:space="preserve">.ФОРМЫ КОНТРОЛЯ ЗА ПРЕДОСТАВЛЕНИЕМ </w:t>
      </w: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9C66EA" w:rsidRPr="00324305" w:rsidRDefault="009C66EA" w:rsidP="009C66EA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 xml:space="preserve">4.1. Порядок осуществления текущего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E1766">
        <w:rPr>
          <w:szCs w:val="28"/>
        </w:rPr>
        <w:t xml:space="preserve"> </w:t>
      </w:r>
      <w:proofErr w:type="gramStart"/>
      <w:r w:rsidRPr="002E1766">
        <w:rPr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начальником Отдела,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66EA" w:rsidRPr="002E1766" w:rsidRDefault="009C66EA" w:rsidP="009C66EA">
      <w:pPr>
        <w:ind w:firstLine="720"/>
        <w:jc w:val="both"/>
        <w:rPr>
          <w:b/>
          <w:szCs w:val="28"/>
        </w:rPr>
      </w:pPr>
      <w:r w:rsidRPr="002E1766">
        <w:rPr>
          <w:b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полнотой и качеством предоставления муниципальной услуги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Формами </w:t>
      </w:r>
      <w:proofErr w:type="gramStart"/>
      <w:r w:rsidRPr="002E1766">
        <w:rPr>
          <w:szCs w:val="28"/>
        </w:rPr>
        <w:t>контроля за</w:t>
      </w:r>
      <w:proofErr w:type="gramEnd"/>
      <w:r w:rsidRPr="002E1766">
        <w:rPr>
          <w:szCs w:val="28"/>
        </w:rPr>
        <w:t xml:space="preserve"> предоставлением муниципальной услуги являются: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-плановые проверки, которые осуществляются на основании полугодовых или годовых планов работы;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-внеплановые проверки, которые осуществляются на основании обращения заявителя.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lastRenderedPageBreak/>
        <w:t>Плановые и внеплановые проверки проводятся в порядке, определенном нормативным правовым актом администрации.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2E1766">
        <w:rPr>
          <w:szCs w:val="28"/>
        </w:rPr>
        <w:t>контроля за</w:t>
      </w:r>
      <w:proofErr w:type="gramEnd"/>
      <w:r w:rsidRPr="002E1766">
        <w:rPr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C66EA" w:rsidRPr="002E1766" w:rsidRDefault="009C66EA" w:rsidP="009C66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>4.3. 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Контроль за</w:t>
      </w:r>
      <w:proofErr w:type="gramEnd"/>
      <w:r w:rsidRPr="002E1766">
        <w:rPr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9C66EA" w:rsidRPr="002E1766" w:rsidRDefault="009C66EA" w:rsidP="009C66E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66EA" w:rsidRPr="00324305" w:rsidRDefault="009C66EA" w:rsidP="009C6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V</w:t>
      </w:r>
      <w:r w:rsidRPr="00324305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C66EA" w:rsidRPr="00324305" w:rsidRDefault="009C66EA" w:rsidP="009C66EA">
      <w:pPr>
        <w:jc w:val="both"/>
        <w:rPr>
          <w:sz w:val="28"/>
          <w:szCs w:val="28"/>
        </w:rPr>
      </w:pPr>
    </w:p>
    <w:p w:rsidR="009C66EA" w:rsidRPr="00324305" w:rsidRDefault="009C66EA" w:rsidP="009C66EA">
      <w:pPr>
        <w:jc w:val="both"/>
        <w:rPr>
          <w:sz w:val="28"/>
          <w:szCs w:val="28"/>
        </w:rPr>
      </w:pP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lastRenderedPageBreak/>
        <w:t>5.1.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1)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нарушение срока регистрации запроса о предоставлении муниципальной услуги, запроса о предоставлении нескольких муниципальных услуг при однократном обращении заявителя в МФЦ (далее – комплексный запрос);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szCs w:val="28"/>
        </w:rPr>
        <w:t xml:space="preserve">2) нарушение срока предоставления муниципальной услуги. </w:t>
      </w:r>
      <w:r w:rsidRPr="002E1766">
        <w:rPr>
          <w:rFonts w:eastAsiaTheme="minorHAns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E1766">
        <w:rPr>
          <w:szCs w:val="28"/>
        </w:rPr>
        <w:t>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3)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4)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отказ в приеме у заявителя документов, предоставление которых предусмотрено настоящим Административным регламентом;</w:t>
      </w:r>
    </w:p>
    <w:p w:rsidR="009C66EA" w:rsidRPr="002E1766" w:rsidRDefault="009C66EA" w:rsidP="009C66EA">
      <w:pPr>
        <w:autoSpaceDE w:val="0"/>
        <w:autoSpaceDN w:val="0"/>
        <w:adjustRightInd w:val="0"/>
        <w:jc w:val="both"/>
        <w:rPr>
          <w:szCs w:val="28"/>
        </w:rPr>
      </w:pPr>
      <w:r w:rsidRPr="002E1766">
        <w:rPr>
          <w:szCs w:val="28"/>
        </w:rPr>
        <w:t xml:space="preserve">         </w:t>
      </w:r>
      <w:proofErr w:type="gramStart"/>
      <w:r w:rsidRPr="002E1766">
        <w:rPr>
          <w:szCs w:val="28"/>
        </w:rPr>
        <w:t>5)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2E1766">
        <w:rPr>
          <w:rFonts w:eastAsiaTheme="minorHAnsi"/>
          <w:szCs w:val="28"/>
          <w:lang w:eastAsia="en-US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</w:t>
      </w:r>
      <w:r w:rsidRPr="002E1766">
        <w:rPr>
          <w:szCs w:val="28"/>
        </w:rPr>
        <w:t>настоящим Административным регламентом.</w:t>
      </w:r>
      <w:proofErr w:type="gramEnd"/>
      <w:r w:rsidRPr="002E1766">
        <w:rPr>
          <w:rFonts w:eastAsiaTheme="minorHAnsi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E1766">
        <w:rPr>
          <w:szCs w:val="28"/>
        </w:rPr>
        <w:t>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6) 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</w:t>
      </w:r>
      <w:r w:rsidRPr="002E1766">
        <w:rPr>
          <w:rFonts w:eastAsiaTheme="minorHAnsi"/>
          <w:szCs w:val="28"/>
          <w:lang w:eastAsia="en-US"/>
        </w:rPr>
        <w:t>Федерального закона от 27.07.20110 № 210-ФЗ, или их работников</w:t>
      </w:r>
      <w:r w:rsidRPr="002E1766">
        <w:rPr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настоящим Административным регламентом.</w:t>
      </w:r>
      <w:proofErr w:type="gramEnd"/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2E1766">
        <w:rPr>
          <w:rFonts w:eastAsiaTheme="minorHAnsi"/>
          <w:szCs w:val="28"/>
          <w:lang w:eastAsia="en-US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от 27.07.2010 № 210-ФЗ.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szCs w:val="28"/>
        </w:rPr>
        <w:t>5.2.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 xml:space="preserve">Заявитель вправе обратиться с жалобой на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 (далее – жалоба) в порядке, установленном соответственно </w:t>
      </w:r>
      <w:r w:rsidRPr="002E1766">
        <w:rPr>
          <w:rFonts w:eastAsiaTheme="minorHAnsi"/>
          <w:szCs w:val="28"/>
          <w:lang w:eastAsia="en-US"/>
        </w:rPr>
        <w:t>муниципальными правовыми актами.</w:t>
      </w:r>
      <w:proofErr w:type="gramEnd"/>
    </w:p>
    <w:p w:rsidR="009C66EA" w:rsidRPr="002E1766" w:rsidRDefault="009C66EA" w:rsidP="009C66EA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Жалоба юридическими лицами и индивидуальными предпринимателями, являющимися субъектами градостроительных отношений, в отношении которых осуществляются процедуры, включенные в исчерпывающие перечни процедур в сферах строительства, утвержденные Правительством Российской Федерации в соответствии с частью 2 статьи 6 Кодекса, может быть подана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66EA" w:rsidRPr="002E1766" w:rsidRDefault="009C66EA" w:rsidP="009C66EA">
      <w:pPr>
        <w:ind w:firstLine="709"/>
        <w:jc w:val="both"/>
        <w:rPr>
          <w:rStyle w:val="FontStyle15"/>
          <w:szCs w:val="28"/>
        </w:rPr>
      </w:pPr>
      <w:r w:rsidRPr="002E1766">
        <w:rPr>
          <w:rStyle w:val="FontStyle15"/>
          <w:rFonts w:eastAsia="Arial"/>
          <w:szCs w:val="28"/>
        </w:rPr>
        <w:t>5.3. </w:t>
      </w:r>
      <w:r w:rsidRPr="002E1766">
        <w:rPr>
          <w:rStyle w:val="FontStyle15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 210-ФЗ. </w:t>
      </w:r>
    </w:p>
    <w:p w:rsidR="009C66EA" w:rsidRPr="002E1766" w:rsidRDefault="009C66EA" w:rsidP="009C66EA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szCs w:val="28"/>
        </w:rPr>
        <w:t xml:space="preserve">Жалобы на решения и действия (бездействие) </w:t>
      </w:r>
      <w:r w:rsidRPr="002E1766">
        <w:rPr>
          <w:rStyle w:val="FontStyle15"/>
          <w:rFonts w:eastAsia="Arial"/>
          <w:szCs w:val="28"/>
        </w:rPr>
        <w:t xml:space="preserve">Администрации, Главы, должностных лиц, </w:t>
      </w:r>
      <w:r w:rsidRPr="002E1766">
        <w:rPr>
          <w:szCs w:val="28"/>
        </w:rPr>
        <w:t>муниципальных служащих Администрации</w:t>
      </w:r>
      <w:r w:rsidRPr="002E1766">
        <w:rPr>
          <w:rStyle w:val="FontStyle15"/>
          <w:rFonts w:eastAsia="Arial"/>
          <w:szCs w:val="28"/>
        </w:rPr>
        <w:t xml:space="preserve"> </w:t>
      </w:r>
      <w:r w:rsidRPr="002E1766">
        <w:rPr>
          <w:rStyle w:val="FontStyle15"/>
          <w:szCs w:val="28"/>
        </w:rPr>
        <w:t xml:space="preserve">рассматриваются непосредственно </w:t>
      </w:r>
      <w:r w:rsidRPr="002E1766">
        <w:rPr>
          <w:rStyle w:val="FontStyle15"/>
          <w:rFonts w:eastAsia="Arial"/>
          <w:szCs w:val="28"/>
        </w:rPr>
        <w:t xml:space="preserve">Главой. </w:t>
      </w:r>
      <w:r w:rsidRPr="002E1766">
        <w:rPr>
          <w:rStyle w:val="FontStyle15"/>
          <w:szCs w:val="28"/>
        </w:rPr>
        <w:t xml:space="preserve">Жалобы на решения и действия (бездействие) работника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подаются руководителю этого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. Жалобы на решения и действия (бездействие)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подаются учредителю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Pr="002E1766">
        <w:rPr>
          <w:rStyle w:val="FontStyle15"/>
          <w:rFonts w:eastAsia="Arial"/>
          <w:szCs w:val="28"/>
        </w:rPr>
        <w:t xml:space="preserve"> от 27.07.2010 № 210-ФЗ</w:t>
      </w:r>
      <w:r w:rsidRPr="002E1766">
        <w:rPr>
          <w:rStyle w:val="FontStyle15"/>
          <w:szCs w:val="28"/>
        </w:rPr>
        <w:t xml:space="preserve">, подаются руководителям этих организаций. </w:t>
      </w:r>
    </w:p>
    <w:p w:rsidR="009C66EA" w:rsidRPr="002E1766" w:rsidRDefault="009C66EA" w:rsidP="009C66EA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rFonts w:eastAsia="Arial"/>
          <w:szCs w:val="28"/>
        </w:rPr>
        <w:t xml:space="preserve">5.4. Жалоба на решения и действия (бездействие) Администрации, Главы, должностных лиц, </w:t>
      </w:r>
      <w:r w:rsidRPr="002E1766">
        <w:rPr>
          <w:szCs w:val="28"/>
        </w:rPr>
        <w:t>муниципальных служащих Администрации</w:t>
      </w:r>
      <w:r w:rsidRPr="002E1766">
        <w:rPr>
          <w:rStyle w:val="FontStyle15"/>
          <w:rFonts w:eastAsia="Arial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сайта Администрации, ЕПГУ, </w:t>
      </w:r>
      <w:r w:rsidRPr="002E1766">
        <w:rPr>
          <w:rStyle w:val="FontStyle15"/>
          <w:szCs w:val="28"/>
        </w:rPr>
        <w:t>Ф</w:t>
      </w:r>
      <w:r w:rsidRPr="002E1766">
        <w:rPr>
          <w:rStyle w:val="FontStyle15"/>
          <w:rFonts w:eastAsia="Arial"/>
          <w:szCs w:val="28"/>
        </w:rPr>
        <w:t>едеральной государственной информационной системы «</w:t>
      </w:r>
      <w:r w:rsidRPr="002E1766">
        <w:rPr>
          <w:rStyle w:val="FontStyle15"/>
          <w:szCs w:val="28"/>
        </w:rPr>
        <w:t>Досудебное обжалование</w:t>
      </w:r>
      <w:r w:rsidRPr="002E1766">
        <w:rPr>
          <w:rStyle w:val="FontStyle15"/>
          <w:rFonts w:eastAsia="Arial"/>
          <w:szCs w:val="28"/>
        </w:rPr>
        <w:t>»</w:t>
      </w:r>
      <w:r w:rsidRPr="002E1766">
        <w:rPr>
          <w:rStyle w:val="FontStyle15"/>
          <w:szCs w:val="28"/>
        </w:rPr>
        <w:t xml:space="preserve"> (</w:t>
      </w:r>
      <w:hyperlink r:id="rId5" w:history="1">
        <w:r w:rsidRPr="002E1766">
          <w:rPr>
            <w:rStyle w:val="a3"/>
            <w:szCs w:val="28"/>
          </w:rPr>
          <w:t>http://do.gosuslugi.ru</w:t>
        </w:r>
      </w:hyperlink>
      <w:r w:rsidRPr="002E1766">
        <w:rPr>
          <w:rStyle w:val="FontStyle15"/>
          <w:szCs w:val="28"/>
        </w:rPr>
        <w:t>)</w:t>
      </w:r>
      <w:r w:rsidRPr="002E1766">
        <w:rPr>
          <w:rStyle w:val="FontStyle15"/>
          <w:rFonts w:eastAsia="Arial"/>
          <w:szCs w:val="28"/>
        </w:rPr>
        <w:t xml:space="preserve">, а также может быть принята при личном приеме заявителя. </w:t>
      </w:r>
    </w:p>
    <w:p w:rsidR="009C66EA" w:rsidRPr="002E1766" w:rsidRDefault="009C66EA" w:rsidP="009C66EA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rFonts w:eastAsia="Arial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5.5.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Жалоба должна содержать:</w:t>
      </w:r>
      <w:r w:rsidRPr="002E1766">
        <w:rPr>
          <w:szCs w:val="28"/>
        </w:rPr>
        <w:tab/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его руководителя и (или) работника,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 xml:space="preserve">, их руководителей и (или) работников, </w:t>
      </w:r>
      <w:r w:rsidRPr="002E1766">
        <w:rPr>
          <w:szCs w:val="28"/>
        </w:rPr>
        <w:t>решения и действия (бездействие) которых обжалуются;</w:t>
      </w:r>
      <w:proofErr w:type="gramEnd"/>
    </w:p>
    <w:p w:rsidR="009C66EA" w:rsidRPr="002E1766" w:rsidRDefault="009C66EA" w:rsidP="009C66EA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2)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2E1766">
        <w:rPr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3)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работника МФЦ,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>, их работников</w:t>
      </w:r>
      <w:r w:rsidRPr="002E1766">
        <w:rPr>
          <w:szCs w:val="28"/>
        </w:rPr>
        <w:t>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4)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работника МФЦ,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>, их работников</w:t>
      </w:r>
      <w:r w:rsidRPr="002E1766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5.6.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1766">
        <w:rPr>
          <w:rFonts w:eastAsiaTheme="minorHAnsi"/>
          <w:szCs w:val="28"/>
          <w:lang w:eastAsia="en-US"/>
        </w:rPr>
        <w:t>представлена</w:t>
      </w:r>
      <w:proofErr w:type="gramEnd"/>
      <w:r w:rsidRPr="002E1766">
        <w:rPr>
          <w:rFonts w:eastAsiaTheme="minorHAnsi"/>
          <w:szCs w:val="28"/>
          <w:lang w:eastAsia="en-US"/>
        </w:rPr>
        <w:t>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а)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 xml:space="preserve">оформленная в соответствии с </w:t>
      </w:r>
      <w:hyperlink r:id="rId6" w:history="1">
        <w:r w:rsidRPr="002E1766">
          <w:rPr>
            <w:rFonts w:eastAsiaTheme="minorHAnsi"/>
            <w:szCs w:val="28"/>
            <w:lang w:eastAsia="en-US"/>
          </w:rPr>
          <w:t>законодательством</w:t>
        </w:r>
      </w:hyperlink>
      <w:r w:rsidRPr="002E1766">
        <w:rPr>
          <w:rFonts w:eastAsiaTheme="minorHAnsi"/>
          <w:szCs w:val="28"/>
          <w:lang w:eastAsia="en-US"/>
        </w:rPr>
        <w:t xml:space="preserve"> Российской Федерации доверенность (для физических лиц);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б)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в)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5.7.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5.8.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При подаче жалобы заявитель вправе получить следующую информацию, необходимую для обоснования и рассмотрения жалобы: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 местонахождении Управления, МФЦ, организации, осуществляющей функции по предоставлению муниципальной услуги;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сведения о режиме работы Управления, МФЦ, организации, осуществляющей функции по предоставлению муниципальной услуги;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 графике приема заявителей начальником Управления, Главой, заместителем главы Администрации, руководителем МФЦ, уполномоченным должностным лицом учредителя МФЦ, руководителем организации, осуществляющей функции по предоставлению муниципальной услуги, о перечне номеров телефонов для получения сведений о прохождении процедур рассмотрения жалобы;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 о входящем номере, под которым зарегистрирована жалоба;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 о сроке рассмотрения жалобы;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- о принятых промежуточных решениях (принятие к рассмотрению, истребование документов).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При подаче жалобы заявитель вправе получить в Управлении, МФЦ копии документов, подтверждающих обжалуемое действие (бездействие) должностного лица или муниципального служащего.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5.9.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 xml:space="preserve">Жалоба, поступившая в Администрацию, МФЦ, учредителю МФЦ, </w:t>
      </w:r>
      <w:r w:rsidRPr="002E1766">
        <w:rPr>
          <w:rFonts w:eastAsiaTheme="minorHAnsi"/>
          <w:szCs w:val="28"/>
          <w:lang w:eastAsia="en-US"/>
        </w:rPr>
        <w:t xml:space="preserve">в организации, предусмотренные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210-ФЗ,</w:t>
      </w:r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 xml:space="preserve">либо вышестоящий орган (при его наличии), </w:t>
      </w:r>
      <w:r w:rsidRPr="002E1766">
        <w:rPr>
          <w:szCs w:val="28"/>
        </w:rPr>
        <w:t xml:space="preserve">подлежит рассмотрению </w:t>
      </w:r>
      <w:r w:rsidRPr="002E1766">
        <w:rPr>
          <w:rFonts w:eastAsiaTheme="minorHAnsi"/>
          <w:szCs w:val="28"/>
          <w:lang w:eastAsia="en-US"/>
        </w:rPr>
        <w:t xml:space="preserve">в течение </w:t>
      </w:r>
      <w:r w:rsidRPr="002E1766">
        <w:rPr>
          <w:szCs w:val="28"/>
        </w:rPr>
        <w:t>15 (пятнадцати)</w:t>
      </w:r>
      <w:r w:rsidRPr="002E1766">
        <w:rPr>
          <w:rFonts w:eastAsiaTheme="minorHAnsi"/>
          <w:szCs w:val="28"/>
          <w:lang w:eastAsia="en-US"/>
        </w:rPr>
        <w:t xml:space="preserve"> рабочих дней со дня ее регистрации</w:t>
      </w:r>
      <w:r w:rsidRPr="002E1766">
        <w:rPr>
          <w:szCs w:val="28"/>
        </w:rPr>
        <w:t xml:space="preserve"> должностным лицом, наделенным полномочиями по рассмотрению жалоб, </w:t>
      </w:r>
      <w:r w:rsidRPr="002E1766">
        <w:rPr>
          <w:rFonts w:eastAsiaTheme="minorHAnsi"/>
          <w:szCs w:val="28"/>
          <w:lang w:eastAsia="en-US"/>
        </w:rPr>
        <w:t xml:space="preserve">а в случае обжалования отказа </w:t>
      </w:r>
      <w:r w:rsidRPr="002E1766">
        <w:rPr>
          <w:rFonts w:eastAsiaTheme="minorHAnsi"/>
          <w:szCs w:val="28"/>
          <w:lang w:eastAsia="en-US"/>
        </w:rPr>
        <w:lastRenderedPageBreak/>
        <w:t xml:space="preserve">Администрации, </w:t>
      </w:r>
      <w:r w:rsidRPr="002E1766">
        <w:rPr>
          <w:szCs w:val="28"/>
        </w:rPr>
        <w:t xml:space="preserve">МФЦ, </w:t>
      </w:r>
      <w:r w:rsidRPr="002E1766">
        <w:rPr>
          <w:rFonts w:eastAsiaTheme="minorHAnsi"/>
          <w:szCs w:val="28"/>
          <w:lang w:eastAsia="en-US"/>
        </w:rPr>
        <w:t xml:space="preserve">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</w:t>
      </w:r>
      <w:proofErr w:type="gramEnd"/>
      <w:r w:rsidRPr="002E1766">
        <w:rPr>
          <w:rStyle w:val="FontStyle15"/>
          <w:rFonts w:eastAsia="Arial"/>
          <w:szCs w:val="28"/>
        </w:rPr>
        <w:t xml:space="preserve"> 27.07.2010 № 210-ФЗ</w:t>
      </w:r>
      <w:r w:rsidRPr="002E1766">
        <w:rPr>
          <w:rFonts w:eastAsiaTheme="minorHAnsi"/>
          <w:szCs w:val="28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2E1766">
        <w:rPr>
          <w:szCs w:val="28"/>
        </w:rPr>
        <w:t xml:space="preserve">5 (пяти) </w:t>
      </w:r>
      <w:r w:rsidRPr="002E1766">
        <w:rPr>
          <w:rFonts w:eastAsiaTheme="minorHAnsi"/>
          <w:szCs w:val="28"/>
          <w:lang w:eastAsia="en-US"/>
        </w:rPr>
        <w:t>рабочих дней со дня ее регистрации</w:t>
      </w:r>
      <w:r w:rsidRPr="002E1766">
        <w:rPr>
          <w:szCs w:val="28"/>
        </w:rPr>
        <w:t>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5.10. По результатам рассмотрения жалобы орган, в который подана жалоба, принимает одно из следующих решений:</w:t>
      </w:r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66EA" w:rsidRPr="002E1766" w:rsidRDefault="009C66EA" w:rsidP="009C66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2) в удовлетворении жалобы отказывается. 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5.11.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 xml:space="preserve">5.12. В случае установления в ходе или по результатам </w:t>
      </w:r>
      <w:proofErr w:type="gramStart"/>
      <w:r w:rsidRPr="002E176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1766">
        <w:rPr>
          <w:szCs w:val="28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5.13. </w:t>
      </w:r>
      <w:proofErr w:type="gramStart"/>
      <w:r w:rsidRPr="002E1766">
        <w:rPr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5.3 Административного регламента,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5.14. В удовлетворении жалобы отказывается в следующих случаях: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в) наличие решения по жалобе, принятого ранее в соответствии с требованиями нормативных правовых актов Российской Федерации, нормативными правовыми актами субъектов Российской Федерации, муниципальными правовыми актами в отношении того же заявителя и по тому же предмету жалобы.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5.15. Администрация, МФЦ, учредитель МФЦ, организация, осуществляющая функции по предоставлению муниципальной услуги вправе оставить жалобу без ответа в следующих случаях: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66EA" w:rsidRPr="002E1766" w:rsidRDefault="009C66EA" w:rsidP="009C66EA">
      <w:pPr>
        <w:ind w:firstLine="709"/>
        <w:jc w:val="both"/>
        <w:rPr>
          <w:szCs w:val="28"/>
        </w:rPr>
      </w:pPr>
      <w:r w:rsidRPr="002E1766">
        <w:rPr>
          <w:szCs w:val="28"/>
        </w:rPr>
        <w:t>5.16. </w:t>
      </w:r>
      <w:proofErr w:type="gramStart"/>
      <w:r w:rsidRPr="002E1766">
        <w:rPr>
          <w:szCs w:val="28"/>
        </w:rPr>
        <w:t>Заявитель вправе обжаловать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судебном порядке, установленном действующим законодательством Российской Федерации.</w:t>
      </w:r>
      <w:proofErr w:type="gramEnd"/>
    </w:p>
    <w:p w:rsidR="009C66EA" w:rsidRPr="003B4CD0" w:rsidRDefault="009C66EA" w:rsidP="009C66EA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Приложение 1 к Регламенту</w:t>
      </w:r>
    </w:p>
    <w:p w:rsidR="009C66EA" w:rsidRPr="003B4CD0" w:rsidRDefault="009C66EA" w:rsidP="009C66E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9C66EA" w:rsidRPr="003B4CD0" w:rsidRDefault="009C66EA" w:rsidP="009C66E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9C66EA" w:rsidRPr="003B4CD0" w:rsidRDefault="009C66EA" w:rsidP="009C66EA">
      <w:pPr>
        <w:jc w:val="center"/>
      </w:pPr>
      <w:r w:rsidRPr="003B4CD0">
        <w:t>по предоставлению разрешения на отклонения от предельных параметров разрешенного строительства, реконструкции объекта капитального строительства</w:t>
      </w:r>
    </w:p>
    <w:p w:rsidR="009C66EA" w:rsidRPr="003B4CD0" w:rsidRDefault="009C66EA" w:rsidP="009C66EA">
      <w:r>
        <w:pict>
          <v:rect id="_x0000_s1026" style="position:absolute;margin-left:36pt;margin-top:12.5pt;width:5in;height:33.75pt;z-index:251658240" o:allowincell="f" strokeweight="2.25pt">
            <v:textbox style="mso-next-textbox:#_x0000_s1026">
              <w:txbxContent>
                <w:p w:rsidR="009C66EA" w:rsidRDefault="009C66EA" w:rsidP="009C66EA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line id="_x0000_s1029" style="position:absolute;z-index:251658240" from="207pt,.2pt" to="207pt,9.2pt" o:allowincell="f">
            <v:stroke endarrow="block"/>
          </v:line>
        </w:pict>
      </w:r>
    </w:p>
    <w:p w:rsidR="009C66EA" w:rsidRPr="003B4CD0" w:rsidRDefault="009C66EA" w:rsidP="009C66EA">
      <w:r>
        <w:pict>
          <v:line id="_x0000_s1030" style="position:absolute;flip:x;z-index:251658240" from="207pt,4pt" to="207pt,22pt" o:allowincell="f">
            <v:stroke endarrow="block"/>
          </v:line>
        </w:pict>
      </w:r>
      <w:r>
        <w:pict>
          <v:rect id="_x0000_s1034" style="position:absolute;margin-left:36pt;margin-top:5.9pt;width:5in;height:45pt;z-index:251658240" o:allowincell="f" strokeweight="2.25pt">
            <v:textbox style="mso-next-textbox:#_x0000_s1034">
              <w:txbxContent>
                <w:p w:rsidR="009C66EA" w:rsidRDefault="009C66EA" w:rsidP="009C66EA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pPr>
        <w:tabs>
          <w:tab w:val="left" w:pos="1980"/>
        </w:tabs>
        <w:jc w:val="both"/>
      </w:pPr>
    </w:p>
    <w:p w:rsidR="009C66EA" w:rsidRPr="003B4CD0" w:rsidRDefault="009C66EA" w:rsidP="009C66EA">
      <w:r>
        <w:pict>
          <v:line id="_x0000_s1031" style="position:absolute;z-index:251658240" from="207pt,2.6pt" to="207pt,20.6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>
      <w:r>
        <w:pict>
          <v:roundrect id="_x0000_s1027" style="position:absolute;margin-left:117pt;margin-top:4.5pt;width:189.9pt;height:27pt;z-index:251658240" arcsize="10923f" o:allowincell="f" strokeweight="1pt">
            <v:textbox style="mso-next-textbox:#_x0000_s1027">
              <w:txbxContent>
                <w:p w:rsidR="009C66EA" w:rsidRDefault="009C66EA" w:rsidP="009C66EA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9C66EA" w:rsidRPr="003B4CD0" w:rsidRDefault="009C66EA" w:rsidP="009C66EA">
      <w:r>
        <w:pict>
          <v:line id="_x0000_s1037" style="position:absolute;z-index:251658240" from="306pt,15.4pt" to="333pt,33.4pt" o:allowincell="f">
            <v:stroke endarrow="block"/>
          </v:line>
        </w:pict>
      </w:r>
      <w:r>
        <w:pict>
          <v:line id="_x0000_s1036" style="position:absolute;flip:x;z-index:251658240" from="90pt,15.4pt" to="117pt,33.4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>
      <w:r>
        <w:pict>
          <v:roundrect id="_x0000_s1035" style="position:absolute;margin-left:243pt;margin-top:1.2pt;width:207pt;height:45pt;z-index:251658240" arcsize="10923f" o:allowincell="f" strokeweight="1pt">
            <v:textbox style="mso-next-textbox:#_x0000_s1035">
              <w:txbxContent>
                <w:p w:rsidR="009C66EA" w:rsidRDefault="009C66EA" w:rsidP="009C66EA">
                  <w:r>
                    <w:t>Сообщение об отказе в приеме заявления или документов</w:t>
                  </w:r>
                </w:p>
              </w:txbxContent>
            </v:textbox>
          </v:roundrect>
        </w:pict>
      </w:r>
      <w:r>
        <w:pict>
          <v:roundrect id="_x0000_s1028" style="position:absolute;margin-left:-9pt;margin-top:1.2pt;width:189pt;height:45pt;z-index:251658240" arcsize="10923f" o:allowincell="f" strokeweight="1pt">
            <v:textbox style="mso-next-textbox:#_x0000_s1028">
              <w:txbxContent>
                <w:p w:rsidR="009C66EA" w:rsidRDefault="009C66EA" w:rsidP="009C66EA"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9C66EA" w:rsidRPr="003B4CD0" w:rsidRDefault="009C66EA" w:rsidP="009C66EA"/>
    <w:p w:rsidR="009C66EA" w:rsidRPr="003B4CD0" w:rsidRDefault="009C66EA" w:rsidP="009C66EA">
      <w:pPr>
        <w:rPr>
          <w:u w:val="single"/>
        </w:rPr>
      </w:pPr>
      <w:r>
        <w:rPr>
          <w:u w:val="single"/>
        </w:rPr>
        <w:pict>
          <v:line id="_x0000_s1038" style="position:absolute;z-index:251658240" from="135pt,14.05pt" to="153pt,26.05pt" o:allowincell="f">
            <v:stroke endarrow="block"/>
          </v:line>
        </w:pict>
      </w:r>
    </w:p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pPr>
        <w:rPr>
          <w:u w:val="single"/>
        </w:rPr>
      </w:pPr>
      <w:r w:rsidRPr="00BA2102">
        <w:pict>
          <v:rect id="_x0000_s1032" style="position:absolute;margin-left:27pt;margin-top:9.95pt;width:387pt;height:45pt;z-index:251658240" o:allowincell="f" strokeweight="2.25pt">
            <v:textbox style="mso-next-textbox:#_x0000_s1032">
              <w:txbxContent>
                <w:p w:rsidR="009C66EA" w:rsidRDefault="009C66EA" w:rsidP="009C66EA">
                  <w:pPr>
                    <w:jc w:val="center"/>
                  </w:pPr>
                  <w:r>
                    <w:t>Предоставление сведений о ходе оказания муниципальной услуги</w:t>
                  </w:r>
                </w:p>
              </w:txbxContent>
            </v:textbox>
          </v:rect>
        </w:pict>
      </w:r>
    </w:p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r>
        <w:pict>
          <v:line id="_x0000_s1033" style="position:absolute;z-index:251658240" from="3in,6.65pt" to="3in,24.65pt" o:allowincell="f">
            <v:stroke endarrow="block"/>
          </v:line>
        </w:pict>
      </w:r>
    </w:p>
    <w:p w:rsidR="009C66EA" w:rsidRPr="003B4CD0" w:rsidRDefault="009C66EA" w:rsidP="009C66EA">
      <w:r>
        <w:pict>
          <v:rect id="_x0000_s1058" style="position:absolute;margin-left:27pt;margin-top:8.55pt;width:387pt;height:42pt;z-index:251658240" o:allowincell="f" strokeweight="2.25pt">
            <v:textbox style="mso-next-textbox:#_x0000_s1058">
              <w:txbxContent>
                <w:p w:rsidR="009C66EA" w:rsidRDefault="009C66EA" w:rsidP="009C66EA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9C66EA" w:rsidRDefault="009C66EA" w:rsidP="009C66EA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line id="_x0000_s1057" style="position:absolute;z-index:251658240" from="201.35pt,9.15pt" to="201.35pt,36.65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rect id="_x0000_s1039" style="position:absolute;margin-left:99pt;margin-top:6.45pt;width:198pt;height:45pt;z-index:251658240" o:allowincell="f" strokeweight="2.25pt">
            <v:textbox style="mso-next-textbox:#_x0000_s1039">
              <w:txbxContent>
                <w:p w:rsidR="009C66EA" w:rsidRDefault="009C66EA" w:rsidP="009C66EA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  <w:p w:rsidR="009C66EA" w:rsidRDefault="009C66EA" w:rsidP="009C66EA">
                  <w:pPr>
                    <w:jc w:val="center"/>
                  </w:pP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line id="_x0000_s1048" style="position:absolute;flip:x;z-index:251658240" from="126pt,10.05pt" to="180pt,46.25pt" o:allowincell="f">
            <v:stroke endarrow="block"/>
          </v:line>
        </w:pict>
      </w:r>
      <w:r w:rsidRPr="00BA2102">
        <w:rPr>
          <w:u w:val="single"/>
        </w:rPr>
        <w:pict>
          <v:line id="_x0000_s1047" style="position:absolute;z-index:251658240" from="270pt,10.05pt" to="351pt,37.05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roundrect id="_x0000_s1045" style="position:absolute;margin-left:117pt;margin-top:11.75pt;width:153pt;height:63pt;z-index:251658240" arcsize="10923f" o:allowincell="f" strokeweight="1pt">
            <v:textbox style="mso-next-textbox:#_x0000_s1045">
              <w:txbxContent>
                <w:p w:rsidR="009C66EA" w:rsidRDefault="009C66EA" w:rsidP="009C66EA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  <w:r>
        <w:pict>
          <v:roundrect id="_x0000_s1046" style="position:absolute;margin-left:279pt;margin-top:11.75pt;width:207pt;height:63pt;z-index:251658240" arcsize="10923f" o:allowincell="f" strokeweight="1pt">
            <v:textbox style="mso-next-textbox:#_x0000_s1046">
              <w:txbxContent>
                <w:p w:rsidR="009C66EA" w:rsidRDefault="009C66EA" w:rsidP="009C66EA">
                  <w:r>
                    <w:t>Подготовка муниципального правового акта о назначении публичных слушаний</w:t>
                  </w:r>
                </w:p>
              </w:txbxContent>
            </v:textbox>
          </v:roundrect>
        </w:pict>
      </w:r>
    </w:p>
    <w:p w:rsidR="009C66EA" w:rsidRPr="003B4CD0" w:rsidRDefault="009C66EA" w:rsidP="009C66EA"/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pPr>
        <w:rPr>
          <w:u w:val="single"/>
        </w:rPr>
      </w:pPr>
    </w:p>
    <w:p w:rsidR="009C66EA" w:rsidRPr="003B4CD0" w:rsidRDefault="009C66EA" w:rsidP="009C66EA">
      <w:r w:rsidRPr="00BA2102">
        <w:rPr>
          <w:u w:val="single"/>
        </w:rPr>
        <w:pict>
          <v:line id="_x0000_s1059" style="position:absolute;z-index:251658240" from="9pt,8.45pt" to="117pt,8.45pt" o:allowincell="f"/>
        </w:pict>
      </w:r>
      <w:r>
        <w:pict>
          <v:line id="_x0000_s1054" style="position:absolute;flip:x;z-index:251658240" from="9pt,8.45pt" to="9pt,161.45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>
      <w:r>
        <w:pict>
          <v:line id="_x0000_s1041" style="position:absolute;flip:x;z-index:251658240" from="324pt,4.95pt" to="324pt,40.95pt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>
      <w:r>
        <w:pict>
          <v:rect id="_x0000_s1040" style="position:absolute;margin-left:186pt;margin-top:7.35pt;width:189pt;height:45pt;z-index:251658240" strokeweight="2.25pt">
            <v:textbox style="mso-next-textbox:#_x0000_s1040">
              <w:txbxContent>
                <w:p w:rsidR="009C66EA" w:rsidRDefault="009C66EA" w:rsidP="009C66EA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pPr>
        <w:rPr>
          <w:u w:val="single"/>
        </w:rPr>
      </w:pPr>
      <w:r w:rsidRPr="00BA2102">
        <w:pict>
          <v:line id="_x0000_s1056" style="position:absolute;z-index:251658240" from="9pt,-32pt" to="9pt,4.8pt" o:allowincell="f">
            <v:stroke endarrow="block"/>
          </v:line>
        </w:pict>
      </w:r>
      <w:r w:rsidRPr="00BA2102">
        <w:pict>
          <v:line id="_x0000_s1049" style="position:absolute;z-index:251658240" from="99pt,-37.35pt" to="99pt,1.8pt" o:allowincell="f">
            <v:stroke endarrow="block"/>
          </v:line>
        </w:pict>
      </w:r>
    </w:p>
    <w:p w:rsidR="009C66EA" w:rsidRPr="003B4CD0" w:rsidRDefault="009C66EA" w:rsidP="009C66EA">
      <w:r w:rsidRPr="00BA2102">
        <w:rPr>
          <w:u w:val="single"/>
        </w:rPr>
        <w:lastRenderedPageBreak/>
        <w:pict>
          <v:line id="_x0000_s1055" style="position:absolute;z-index:251658240" from="189pt,9pt" to="243pt,9pt" o:allowincell="f">
            <v:stroke endarrow="block"/>
          </v:line>
        </w:pict>
      </w:r>
    </w:p>
    <w:p w:rsidR="009C66EA" w:rsidRPr="003B4CD0" w:rsidRDefault="009C66EA" w:rsidP="009C66EA">
      <w:r>
        <w:pict>
          <v:roundrect id="_x0000_s1053" style="position:absolute;margin-left:246pt;margin-top:1.35pt;width:189pt;height:40.3pt;z-index:251658240" arcsize="10923f" strokeweight="1pt">
            <v:textbox style="mso-next-textbox:#_x0000_s1053">
              <w:txbxContent>
                <w:p w:rsidR="009C66EA" w:rsidRDefault="009C66EA" w:rsidP="009C66EA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  <w:r>
        <w:pict>
          <v:roundrect id="_x0000_s1052" style="position:absolute;margin-left:0;margin-top:1.35pt;width:189pt;height:45pt;z-index:251658240" arcsize="10923f" strokeweight="1pt">
            <v:textbox style="mso-next-textbox:#_x0000_s1052">
              <w:txbxContent>
                <w:p w:rsidR="009C66EA" w:rsidRDefault="009C66EA" w:rsidP="009C66EA">
                  <w:r>
                    <w:t>Прием замечаний и предложений</w:t>
                  </w:r>
                </w:p>
              </w:txbxContent>
            </v:textbox>
          </v:roundrect>
        </w:pict>
      </w:r>
      <w:r>
        <w:pict>
          <v:line id="_x0000_s1051" style="position:absolute;z-index:251658240" from="324pt,10.9pt" to="324pt,37.9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>
      <w:r>
        <w:pict>
          <v:rect id="_x0000_s1050" style="position:absolute;margin-left:18pt;margin-top:5.7pt;width:387pt;height:27pt;z-index:251658240" o:allowincell="f" strokeweight="2.25pt">
            <v:textbox style="mso-next-textbox:#_x0000_s1050">
              <w:txbxContent>
                <w:p w:rsidR="009C66EA" w:rsidRDefault="009C66EA" w:rsidP="009C66EA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9C66EA" w:rsidRPr="003B4CD0" w:rsidRDefault="009C66EA" w:rsidP="009C66EA"/>
    <w:p w:rsidR="009C66EA" w:rsidRPr="003B4CD0" w:rsidRDefault="009C66EA" w:rsidP="009C66EA">
      <w:r>
        <w:pict>
          <v:line id="_x0000_s1044" style="position:absolute;flip:x;z-index:251658240" from="135pt,.5pt" to="3in,27.5pt" o:allowincell="f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>
      <w:r>
        <w:pict>
          <v:roundrect id="_x0000_s1042" style="position:absolute;margin-left:-12pt;margin-top:10.8pt;width:189pt;height:36pt;z-index:251658240" arcsize="10923f" strokeweight="1pt">
            <v:textbox style="mso-next-textbox:#_x0000_s1042">
              <w:txbxContent>
                <w:p w:rsidR="009C66EA" w:rsidRDefault="009C66EA" w:rsidP="009C66EA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9C66EA" w:rsidRDefault="009C66EA" w:rsidP="009C66EA"/>
              </w:txbxContent>
            </v:textbox>
          </v:roundrect>
        </w:pict>
      </w:r>
    </w:p>
    <w:p w:rsidR="009C66EA" w:rsidRPr="003B4CD0" w:rsidRDefault="009C66EA" w:rsidP="009C66EA">
      <w:r>
        <w:pict>
          <v:roundrect id="_x0000_s1043" style="position:absolute;margin-left:246pt;margin-top:6pt;width:3in;height:63pt;z-index:251658240" arcsize="10923f" strokeweight="1pt">
            <v:textbox style="mso-next-textbox:#_x0000_s1043">
              <w:txbxContent>
                <w:p w:rsidR="009C66EA" w:rsidRDefault="009C66EA" w:rsidP="009C66EA">
                  <w:pPr>
                    <w:jc w:val="center"/>
                  </w:pPr>
                  <w:r>
                    <w:t>Решение о предоставлении или отказе в предоставлении  муниципальной услуги</w:t>
                  </w:r>
                </w:p>
              </w:txbxContent>
            </v:textbox>
          </v:roundrect>
        </w:pict>
      </w:r>
    </w:p>
    <w:p w:rsidR="009C66EA" w:rsidRPr="003B4CD0" w:rsidRDefault="009C66EA" w:rsidP="009C66EA">
      <w:r>
        <w:rPr>
          <w:noProof/>
        </w:rPr>
        <w:pict>
          <v:line id="_x0000_s1060" style="position:absolute;z-index:251658240" from="176pt,1.2pt" to="240pt,19.2pt">
            <v:stroke endarrow="block"/>
          </v:line>
        </w:pict>
      </w:r>
    </w:p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Pr="003B4CD0" w:rsidRDefault="009C66EA" w:rsidP="009C66EA"/>
    <w:p w:rsidR="009C66EA" w:rsidRDefault="009C66EA" w:rsidP="009C66EA">
      <w:pPr>
        <w:jc w:val="right"/>
      </w:pPr>
    </w:p>
    <w:p w:rsidR="009C66EA" w:rsidRPr="003B4CD0" w:rsidRDefault="009C66EA" w:rsidP="009C66EA">
      <w:r>
        <w:t xml:space="preserve">                                                                               </w:t>
      </w:r>
      <w:r w:rsidRPr="003B4CD0">
        <w:t>П</w:t>
      </w:r>
      <w:r>
        <w:t>риложение 2 к Регламенту</w:t>
      </w:r>
    </w:p>
    <w:p w:rsidR="009C66EA" w:rsidRPr="003B4CD0" w:rsidRDefault="009C66EA" w:rsidP="009C66EA">
      <w:pPr>
        <w:ind w:left="4536"/>
        <w:jc w:val="center"/>
      </w:pPr>
      <w:r>
        <w:t>Начальнику Отдела _______ _____</w:t>
      </w:r>
    </w:p>
    <w:p w:rsidR="009C66EA" w:rsidRPr="00D50A8F" w:rsidRDefault="009C66EA" w:rsidP="009C66EA">
      <w:pPr>
        <w:ind w:left="4536"/>
        <w:jc w:val="both"/>
      </w:pPr>
      <w:r w:rsidRPr="003B4CD0">
        <w:t>______________________________________</w:t>
      </w:r>
    </w:p>
    <w:p w:rsidR="009C66EA" w:rsidRPr="003B4CD0" w:rsidRDefault="009C66EA" w:rsidP="009C66EA">
      <w:pPr>
        <w:ind w:left="4536" w:hanging="36"/>
        <w:rPr>
          <w:b/>
        </w:rPr>
      </w:pPr>
    </w:p>
    <w:p w:rsidR="009C66EA" w:rsidRPr="00D50A8F" w:rsidRDefault="009C66EA" w:rsidP="009C66EA">
      <w:pPr>
        <w:ind w:left="4536" w:hanging="36"/>
      </w:pPr>
      <w:r w:rsidRPr="003B4CD0">
        <w:t xml:space="preserve">От </w:t>
      </w:r>
      <w:r w:rsidRPr="003B4CD0">
        <w:rPr>
          <w:b/>
        </w:rPr>
        <w:t>_____________________________________</w:t>
      </w:r>
    </w:p>
    <w:p w:rsidR="009C66EA" w:rsidRPr="003B4CD0" w:rsidRDefault="009C66EA" w:rsidP="009C66EA">
      <w:pPr>
        <w:ind w:left="4536" w:hanging="36"/>
        <w:jc w:val="center"/>
        <w:rPr>
          <w:sz w:val="20"/>
        </w:rPr>
      </w:pPr>
      <w:proofErr w:type="gramStart"/>
      <w:r w:rsidRPr="003B4CD0">
        <w:rPr>
          <w:sz w:val="20"/>
        </w:rPr>
        <w:t>(наименование организации, юридический адрес,</w:t>
      </w:r>
      <w:proofErr w:type="gramEnd"/>
    </w:p>
    <w:p w:rsidR="009C66EA" w:rsidRPr="003B4CD0" w:rsidRDefault="009C66EA" w:rsidP="009C66EA">
      <w:pPr>
        <w:ind w:left="4536" w:hanging="36"/>
        <w:jc w:val="center"/>
        <w:rPr>
          <w:sz w:val="20"/>
        </w:rPr>
      </w:pPr>
    </w:p>
    <w:p w:rsidR="009C66EA" w:rsidRPr="00D50A8F" w:rsidRDefault="009C66EA" w:rsidP="009C66EA">
      <w:pPr>
        <w:ind w:left="4536" w:hanging="36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9C66EA" w:rsidRPr="003B4CD0" w:rsidRDefault="009C66EA" w:rsidP="009C66EA">
      <w:pPr>
        <w:ind w:left="4536" w:hanging="36"/>
        <w:jc w:val="center"/>
        <w:rPr>
          <w:sz w:val="20"/>
        </w:rPr>
      </w:pPr>
      <w:r w:rsidRPr="003B4CD0">
        <w:rPr>
          <w:sz w:val="20"/>
        </w:rPr>
        <w:t xml:space="preserve">реквизиты (ИНН, </w:t>
      </w:r>
      <w:r w:rsidRPr="003B4CD0">
        <w:rPr>
          <w:sz w:val="16"/>
        </w:rPr>
        <w:t xml:space="preserve">ОГРН) </w:t>
      </w:r>
      <w:r w:rsidRPr="003B4CD0">
        <w:rPr>
          <w:sz w:val="20"/>
        </w:rPr>
        <w:t>– для юридических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>Ф.И.О.,</w:t>
      </w:r>
    </w:p>
    <w:p w:rsidR="009C66EA" w:rsidRPr="003B4CD0" w:rsidRDefault="009C66EA" w:rsidP="009C66EA">
      <w:pPr>
        <w:ind w:left="4536"/>
        <w:rPr>
          <w:sz w:val="20"/>
        </w:rPr>
      </w:pPr>
    </w:p>
    <w:p w:rsidR="009C66EA" w:rsidRPr="00D50A8F" w:rsidRDefault="009C66EA" w:rsidP="009C66EA">
      <w:pPr>
        <w:ind w:left="4536"/>
        <w:jc w:val="both"/>
      </w:pPr>
      <w:r w:rsidRPr="003B4CD0">
        <w:rPr>
          <w:sz w:val="20"/>
        </w:rPr>
        <w:t>_____________________________________________</w:t>
      </w:r>
    </w:p>
    <w:p w:rsidR="009C66EA" w:rsidRPr="003B4CD0" w:rsidRDefault="009C66EA" w:rsidP="009C66EA">
      <w:pPr>
        <w:ind w:left="4536"/>
        <w:jc w:val="center"/>
      </w:pPr>
      <w:r w:rsidRPr="003B4CD0">
        <w:rPr>
          <w:sz w:val="20"/>
        </w:rPr>
        <w:t xml:space="preserve">данные документа, удостоверяющего личность, место </w:t>
      </w:r>
    </w:p>
    <w:p w:rsidR="009C66EA" w:rsidRPr="003B4CD0" w:rsidRDefault="009C66EA" w:rsidP="009C66EA">
      <w:pPr>
        <w:ind w:left="4536"/>
        <w:jc w:val="center"/>
      </w:pPr>
    </w:p>
    <w:p w:rsidR="009C66EA" w:rsidRPr="00D50A8F" w:rsidRDefault="009C66EA" w:rsidP="009C66EA">
      <w:pPr>
        <w:ind w:left="4536"/>
        <w:jc w:val="both"/>
      </w:pPr>
      <w:r w:rsidRPr="003B4CD0">
        <w:t>______________________________________</w:t>
      </w:r>
    </w:p>
    <w:p w:rsidR="009C66EA" w:rsidRPr="003B4CD0" w:rsidRDefault="009C66EA" w:rsidP="009C66EA">
      <w:pPr>
        <w:ind w:left="4500" w:firstLine="2"/>
        <w:jc w:val="center"/>
        <w:rPr>
          <w:sz w:val="20"/>
        </w:rPr>
      </w:pPr>
      <w:r w:rsidRPr="003B4CD0">
        <w:rPr>
          <w:sz w:val="20"/>
        </w:rPr>
        <w:t>жительства – для физических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 xml:space="preserve">телефон, факс, адрес </w:t>
      </w:r>
    </w:p>
    <w:p w:rsidR="009C66EA" w:rsidRPr="003B4CD0" w:rsidRDefault="009C66EA" w:rsidP="009C66EA">
      <w:pPr>
        <w:ind w:left="4500" w:firstLine="2"/>
        <w:jc w:val="center"/>
        <w:rPr>
          <w:sz w:val="20"/>
        </w:rPr>
      </w:pPr>
    </w:p>
    <w:p w:rsidR="009C66EA" w:rsidRPr="00BA7D81" w:rsidRDefault="009C66EA" w:rsidP="009C66EA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9C66EA" w:rsidRPr="003B4CD0" w:rsidRDefault="009C66EA" w:rsidP="009C66EA">
      <w:pPr>
        <w:ind w:left="4963" w:firstLine="2"/>
        <w:jc w:val="center"/>
        <w:rPr>
          <w:sz w:val="20"/>
        </w:rPr>
      </w:pPr>
      <w:r w:rsidRPr="003B4CD0">
        <w:rPr>
          <w:sz w:val="20"/>
        </w:rPr>
        <w:t xml:space="preserve">электронной почты, указываются по желанию </w:t>
      </w:r>
    </w:p>
    <w:p w:rsidR="009C66EA" w:rsidRPr="003B4CD0" w:rsidRDefault="009C66EA" w:rsidP="009C66EA">
      <w:pPr>
        <w:ind w:left="4500" w:firstLine="2"/>
        <w:jc w:val="center"/>
        <w:rPr>
          <w:sz w:val="20"/>
        </w:rPr>
      </w:pPr>
    </w:p>
    <w:p w:rsidR="009C66EA" w:rsidRPr="00BA7D81" w:rsidRDefault="009C66EA" w:rsidP="009C66EA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9C66EA" w:rsidRPr="003B4CD0" w:rsidRDefault="009C66EA" w:rsidP="009C66EA">
      <w:pPr>
        <w:ind w:left="4963" w:firstLine="2"/>
        <w:jc w:val="center"/>
        <w:rPr>
          <w:sz w:val="20"/>
        </w:rPr>
      </w:pPr>
      <w:r w:rsidRPr="003B4CD0">
        <w:rPr>
          <w:sz w:val="20"/>
        </w:rPr>
        <w:t>заявителя)</w:t>
      </w:r>
    </w:p>
    <w:p w:rsidR="009C66EA" w:rsidRPr="003B4CD0" w:rsidRDefault="009C66EA" w:rsidP="009C66EA">
      <w:pPr>
        <w:ind w:left="4536"/>
        <w:jc w:val="center"/>
        <w:rPr>
          <w:sz w:val="16"/>
        </w:rPr>
      </w:pPr>
    </w:p>
    <w:p w:rsidR="009C66EA" w:rsidRPr="003B4CD0" w:rsidRDefault="009C66EA" w:rsidP="009C66EA">
      <w:pPr>
        <w:ind w:hanging="720"/>
        <w:jc w:val="center"/>
        <w:rPr>
          <w:b/>
        </w:rPr>
      </w:pPr>
      <w:r w:rsidRPr="003B4CD0">
        <w:rPr>
          <w:b/>
        </w:rPr>
        <w:t>Заявление</w:t>
      </w:r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ind w:firstLine="709"/>
        <w:jc w:val="both"/>
      </w:pPr>
      <w:r w:rsidRPr="003B4CD0">
        <w:t xml:space="preserve">В соответствии с Градостроительным кодексом РФ, Правилами землепользования и </w:t>
      </w:r>
      <w:proofErr w:type="spellStart"/>
      <w:r w:rsidRPr="003B4CD0">
        <w:t>застройки</w:t>
      </w:r>
      <w:r>
        <w:t>___________</w:t>
      </w:r>
      <w:proofErr w:type="spellEnd"/>
      <w:r w:rsidRPr="003B4CD0">
        <w:t>, прошу предоставить разрешение на отклонение от предельных параметров разрешенного строительства, реконструкции объекта капитального строительства - ________________________________________________________________________</w:t>
      </w:r>
    </w:p>
    <w:p w:rsidR="009C66EA" w:rsidRPr="003B4CD0" w:rsidRDefault="009C66EA" w:rsidP="009C66EA">
      <w:pPr>
        <w:ind w:firstLine="709"/>
        <w:jc w:val="both"/>
      </w:pPr>
      <w:r w:rsidRPr="003B4CD0">
        <w:t xml:space="preserve">  ________________________________________________________________________ </w:t>
      </w:r>
    </w:p>
    <w:p w:rsidR="009C66EA" w:rsidRPr="003B4CD0" w:rsidRDefault="009C66EA" w:rsidP="009C66EA">
      <w:pPr>
        <w:jc w:val="center"/>
        <w:rPr>
          <w:sz w:val="16"/>
        </w:rPr>
      </w:pPr>
      <w:proofErr w:type="gramStart"/>
      <w:r w:rsidRPr="003B4CD0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  <w:proofErr w:type="gramEnd"/>
    </w:p>
    <w:p w:rsidR="009C66EA" w:rsidRPr="003B4CD0" w:rsidRDefault="009C66EA" w:rsidP="009C66EA">
      <w:pPr>
        <w:jc w:val="center"/>
        <w:rPr>
          <w:sz w:val="16"/>
        </w:rPr>
      </w:pPr>
      <w:r w:rsidRPr="003B4CD0">
        <w:rPr>
          <w:sz w:val="16"/>
        </w:rPr>
        <w:t xml:space="preserve"> </w:t>
      </w:r>
    </w:p>
    <w:p w:rsidR="009C66EA" w:rsidRPr="003B4CD0" w:rsidRDefault="009C66EA" w:rsidP="009C66EA">
      <w:pPr>
        <w:jc w:val="both"/>
      </w:pPr>
      <w:r w:rsidRPr="003B4CD0">
        <w:rPr>
          <w:sz w:val="16"/>
        </w:rPr>
        <w:t>__________________</w:t>
      </w:r>
      <w:r w:rsidRPr="003B4CD0">
        <w:t>____________________________________________________________</w:t>
      </w:r>
    </w:p>
    <w:p w:rsidR="009C66EA" w:rsidRPr="003B4CD0" w:rsidRDefault="009C66EA" w:rsidP="009C66EA">
      <w:pPr>
        <w:jc w:val="center"/>
      </w:pPr>
      <w:proofErr w:type="gramStart"/>
      <w:r w:rsidRPr="003B4CD0">
        <w:rPr>
          <w:sz w:val="16"/>
        </w:rPr>
        <w:t>предусмотренные</w:t>
      </w:r>
      <w:proofErr w:type="gramEnd"/>
      <w:r w:rsidRPr="003B4CD0">
        <w:rPr>
          <w:sz w:val="16"/>
        </w:rPr>
        <w:t xml:space="preserve"> градостроительным регламентом Правил)</w:t>
      </w:r>
    </w:p>
    <w:p w:rsidR="009C66EA" w:rsidRPr="003B4CD0" w:rsidRDefault="009C66EA" w:rsidP="009C66EA">
      <w:pPr>
        <w:jc w:val="center"/>
      </w:pPr>
    </w:p>
    <w:p w:rsidR="009C66EA" w:rsidRPr="003B4CD0" w:rsidRDefault="009C66EA" w:rsidP="009C66EA">
      <w:pPr>
        <w:jc w:val="both"/>
        <w:rPr>
          <w:sz w:val="26"/>
        </w:rPr>
      </w:pPr>
      <w:r w:rsidRPr="003B4CD0">
        <w:t>по адресу</w:t>
      </w:r>
      <w:r w:rsidRPr="003B4CD0">
        <w:rPr>
          <w:sz w:val="26"/>
        </w:rPr>
        <w:t>: _________________________________________________________</w:t>
      </w:r>
    </w:p>
    <w:p w:rsidR="009C66EA" w:rsidRPr="003B4CD0" w:rsidRDefault="009C66EA" w:rsidP="009C66EA">
      <w:pPr>
        <w:ind w:firstLine="720"/>
        <w:jc w:val="both"/>
      </w:pPr>
    </w:p>
    <w:p w:rsidR="009C66EA" w:rsidRPr="003B4CD0" w:rsidRDefault="009C66EA" w:rsidP="009C66EA">
      <w:pPr>
        <w:ind w:right="-365"/>
        <w:rPr>
          <w:sz w:val="28"/>
          <w:szCs w:val="28"/>
        </w:rPr>
      </w:pPr>
      <w:r w:rsidRPr="003B4CD0">
        <w:t xml:space="preserve">в части отклонения  </w:t>
      </w:r>
      <w:proofErr w:type="gramStart"/>
      <w:r w:rsidRPr="003B4CD0">
        <w:t>от</w:t>
      </w:r>
      <w:proofErr w:type="gramEnd"/>
      <w:r w:rsidRPr="003B4CD0">
        <w:rPr>
          <w:b/>
          <w:sz w:val="26"/>
          <w:szCs w:val="26"/>
        </w:rPr>
        <w:t xml:space="preserve"> </w:t>
      </w:r>
      <w:r w:rsidRPr="003B4CD0">
        <w:rPr>
          <w:b/>
          <w:sz w:val="28"/>
          <w:szCs w:val="28"/>
        </w:rPr>
        <w:t>______________________________________________</w:t>
      </w:r>
    </w:p>
    <w:p w:rsidR="009C66EA" w:rsidRPr="003B4CD0" w:rsidRDefault="009C66EA" w:rsidP="009C66EA">
      <w:pPr>
        <w:ind w:right="-365"/>
        <w:jc w:val="center"/>
        <w:rPr>
          <w:sz w:val="22"/>
          <w:szCs w:val="22"/>
        </w:rPr>
      </w:pPr>
      <w:proofErr w:type="gramStart"/>
      <w:r w:rsidRPr="003B4CD0">
        <w:rPr>
          <w:sz w:val="18"/>
          <w:szCs w:val="18"/>
        </w:rPr>
        <w:t>(указывается  предельный параметр, установленный для соответствующей</w:t>
      </w:r>
      <w:proofErr w:type="gramEnd"/>
    </w:p>
    <w:p w:rsidR="009C66EA" w:rsidRPr="00D50A8F" w:rsidRDefault="009C66EA" w:rsidP="009C66EA">
      <w:pPr>
        <w:ind w:right="-365"/>
        <w:rPr>
          <w:b/>
          <w:sz w:val="28"/>
          <w:szCs w:val="28"/>
        </w:rPr>
      </w:pPr>
      <w:r w:rsidRPr="003B4CD0">
        <w:rPr>
          <w:b/>
          <w:sz w:val="28"/>
          <w:szCs w:val="28"/>
        </w:rPr>
        <w:t>_______________________________________________________________</w:t>
      </w:r>
    </w:p>
    <w:p w:rsidR="009C66EA" w:rsidRPr="003B4CD0" w:rsidRDefault="009C66EA" w:rsidP="009C66EA">
      <w:pPr>
        <w:ind w:right="-365"/>
        <w:jc w:val="center"/>
        <w:rPr>
          <w:sz w:val="18"/>
          <w:szCs w:val="18"/>
        </w:rPr>
      </w:pPr>
      <w:r w:rsidRPr="003B4CD0">
        <w:rPr>
          <w:sz w:val="18"/>
          <w:szCs w:val="18"/>
        </w:rPr>
        <w:t>территориальной зоны</w:t>
      </w:r>
      <w:r w:rsidRPr="003B4CD0">
        <w:rPr>
          <w:sz w:val="22"/>
          <w:szCs w:val="22"/>
        </w:rPr>
        <w:t xml:space="preserve"> </w:t>
      </w:r>
      <w:r w:rsidRPr="003B4CD0">
        <w:rPr>
          <w:sz w:val="18"/>
          <w:szCs w:val="18"/>
        </w:rPr>
        <w:t xml:space="preserve">в </w:t>
      </w:r>
      <w:proofErr w:type="gramStart"/>
      <w:r w:rsidRPr="003B4CD0">
        <w:rPr>
          <w:sz w:val="18"/>
          <w:szCs w:val="18"/>
        </w:rPr>
        <w:t>отношении</w:t>
      </w:r>
      <w:proofErr w:type="gramEnd"/>
      <w:r w:rsidRPr="003B4CD0">
        <w:rPr>
          <w:sz w:val="18"/>
          <w:szCs w:val="18"/>
        </w:rPr>
        <w:t xml:space="preserve"> которого запрашивается отклонение)</w:t>
      </w:r>
    </w:p>
    <w:p w:rsidR="009C66EA" w:rsidRPr="003B4CD0" w:rsidRDefault="009C66EA" w:rsidP="009C66EA">
      <w:pPr>
        <w:ind w:right="-365"/>
        <w:jc w:val="center"/>
        <w:rPr>
          <w:sz w:val="18"/>
          <w:szCs w:val="18"/>
        </w:rPr>
      </w:pPr>
    </w:p>
    <w:p w:rsidR="009C66EA" w:rsidRPr="003B4CD0" w:rsidRDefault="009C66EA" w:rsidP="009C66EA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9C66EA" w:rsidRPr="003B4CD0" w:rsidRDefault="009C66EA" w:rsidP="009C66EA">
      <w:pPr>
        <w:ind w:right="-365"/>
        <w:jc w:val="both"/>
        <w:rPr>
          <w:sz w:val="22"/>
          <w:szCs w:val="22"/>
        </w:rPr>
      </w:pPr>
    </w:p>
    <w:p w:rsidR="009C66EA" w:rsidRPr="003B4CD0" w:rsidRDefault="009C66EA" w:rsidP="009C66EA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9C66EA" w:rsidRPr="003B4CD0" w:rsidRDefault="009C66EA" w:rsidP="009C66EA">
      <w:pPr>
        <w:ind w:firstLine="720"/>
        <w:jc w:val="both"/>
      </w:pPr>
    </w:p>
    <w:p w:rsidR="009C66EA" w:rsidRPr="003B4CD0" w:rsidRDefault="009C66EA" w:rsidP="009C66EA">
      <w:pPr>
        <w:ind w:firstLine="720"/>
        <w:jc w:val="both"/>
      </w:pPr>
      <w:r w:rsidRPr="003B4CD0">
        <w:t>1.* Правоустанавливающим документом на земельный участок является:________________________________________________________________</w:t>
      </w:r>
    </w:p>
    <w:p w:rsidR="009C66EA" w:rsidRPr="003B4CD0" w:rsidRDefault="009C66EA" w:rsidP="009C66EA">
      <w:pPr>
        <w:jc w:val="center"/>
        <w:rPr>
          <w:sz w:val="16"/>
        </w:rPr>
      </w:pPr>
      <w:proofErr w:type="gramStart"/>
      <w:r w:rsidRPr="003B4CD0">
        <w:rPr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jc w:val="both"/>
      </w:pPr>
      <w:r w:rsidRPr="003B4CD0">
        <w:t>_______________________________________________________________________.</w:t>
      </w:r>
    </w:p>
    <w:p w:rsidR="009C66EA" w:rsidRPr="003B4CD0" w:rsidRDefault="009C66EA" w:rsidP="009C66EA">
      <w:pPr>
        <w:ind w:firstLine="709"/>
        <w:jc w:val="center"/>
        <w:rPr>
          <w:sz w:val="16"/>
        </w:rPr>
      </w:pPr>
      <w:r w:rsidRPr="003B4CD0">
        <w:rPr>
          <w:sz w:val="16"/>
        </w:rPr>
        <w:t>, информацию о государственной регистрации, в случаях установленных законодательством)</w:t>
      </w:r>
    </w:p>
    <w:p w:rsidR="009C66EA" w:rsidRPr="003B4CD0" w:rsidRDefault="009C66EA" w:rsidP="009C66EA">
      <w:pPr>
        <w:ind w:firstLine="709"/>
        <w:jc w:val="center"/>
      </w:pPr>
    </w:p>
    <w:p w:rsidR="009C66EA" w:rsidRPr="003B4CD0" w:rsidRDefault="009C66EA" w:rsidP="009C66EA">
      <w:pPr>
        <w:ind w:firstLine="709"/>
        <w:jc w:val="both"/>
      </w:pPr>
      <w:r w:rsidRPr="003B4CD0">
        <w:t xml:space="preserve">2. Расположение земельного участка подтверждается кадастровым паспортом земельного участка ______________________________________________________ </w:t>
      </w:r>
    </w:p>
    <w:p w:rsidR="009C66EA" w:rsidRPr="003B4CD0" w:rsidRDefault="009C66EA" w:rsidP="009C66EA">
      <w:pPr>
        <w:ind w:firstLine="709"/>
        <w:jc w:val="both"/>
      </w:pPr>
    </w:p>
    <w:p w:rsidR="009C66EA" w:rsidRPr="003B4CD0" w:rsidRDefault="009C66EA" w:rsidP="009C66EA">
      <w:pPr>
        <w:jc w:val="both"/>
      </w:pPr>
      <w:r w:rsidRPr="003B4CD0">
        <w:t>________________________________________________________________________</w:t>
      </w:r>
    </w:p>
    <w:p w:rsidR="009C66EA" w:rsidRPr="003B4CD0" w:rsidRDefault="009C66EA" w:rsidP="009C66EA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3B4CD0">
        <w:rPr>
          <w:rFonts w:ascii="Times New Roman" w:hAnsi="Times New Roman" w:cs="Times New Roman"/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9C66EA" w:rsidRPr="003B4CD0" w:rsidRDefault="009C66EA" w:rsidP="009C66EA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9C66EA" w:rsidRPr="003B4CD0" w:rsidRDefault="009C66EA" w:rsidP="009C66EA">
      <w:pPr>
        <w:autoSpaceDE w:val="0"/>
        <w:autoSpaceDN w:val="0"/>
        <w:adjustRightInd w:val="0"/>
        <w:ind w:firstLine="709"/>
        <w:jc w:val="both"/>
      </w:pPr>
      <w:r w:rsidRPr="003B4CD0">
        <w:t>3.* На земельном участке расположены объекты капитального строительства: ________________________________________________________________________</w:t>
      </w:r>
    </w:p>
    <w:p w:rsidR="009C66EA" w:rsidRPr="003B4CD0" w:rsidRDefault="009C66EA" w:rsidP="009C66EA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3B4CD0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Pr="003B4CD0">
        <w:t>________________________________________________________________________</w:t>
      </w:r>
      <w:proofErr w:type="gramEnd"/>
    </w:p>
    <w:p w:rsidR="009C66EA" w:rsidRPr="003B4CD0" w:rsidRDefault="009C66EA" w:rsidP="009C66EA">
      <w:pPr>
        <w:jc w:val="both"/>
        <w:rPr>
          <w:sz w:val="18"/>
          <w:szCs w:val="18"/>
        </w:rPr>
      </w:pPr>
      <w:r w:rsidRPr="003B4CD0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9C66EA" w:rsidRPr="003B4CD0" w:rsidRDefault="009C66EA" w:rsidP="009C66EA">
      <w:pPr>
        <w:ind w:left="540"/>
        <w:jc w:val="both"/>
        <w:rPr>
          <w:sz w:val="20"/>
        </w:rPr>
      </w:pPr>
    </w:p>
    <w:p w:rsidR="009C66EA" w:rsidRPr="003B4CD0" w:rsidRDefault="009C66EA" w:rsidP="009C66EA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</w:p>
    <w:p w:rsidR="009C66EA" w:rsidRPr="003B4CD0" w:rsidRDefault="009C66EA" w:rsidP="009C66EA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B4CD0">
        <w:rPr>
          <w:rFonts w:ascii="Times New Roman" w:hAnsi="Times New Roman" w:cs="Times New Roman"/>
          <w:i/>
          <w:sz w:val="28"/>
        </w:rPr>
        <w:t>* документы предоставляются по желанию заявителя</w:t>
      </w:r>
    </w:p>
    <w:p w:rsidR="009C66EA" w:rsidRPr="003B4CD0" w:rsidRDefault="009C66EA" w:rsidP="009C66EA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jc w:val="both"/>
      </w:pPr>
      <w:r w:rsidRPr="003B4CD0">
        <w:t>«_______»___________ 20___г.</w:t>
      </w:r>
      <w:r w:rsidRPr="003B4CD0">
        <w:tab/>
      </w:r>
      <w:r w:rsidRPr="003B4CD0">
        <w:tab/>
      </w:r>
      <w:r w:rsidRPr="003B4CD0">
        <w:tab/>
      </w:r>
      <w:r w:rsidRPr="003B4CD0">
        <w:tab/>
      </w:r>
      <w:r w:rsidRPr="003B4CD0">
        <w:tab/>
        <w:t>__________________</w:t>
      </w:r>
    </w:p>
    <w:p w:rsidR="009C66EA" w:rsidRPr="003B4CD0" w:rsidRDefault="009C66EA" w:rsidP="009C66EA">
      <w:pPr>
        <w:ind w:firstLine="7088"/>
        <w:jc w:val="both"/>
        <w:rPr>
          <w:sz w:val="18"/>
          <w:szCs w:val="18"/>
        </w:rPr>
      </w:pPr>
      <w:r w:rsidRPr="00D50A8F">
        <w:rPr>
          <w:sz w:val="18"/>
          <w:szCs w:val="18"/>
        </w:rPr>
        <w:t xml:space="preserve">             </w:t>
      </w:r>
      <w:r w:rsidRPr="003B4CD0">
        <w:rPr>
          <w:sz w:val="18"/>
          <w:szCs w:val="18"/>
        </w:rPr>
        <w:t>(подпись)</w:t>
      </w:r>
    </w:p>
    <w:p w:rsidR="009C66EA" w:rsidRPr="003B4CD0" w:rsidRDefault="009C66EA" w:rsidP="009C66EA">
      <w:pPr>
        <w:jc w:val="right"/>
      </w:pPr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autoSpaceDE w:val="0"/>
        <w:autoSpaceDN w:val="0"/>
        <w:adjustRightInd w:val="0"/>
        <w:ind w:firstLine="709"/>
        <w:jc w:val="both"/>
        <w:outlineLvl w:val="1"/>
      </w:pPr>
      <w:r w:rsidRPr="003B4CD0">
        <w:t xml:space="preserve">Прошу уведомить о результате рассмотрения заявления предоставлению разрешения на отклонение от предельных параметров разрешенного строительства, реконструкции объекта капитального строительства посредством </w:t>
      </w:r>
      <w:proofErr w:type="spellStart"/>
      <w:r w:rsidRPr="003B4CD0">
        <w:t>СМС-сообщения</w:t>
      </w:r>
      <w:proofErr w:type="spellEnd"/>
      <w:r w:rsidRPr="003B4CD0">
        <w:t xml:space="preserve"> на мобильный телефон: </w:t>
      </w:r>
    </w:p>
    <w:p w:rsidR="009C66EA" w:rsidRPr="003B4CD0" w:rsidRDefault="009C66EA" w:rsidP="009C66EA">
      <w:pPr>
        <w:autoSpaceDE w:val="0"/>
        <w:autoSpaceDN w:val="0"/>
        <w:adjustRightInd w:val="0"/>
        <w:jc w:val="both"/>
        <w:outlineLvl w:val="1"/>
      </w:pPr>
    </w:p>
    <w:p w:rsidR="009C66EA" w:rsidRPr="003B4CD0" w:rsidRDefault="009C66EA" w:rsidP="009C66EA">
      <w:pPr>
        <w:autoSpaceDE w:val="0"/>
        <w:autoSpaceDN w:val="0"/>
        <w:adjustRightInd w:val="0"/>
        <w:jc w:val="both"/>
        <w:outlineLvl w:val="1"/>
      </w:pPr>
      <w:r w:rsidRPr="003B4CD0">
        <w:t>_______________________________________________________________________.</w:t>
      </w:r>
    </w:p>
    <w:p w:rsidR="009C66EA" w:rsidRPr="003B4CD0" w:rsidRDefault="009C66EA" w:rsidP="009C66EA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3B4CD0">
        <w:rPr>
          <w:sz w:val="20"/>
        </w:rPr>
        <w:t>(данная графа заполняется по желанию гражданина)</w:t>
      </w:r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jc w:val="both"/>
      </w:pPr>
      <w:r w:rsidRPr="003B4CD0">
        <w:t xml:space="preserve">Личность заявителя установлена, подлинность подписи заявителя удостоверяю: </w:t>
      </w:r>
    </w:p>
    <w:p w:rsidR="009C66EA" w:rsidRPr="003B4CD0" w:rsidRDefault="009C66EA" w:rsidP="009C66EA">
      <w:pPr>
        <w:jc w:val="both"/>
      </w:pPr>
    </w:p>
    <w:p w:rsidR="009C66EA" w:rsidRPr="003B4CD0" w:rsidRDefault="009C66EA" w:rsidP="009C66EA">
      <w:pPr>
        <w:jc w:val="both"/>
      </w:pPr>
      <w:r w:rsidRPr="003B4CD0">
        <w:t xml:space="preserve">Подпись </w:t>
      </w:r>
    </w:p>
    <w:p w:rsidR="009C66EA" w:rsidRPr="003B4CD0" w:rsidRDefault="009C66EA" w:rsidP="009C66EA">
      <w:pPr>
        <w:jc w:val="both"/>
      </w:pPr>
      <w:r w:rsidRPr="003B4CD0">
        <w:t>_________________/ФИО          /</w:t>
      </w:r>
    </w:p>
    <w:p w:rsidR="009C66EA" w:rsidRPr="003B4CD0" w:rsidRDefault="009C66EA" w:rsidP="009C66EA">
      <w:pPr>
        <w:jc w:val="both"/>
      </w:pPr>
      <w:r w:rsidRPr="003B4CD0">
        <w:t xml:space="preserve">Дата______________ </w:t>
      </w:r>
      <w:proofErr w:type="spellStart"/>
      <w:r w:rsidRPr="003B4CD0">
        <w:t>вх</w:t>
      </w:r>
      <w:proofErr w:type="spellEnd"/>
      <w:r w:rsidRPr="003B4CD0">
        <w:t xml:space="preserve">. № _______ </w:t>
      </w:r>
    </w:p>
    <w:p w:rsidR="009C66EA" w:rsidRPr="003B4CD0" w:rsidRDefault="009C66EA" w:rsidP="009C66EA">
      <w:pPr>
        <w:jc w:val="right"/>
      </w:pPr>
    </w:p>
    <w:p w:rsidR="009C66EA" w:rsidRPr="003B4CD0" w:rsidRDefault="009C66EA" w:rsidP="009C66EA">
      <w:pPr>
        <w:jc w:val="right"/>
      </w:pPr>
    </w:p>
    <w:p w:rsidR="009C66EA" w:rsidRPr="003B4CD0" w:rsidRDefault="009C66EA" w:rsidP="009C66EA">
      <w:pPr>
        <w:jc w:val="right"/>
      </w:pPr>
    </w:p>
    <w:p w:rsidR="006D77D8" w:rsidRDefault="006D77D8"/>
    <w:sectPr w:rsidR="006D77D8" w:rsidSect="006D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EA"/>
    <w:rsid w:val="003064E3"/>
    <w:rsid w:val="004E4E73"/>
    <w:rsid w:val="006D77D8"/>
    <w:rsid w:val="009C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66E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6EA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9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C66EA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9C66E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314BC789CC4B53A394C9BD60C00AAD6D58DC4018E10CAE7464E1AF93577887DD763456B2EC7FCe7R0J" TargetMode="External"/><Relationship Id="rId5" Type="http://schemas.openxmlformats.org/officeDocument/2006/relationships/hyperlink" Target="http://do.gosuslugi.ru" TargetMode="External"/><Relationship Id="rId4" Type="http://schemas.openxmlformats.org/officeDocument/2006/relationships/hyperlink" Target="consultantplus://offline/ref=F6151F55B733FA8549933AA01B577BC396FDDDE4EE7AA6AE95FBDC3975EFF665BBE941CF936F60CDW6t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7881</Words>
  <Characters>44928</Characters>
  <Application>Microsoft Office Word</Application>
  <DocSecurity>0</DocSecurity>
  <Lines>374</Lines>
  <Paragraphs>105</Paragraphs>
  <ScaleCrop>false</ScaleCrop>
  <Company/>
  <LinksUpToDate>false</LinksUpToDate>
  <CharactersWithSpaces>52704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2019-06-26T12:03:00Z</dcterms:created>
  <dcterms:modified xsi:type="dcterms:W3CDTF">2019-06-26T12:05:00Z</dcterms:modified>
</cp:coreProperties>
</file>