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A47" w:rsidRDefault="00BF0321">
      <w:pPr>
        <w:pStyle w:val="20"/>
        <w:shd w:val="clear" w:color="auto" w:fill="auto"/>
        <w:spacing w:after="142"/>
        <w:ind w:right="60"/>
      </w:pPr>
      <w:r>
        <w:t>АДМИНИСТРАЦИЯ МЕСТНОГО САМОУПРАВЛЕНИЯ МУНИЦИПАЛЬНОГО ОБРАЗОВАНИЯ ДИГОРСКИЙ РАЙОН РЕСПУБЛИКИ СЕВЕРНАЯ ОСЕТИЯ-АЛАНИЯ</w:t>
      </w:r>
    </w:p>
    <w:p w:rsidR="00AD3A47" w:rsidRDefault="00BF0321">
      <w:pPr>
        <w:pStyle w:val="20"/>
        <w:shd w:val="clear" w:color="auto" w:fill="auto"/>
        <w:spacing w:after="252" w:line="370" w:lineRule="exact"/>
        <w:ind w:right="60"/>
      </w:pPr>
      <w:r>
        <w:t>ГЛАВА АДМИНИСТРАЦИИ МЕСТНОГО САМОУПРАВЛЕНИЯ МУНИЦИПАЛЬНОГО ОБРАЗОВАНИЯ ДИГОРСКИЙ РАЙОН</w:t>
      </w:r>
    </w:p>
    <w:p w:rsidR="00AD3A47" w:rsidRDefault="00BF0321">
      <w:pPr>
        <w:pStyle w:val="20"/>
        <w:shd w:val="clear" w:color="auto" w:fill="auto"/>
        <w:spacing w:after="700" w:line="280" w:lineRule="exact"/>
        <w:ind w:right="60"/>
      </w:pPr>
      <w:r>
        <w:t>ПОСТАНОВЛЕНИЕ</w:t>
      </w:r>
    </w:p>
    <w:p w:rsidR="00AD3A47" w:rsidRDefault="00BF0321" w:rsidP="00415AFF">
      <w:pPr>
        <w:pStyle w:val="20"/>
        <w:shd w:val="clear" w:color="auto" w:fill="auto"/>
        <w:spacing w:after="756" w:line="420" w:lineRule="exact"/>
        <w:ind w:left="80"/>
        <w:jc w:val="left"/>
      </w:pPr>
      <w:r>
        <w:t xml:space="preserve">от </w:t>
      </w:r>
      <w:r w:rsidR="00415AFF" w:rsidRPr="00415AFF">
        <w:rPr>
          <w:rStyle w:val="21"/>
          <w:b/>
          <w:bCs/>
          <w:u w:val="none"/>
        </w:rPr>
        <w:t>15.12.</w:t>
      </w:r>
      <w:r>
        <w:t>2017 г.</w:t>
      </w:r>
      <w:r w:rsidR="00415AFF">
        <w:t xml:space="preserve">                          </w:t>
      </w:r>
      <w:r w:rsidR="00D87B04">
        <w:t>№ 34</w:t>
      </w:r>
      <w:r w:rsidR="00415AFF">
        <w:t>3                                                  г.Дигора</w:t>
      </w:r>
    </w:p>
    <w:p w:rsidR="00AD3A47" w:rsidRDefault="00BF0321">
      <w:pPr>
        <w:pStyle w:val="20"/>
        <w:shd w:val="clear" w:color="auto" w:fill="auto"/>
        <w:spacing w:after="742"/>
        <w:ind w:left="80" w:right="2380"/>
        <w:jc w:val="both"/>
      </w:pPr>
      <w:r>
        <w:t xml:space="preserve">Об </w:t>
      </w:r>
      <w:r>
        <w:t>утверждении перечня должностей муниципальной службы, администрации местного самоуправления муниципального образования Дигорский район предусмотренного статьей 12 Федерального закона от 25.12.2008 № 27Э-ФЗ «О противодействии коррупции»</w:t>
      </w:r>
    </w:p>
    <w:p w:rsidR="00AD3A47" w:rsidRDefault="00BF0321">
      <w:pPr>
        <w:pStyle w:val="3"/>
        <w:shd w:val="clear" w:color="auto" w:fill="auto"/>
        <w:spacing w:before="0" w:after="732"/>
        <w:ind w:left="80" w:right="20" w:firstLine="460"/>
      </w:pPr>
      <w:r>
        <w:t>В соответствии с Феде</w:t>
      </w:r>
      <w:r>
        <w:t>ральными законами от 25.12.2008 № 273-ФЗ «О противодействии коррупции» и от 02.03.2007 № 25-ФЗ «О муниципальной службе в Российской Федерации», Указом Президента Российской Федерации от 21.07.2010 № 925 «О мерах по реализации отдельных положений Федерально</w:t>
      </w:r>
      <w:r>
        <w:t>го закона «О противодействии коррупции», руководствуясь Федеральным законом от 06.10.2003 № 131-ФЭ «Об общих принципах организации местного самоуправления в Российской Федерации», указом Главы Республики Северная Осетия-Алания от 13.03.2015 №49 «О мерах по</w:t>
      </w:r>
      <w:r>
        <w:t xml:space="preserve"> реализации законодательства о противодействии коррупции в Республике Северная Осетия-Алания» и Уставом муниципального образования Дигорский район,</w:t>
      </w:r>
    </w:p>
    <w:p w:rsidR="00AD3A47" w:rsidRDefault="00BF0321">
      <w:pPr>
        <w:pStyle w:val="20"/>
        <w:shd w:val="clear" w:color="auto" w:fill="auto"/>
        <w:spacing w:after="0" w:line="280" w:lineRule="exact"/>
        <w:ind w:left="3340"/>
        <w:jc w:val="left"/>
      </w:pPr>
      <w:r>
        <w:t>Постановляю:</w:t>
      </w:r>
    </w:p>
    <w:p w:rsidR="00AD3A47" w:rsidRDefault="00BF0321">
      <w:pPr>
        <w:pStyle w:val="3"/>
        <w:numPr>
          <w:ilvl w:val="0"/>
          <w:numId w:val="1"/>
        </w:numPr>
        <w:shd w:val="clear" w:color="auto" w:fill="auto"/>
        <w:tabs>
          <w:tab w:val="left" w:pos="1095"/>
        </w:tabs>
        <w:spacing w:before="0" w:after="176" w:line="365" w:lineRule="exact"/>
        <w:ind w:left="20" w:right="40" w:firstLine="580"/>
      </w:pPr>
      <w:r>
        <w:t xml:space="preserve">Утвердить перечень должностей муниципальной службы в администрации местного самоуправления </w:t>
      </w:r>
      <w:r>
        <w:t>муниципального образования Дигорский район район РСО-Алания, на которые распространяются ограничения, предусмотренные статьей 12 Федерального закона от 25.12.2008 № 273-03 «О противодействии коррупции» согласно приложению.</w:t>
      </w:r>
    </w:p>
    <w:p w:rsidR="00AD3A47" w:rsidRDefault="00BF0321">
      <w:pPr>
        <w:pStyle w:val="3"/>
        <w:numPr>
          <w:ilvl w:val="0"/>
          <w:numId w:val="1"/>
        </w:numPr>
        <w:shd w:val="clear" w:color="auto" w:fill="auto"/>
        <w:tabs>
          <w:tab w:val="left" w:pos="2449"/>
        </w:tabs>
        <w:spacing w:before="0" w:after="180"/>
        <w:ind w:left="20" w:right="40" w:firstLine="580"/>
      </w:pPr>
      <w:r>
        <w:lastRenderedPageBreak/>
        <w:t>Установить,</w:t>
      </w:r>
      <w:r>
        <w:tab/>
        <w:t>что гражданин Российс</w:t>
      </w:r>
      <w:r>
        <w:t>кой Федерации, замещавший должность муниципальной службы, включенную в утвержденный перечень настоящего постановления, в течение двух лет со дня увольнения с муниципальной службы:</w:t>
      </w:r>
    </w:p>
    <w:p w:rsidR="00AD3A47" w:rsidRDefault="00BF0321">
      <w:pPr>
        <w:pStyle w:val="3"/>
        <w:shd w:val="clear" w:color="auto" w:fill="auto"/>
        <w:spacing w:before="0" w:after="180"/>
        <w:ind w:left="20" w:right="40" w:firstLine="580"/>
      </w:pPr>
      <w:r>
        <w:t>а) имеет право замещать на условиях трудового договора должности в организац</w:t>
      </w:r>
      <w:r>
        <w:t>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</w:t>
      </w:r>
      <w:r>
        <w:t>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конфликта интересов в админист</w:t>
      </w:r>
      <w:r>
        <w:t>рации местного самоуправления муниципального образования Дигорский район;</w:t>
      </w:r>
    </w:p>
    <w:p w:rsidR="00AD3A47" w:rsidRDefault="00BF0321">
      <w:pPr>
        <w:pStyle w:val="3"/>
        <w:shd w:val="clear" w:color="auto" w:fill="auto"/>
        <w:spacing w:before="0" w:after="184"/>
        <w:ind w:left="20" w:right="40" w:firstLine="780"/>
      </w:pPr>
      <w:r>
        <w:t>б) обязан при заключении трудовых договоров и (или) гражданско- правовых договоров в случае, предусмотренном пунктом а настоящего постановления, сообщать работодателю сведения о посл</w:t>
      </w:r>
      <w:r>
        <w:t>еднем месте муниципальной службы с соблюдением законодательства Российской Федерации о государственной тайне.</w:t>
      </w:r>
    </w:p>
    <w:p w:rsidR="00AD3A47" w:rsidRDefault="00BF0321">
      <w:pPr>
        <w:pStyle w:val="3"/>
        <w:numPr>
          <w:ilvl w:val="0"/>
          <w:numId w:val="1"/>
        </w:numPr>
        <w:shd w:val="clear" w:color="auto" w:fill="auto"/>
        <w:tabs>
          <w:tab w:val="left" w:pos="994"/>
        </w:tabs>
        <w:spacing w:before="0" w:after="180" w:line="365" w:lineRule="exact"/>
        <w:ind w:left="20" w:right="40" w:firstLine="580"/>
      </w:pPr>
      <w:r>
        <w:t>Управляющей делами администрации местного самоуправления муниципального образования Дигорский район Агузаровой М.Д. ознакомить с настоящим постано</w:t>
      </w:r>
      <w:r>
        <w:t>влением муниципальных служащих, замещающих должности муниципальной службы, включенные в вышеуказанный перечень, в месячный срок с момента подписания постановления.</w:t>
      </w:r>
    </w:p>
    <w:p w:rsidR="00AD3A47" w:rsidRDefault="00BF0321">
      <w:pPr>
        <w:pStyle w:val="3"/>
        <w:numPr>
          <w:ilvl w:val="0"/>
          <w:numId w:val="1"/>
        </w:numPr>
        <w:shd w:val="clear" w:color="auto" w:fill="auto"/>
        <w:tabs>
          <w:tab w:val="left" w:pos="908"/>
        </w:tabs>
        <w:spacing w:before="0" w:after="0" w:line="365" w:lineRule="exact"/>
        <w:ind w:left="20" w:right="40" w:firstLine="580"/>
      </w:pPr>
      <w:r>
        <w:t>В целях обеспечения доступа к информации, Управляющей делами администрации местного самоупра</w:t>
      </w:r>
      <w:r>
        <w:t>вления муниципального образования Дигорский район Агузаровой М.Д., обнародовать настоящее постановление на стенде в здании администрации местного самоуправления муниципального образования Дигорский район и разместить в сети</w:t>
      </w:r>
      <w:r>
        <w:br w:type="page"/>
      </w:r>
    </w:p>
    <w:p w:rsidR="00AD3A47" w:rsidRDefault="00BF0321">
      <w:pPr>
        <w:pStyle w:val="3"/>
        <w:shd w:val="clear" w:color="auto" w:fill="auto"/>
        <w:spacing w:before="0" w:after="120" w:line="374" w:lineRule="exact"/>
        <w:ind w:right="20"/>
      </w:pPr>
      <w:r>
        <w:t xml:space="preserve">Интернет на официальном сайте </w:t>
      </w:r>
      <w:r>
        <w:t>администрации местного самоуправления муниципального образования Дигорский район.</w:t>
      </w:r>
    </w:p>
    <w:p w:rsidR="00AD3A47" w:rsidRDefault="00BF0321">
      <w:pPr>
        <w:pStyle w:val="3"/>
        <w:numPr>
          <w:ilvl w:val="0"/>
          <w:numId w:val="1"/>
        </w:numPr>
        <w:shd w:val="clear" w:color="auto" w:fill="auto"/>
        <w:tabs>
          <w:tab w:val="left" w:pos="1109"/>
        </w:tabs>
        <w:spacing w:before="0" w:after="124" w:line="374" w:lineRule="exact"/>
        <w:ind w:right="20" w:firstLine="580"/>
      </w:pPr>
      <w:r>
        <w:t xml:space="preserve">Признать утратившим силу постановление администрации Дигорского района «Об утверждении перечня должностей муниципальной службы в соответствии со ст. 12 ФЗ «О противодействии </w:t>
      </w:r>
      <w:r>
        <w:t>коррупции» №213 от 06 сентября 2010г.</w:t>
      </w:r>
    </w:p>
    <w:p w:rsidR="00AD3A47" w:rsidRDefault="00BF0321">
      <w:pPr>
        <w:pStyle w:val="3"/>
        <w:numPr>
          <w:ilvl w:val="0"/>
          <w:numId w:val="1"/>
        </w:numPr>
        <w:shd w:val="clear" w:color="auto" w:fill="auto"/>
        <w:tabs>
          <w:tab w:val="left" w:pos="893"/>
        </w:tabs>
        <w:spacing w:before="0" w:after="0"/>
        <w:ind w:right="20" w:firstLine="580"/>
      </w:pPr>
      <w:r>
        <w:t>Контроль за исполнением настоящего постановления возложить на заместителя Главы администрации местного самоуправления муниципального образования Дигорский район Корнаева Т.А.</w:t>
      </w:r>
    </w:p>
    <w:p w:rsidR="00415AFF" w:rsidRDefault="00415AFF" w:rsidP="00415AFF">
      <w:pPr>
        <w:pStyle w:val="3"/>
        <w:shd w:val="clear" w:color="auto" w:fill="auto"/>
        <w:tabs>
          <w:tab w:val="left" w:pos="893"/>
        </w:tabs>
        <w:spacing w:before="0" w:after="0"/>
        <w:ind w:right="20"/>
      </w:pPr>
    </w:p>
    <w:p w:rsidR="00415AFF" w:rsidRDefault="00415AFF" w:rsidP="00415AFF">
      <w:pPr>
        <w:pStyle w:val="3"/>
        <w:shd w:val="clear" w:color="auto" w:fill="auto"/>
        <w:tabs>
          <w:tab w:val="left" w:pos="893"/>
        </w:tabs>
        <w:spacing w:before="0" w:after="0"/>
        <w:ind w:right="20"/>
      </w:pPr>
    </w:p>
    <w:p w:rsidR="00415AFF" w:rsidRDefault="00415AFF" w:rsidP="00415AFF">
      <w:pPr>
        <w:pStyle w:val="3"/>
        <w:shd w:val="clear" w:color="auto" w:fill="auto"/>
        <w:tabs>
          <w:tab w:val="left" w:pos="893"/>
        </w:tabs>
        <w:spacing w:before="0" w:after="0"/>
        <w:ind w:right="20"/>
      </w:pPr>
    </w:p>
    <w:p w:rsidR="00415AFF" w:rsidRDefault="00415AFF" w:rsidP="00415AFF">
      <w:pPr>
        <w:pStyle w:val="3"/>
        <w:shd w:val="clear" w:color="auto" w:fill="auto"/>
        <w:tabs>
          <w:tab w:val="left" w:pos="893"/>
        </w:tabs>
        <w:spacing w:before="0" w:after="0"/>
        <w:ind w:right="20"/>
      </w:pPr>
    </w:p>
    <w:p w:rsidR="00415AFF" w:rsidRDefault="00415AFF" w:rsidP="00415AFF">
      <w:pPr>
        <w:pStyle w:val="3"/>
        <w:shd w:val="clear" w:color="auto" w:fill="auto"/>
        <w:tabs>
          <w:tab w:val="left" w:pos="893"/>
        </w:tabs>
        <w:spacing w:before="0" w:after="0"/>
        <w:ind w:right="20"/>
      </w:pPr>
    </w:p>
    <w:p w:rsidR="00415AFF" w:rsidRDefault="00415AFF" w:rsidP="00415AFF">
      <w:pPr>
        <w:pStyle w:val="3"/>
        <w:shd w:val="clear" w:color="auto" w:fill="auto"/>
        <w:tabs>
          <w:tab w:val="left" w:pos="893"/>
        </w:tabs>
        <w:spacing w:before="0" w:after="0"/>
        <w:ind w:right="20"/>
        <w:sectPr w:rsidR="00415AFF">
          <w:type w:val="continuous"/>
          <w:pgSz w:w="11909" w:h="16838"/>
          <w:pgMar w:top="1288" w:right="1310" w:bottom="1288" w:left="1334" w:header="0" w:footer="3" w:gutter="0"/>
          <w:cols w:space="720"/>
          <w:noEndnote/>
          <w:docGrid w:linePitch="360"/>
        </w:sectPr>
      </w:pPr>
    </w:p>
    <w:p w:rsidR="00AD3A47" w:rsidRDefault="00AD3A47">
      <w:pPr>
        <w:spacing w:line="360" w:lineRule="exact"/>
      </w:pPr>
    </w:p>
    <w:p w:rsidR="00AD3A47" w:rsidRDefault="00AD3A47">
      <w:pPr>
        <w:spacing w:line="360" w:lineRule="exact"/>
      </w:pPr>
    </w:p>
    <w:p w:rsidR="00AD3A47" w:rsidRPr="00415AFF" w:rsidRDefault="00415AFF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15AFF"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</w:p>
    <w:p w:rsidR="00415AFF" w:rsidRPr="00415AFF" w:rsidRDefault="00415AFF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15AFF">
        <w:rPr>
          <w:rFonts w:ascii="Times New Roman" w:hAnsi="Times New Roman" w:cs="Times New Roman"/>
          <w:sz w:val="28"/>
          <w:szCs w:val="28"/>
        </w:rPr>
        <w:t>Муниципального образования Дигорский 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М.Д.Кодзасов</w:t>
      </w:r>
    </w:p>
    <w:p w:rsidR="00AD3A47" w:rsidRPr="00415AFF" w:rsidRDefault="00AD3A47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AD3A47" w:rsidRDefault="00AD3A47">
      <w:pPr>
        <w:spacing w:line="360" w:lineRule="exact"/>
      </w:pPr>
    </w:p>
    <w:p w:rsidR="00AD3A47" w:rsidRDefault="00AD3A47">
      <w:pPr>
        <w:spacing w:line="429" w:lineRule="exact"/>
      </w:pPr>
    </w:p>
    <w:p w:rsidR="00AD3A47" w:rsidRDefault="00AD3A47">
      <w:pPr>
        <w:rPr>
          <w:sz w:val="2"/>
          <w:szCs w:val="2"/>
        </w:rPr>
        <w:sectPr w:rsidR="00AD3A47">
          <w:type w:val="continuous"/>
          <w:pgSz w:w="11909" w:h="16838"/>
          <w:pgMar w:top="1244" w:right="1310" w:bottom="1244" w:left="1310" w:header="0" w:footer="3" w:gutter="0"/>
          <w:cols w:space="720"/>
          <w:noEndnote/>
          <w:docGrid w:linePitch="360"/>
        </w:sectPr>
      </w:pPr>
    </w:p>
    <w:p w:rsidR="00AD3A47" w:rsidRDefault="00BF0321">
      <w:pPr>
        <w:pStyle w:val="31"/>
        <w:shd w:val="clear" w:color="auto" w:fill="auto"/>
        <w:spacing w:after="161" w:line="280" w:lineRule="exact"/>
        <w:ind w:right="60"/>
      </w:pPr>
      <w:r>
        <w:t>ПРИЛОЖЕНИЕ</w:t>
      </w:r>
    </w:p>
    <w:p w:rsidR="00AD3A47" w:rsidRDefault="00BF0321">
      <w:pPr>
        <w:pStyle w:val="3"/>
        <w:shd w:val="clear" w:color="auto" w:fill="auto"/>
        <w:spacing w:before="0" w:after="244" w:line="350" w:lineRule="exact"/>
        <w:ind w:left="3900" w:right="60"/>
      </w:pPr>
      <w:r>
        <w:t>к постановлению Главы администрации местного самоуправления муниципального образования Дигорский район</w:t>
      </w:r>
    </w:p>
    <w:p w:rsidR="00AD3A47" w:rsidRDefault="00BF0321">
      <w:pPr>
        <w:pStyle w:val="3"/>
        <w:shd w:val="clear" w:color="auto" w:fill="auto"/>
        <w:tabs>
          <w:tab w:val="left" w:leader="underscore" w:pos="1512"/>
          <w:tab w:val="left" w:leader="underscore" w:pos="3576"/>
        </w:tabs>
        <w:spacing w:before="0" w:after="759" w:line="270" w:lineRule="exact"/>
        <w:ind w:right="60"/>
        <w:jc w:val="right"/>
      </w:pPr>
      <w:r>
        <w:t>от</w:t>
      </w:r>
      <w:r>
        <w:tab/>
      </w:r>
      <w:r>
        <w:rPr>
          <w:rStyle w:val="1"/>
        </w:rPr>
        <w:t>2017</w:t>
      </w:r>
      <w:r>
        <w:rPr>
          <w:rStyle w:val="22"/>
        </w:rPr>
        <w:t xml:space="preserve"> </w:t>
      </w:r>
      <w:r>
        <w:t>г. №</w:t>
      </w:r>
      <w:r>
        <w:tab/>
      </w:r>
    </w:p>
    <w:p w:rsidR="00AD3A47" w:rsidRDefault="00BF0321">
      <w:pPr>
        <w:pStyle w:val="20"/>
        <w:shd w:val="clear" w:color="auto" w:fill="auto"/>
        <w:spacing w:after="145" w:line="280" w:lineRule="exact"/>
        <w:ind w:left="3900"/>
        <w:jc w:val="both"/>
      </w:pPr>
      <w:r>
        <w:t>ПЕРЕЧЕНЬ</w:t>
      </w:r>
    </w:p>
    <w:p w:rsidR="00AD3A47" w:rsidRDefault="00BF0321">
      <w:pPr>
        <w:pStyle w:val="20"/>
        <w:shd w:val="clear" w:color="auto" w:fill="auto"/>
        <w:spacing w:after="660" w:line="370" w:lineRule="exact"/>
        <w:ind w:left="20"/>
      </w:pPr>
      <w:r>
        <w:t>должностей муниципальной службы в администрации местного самоуправления муниципального образования Дигорский район РСО- Алания, на которые распространяются ограничения, установленные ст.12 Федерального закона Российской Федерации «О противодействии коррупц</w:t>
      </w:r>
      <w:r>
        <w:t>ии» от 25.12.2008 года №273-Ф3</w:t>
      </w:r>
    </w:p>
    <w:p w:rsidR="00AD3A47" w:rsidRDefault="00BF0321">
      <w:pPr>
        <w:pStyle w:val="3"/>
        <w:numPr>
          <w:ilvl w:val="0"/>
          <w:numId w:val="2"/>
        </w:numPr>
        <w:shd w:val="clear" w:color="auto" w:fill="auto"/>
        <w:tabs>
          <w:tab w:val="left" w:pos="718"/>
        </w:tabs>
        <w:spacing w:before="0" w:after="0"/>
        <w:ind w:left="560"/>
        <w:jc w:val="left"/>
      </w:pPr>
      <w:r>
        <w:t>Г лава администрации</w:t>
      </w:r>
    </w:p>
    <w:p w:rsidR="00AD3A47" w:rsidRDefault="00BF0321">
      <w:pPr>
        <w:pStyle w:val="3"/>
        <w:numPr>
          <w:ilvl w:val="0"/>
          <w:numId w:val="2"/>
        </w:numPr>
        <w:shd w:val="clear" w:color="auto" w:fill="auto"/>
        <w:tabs>
          <w:tab w:val="left" w:pos="723"/>
        </w:tabs>
        <w:spacing w:before="0" w:after="0"/>
        <w:ind w:left="560"/>
        <w:jc w:val="left"/>
      </w:pPr>
      <w:r>
        <w:t>Заместитель Главы администрации</w:t>
      </w:r>
    </w:p>
    <w:p w:rsidR="00AD3A47" w:rsidRDefault="00BF0321">
      <w:pPr>
        <w:pStyle w:val="3"/>
        <w:numPr>
          <w:ilvl w:val="0"/>
          <w:numId w:val="2"/>
        </w:numPr>
        <w:shd w:val="clear" w:color="auto" w:fill="auto"/>
        <w:tabs>
          <w:tab w:val="left" w:pos="728"/>
        </w:tabs>
        <w:spacing w:before="0" w:after="0"/>
        <w:ind w:left="560"/>
        <w:jc w:val="left"/>
      </w:pPr>
      <w:r>
        <w:t>Управляющая делами администрации</w:t>
      </w:r>
    </w:p>
    <w:p w:rsidR="00AD3A47" w:rsidRDefault="00BF0321">
      <w:pPr>
        <w:pStyle w:val="3"/>
        <w:numPr>
          <w:ilvl w:val="0"/>
          <w:numId w:val="2"/>
        </w:numPr>
        <w:shd w:val="clear" w:color="auto" w:fill="auto"/>
        <w:tabs>
          <w:tab w:val="left" w:pos="723"/>
        </w:tabs>
        <w:spacing w:before="0" w:after="0"/>
        <w:ind w:left="560"/>
        <w:jc w:val="left"/>
      </w:pPr>
      <w:r>
        <w:t>Советник Главы администрации</w:t>
      </w:r>
    </w:p>
    <w:p w:rsidR="00AD3A47" w:rsidRDefault="00BF0321">
      <w:pPr>
        <w:pStyle w:val="3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/>
        <w:ind w:left="20"/>
        <w:jc w:val="center"/>
      </w:pPr>
      <w:r>
        <w:t>зам.управляющего делами администрации по кадровым вопросам</w:t>
      </w:r>
    </w:p>
    <w:p w:rsidR="00AD3A47" w:rsidRDefault="00BF0321">
      <w:pPr>
        <w:pStyle w:val="3"/>
        <w:numPr>
          <w:ilvl w:val="0"/>
          <w:numId w:val="2"/>
        </w:numPr>
        <w:shd w:val="clear" w:color="auto" w:fill="auto"/>
        <w:tabs>
          <w:tab w:val="left" w:pos="723"/>
        </w:tabs>
        <w:spacing w:before="0" w:after="0"/>
        <w:ind w:left="560"/>
        <w:jc w:val="left"/>
      </w:pPr>
      <w:r>
        <w:t>начальник Управления администрации</w:t>
      </w:r>
    </w:p>
    <w:p w:rsidR="00AD3A47" w:rsidRDefault="00BF0321">
      <w:pPr>
        <w:pStyle w:val="3"/>
        <w:numPr>
          <w:ilvl w:val="0"/>
          <w:numId w:val="2"/>
        </w:numPr>
        <w:shd w:val="clear" w:color="auto" w:fill="auto"/>
        <w:tabs>
          <w:tab w:val="left" w:pos="723"/>
        </w:tabs>
        <w:spacing w:before="0" w:after="0"/>
        <w:ind w:left="560"/>
        <w:jc w:val="left"/>
      </w:pPr>
      <w:r>
        <w:t xml:space="preserve">заместитель </w:t>
      </w:r>
      <w:r>
        <w:t>начальника Управления администрации</w:t>
      </w:r>
    </w:p>
    <w:p w:rsidR="00AD3A47" w:rsidRDefault="00BF0321">
      <w:pPr>
        <w:pStyle w:val="3"/>
        <w:numPr>
          <w:ilvl w:val="0"/>
          <w:numId w:val="2"/>
        </w:numPr>
        <w:shd w:val="clear" w:color="auto" w:fill="auto"/>
        <w:tabs>
          <w:tab w:val="left" w:pos="723"/>
        </w:tabs>
        <w:spacing w:before="0" w:after="0"/>
        <w:ind w:left="560"/>
        <w:jc w:val="left"/>
      </w:pPr>
      <w:r>
        <w:t>начальник отдела администрации</w:t>
      </w:r>
    </w:p>
    <w:p w:rsidR="00AD3A47" w:rsidRDefault="00BF0321">
      <w:pPr>
        <w:pStyle w:val="3"/>
        <w:numPr>
          <w:ilvl w:val="0"/>
          <w:numId w:val="2"/>
        </w:numPr>
        <w:shd w:val="clear" w:color="auto" w:fill="auto"/>
        <w:tabs>
          <w:tab w:val="left" w:pos="718"/>
        </w:tabs>
        <w:spacing w:before="0" w:after="0"/>
        <w:ind w:left="560"/>
        <w:jc w:val="left"/>
      </w:pPr>
      <w:r>
        <w:t>заместитель начальника отдела администрации</w:t>
      </w:r>
    </w:p>
    <w:p w:rsidR="00AD3A47" w:rsidRDefault="00BF0321">
      <w:pPr>
        <w:pStyle w:val="3"/>
        <w:numPr>
          <w:ilvl w:val="0"/>
          <w:numId w:val="2"/>
        </w:numPr>
        <w:shd w:val="clear" w:color="auto" w:fill="auto"/>
        <w:tabs>
          <w:tab w:val="left" w:pos="723"/>
        </w:tabs>
        <w:spacing w:before="0" w:after="0"/>
        <w:ind w:left="560"/>
        <w:jc w:val="left"/>
      </w:pPr>
      <w:r>
        <w:t>начальник отдела Управления администрации</w:t>
      </w:r>
    </w:p>
    <w:p w:rsidR="00AD3A47" w:rsidRDefault="00BF0321">
      <w:pPr>
        <w:pStyle w:val="3"/>
        <w:numPr>
          <w:ilvl w:val="0"/>
          <w:numId w:val="2"/>
        </w:numPr>
        <w:shd w:val="clear" w:color="auto" w:fill="auto"/>
        <w:tabs>
          <w:tab w:val="left" w:pos="718"/>
        </w:tabs>
        <w:spacing w:before="0" w:after="0"/>
        <w:ind w:left="560"/>
        <w:jc w:val="left"/>
      </w:pPr>
      <w:r>
        <w:t>заместитель начальника отдела Управления администрации</w:t>
      </w:r>
    </w:p>
    <w:p w:rsidR="00AD3A47" w:rsidRDefault="00BF0321">
      <w:pPr>
        <w:pStyle w:val="3"/>
        <w:numPr>
          <w:ilvl w:val="0"/>
          <w:numId w:val="2"/>
        </w:numPr>
        <w:shd w:val="clear" w:color="auto" w:fill="auto"/>
        <w:tabs>
          <w:tab w:val="left" w:pos="723"/>
        </w:tabs>
        <w:spacing w:before="0" w:after="0"/>
        <w:ind w:left="560"/>
        <w:jc w:val="left"/>
      </w:pPr>
      <w:r>
        <w:t>главный специалист отдела</w:t>
      </w:r>
    </w:p>
    <w:p w:rsidR="00AD3A47" w:rsidRDefault="00BF0321">
      <w:pPr>
        <w:pStyle w:val="3"/>
        <w:numPr>
          <w:ilvl w:val="0"/>
          <w:numId w:val="2"/>
        </w:numPr>
        <w:shd w:val="clear" w:color="auto" w:fill="auto"/>
        <w:tabs>
          <w:tab w:val="left" w:pos="723"/>
        </w:tabs>
        <w:spacing w:before="0" w:after="0"/>
        <w:ind w:left="560"/>
        <w:jc w:val="left"/>
      </w:pPr>
      <w:r>
        <w:t>главный специалист отд</w:t>
      </w:r>
      <w:r>
        <w:t>ела Управления администрации</w:t>
      </w:r>
    </w:p>
    <w:p w:rsidR="00AD3A47" w:rsidRDefault="00BF0321">
      <w:pPr>
        <w:pStyle w:val="3"/>
        <w:numPr>
          <w:ilvl w:val="0"/>
          <w:numId w:val="2"/>
        </w:numPr>
        <w:shd w:val="clear" w:color="auto" w:fill="auto"/>
        <w:tabs>
          <w:tab w:val="left" w:pos="723"/>
        </w:tabs>
        <w:spacing w:before="0" w:after="0"/>
        <w:ind w:left="560"/>
        <w:jc w:val="left"/>
      </w:pPr>
      <w:r>
        <w:t>главный специалист по охране труда</w:t>
      </w:r>
    </w:p>
    <w:p w:rsidR="00AD3A47" w:rsidRDefault="00BF0321">
      <w:pPr>
        <w:pStyle w:val="3"/>
        <w:numPr>
          <w:ilvl w:val="0"/>
          <w:numId w:val="2"/>
        </w:numPr>
        <w:shd w:val="clear" w:color="auto" w:fill="auto"/>
        <w:tabs>
          <w:tab w:val="left" w:pos="723"/>
        </w:tabs>
        <w:spacing w:before="0" w:after="0"/>
        <w:ind w:left="560"/>
        <w:jc w:val="left"/>
      </w:pPr>
      <w:r>
        <w:t>ведущий специалист Управления администрации</w:t>
      </w:r>
    </w:p>
    <w:sectPr w:rsidR="00AD3A47" w:rsidSect="00AD3A47">
      <w:pgSz w:w="11909" w:h="16838"/>
      <w:pgMar w:top="2503" w:right="1373" w:bottom="2498" w:left="137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321" w:rsidRDefault="00BF0321" w:rsidP="00AD3A47">
      <w:r>
        <w:separator/>
      </w:r>
    </w:p>
  </w:endnote>
  <w:endnote w:type="continuationSeparator" w:id="1">
    <w:p w:rsidR="00BF0321" w:rsidRDefault="00BF0321" w:rsidP="00AD3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321" w:rsidRDefault="00BF0321"/>
  </w:footnote>
  <w:footnote w:type="continuationSeparator" w:id="1">
    <w:p w:rsidR="00BF0321" w:rsidRDefault="00BF032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F2E68"/>
    <w:multiLevelType w:val="multilevel"/>
    <w:tmpl w:val="0B147D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6A0DF2"/>
    <w:multiLevelType w:val="multilevel"/>
    <w:tmpl w:val="C5EA1D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AD3A47"/>
    <w:rsid w:val="00415AFF"/>
    <w:rsid w:val="00AD3A47"/>
    <w:rsid w:val="00BF0321"/>
    <w:rsid w:val="00D8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3A4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3A4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D3A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AD3A47"/>
    <w:rPr>
      <w:color w:val="000000"/>
      <w:spacing w:val="0"/>
      <w:w w:val="100"/>
      <w:position w:val="0"/>
      <w:u w:val="single"/>
      <w:lang w:val="ru-RU"/>
    </w:rPr>
  </w:style>
  <w:style w:type="character" w:customStyle="1" w:styleId="221pt0pt">
    <w:name w:val="Основной текст (2) + 21 pt;Не полужирный;Курсив;Интервал 0 pt"/>
    <w:basedOn w:val="2"/>
    <w:rsid w:val="00AD3A47"/>
    <w:rPr>
      <w:b/>
      <w:bCs/>
      <w:i/>
      <w:iCs/>
      <w:color w:val="000000"/>
      <w:spacing w:val="10"/>
      <w:w w:val="100"/>
      <w:position w:val="0"/>
      <w:sz w:val="42"/>
      <w:szCs w:val="42"/>
      <w:u w:val="single"/>
      <w:lang w:val="ru-RU"/>
    </w:rPr>
  </w:style>
  <w:style w:type="character" w:customStyle="1" w:styleId="215pt-1pt">
    <w:name w:val="Основной текст (2) + 15 pt;Не полужирный;Интервал -1 pt"/>
    <w:basedOn w:val="2"/>
    <w:rsid w:val="00AD3A47"/>
    <w:rPr>
      <w:b/>
      <w:bCs/>
      <w:color w:val="000000"/>
      <w:spacing w:val="-20"/>
      <w:w w:val="100"/>
      <w:position w:val="0"/>
      <w:sz w:val="30"/>
      <w:szCs w:val="30"/>
      <w:u w:val="single"/>
      <w:lang w:val="ru-RU"/>
    </w:rPr>
  </w:style>
  <w:style w:type="character" w:customStyle="1" w:styleId="222pt">
    <w:name w:val="Основной текст (2) + Интервал 22 pt"/>
    <w:basedOn w:val="2"/>
    <w:rsid w:val="00AD3A47"/>
    <w:rPr>
      <w:color w:val="000000"/>
      <w:spacing w:val="440"/>
      <w:w w:val="100"/>
      <w:position w:val="0"/>
      <w:lang w:val="ru-RU"/>
    </w:rPr>
  </w:style>
  <w:style w:type="character" w:customStyle="1" w:styleId="a4">
    <w:name w:val="Основной текст_"/>
    <w:basedOn w:val="a0"/>
    <w:link w:val="3"/>
    <w:rsid w:val="00AD3A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Exact">
    <w:name w:val="Основной текст (2) Exact"/>
    <w:basedOn w:val="a0"/>
    <w:rsid w:val="00AD3A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30">
    <w:name w:val="Основной текст (3)_"/>
    <w:basedOn w:val="a0"/>
    <w:link w:val="31"/>
    <w:rsid w:val="00AD3A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Основной текст1"/>
    <w:basedOn w:val="a4"/>
    <w:rsid w:val="00AD3A47"/>
    <w:rPr>
      <w:color w:val="000000"/>
      <w:spacing w:val="0"/>
      <w:w w:val="100"/>
      <w:position w:val="0"/>
      <w:lang w:val="ru-RU"/>
    </w:rPr>
  </w:style>
  <w:style w:type="character" w:customStyle="1" w:styleId="22">
    <w:name w:val="Основной текст2"/>
    <w:basedOn w:val="a4"/>
    <w:rsid w:val="00AD3A47"/>
    <w:rPr>
      <w:color w:val="000000"/>
      <w:spacing w:val="0"/>
      <w:w w:val="100"/>
      <w:position w:val="0"/>
    </w:rPr>
  </w:style>
  <w:style w:type="paragraph" w:customStyle="1" w:styleId="20">
    <w:name w:val="Основной текст (2)"/>
    <w:basedOn w:val="a"/>
    <w:link w:val="2"/>
    <w:rsid w:val="00AD3A47"/>
    <w:pPr>
      <w:shd w:val="clear" w:color="auto" w:fill="FFFFFF"/>
      <w:spacing w:after="18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">
    <w:name w:val="Основной текст3"/>
    <w:basedOn w:val="a"/>
    <w:link w:val="a4"/>
    <w:rsid w:val="00AD3A47"/>
    <w:pPr>
      <w:shd w:val="clear" w:color="auto" w:fill="FFFFFF"/>
      <w:spacing w:before="780" w:after="660" w:line="37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1">
    <w:name w:val="Основной текст (3)"/>
    <w:basedOn w:val="a"/>
    <w:link w:val="30"/>
    <w:rsid w:val="00AD3A47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2018-01-09T12:48:00Z</dcterms:created>
  <dcterms:modified xsi:type="dcterms:W3CDTF">2018-01-09T13:02:00Z</dcterms:modified>
</cp:coreProperties>
</file>