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19" w:rsidRDefault="00AA7419">
      <w:pPr>
        <w:rPr>
          <w:sz w:val="2"/>
          <w:szCs w:val="2"/>
        </w:rPr>
      </w:pPr>
    </w:p>
    <w:p w:rsidR="00AA7419" w:rsidRDefault="009B3410" w:rsidP="007C232B">
      <w:pPr>
        <w:pStyle w:val="20"/>
        <w:shd w:val="clear" w:color="auto" w:fill="auto"/>
        <w:spacing w:after="0"/>
        <w:ind w:left="485" w:right="533"/>
      </w:pPr>
      <w:r>
        <w:t>АДМИНИСТРАЦИЯ ДИГОРСКОГО РАЙОНА РЕСПУБЛИКИ</w:t>
      </w:r>
      <w:r>
        <w:br/>
        <w:t>СЕВЕРНАЯ ОСЕТИЯ-АЛАНИЯ</w:t>
      </w:r>
      <w:r>
        <w:br/>
        <w:t>ГЛАВА АДМИНИСТРАЦИИ ДИГОРСКОГО РАЙОНА</w:t>
      </w:r>
    </w:p>
    <w:p w:rsidR="007C232B" w:rsidRDefault="009B3410" w:rsidP="007C232B">
      <w:pPr>
        <w:pStyle w:val="20"/>
        <w:shd w:val="clear" w:color="auto" w:fill="auto"/>
        <w:tabs>
          <w:tab w:val="left" w:pos="4416"/>
          <w:tab w:val="left" w:pos="7018"/>
        </w:tabs>
        <w:spacing w:after="561" w:line="643" w:lineRule="exact"/>
        <w:ind w:right="1160" w:firstLine="3300"/>
        <w:jc w:val="left"/>
        <w:rPr>
          <w:lang w:val="ru-RU"/>
        </w:rPr>
      </w:pPr>
      <w:r>
        <w:t xml:space="preserve">ПОСТАНОВЛЕНИЕ </w:t>
      </w:r>
    </w:p>
    <w:p w:rsidR="005328F0" w:rsidRDefault="009B3410" w:rsidP="005328F0">
      <w:pPr>
        <w:pStyle w:val="20"/>
        <w:shd w:val="clear" w:color="auto" w:fill="auto"/>
        <w:tabs>
          <w:tab w:val="left" w:pos="4416"/>
          <w:tab w:val="left" w:pos="7018"/>
        </w:tabs>
        <w:spacing w:after="561" w:line="643" w:lineRule="exact"/>
        <w:ind w:right="1160"/>
        <w:jc w:val="left"/>
        <w:rPr>
          <w:lang w:val="ru-RU"/>
        </w:rPr>
      </w:pPr>
      <w:r w:rsidRPr="00F40D26">
        <w:t xml:space="preserve">от </w:t>
      </w:r>
      <w:r w:rsidR="007C232B" w:rsidRPr="00F40D26">
        <w:rPr>
          <w:rStyle w:val="21"/>
          <w:u w:val="none"/>
          <w:lang w:val="ru-RU"/>
        </w:rPr>
        <w:t xml:space="preserve"> 03.06.2013</w:t>
      </w:r>
      <w:r>
        <w:tab/>
        <w:t xml:space="preserve">№ </w:t>
      </w:r>
      <w:r w:rsidR="007C232B">
        <w:rPr>
          <w:rStyle w:val="2-1pt"/>
          <w:lang w:val="ru-RU"/>
        </w:rPr>
        <w:t>243</w:t>
      </w:r>
      <w:r w:rsidRPr="007C232B">
        <w:rPr>
          <w:lang w:val="ru-RU"/>
        </w:rPr>
        <w:tab/>
      </w:r>
      <w:r>
        <w:t>г.Дигора</w:t>
      </w:r>
    </w:p>
    <w:p w:rsidR="00AA7419" w:rsidRDefault="009B3410" w:rsidP="005328F0">
      <w:pPr>
        <w:pStyle w:val="20"/>
        <w:shd w:val="clear" w:color="auto" w:fill="auto"/>
        <w:tabs>
          <w:tab w:val="left" w:pos="4416"/>
          <w:tab w:val="left" w:pos="7018"/>
        </w:tabs>
        <w:spacing w:after="0" w:line="240" w:lineRule="auto"/>
        <w:ind w:right="1160"/>
        <w:jc w:val="left"/>
      </w:pPr>
      <w:r>
        <w:t>О проведении мероприятий юридическими и физическими лицами по уничтожению очагов произрастания дикорастущей конопли на территории Дигорского района РСО- Алания.</w:t>
      </w:r>
    </w:p>
    <w:p w:rsidR="005328F0" w:rsidRDefault="005328F0" w:rsidP="005328F0">
      <w:pPr>
        <w:pStyle w:val="1"/>
        <w:shd w:val="clear" w:color="auto" w:fill="auto"/>
        <w:spacing w:before="0" w:after="0"/>
        <w:ind w:right="20" w:firstLine="700"/>
        <w:rPr>
          <w:lang w:val="ru-RU"/>
        </w:rPr>
      </w:pPr>
    </w:p>
    <w:p w:rsidR="00AA7419" w:rsidRDefault="009B3410" w:rsidP="005328F0">
      <w:pPr>
        <w:pStyle w:val="1"/>
        <w:shd w:val="clear" w:color="auto" w:fill="auto"/>
        <w:spacing w:before="0" w:after="0"/>
        <w:ind w:right="20" w:firstLine="700"/>
      </w:pPr>
      <w:r>
        <w:t xml:space="preserve">В соответствии с поручением Антинаркотической комиссии РСО- Алания и во исполнение п.п. 5.5. и </w:t>
      </w:r>
      <w:r>
        <w:t>5 раздела 3 «Системны программных мероприятий »Республиканской целевой программы «Комплексные меры противодействия злоупотребления наркотиками и их незаконному обороту на 2012-2014годы» по уничтожению очагов произрастания дикорастущей конопли в Дигорском р</w:t>
      </w:r>
      <w:r>
        <w:t>айоне.</w:t>
      </w:r>
    </w:p>
    <w:p w:rsidR="00AA7419" w:rsidRDefault="009B3410" w:rsidP="007C232B">
      <w:pPr>
        <w:pStyle w:val="20"/>
        <w:shd w:val="clear" w:color="auto" w:fill="auto"/>
        <w:spacing w:after="0" w:line="250" w:lineRule="exact"/>
        <w:ind w:left="40"/>
      </w:pPr>
      <w:r>
        <w:t>Постановляю:</w:t>
      </w:r>
    </w:p>
    <w:p w:rsidR="00AA7419" w:rsidRDefault="009B3410" w:rsidP="007C232B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304" w:line="322" w:lineRule="exact"/>
        <w:ind w:left="700" w:right="20"/>
      </w:pPr>
      <w:r>
        <w:t>Заместителю Главы администрации Дигорского района по безопасности Корнаеву Т.А. организовать деятельность рабочих групп Антинаркотической комиссии Дигорского района по выявлению и уничтожению очагов дикорастущей конопли.</w:t>
      </w:r>
    </w:p>
    <w:p w:rsidR="00AA7419" w:rsidRDefault="009B3410" w:rsidP="007C232B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296"/>
        <w:ind w:left="700" w:right="20"/>
      </w:pPr>
      <w:r>
        <w:t>Антинаркотической комиссии совместно с АМС Дигорского городского поселения, Главами сельских поселений, сотрудниками ОМВД и УФСКН России по РСО- Алания (по согласованию), откорректировать карту мест произрастания дикорастущей конопли на территории Дигорско</w:t>
      </w:r>
      <w:r>
        <w:t>го района РСО- Алания.</w:t>
      </w:r>
    </w:p>
    <w:p w:rsidR="00F40D26" w:rsidRDefault="009B3410" w:rsidP="00F40D26">
      <w:pPr>
        <w:pStyle w:val="1"/>
        <w:shd w:val="clear" w:color="auto" w:fill="auto"/>
        <w:spacing w:after="354"/>
        <w:ind w:left="340" w:firstLine="0"/>
      </w:pPr>
      <w:r>
        <w:t>Начальнику Управления муниципальной собственности и предпринимательства администрации Дигорского района Бадриевой</w:t>
      </w:r>
      <w:r w:rsidR="00F40D26">
        <w:rPr>
          <w:lang w:val="ru-RU"/>
        </w:rPr>
        <w:t xml:space="preserve"> </w:t>
      </w:r>
      <w:r w:rsidR="00F40D26">
        <w:t>М.Д. обеспечить Глав сельских поселений, физических лиц - арендаторов- землепользователей гербицидами сплошного действия «Торнадо 500» для уничтожения дикорастущей конопли.</w:t>
      </w:r>
    </w:p>
    <w:p w:rsidR="00F40D26" w:rsidRDefault="00F40D26" w:rsidP="00F40D26">
      <w:pPr>
        <w:pStyle w:val="1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314" w:line="250" w:lineRule="exact"/>
        <w:ind w:left="340" w:hanging="340"/>
        <w:jc w:val="left"/>
      </w:pPr>
      <w:r>
        <w:t>Контроль за исполнением Постановления оставляю за собой.</w:t>
      </w:r>
    </w:p>
    <w:p w:rsidR="00F40D26" w:rsidRDefault="00F40D26" w:rsidP="00F40D26">
      <w:pPr>
        <w:pStyle w:val="1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/>
        <w:ind w:left="340" w:hanging="340"/>
        <w:jc w:val="left"/>
      </w:pPr>
      <w:r>
        <w:t>Постановление вступает в силу с момента публикации в районной газете «Вести Дигории»</w:t>
      </w:r>
    </w:p>
    <w:p w:rsidR="005328F0" w:rsidRDefault="00F40D26" w:rsidP="00F40D26">
      <w:pPr>
        <w:pStyle w:val="a6"/>
        <w:shd w:val="clear" w:color="auto" w:fill="auto"/>
        <w:spacing w:line="250" w:lineRule="exact"/>
        <w:rPr>
          <w:lang w:val="ru-RU"/>
        </w:rPr>
      </w:pPr>
      <w:r>
        <w:rPr>
          <w:lang w:val="ru-RU"/>
        </w:rPr>
        <w:t xml:space="preserve">          </w:t>
      </w:r>
    </w:p>
    <w:p w:rsidR="005328F0" w:rsidRDefault="005328F0" w:rsidP="00F40D26">
      <w:pPr>
        <w:pStyle w:val="a6"/>
        <w:shd w:val="clear" w:color="auto" w:fill="auto"/>
        <w:spacing w:line="250" w:lineRule="exact"/>
        <w:rPr>
          <w:b/>
          <w:lang w:val="ru-RU"/>
        </w:rPr>
      </w:pPr>
      <w:r w:rsidRPr="005328F0">
        <w:rPr>
          <w:b/>
          <w:lang w:val="ru-RU"/>
        </w:rPr>
        <w:t xml:space="preserve">            </w:t>
      </w:r>
    </w:p>
    <w:p w:rsidR="005328F0" w:rsidRDefault="005328F0" w:rsidP="00F40D26">
      <w:pPr>
        <w:pStyle w:val="a6"/>
        <w:shd w:val="clear" w:color="auto" w:fill="auto"/>
        <w:spacing w:line="250" w:lineRule="exact"/>
        <w:rPr>
          <w:b/>
          <w:lang w:val="ru-RU"/>
        </w:rPr>
      </w:pPr>
      <w:r w:rsidRPr="005328F0">
        <w:rPr>
          <w:b/>
          <w:lang w:val="ru-RU"/>
        </w:rPr>
        <w:t xml:space="preserve">  И.о. Главы администрации  </w:t>
      </w:r>
    </w:p>
    <w:p w:rsidR="00F40D26" w:rsidRPr="005328F0" w:rsidRDefault="005328F0" w:rsidP="00F40D26">
      <w:pPr>
        <w:pStyle w:val="a6"/>
        <w:shd w:val="clear" w:color="auto" w:fill="auto"/>
        <w:spacing w:line="250" w:lineRule="exact"/>
        <w:rPr>
          <w:b/>
          <w:lang w:val="ru-RU"/>
        </w:rPr>
      </w:pPr>
      <w:r>
        <w:rPr>
          <w:b/>
          <w:lang w:val="ru-RU"/>
        </w:rPr>
        <w:t xml:space="preserve">   </w:t>
      </w:r>
      <w:r w:rsidRPr="005328F0">
        <w:rPr>
          <w:b/>
          <w:lang w:val="ru-RU"/>
        </w:rPr>
        <w:t xml:space="preserve"> Дигорского района</w:t>
      </w:r>
      <w:r w:rsidR="00F40D26" w:rsidRPr="005328F0">
        <w:rPr>
          <w:b/>
          <w:lang w:val="ru-RU"/>
        </w:rPr>
        <w:t xml:space="preserve"> </w:t>
      </w:r>
      <w:r w:rsidRPr="005328F0">
        <w:rPr>
          <w:b/>
          <w:lang w:val="ru-RU"/>
        </w:rPr>
        <w:t xml:space="preserve">                                                               </w:t>
      </w:r>
      <w:r>
        <w:rPr>
          <w:b/>
          <w:lang w:val="ru-RU"/>
        </w:rPr>
        <w:t xml:space="preserve">    </w:t>
      </w:r>
      <w:r w:rsidRPr="005328F0">
        <w:rPr>
          <w:b/>
          <w:lang w:val="ru-RU"/>
        </w:rPr>
        <w:t xml:space="preserve"> </w:t>
      </w:r>
      <w:r w:rsidR="00F40D26" w:rsidRPr="005328F0">
        <w:rPr>
          <w:b/>
        </w:rPr>
        <w:t>С.С. Туаев</w:t>
      </w:r>
    </w:p>
    <w:p w:rsidR="00F40D26" w:rsidRPr="005328F0" w:rsidRDefault="00F40D26" w:rsidP="00F40D26">
      <w:pPr>
        <w:rPr>
          <w:b/>
          <w:sz w:val="2"/>
          <w:szCs w:val="2"/>
        </w:rPr>
      </w:pPr>
    </w:p>
    <w:p w:rsidR="00AA7419" w:rsidRPr="00F40D26" w:rsidRDefault="00F40D26" w:rsidP="00F40D26">
      <w:pPr>
        <w:pStyle w:val="1"/>
        <w:shd w:val="clear" w:color="auto" w:fill="auto"/>
        <w:tabs>
          <w:tab w:val="left" w:pos="730"/>
        </w:tabs>
        <w:spacing w:before="0" w:after="0" w:line="322" w:lineRule="exact"/>
        <w:ind w:right="20" w:firstLine="0"/>
        <w:rPr>
          <w:lang w:val="ru-RU"/>
        </w:rPr>
      </w:pPr>
      <w:r>
        <w:rPr>
          <w:lang w:val="ru-RU"/>
        </w:rPr>
        <w:t xml:space="preserve"> </w:t>
      </w:r>
    </w:p>
    <w:p w:rsidR="00AA7419" w:rsidRDefault="00AA7419">
      <w:pPr>
        <w:rPr>
          <w:sz w:val="2"/>
          <w:szCs w:val="2"/>
        </w:rPr>
      </w:pPr>
    </w:p>
    <w:sectPr w:rsidR="00AA7419" w:rsidSect="007C232B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10" w:rsidRDefault="009B3410" w:rsidP="00AA7419">
      <w:r>
        <w:separator/>
      </w:r>
    </w:p>
  </w:endnote>
  <w:endnote w:type="continuationSeparator" w:id="0">
    <w:p w:rsidR="009B3410" w:rsidRDefault="009B3410" w:rsidP="00AA7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10" w:rsidRDefault="009B3410"/>
  </w:footnote>
  <w:footnote w:type="continuationSeparator" w:id="0">
    <w:p w:rsidR="009B3410" w:rsidRDefault="009B34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BE9"/>
    <w:multiLevelType w:val="multilevel"/>
    <w:tmpl w:val="C69288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C52ED1"/>
    <w:multiLevelType w:val="multilevel"/>
    <w:tmpl w:val="614E5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A7419"/>
    <w:rsid w:val="005328F0"/>
    <w:rsid w:val="007C232B"/>
    <w:rsid w:val="009B3410"/>
    <w:rsid w:val="00AA7419"/>
    <w:rsid w:val="00F4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4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41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A7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21">
    <w:name w:val="Основной текст (2)"/>
    <w:basedOn w:val="2"/>
    <w:rsid w:val="00AA7419"/>
    <w:rPr>
      <w:u w:val="single"/>
    </w:rPr>
  </w:style>
  <w:style w:type="character" w:customStyle="1" w:styleId="2-1pt">
    <w:name w:val="Основной текст (2) + Интервал -1 pt"/>
    <w:basedOn w:val="2"/>
    <w:rsid w:val="00AA7419"/>
    <w:rPr>
      <w:spacing w:val="-30"/>
      <w:lang w:val="en-US"/>
    </w:rPr>
  </w:style>
  <w:style w:type="character" w:customStyle="1" w:styleId="a4">
    <w:name w:val="Основной текст_"/>
    <w:basedOn w:val="a0"/>
    <w:link w:val="1"/>
    <w:rsid w:val="00AA7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TrebuchetMS115pt">
    <w:name w:val="Основной текст + Trebuchet MS;11;5 pt;Курсив"/>
    <w:basedOn w:val="a4"/>
    <w:rsid w:val="00AA7419"/>
    <w:rPr>
      <w:rFonts w:ascii="Trebuchet MS" w:eastAsia="Trebuchet MS" w:hAnsi="Trebuchet MS" w:cs="Trebuchet MS"/>
      <w:i/>
      <w:iCs/>
      <w:spacing w:val="4"/>
      <w:sz w:val="21"/>
      <w:szCs w:val="21"/>
    </w:rPr>
  </w:style>
  <w:style w:type="paragraph" w:customStyle="1" w:styleId="20">
    <w:name w:val="Основной текст (2)"/>
    <w:basedOn w:val="a"/>
    <w:link w:val="2"/>
    <w:rsid w:val="00AA7419"/>
    <w:pPr>
      <w:shd w:val="clear" w:color="auto" w:fill="FFFFFF"/>
      <w:spacing w:after="480" w:line="317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1">
    <w:name w:val="Основной текст1"/>
    <w:basedOn w:val="a"/>
    <w:link w:val="a4"/>
    <w:rsid w:val="00AA7419"/>
    <w:pPr>
      <w:shd w:val="clear" w:color="auto" w:fill="FFFFFF"/>
      <w:spacing w:before="600" w:after="600" w:line="317" w:lineRule="exact"/>
      <w:ind w:hanging="32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a5">
    <w:name w:val="Подпись к картинке_"/>
    <w:basedOn w:val="a0"/>
    <w:link w:val="a6"/>
    <w:rsid w:val="00F40D2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F40D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2013-07-09T07:44:00Z</dcterms:created>
  <dcterms:modified xsi:type="dcterms:W3CDTF">2013-07-09T08:04:00Z</dcterms:modified>
</cp:coreProperties>
</file>