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7B" w:rsidRDefault="004D7E7B">
      <w:pPr>
        <w:rPr>
          <w:sz w:val="2"/>
          <w:szCs w:val="2"/>
        </w:rPr>
      </w:pPr>
    </w:p>
    <w:p w:rsidR="004D7E7B" w:rsidRDefault="007B0477" w:rsidP="006727C8">
      <w:pPr>
        <w:pStyle w:val="20"/>
        <w:shd w:val="clear" w:color="auto" w:fill="auto"/>
        <w:spacing w:after="0"/>
        <w:ind w:left="504" w:right="508"/>
      </w:pPr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</w:p>
    <w:p w:rsidR="006727C8" w:rsidRDefault="006727C8" w:rsidP="006727C8">
      <w:pPr>
        <w:pStyle w:val="20"/>
        <w:shd w:val="clear" w:color="auto" w:fill="auto"/>
        <w:tabs>
          <w:tab w:val="left" w:pos="4445"/>
          <w:tab w:val="left" w:pos="7267"/>
        </w:tabs>
        <w:spacing w:after="434" w:line="638" w:lineRule="exact"/>
        <w:ind w:right="1040"/>
        <w:jc w:val="left"/>
      </w:pPr>
      <w:r>
        <w:t xml:space="preserve">                                                      </w:t>
      </w:r>
      <w:r w:rsidR="007B0477">
        <w:t>ПОСТАНОВЛЕНИЕ</w:t>
      </w:r>
    </w:p>
    <w:p w:rsidR="004D7E7B" w:rsidRDefault="007B0477" w:rsidP="006727C8">
      <w:pPr>
        <w:pStyle w:val="20"/>
        <w:shd w:val="clear" w:color="auto" w:fill="auto"/>
        <w:tabs>
          <w:tab w:val="left" w:pos="4445"/>
          <w:tab w:val="left" w:pos="7267"/>
        </w:tabs>
        <w:spacing w:after="434" w:line="638" w:lineRule="exact"/>
        <w:ind w:right="1040"/>
        <w:jc w:val="left"/>
      </w:pPr>
      <w:r>
        <w:t xml:space="preserve"> от </w:t>
      </w:r>
      <w:r w:rsidR="004D2875">
        <w:t xml:space="preserve"> 21.06.</w:t>
      </w:r>
      <w:r>
        <w:t>2013 г.</w:t>
      </w:r>
      <w:r>
        <w:tab/>
        <w:t>№</w:t>
      </w:r>
      <w:r w:rsidRPr="004D2875">
        <w:t xml:space="preserve"> </w:t>
      </w:r>
      <w:r w:rsidR="004D2875" w:rsidRPr="004D2875">
        <w:rPr>
          <w:rStyle w:val="21"/>
          <w:u w:val="none"/>
          <w:lang w:val="ru-RU"/>
        </w:rPr>
        <w:t>271</w:t>
      </w:r>
      <w:r w:rsidRPr="006727C8">
        <w:tab/>
      </w:r>
      <w:r>
        <w:t>г.Дигора</w:t>
      </w:r>
    </w:p>
    <w:p w:rsidR="004D7E7B" w:rsidRDefault="007B0477" w:rsidP="006727C8">
      <w:pPr>
        <w:pStyle w:val="20"/>
        <w:shd w:val="clear" w:color="auto" w:fill="auto"/>
        <w:spacing w:line="322" w:lineRule="exact"/>
        <w:ind w:left="720" w:right="2140"/>
        <w:jc w:val="left"/>
      </w:pPr>
      <w:r>
        <w:t>О районной целевой программе предупредительно- профилактических и информационно- пропагандистских мероприятий по профилактике терроризма в Дигорском районе на 2013-2015 годы.</w:t>
      </w:r>
    </w:p>
    <w:p w:rsidR="004D7E7B" w:rsidRDefault="007B0477" w:rsidP="006727C8">
      <w:pPr>
        <w:pStyle w:val="1"/>
        <w:shd w:val="clear" w:color="auto" w:fill="auto"/>
        <w:spacing w:before="0" w:after="357"/>
        <w:ind w:right="20" w:firstLine="720"/>
      </w:pPr>
      <w:r>
        <w:t>В целях предупреждения преступлений террористического характера, сужения социальной базы для совершения террористических актов на территории Дигорского района.</w:t>
      </w:r>
    </w:p>
    <w:p w:rsidR="004D7E7B" w:rsidRDefault="007B0477" w:rsidP="006727C8">
      <w:pPr>
        <w:pStyle w:val="20"/>
        <w:shd w:val="clear" w:color="auto" w:fill="auto"/>
        <w:spacing w:after="310" w:line="250" w:lineRule="exact"/>
      </w:pPr>
      <w:r>
        <w:rPr>
          <w:rStyle w:val="23pt"/>
        </w:rPr>
        <w:t>Постановляю:</w:t>
      </w:r>
    </w:p>
    <w:p w:rsidR="004D7E7B" w:rsidRDefault="007B0477" w:rsidP="006727C8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304"/>
        <w:ind w:left="720" w:right="20"/>
      </w:pPr>
      <w:r>
        <w:t>Утвердить прилагаемую Районную целевую Программу предупредительно - профилактических и информационно - пропагандистских мероприятий по профилактике терроризма в Дигорском районе на 2013-2015 годы.</w:t>
      </w:r>
    </w:p>
    <w:p w:rsidR="004D7E7B" w:rsidRDefault="007B0477" w:rsidP="006727C8">
      <w:pPr>
        <w:pStyle w:val="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296" w:line="317" w:lineRule="exact"/>
        <w:ind w:left="720" w:right="20"/>
      </w:pPr>
      <w:r>
        <w:t>Рекомендовать руководителям учреждении, организации, предприятии района обеспечить реализацию районной целевой Программы предупредительно - профилактических и информационно - пропагандистских мероприятий по профилактике террористических проявлений в Дигорском районе на 2013-2015 годы.</w:t>
      </w:r>
    </w:p>
    <w:p w:rsidR="004D7E7B" w:rsidRDefault="007B0477" w:rsidP="006727C8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/>
        <w:ind w:left="720" w:right="20"/>
      </w:pPr>
      <w:r>
        <w:t>Управлению финансов Администрации Дигорского района для принятия мер по реализации Районной целевой Программы предупредительно - профилактических и информационно - пропагандистских мероприятий по профилактике терроризма в Дигорском районе на 2013-2015 годы предусмотреть в бюджете финансовые средства на ее реализацию.</w:t>
      </w:r>
    </w:p>
    <w:p w:rsidR="004D2875" w:rsidRDefault="004D2875" w:rsidP="004D2875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380" w:right="40"/>
      </w:pPr>
      <w:r>
        <w:t>План мероприятии Районной целевой Программы предупредительно- профилактических и информационно- пропагандистских мероприятии по профилактике терроризма в Дигорском районе согласовать с руководителями прокуратуры района, ОМВД России по Дигорскому району РСО- Алания, ОУ ФСБ РСО- Алания по Алагирскому району главами АМО городского и сельских поселении района.</w:t>
      </w:r>
    </w:p>
    <w:p w:rsidR="004D2875" w:rsidRDefault="004D2875" w:rsidP="004D2875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357"/>
        <w:ind w:left="380" w:right="40"/>
        <w:jc w:val="left"/>
      </w:pPr>
      <w:r>
        <w:t xml:space="preserve">Считать утратившему силу постановление Главы администрации муниципального образования Дигорский район от 27.02.2010г. №51 «О районной целевой </w:t>
      </w:r>
      <w:r>
        <w:lastRenderedPageBreak/>
        <w:t>программы предупредительно-профилактических и информационно- пропагандистских мероприятий по профилактике терроризма в муниципальном образовании Дигорский район на 2010- 2012 годы и постановления Главы администрации муниципального образования Дигорский район от 02.04.2012г. №99 « О внесении изменений и дополнений в постановление Главы администрации муниципального образования Дигорский район от 24.02.2010г. №51.»</w:t>
      </w:r>
    </w:p>
    <w:p w:rsidR="004D2875" w:rsidRDefault="004D2875" w:rsidP="004D2875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91" w:line="250" w:lineRule="exact"/>
        <w:ind w:left="380"/>
      </w:pPr>
      <w:r>
        <w:t>Настоящее постановление вступает в силу с момента подписания.</w:t>
      </w:r>
    </w:p>
    <w:p w:rsidR="004D2875" w:rsidRDefault="004D2875" w:rsidP="004D2875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26" w:lineRule="exact"/>
        <w:ind w:left="380" w:right="40"/>
      </w:pPr>
      <w:r>
        <w:t>Контроль за исполнением настоящего постановления возложить на заместителя Главы администрации Дигорского района по безопасности Корнаева Т.А.</w:t>
      </w:r>
    </w:p>
    <w:p w:rsidR="004D2875" w:rsidRDefault="004D2875" w:rsidP="004D2875">
      <w:pPr>
        <w:pStyle w:val="a6"/>
        <w:shd w:val="clear" w:color="auto" w:fill="auto"/>
        <w:spacing w:line="250" w:lineRule="exact"/>
      </w:pPr>
    </w:p>
    <w:p w:rsidR="004D2875" w:rsidRDefault="004D2875" w:rsidP="004D2875">
      <w:pPr>
        <w:pStyle w:val="a6"/>
        <w:shd w:val="clear" w:color="auto" w:fill="auto"/>
        <w:spacing w:line="250" w:lineRule="exact"/>
      </w:pPr>
    </w:p>
    <w:p w:rsidR="004D2875" w:rsidRDefault="004D2875" w:rsidP="004D2875">
      <w:pPr>
        <w:pStyle w:val="a6"/>
        <w:shd w:val="clear" w:color="auto" w:fill="auto"/>
        <w:spacing w:line="250" w:lineRule="exact"/>
      </w:pPr>
    </w:p>
    <w:p w:rsidR="004D2875" w:rsidRDefault="004D2875" w:rsidP="004D2875">
      <w:pPr>
        <w:pStyle w:val="a6"/>
        <w:shd w:val="clear" w:color="auto" w:fill="auto"/>
        <w:spacing w:line="250" w:lineRule="exact"/>
      </w:pPr>
    </w:p>
    <w:p w:rsidR="004D2875" w:rsidRDefault="004D2875" w:rsidP="004D2875">
      <w:pPr>
        <w:pStyle w:val="a6"/>
        <w:shd w:val="clear" w:color="auto" w:fill="auto"/>
        <w:spacing w:line="250" w:lineRule="exact"/>
      </w:pPr>
    </w:p>
    <w:p w:rsidR="004D2875" w:rsidRDefault="004D2875" w:rsidP="004D2875">
      <w:pPr>
        <w:pStyle w:val="a6"/>
        <w:shd w:val="clear" w:color="auto" w:fill="auto"/>
        <w:spacing w:line="250" w:lineRule="exact"/>
      </w:pPr>
    </w:p>
    <w:p w:rsidR="004D2875" w:rsidRPr="004D2875" w:rsidRDefault="004D2875" w:rsidP="004D2875">
      <w:pPr>
        <w:pStyle w:val="a6"/>
        <w:shd w:val="clear" w:color="auto" w:fill="auto"/>
        <w:tabs>
          <w:tab w:val="left" w:pos="735"/>
          <w:tab w:val="right" w:pos="9637"/>
        </w:tabs>
        <w:spacing w:line="250" w:lineRule="exact"/>
        <w:rPr>
          <w:b/>
        </w:rPr>
      </w:pPr>
      <w:r>
        <w:tab/>
      </w:r>
      <w:r w:rsidRPr="004D2875">
        <w:rPr>
          <w:b/>
        </w:rPr>
        <w:t>И.о.Главы администрации</w:t>
      </w:r>
    </w:p>
    <w:p w:rsidR="004D2875" w:rsidRPr="004D2875" w:rsidRDefault="004D2875" w:rsidP="004D2875">
      <w:pPr>
        <w:pStyle w:val="a6"/>
        <w:shd w:val="clear" w:color="auto" w:fill="auto"/>
        <w:tabs>
          <w:tab w:val="left" w:pos="735"/>
          <w:tab w:val="right" w:pos="9637"/>
        </w:tabs>
        <w:spacing w:line="250" w:lineRule="exact"/>
        <w:rPr>
          <w:b/>
        </w:rPr>
      </w:pPr>
      <w:r w:rsidRPr="004D2875">
        <w:rPr>
          <w:b/>
        </w:rPr>
        <w:t xml:space="preserve">                 Дигорского района</w:t>
      </w:r>
      <w:r w:rsidRPr="004D2875">
        <w:rPr>
          <w:b/>
        </w:rPr>
        <w:tab/>
        <w:t>С.С. Туаев</w:t>
      </w:r>
    </w:p>
    <w:p w:rsidR="004D2875" w:rsidRPr="004D2875" w:rsidRDefault="004D2875" w:rsidP="004D2875">
      <w:pPr>
        <w:rPr>
          <w:b/>
          <w:sz w:val="2"/>
          <w:szCs w:val="2"/>
        </w:rPr>
      </w:pPr>
    </w:p>
    <w:p w:rsidR="004D2875" w:rsidRDefault="004D2875">
      <w:pPr>
        <w:rPr>
          <w:b/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Default="004D2875" w:rsidP="004D2875">
      <w:pPr>
        <w:rPr>
          <w:sz w:val="2"/>
          <w:szCs w:val="2"/>
        </w:rPr>
      </w:pPr>
    </w:p>
    <w:p w:rsidR="004D2875" w:rsidRPr="004D2875" w:rsidRDefault="004D2875" w:rsidP="004D2875">
      <w:pPr>
        <w:rPr>
          <w:sz w:val="2"/>
          <w:szCs w:val="2"/>
        </w:rPr>
      </w:pPr>
    </w:p>
    <w:p w:rsidR="004D2875" w:rsidRDefault="004D2875" w:rsidP="004D2875">
      <w:pPr>
        <w:rPr>
          <w:sz w:val="2"/>
          <w:szCs w:val="2"/>
        </w:rPr>
      </w:pPr>
    </w:p>
    <w:p w:rsidR="004D7E7B" w:rsidRDefault="004D2875" w:rsidP="004D2875">
      <w:pPr>
        <w:tabs>
          <w:tab w:val="left" w:pos="27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  <w:sectPr w:rsidR="004D2875" w:rsidSect="006727C8"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C90C87" w:rsidRDefault="00C90C87" w:rsidP="00C90C87">
      <w:pPr>
        <w:pStyle w:val="22"/>
        <w:shd w:val="clear" w:color="auto" w:fill="auto"/>
        <w:spacing w:after="0"/>
        <w:ind w:left="3465" w:right="340"/>
        <w:rPr>
          <w:lang w:val="ru-RU"/>
        </w:rPr>
      </w:pPr>
    </w:p>
    <w:p w:rsidR="00C90C87" w:rsidRPr="003505D3" w:rsidRDefault="00C90C87" w:rsidP="00C90C87">
      <w:pPr>
        <w:pStyle w:val="22"/>
        <w:shd w:val="clear" w:color="auto" w:fill="auto"/>
        <w:spacing w:after="0"/>
        <w:ind w:left="3465" w:right="340"/>
        <w:rPr>
          <w:lang w:val="ru-RU"/>
        </w:rPr>
      </w:pPr>
      <w:r>
        <w:t>Утверждена</w:t>
      </w:r>
      <w:r>
        <w:br/>
        <w:t>постановлением И.о.Главы</w:t>
      </w:r>
      <w:r>
        <w:br/>
        <w:t>администрации Дигорского района</w:t>
      </w:r>
      <w:r>
        <w:br/>
        <w:t xml:space="preserve">от </w:t>
      </w:r>
      <w:r>
        <w:rPr>
          <w:lang w:val="ru-RU"/>
        </w:rPr>
        <w:t xml:space="preserve"> 21.06.</w:t>
      </w:r>
      <w:r>
        <w:t xml:space="preserve">2013г. № </w:t>
      </w:r>
      <w:r w:rsidRPr="003505D3">
        <w:rPr>
          <w:lang w:val="ru-RU"/>
        </w:rPr>
        <w:t>271</w:t>
      </w: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/>
        <w:ind w:right="1008"/>
      </w:pPr>
      <w:r>
        <w:t>Районная целевая программа предупредительно</w:t>
      </w:r>
      <w:r>
        <w:br/>
        <w:t>- профилактических и информационно - пропагандистских</w:t>
      </w:r>
      <w:r>
        <w:br/>
        <w:t>мероприятий по профилактике терроризма в</w:t>
      </w:r>
      <w:r>
        <w:br/>
        <w:t>Дигорском районе на 2013-2015 годы</w:t>
      </w: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  <w:r>
        <w:rPr>
          <w:lang w:val="ru-RU"/>
        </w:rPr>
        <w:t xml:space="preserve">                                  </w:t>
      </w:r>
      <w:r>
        <w:t>г.Дигора, 2013 года</w:t>
      </w:r>
    </w:p>
    <w:p w:rsidR="00C90C87" w:rsidRDefault="00C90C87" w:rsidP="00C90C87">
      <w:pPr>
        <w:pStyle w:val="22"/>
        <w:shd w:val="clear" w:color="auto" w:fill="auto"/>
        <w:spacing w:after="0" w:line="250" w:lineRule="exact"/>
        <w:jc w:val="left"/>
        <w:rPr>
          <w:lang w:val="ru-RU"/>
        </w:rPr>
      </w:pPr>
    </w:p>
    <w:p w:rsidR="00C90C87" w:rsidRDefault="00C90C87" w:rsidP="00C90C87">
      <w:pPr>
        <w:pStyle w:val="a8"/>
        <w:shd w:val="clear" w:color="auto" w:fill="auto"/>
        <w:spacing w:line="250" w:lineRule="exact"/>
      </w:pPr>
      <w:r>
        <w:t xml:space="preserve">                                                      Паспорт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54"/>
        <w:gridCol w:w="6893"/>
      </w:tblGrid>
      <w:tr w:rsidR="00C90C87" w:rsidTr="009A3F2D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/>
              <w:ind w:firstLine="0"/>
            </w:pPr>
            <w:r>
              <w:t>Наименование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/>
              <w:ind w:left="120" w:firstLine="61"/>
              <w:jc w:val="left"/>
            </w:pPr>
            <w:r>
              <w:t>Районная целевая Программа предупредительно - профилактических и информационно - пропагандистских мероприятий по профилактике терроризма в Дигорском районе на 2013-2015 годы (далее Программа).</w:t>
            </w:r>
          </w:p>
        </w:tc>
      </w:tr>
      <w:tr w:rsidR="00C90C87" w:rsidTr="009A3F2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/>
              <w:ind w:firstLine="0"/>
            </w:pPr>
            <w:r>
              <w:t>Заказчик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 w:line="317" w:lineRule="exact"/>
              <w:ind w:left="120" w:firstLine="61"/>
              <w:jc w:val="left"/>
            </w:pPr>
            <w:r>
              <w:t>Администрация Дигорского района Антитеррористическая комиссия Дигорского района.</w:t>
            </w:r>
          </w:p>
        </w:tc>
      </w:tr>
      <w:tr w:rsidR="00C90C87" w:rsidTr="009A3F2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/>
              <w:ind w:firstLine="0"/>
            </w:pPr>
            <w:r>
              <w:t>Координатор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 w:line="331" w:lineRule="exact"/>
              <w:ind w:left="120" w:firstLine="61"/>
              <w:jc w:val="left"/>
            </w:pPr>
            <w:r>
              <w:t>Администрация Дигорского района Антитеррористическая комиссия Дигорского района.</w:t>
            </w:r>
          </w:p>
        </w:tc>
      </w:tr>
      <w:tr w:rsidR="00C90C87" w:rsidTr="009A3F2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/>
              <w:ind w:firstLine="0"/>
            </w:pPr>
            <w:r>
              <w:t>Разработчик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 w:line="240" w:lineRule="auto"/>
              <w:ind w:left="120" w:firstLine="61"/>
              <w:jc w:val="left"/>
            </w:pPr>
            <w:r>
              <w:t>Администрация Дигорского района.</w:t>
            </w:r>
          </w:p>
        </w:tc>
      </w:tr>
      <w:tr w:rsidR="00C90C87" w:rsidTr="009A3F2D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/>
              <w:ind w:firstLine="0"/>
            </w:pPr>
            <w:r>
              <w:t>Исполнители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 w:line="317" w:lineRule="exact"/>
              <w:ind w:left="120" w:hanging="80"/>
              <w:jc w:val="left"/>
            </w:pPr>
            <w:r>
              <w:t>Администрация Дигорского района, правоохранительные органы, органы местного самоуправления поселений, организации, предприятия и общественные организации района.</w:t>
            </w:r>
          </w:p>
        </w:tc>
      </w:tr>
      <w:tr w:rsidR="00C90C87" w:rsidTr="009A3F2D">
        <w:tblPrEx>
          <w:tblCellMar>
            <w:top w:w="0" w:type="dxa"/>
            <w:bottom w:w="0" w:type="dxa"/>
          </w:tblCellMar>
        </w:tblPrEx>
        <w:trPr>
          <w:trHeight w:val="359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Задачи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/>
              <w:ind w:left="120" w:hanging="80"/>
              <w:jc w:val="left"/>
            </w:pPr>
            <w:r>
              <w:t>Противодействие терроризму, а также снижение социально-психологической напряженности в обществе; совершенствование нормативно-правовой и методической базы в целях противодействия терроризму и его профилактики; дискредитация идей и практики деятельности террористических организаций; убеждение населения в бесперспективности террористических методов решения проблем, показ низкого морального и нравственного уровня членов террористических организаций; привитие населению «антитеррористического сознания».</w:t>
            </w:r>
          </w:p>
        </w:tc>
      </w:tr>
      <w:tr w:rsidR="00C90C87" w:rsidTr="009A3F2D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 w:line="317" w:lineRule="exact"/>
              <w:ind w:firstLine="0"/>
            </w:pPr>
            <w:r>
              <w:t>Сроки и этапы реализации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 w:line="240" w:lineRule="auto"/>
              <w:ind w:left="120" w:firstLine="61"/>
              <w:jc w:val="left"/>
            </w:pPr>
            <w:r>
              <w:t>2013-2015гг.</w:t>
            </w:r>
          </w:p>
        </w:tc>
      </w:tr>
      <w:tr w:rsidR="00C90C87" w:rsidTr="00C90C87">
        <w:tblPrEx>
          <w:tblCellMar>
            <w:top w:w="0" w:type="dxa"/>
            <w:bottom w:w="0" w:type="dxa"/>
          </w:tblCellMar>
        </w:tblPrEx>
        <w:trPr>
          <w:trHeight w:val="339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/>
              <w:ind w:firstLine="0"/>
            </w:pPr>
            <w:r>
              <w:t>Ожидаемые конечные результаты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87" w:rsidRDefault="00C90C87" w:rsidP="00C90C87">
            <w:pPr>
              <w:pStyle w:val="1"/>
              <w:shd w:val="clear" w:color="auto" w:fill="auto"/>
              <w:spacing w:before="0" w:after="0"/>
              <w:ind w:left="120" w:firstLine="61"/>
              <w:jc w:val="left"/>
            </w:pPr>
            <w:r>
              <w:t>Создание механизмов своевременного и эффективного противодействия террористическим проявлениям с привлечением средств массовой информации и общественности; создание организационных форм и механизмов профилактики социальной напряженности в различных социальных группах; сужение социальной базы для совершения террористических акций; ранее выявление и предупреждение преступлений террористического характера; выявление и предупреждение угрожающих обществу и государству тенденций на стадии их зарождения, локализация острых конфликтных процессов.</w:t>
            </w:r>
          </w:p>
        </w:tc>
      </w:tr>
    </w:tbl>
    <w:p w:rsidR="00C90C87" w:rsidRDefault="00C90C87" w:rsidP="00C90C87">
      <w:pPr>
        <w:rPr>
          <w:sz w:val="2"/>
          <w:szCs w:val="2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45"/>
        <w:gridCol w:w="6874"/>
      </w:tblGrid>
      <w:tr w:rsidR="00E66AD0" w:rsidTr="009A3F2D">
        <w:tblPrEx>
          <w:tblCellMar>
            <w:top w:w="0" w:type="dxa"/>
            <w:bottom w:w="0" w:type="dxa"/>
          </w:tblCellMar>
        </w:tblPrEx>
        <w:trPr>
          <w:trHeight w:val="391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D0" w:rsidRDefault="00E66AD0" w:rsidP="00E66AD0">
            <w:pPr>
              <w:pStyle w:val="1"/>
              <w:shd w:val="clear" w:color="auto" w:fill="auto"/>
              <w:spacing w:before="0" w:after="0"/>
              <w:ind w:firstLine="0"/>
            </w:pPr>
            <w:r>
              <w:t>Система контроля за ходом исполнения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D0" w:rsidRDefault="00E66AD0" w:rsidP="00E66AD0">
            <w:pPr>
              <w:pStyle w:val="1"/>
              <w:shd w:val="clear" w:color="auto" w:fill="auto"/>
              <w:spacing w:before="0" w:after="0"/>
              <w:ind w:left="120" w:hanging="71"/>
              <w:jc w:val="left"/>
            </w:pPr>
            <w:r>
              <w:t>Контроль за исполнением Программы и координацию работы исполнителей осуществляет Антитеррористическая комиссия Дигорского района. Финансирование мероприятий Программы и обеспечение эффективного использования финансовых средств осуществляется под контролем Контрольно- счетной палаты Собрания представителей Дигорского района в соответствии с полномочиями, установленными действующим законодательством. Текущий контроль за ходом реализации Программы осуществляет Глава Дигорского района -председатель АТК.</w:t>
            </w:r>
          </w:p>
        </w:tc>
      </w:tr>
      <w:tr w:rsidR="00E66AD0" w:rsidTr="009A3F2D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D0" w:rsidRDefault="00E66AD0" w:rsidP="00E66AD0">
            <w:pPr>
              <w:pStyle w:val="1"/>
              <w:shd w:val="clear" w:color="auto" w:fill="auto"/>
              <w:spacing w:before="0" w:after="0"/>
              <w:ind w:firstLine="0"/>
            </w:pPr>
            <w:r>
              <w:t>Объемы и источники финансирования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D0" w:rsidRDefault="00E66AD0" w:rsidP="00E66AD0">
            <w:pPr>
              <w:pStyle w:val="1"/>
              <w:shd w:val="clear" w:color="auto" w:fill="auto"/>
              <w:spacing w:before="0" w:after="0"/>
              <w:ind w:left="120"/>
              <w:jc w:val="left"/>
            </w:pPr>
            <w:r>
              <w:t>Финансирование программы осуществляется за счет средств районного бюджета. Объем финансирования определяется при формировании бюджетной заявки органами, ответственными за выполнение мероприятий Программы.</w:t>
            </w:r>
          </w:p>
        </w:tc>
      </w:tr>
    </w:tbl>
    <w:p w:rsidR="00E66AD0" w:rsidRDefault="00E66AD0" w:rsidP="00E66AD0">
      <w:pPr>
        <w:pStyle w:val="11"/>
        <w:shd w:val="clear" w:color="auto" w:fill="auto"/>
        <w:spacing w:before="0"/>
        <w:ind w:left="4" w:right="700"/>
      </w:pPr>
      <w:bookmarkStart w:id="0" w:name="bookmark0"/>
      <w:r>
        <w:t>1. Характеристика проблемы и обоснование необходимости</w:t>
      </w:r>
      <w:r>
        <w:br/>
        <w:t>ее реализации программы методами.</w:t>
      </w:r>
      <w:bookmarkEnd w:id="0"/>
    </w:p>
    <w:p w:rsidR="00E66AD0" w:rsidRDefault="00E66AD0" w:rsidP="00E66AD0">
      <w:pPr>
        <w:pStyle w:val="1"/>
        <w:shd w:val="clear" w:color="auto" w:fill="auto"/>
        <w:spacing w:before="0" w:after="0"/>
        <w:ind w:left="40" w:right="20" w:firstLine="720"/>
      </w:pPr>
      <w:r>
        <w:t>Современный терроризм в России как социально-политическое явление</w:t>
      </w:r>
      <w:r>
        <w:br/>
        <w:t>обусловлен внутренними и внешними причинами экономического, социального,</w:t>
      </w:r>
      <w:r>
        <w:br/>
        <w:t>политического и иного порядка. Это острая борьба за политическую власть и</w:t>
      </w:r>
      <w:r>
        <w:br/>
        <w:t>передел собственности, нарастание межэтнических и межконфессиональных</w:t>
      </w:r>
      <w:r>
        <w:br/>
        <w:t>противоречий и конфликтов, обострение социального экстремизма. Свою</w:t>
      </w:r>
      <w:r>
        <w:br/>
        <w:t>негативную роль играют идеологический раскол и криминализация общества,</w:t>
      </w:r>
      <w:r>
        <w:br/>
        <w:t>рост организованной преступности и коррупции.</w:t>
      </w:r>
    </w:p>
    <w:p w:rsidR="00E66AD0" w:rsidRDefault="00E66AD0" w:rsidP="00E66AD0">
      <w:pPr>
        <w:pStyle w:val="1"/>
        <w:shd w:val="clear" w:color="auto" w:fill="auto"/>
        <w:spacing w:before="0" w:after="0"/>
        <w:ind w:left="40" w:right="20" w:firstLine="720"/>
      </w:pPr>
      <w:r>
        <w:t>Для преступлений, относящихся к террористическим, в отличие от</w:t>
      </w:r>
      <w:r>
        <w:br/>
        <w:t>общеуголовных, характерно то, что они, как правило, не осуществляются</w:t>
      </w:r>
      <w:r>
        <w:br/>
        <w:t>спонтанно, минуя стадию подготовки, а, напротив, характеризуются признаком</w:t>
      </w:r>
      <w:r>
        <w:br/>
        <w:t>«постепенного созревания», когда субъект преступных действий от умысла до</w:t>
      </w:r>
      <w:r>
        <w:br/>
        <w:t>покушения на преступление осуществляет ряд последовательных действий. Это</w:t>
      </w:r>
      <w:r>
        <w:br/>
        <w:t>обстоятельство создает объективную возможность для своевременного</w:t>
      </w:r>
      <w:r>
        <w:br/>
        <w:t>выявления, локализации и устранения нарастающей террористической угрозы.</w:t>
      </w:r>
      <w:r>
        <w:br/>
        <w:t>Несомненно, что задача раннего предупреждения преступлений, относящихся к</w:t>
      </w:r>
      <w:r>
        <w:br/>
        <w:t>террористической деятельности, представляется более значимой и</w:t>
      </w:r>
      <w:r>
        <w:br/>
        <w:t>приоритетной, нежели пресечение подобных явлений.</w:t>
      </w:r>
    </w:p>
    <w:p w:rsidR="00E66AD0" w:rsidRDefault="00E66AD0" w:rsidP="00E66AD0">
      <w:pPr>
        <w:pStyle w:val="1"/>
        <w:shd w:val="clear" w:color="auto" w:fill="auto"/>
        <w:spacing w:before="0" w:after="0"/>
        <w:ind w:left="20" w:right="40" w:firstLine="0"/>
      </w:pPr>
      <w:r>
        <w:t>Любые проявления террористического характера всегда являются итогом</w:t>
      </w:r>
      <w:r>
        <w:br/>
        <w:t>достаточно длительного взаимодействия целого ряда объективных и</w:t>
      </w:r>
      <w:r>
        <w:br/>
        <w:t>субъективных обстоятельств. При совершении экстремистской акции ее субъект</w:t>
      </w:r>
      <w:r>
        <w:br/>
        <w:t>всегда персонифицируется. Это конкретное лицо (лица) с определенными</w:t>
      </w:r>
      <w:r>
        <w:br/>
        <w:t>возрастными, волевыми, психологическими, мировоззренческими и иными</w:t>
      </w:r>
      <w:r>
        <w:br/>
        <w:t>качествами, жизнедеятельность которого проходит в определенных</w:t>
      </w:r>
      <w:r w:rsidRPr="00E66AD0">
        <w:t xml:space="preserve"> </w:t>
      </w:r>
      <w:r>
        <w:t>объективных условиях (социально - политическая обстановка, криминогенная ситуация, доступность средств для совершения экстремистской акции, морально - психологический климат в семье и коллективе, влияние средств массовой информации и т.п.). Позитивная роль факторов, оказывающих воздействие на формирование личности, способна оказывать существенное профилактическое влияние на процесс «созревания» террористического умысла субъекта.</w:t>
      </w:r>
    </w:p>
    <w:p w:rsidR="00E66AD0" w:rsidRDefault="00E66AD0" w:rsidP="00E66AD0">
      <w:pPr>
        <w:pStyle w:val="1"/>
        <w:shd w:val="clear" w:color="auto" w:fill="auto"/>
        <w:spacing w:before="0" w:after="0"/>
        <w:ind w:left="20" w:right="40" w:firstLine="720"/>
      </w:pPr>
      <w:r>
        <w:t>В связи с тем, что террористические акции наносят огромный ущерб интересам безопасности личности, общества и государства, задача раннего предупреждения подобного рода преступлений в весьма сложной современной оперативной обстановке приобретает общегосударственное значение. Поэтому в ее решении, в соответствии с Федеральным законом от 6 марта 2006 года №35 - ФЗ «О противодействии терроризму» и Указом Президента Российской Федерации от 15 февраля 2006 года №116 «О мерах по противодействию терроризму», которые определили правовые и организационные основы борьбы с терроризмом в России, перечень субъектов антитеррористической деятельности и порядок их взаимодействия, призваны принимать участие органы законодательной, исполнительной и судебной власти, государственные, общественные и другие организации и объединения, а также граждане, участвующие в обеспечении безопасности в соответствии с действующим законодательством.</w:t>
      </w:r>
    </w:p>
    <w:p w:rsidR="00E66AD0" w:rsidRDefault="00E66AD0" w:rsidP="00E66AD0">
      <w:pPr>
        <w:pStyle w:val="1"/>
        <w:shd w:val="clear" w:color="auto" w:fill="auto"/>
        <w:spacing w:before="0" w:after="0"/>
        <w:ind w:left="20" w:right="40" w:firstLine="720"/>
      </w:pPr>
      <w:r>
        <w:t>Отечественный и зарубежный опыт борьбы с терроризмом показал, что ее необходимо вести силами не только правоохранительной системы, но и всего государства и общества, поскольку зачастую его проявления зарождаются и вызревают в сферах, на которые силовые ведомства не могут оказывать непосредственное воздействие.</w:t>
      </w:r>
    </w:p>
    <w:p w:rsidR="00E66AD0" w:rsidRDefault="00E66AD0" w:rsidP="00E66AD0">
      <w:pPr>
        <w:pStyle w:val="1"/>
        <w:shd w:val="clear" w:color="auto" w:fill="auto"/>
        <w:spacing w:before="0" w:after="0"/>
        <w:ind w:left="20" w:right="40" w:firstLine="720"/>
      </w:pPr>
      <w:r>
        <w:t>Целесообразность решения проблемы противодействия</w:t>
      </w:r>
      <w:r>
        <w:rPr>
          <w:rStyle w:val="14pt"/>
        </w:rPr>
        <w:t xml:space="preserve"> террористическим </w:t>
      </w:r>
      <w:r>
        <w:t>проявлениям программными методами обусловлена рядом объективных причин:</w:t>
      </w:r>
    </w:p>
    <w:p w:rsidR="00E66AD0" w:rsidRDefault="00E66AD0" w:rsidP="00E66AD0">
      <w:pPr>
        <w:pStyle w:val="1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26" w:lineRule="exact"/>
        <w:ind w:left="1540" w:hanging="380"/>
      </w:pPr>
      <w:r>
        <w:t>Многообразием, сложностью и масштабностью проблемы;</w:t>
      </w:r>
    </w:p>
    <w:p w:rsidR="00E66AD0" w:rsidRDefault="00E66AD0" w:rsidP="00E66AD0">
      <w:pPr>
        <w:pStyle w:val="1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481" w:line="326" w:lineRule="exact"/>
        <w:ind w:left="1540" w:right="40" w:hanging="380"/>
      </w:pPr>
      <w:r>
        <w:t>Необходимостью совместных усилий органов государственной власти, государственных органов, органов местного самоуправления в Республике Северная Осетия - Алания, иных организаций.</w:t>
      </w:r>
    </w:p>
    <w:p w:rsidR="00E66AD0" w:rsidRDefault="00E66AD0" w:rsidP="00E66AD0">
      <w:pPr>
        <w:pStyle w:val="20"/>
        <w:shd w:val="clear" w:color="auto" w:fill="auto"/>
        <w:spacing w:after="30" w:line="100" w:lineRule="exact"/>
        <w:ind w:left="5700"/>
        <w:jc w:val="left"/>
      </w:pPr>
    </w:p>
    <w:p w:rsidR="00E66AD0" w:rsidRPr="00E66AD0" w:rsidRDefault="00E66AD0" w:rsidP="00E66AD0">
      <w:pPr>
        <w:pStyle w:val="11"/>
        <w:shd w:val="clear" w:color="auto" w:fill="auto"/>
        <w:spacing w:before="0" w:after="0" w:line="240" w:lineRule="exact"/>
        <w:jc w:val="left"/>
        <w:rPr>
          <w:b/>
        </w:rPr>
      </w:pPr>
      <w:r w:rsidRPr="00E66AD0">
        <w:rPr>
          <w:b/>
        </w:rPr>
        <w:t xml:space="preserve">                                            2. Цели и задачи Программы.</w:t>
      </w:r>
    </w:p>
    <w:p w:rsidR="00E66AD0" w:rsidRDefault="00E66AD0" w:rsidP="00E66AD0">
      <w:pPr>
        <w:pStyle w:val="1"/>
        <w:shd w:val="clear" w:color="auto" w:fill="auto"/>
        <w:spacing w:before="0" w:after="0"/>
        <w:ind w:left="20" w:right="40" w:firstLine="720"/>
      </w:pPr>
      <w:r>
        <w:t>Террористическая деятельность может быть предотвращена консолидированными усилиями государства и общества, включая меры правового, информационно - просветительского характера и общественного воздействия.</w:t>
      </w:r>
    </w:p>
    <w:p w:rsidR="00E66AD0" w:rsidRDefault="00E66AD0" w:rsidP="00E66AD0">
      <w:pPr>
        <w:pStyle w:val="1"/>
        <w:shd w:val="clear" w:color="auto" w:fill="auto"/>
        <w:spacing w:before="0" w:after="0"/>
        <w:ind w:left="1160"/>
      </w:pPr>
      <w:r>
        <w:t>Исходя из этого основными задачами Программы являются:</w:t>
      </w:r>
    </w:p>
    <w:p w:rsidR="00E66AD0" w:rsidRDefault="00E66AD0" w:rsidP="00E66AD0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326" w:lineRule="exact"/>
        <w:ind w:left="1080" w:right="40" w:hanging="340"/>
      </w:pPr>
      <w:r>
        <w:t>• Разработка и реализация комплекса мер, направленных на формирование сознания, противодействие терроризму, а также снижение социально - психологической напряженности в обществе;</w:t>
      </w:r>
      <w:r w:rsidRPr="00E66AD0">
        <w:t xml:space="preserve"> </w:t>
      </w:r>
      <w:r>
        <w:t>Совершенствование нормативно - правовой и методической базы в целях противодействия терроризму и его профилактики;</w:t>
      </w:r>
    </w:p>
    <w:p w:rsidR="00E66AD0" w:rsidRDefault="00E66AD0" w:rsidP="00E66AD0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361" w:line="326" w:lineRule="exact"/>
        <w:ind w:left="1080" w:right="40" w:hanging="340"/>
      </w:pPr>
      <w:r>
        <w:t>Введение методов диагностики, мониторинга и прогнозирования в практику исследования существующей общественной и социально - политической ситуации в республике, деятельности политических, общественных и религиозных организаций.</w:t>
      </w:r>
    </w:p>
    <w:p w:rsidR="00E66AD0" w:rsidRPr="009C0FAC" w:rsidRDefault="00E66AD0" w:rsidP="00E66AD0">
      <w:pPr>
        <w:pStyle w:val="11"/>
        <w:numPr>
          <w:ilvl w:val="1"/>
          <w:numId w:val="4"/>
        </w:numPr>
        <w:shd w:val="clear" w:color="auto" w:fill="auto"/>
        <w:tabs>
          <w:tab w:val="left" w:pos="3180"/>
        </w:tabs>
        <w:spacing w:before="0" w:after="0" w:line="250" w:lineRule="exact"/>
        <w:ind w:left="2820"/>
        <w:jc w:val="left"/>
        <w:rPr>
          <w:b/>
        </w:rPr>
      </w:pPr>
      <w:r w:rsidRPr="009C0FAC">
        <w:rPr>
          <w:b/>
        </w:rPr>
        <w:t>Основные принципы Программы.</w:t>
      </w:r>
    </w:p>
    <w:p w:rsidR="00E66AD0" w:rsidRDefault="00E66AD0" w:rsidP="009C0FAC">
      <w:pPr>
        <w:pStyle w:val="1"/>
        <w:shd w:val="clear" w:color="auto" w:fill="auto"/>
        <w:spacing w:before="0" w:after="0"/>
        <w:ind w:left="20" w:right="40" w:firstLine="0"/>
      </w:pPr>
      <w:r>
        <w:rPr>
          <w:rStyle w:val="a9"/>
        </w:rPr>
        <w:t>Целенаправленность.</w:t>
      </w:r>
      <w:r>
        <w:t xml:space="preserve"> Выражена к конкретизации целевой аудитории Программы, обеспечивающей эффективность результатов ее действия в рамках решения проблемы борьбы с террористическими проявлениями, формирование толерантного сознания.</w:t>
      </w:r>
    </w:p>
    <w:p w:rsidR="009C0FAC" w:rsidRDefault="00E66AD0" w:rsidP="009C0FAC">
      <w:pPr>
        <w:pStyle w:val="1"/>
        <w:shd w:val="clear" w:color="auto" w:fill="auto"/>
        <w:spacing w:before="0" w:after="0"/>
        <w:ind w:left="20" w:right="40" w:firstLine="0"/>
      </w:pPr>
      <w:r>
        <w:rPr>
          <w:rStyle w:val="a9"/>
        </w:rPr>
        <w:t>Законность.</w:t>
      </w:r>
      <w:r>
        <w:t xml:space="preserve"> Признание, соблюдение и защита прав и свобод человека и гражданина, законных интересов организаций, неотвратимость наказания за осуществление террористической деятельности.</w:t>
      </w:r>
    </w:p>
    <w:p w:rsidR="009C0FAC" w:rsidRDefault="00E66AD0" w:rsidP="009C0FAC">
      <w:pPr>
        <w:pStyle w:val="1"/>
        <w:shd w:val="clear" w:color="auto" w:fill="auto"/>
        <w:spacing w:before="0" w:after="0"/>
        <w:ind w:left="20" w:right="40" w:firstLine="0"/>
      </w:pPr>
      <w:r>
        <w:rPr>
          <w:rStyle w:val="a9"/>
        </w:rPr>
        <w:t>Ориентация на конкретный результат.</w:t>
      </w:r>
      <w:r>
        <w:t xml:space="preserve"> Достижение реальных результатов в стабилизации общественной и социально - политической ситуации с определением приоритетных мер, направленных на предупреждение террористической деятельности.</w:t>
      </w:r>
    </w:p>
    <w:p w:rsidR="009C0FAC" w:rsidRDefault="00E66AD0" w:rsidP="009C0FAC">
      <w:pPr>
        <w:pStyle w:val="1"/>
        <w:shd w:val="clear" w:color="auto" w:fill="auto"/>
        <w:spacing w:before="0" w:after="0"/>
        <w:ind w:left="20" w:right="40" w:firstLine="0"/>
      </w:pPr>
      <w:r>
        <w:rPr>
          <w:rStyle w:val="a9"/>
        </w:rPr>
        <w:t>Комплексность.</w:t>
      </w:r>
      <w:r>
        <w:t xml:space="preserve"> Комплексное взаимодействие государственных структур, иных заинтересованных организаций и граждан в сфере противодействия террористическим проявлениям в общей сбалансированной системе подхода к решению поставленных Программой задач.</w:t>
      </w:r>
    </w:p>
    <w:p w:rsidR="009C0FAC" w:rsidRDefault="00E66AD0" w:rsidP="009C0FAC">
      <w:pPr>
        <w:pStyle w:val="1"/>
        <w:shd w:val="clear" w:color="auto" w:fill="auto"/>
        <w:spacing w:before="0" w:after="0"/>
        <w:ind w:left="20" w:right="40" w:firstLine="0"/>
      </w:pPr>
      <w:r>
        <w:rPr>
          <w:rStyle w:val="a9"/>
        </w:rPr>
        <w:t>Научность.</w:t>
      </w:r>
      <w:r>
        <w:t xml:space="preserve"> Применение современных научно - исследовательских методов с привлечением ресурсов научных учреждений и ведущих деятелей науки в целях обеспечения эффективности мероприятий, предусмотренных Программой.</w:t>
      </w:r>
    </w:p>
    <w:p w:rsidR="009C0FAC" w:rsidRPr="009C0FAC" w:rsidRDefault="00E66AD0" w:rsidP="009C0FAC">
      <w:pPr>
        <w:pStyle w:val="1"/>
        <w:shd w:val="clear" w:color="auto" w:fill="auto"/>
        <w:spacing w:before="0" w:after="0"/>
        <w:ind w:left="20" w:right="40" w:firstLine="0"/>
      </w:pPr>
      <w:r>
        <w:rPr>
          <w:rStyle w:val="a9"/>
        </w:rPr>
        <w:t>Реалистичность.</w:t>
      </w:r>
      <w:r>
        <w:t xml:space="preserve"> Обусловливается гармоничным сочетанием объективного научного анализа существующей ситуации и его эффективным применением в процессе формирования как управленческих решений со стороны государственных органов, так и мер общественного воздействия.</w:t>
      </w:r>
      <w:bookmarkStart w:id="1" w:name="bookmark1"/>
    </w:p>
    <w:p w:rsidR="009C0FAC" w:rsidRDefault="009C0FAC" w:rsidP="009C0FAC">
      <w:pPr>
        <w:pStyle w:val="11"/>
        <w:shd w:val="clear" w:color="auto" w:fill="auto"/>
        <w:tabs>
          <w:tab w:val="left" w:pos="3175"/>
        </w:tabs>
        <w:spacing w:before="0" w:after="0" w:line="250" w:lineRule="exact"/>
        <w:jc w:val="left"/>
        <w:rPr>
          <w:b/>
        </w:rPr>
      </w:pPr>
    </w:p>
    <w:p w:rsidR="00E66AD0" w:rsidRPr="009C0FAC" w:rsidRDefault="00E66AD0" w:rsidP="00E66AD0">
      <w:pPr>
        <w:pStyle w:val="11"/>
        <w:numPr>
          <w:ilvl w:val="1"/>
          <w:numId w:val="4"/>
        </w:numPr>
        <w:shd w:val="clear" w:color="auto" w:fill="auto"/>
        <w:tabs>
          <w:tab w:val="left" w:pos="3175"/>
        </w:tabs>
        <w:spacing w:before="0" w:after="0" w:line="250" w:lineRule="exact"/>
        <w:ind w:left="2820"/>
        <w:jc w:val="left"/>
        <w:rPr>
          <w:b/>
        </w:rPr>
      </w:pPr>
      <w:r w:rsidRPr="009C0FAC">
        <w:rPr>
          <w:b/>
        </w:rPr>
        <w:t>Механизм реализации программы.</w:t>
      </w:r>
      <w:bookmarkEnd w:id="1"/>
    </w:p>
    <w:p w:rsidR="00E66AD0" w:rsidRDefault="00E66AD0" w:rsidP="00E66AD0">
      <w:pPr>
        <w:pStyle w:val="20"/>
        <w:shd w:val="clear" w:color="auto" w:fill="auto"/>
        <w:spacing w:after="87" w:line="100" w:lineRule="exact"/>
        <w:ind w:left="5620"/>
      </w:pPr>
    </w:p>
    <w:p w:rsidR="00E66AD0" w:rsidRDefault="00E66AD0" w:rsidP="009C0FAC">
      <w:pPr>
        <w:pStyle w:val="1"/>
        <w:shd w:val="clear" w:color="auto" w:fill="auto"/>
        <w:spacing w:before="0" w:after="0" w:line="331" w:lineRule="exact"/>
        <w:ind w:left="20" w:right="40" w:firstLine="720"/>
      </w:pPr>
      <w:r>
        <w:t>Механизм реализации Программы базируется на принципах партнерства органов местного самоуправления в Дигорском районе и организаций, а также четкого разграничения полномочий и ответственности всех исполнителей Программы.</w:t>
      </w:r>
    </w:p>
    <w:p w:rsidR="00E66AD0" w:rsidRDefault="00E66AD0" w:rsidP="009C0FAC">
      <w:pPr>
        <w:pStyle w:val="1"/>
        <w:shd w:val="clear" w:color="auto" w:fill="auto"/>
        <w:spacing w:before="0" w:after="0" w:line="336" w:lineRule="exact"/>
        <w:ind w:left="20" w:right="40" w:firstLine="720"/>
      </w:pPr>
      <w:r>
        <w:t>Текущее управление реализации Программы осуществляют координатор Программы, заказчик Программы.</w:t>
      </w:r>
    </w:p>
    <w:p w:rsidR="00E66AD0" w:rsidRDefault="00E66AD0" w:rsidP="009C0FAC">
      <w:pPr>
        <w:pStyle w:val="1"/>
        <w:shd w:val="clear" w:color="auto" w:fill="auto"/>
        <w:spacing w:before="0" w:after="0" w:line="250" w:lineRule="exact"/>
        <w:ind w:left="20" w:firstLine="720"/>
      </w:pPr>
      <w:r>
        <w:t>Координатор Программы реализует следующие основные</w:t>
      </w:r>
      <w:r>
        <w:rPr>
          <w:rStyle w:val="125pt"/>
        </w:rPr>
        <w:t xml:space="preserve"> функции:</w:t>
      </w:r>
    </w:p>
    <w:p w:rsidR="009C0FAC" w:rsidRDefault="00E66AD0" w:rsidP="009C0FAC">
      <w:pPr>
        <w:pStyle w:val="1"/>
        <w:shd w:val="clear" w:color="auto" w:fill="auto"/>
        <w:spacing w:before="0" w:after="0" w:line="346" w:lineRule="exact"/>
        <w:ind w:left="20" w:right="40" w:firstLine="720"/>
      </w:pPr>
      <w:r>
        <w:t>- подготовка проекта ежегодного плана мероприятий Программы на следующий финансовый год;</w:t>
      </w:r>
    </w:p>
    <w:p w:rsidR="009C0FAC" w:rsidRDefault="009C0FAC" w:rsidP="009C0FAC">
      <w:pPr>
        <w:pStyle w:val="1"/>
        <w:shd w:val="clear" w:color="auto" w:fill="auto"/>
        <w:spacing w:before="0" w:after="0" w:line="346" w:lineRule="exact"/>
        <w:ind w:left="20" w:right="40" w:firstLine="720"/>
      </w:pPr>
      <w:r>
        <w:t>исполнительной власти, органами местного самоуправления о организациями различной организационно - правовой формы;</w:t>
      </w:r>
    </w:p>
    <w:p w:rsidR="009C0FAC" w:rsidRDefault="009C0FAC" w:rsidP="009C0FAC">
      <w:pPr>
        <w:pStyle w:val="1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/>
        <w:ind w:left="20" w:right="20" w:firstLine="720"/>
      </w:pPr>
      <w:r>
        <w:t>сбор и систематизация статистической и аналитической информации о реализации мероприятий Программы;</w:t>
      </w:r>
    </w:p>
    <w:p w:rsidR="009C0FAC" w:rsidRDefault="009C0FAC" w:rsidP="009C0FAC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/>
        <w:ind w:left="20" w:right="20" w:firstLine="720"/>
      </w:pPr>
      <w:r>
        <w:t>осуществление деятельности по информированию общественности о ходе и результатах реализации Программы;</w:t>
      </w:r>
    </w:p>
    <w:p w:rsidR="009C0FAC" w:rsidRDefault="009C0FAC" w:rsidP="009C0FA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/>
        <w:ind w:left="20" w:firstLine="720"/>
      </w:pPr>
      <w:r>
        <w:t>иные функции.</w:t>
      </w:r>
    </w:p>
    <w:p w:rsidR="009C0FAC" w:rsidRDefault="009C0FAC" w:rsidP="009C0FA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/>
        <w:ind w:left="20" w:firstLine="720"/>
      </w:pPr>
      <w:r>
        <w:t>Ответственные и исполнители, участвующие в реализации Программы, представляют ежегодно заказчику Программы отчет о ходе реализации Программы. Ход выполнения мероприятий Программы анализируется с участием заинтересованных органов государственной власти, государственных органов, органов местного самоуправления Дигорского района.</w:t>
      </w:r>
    </w:p>
    <w:p w:rsidR="009C0FAC" w:rsidRDefault="009C0FAC" w:rsidP="009C0FAC">
      <w:pPr>
        <w:pStyle w:val="1"/>
        <w:shd w:val="clear" w:color="auto" w:fill="auto"/>
        <w:spacing w:after="357"/>
        <w:ind w:left="20" w:right="20" w:firstLine="720"/>
      </w:pPr>
      <w:r>
        <w:t>Прекращение действия Программы наступает по завершении ее реализации.</w:t>
      </w:r>
    </w:p>
    <w:p w:rsidR="009C0FAC" w:rsidRPr="00053B57" w:rsidRDefault="009C0FAC" w:rsidP="009C0FAC">
      <w:pPr>
        <w:pStyle w:val="11"/>
        <w:shd w:val="clear" w:color="auto" w:fill="auto"/>
        <w:spacing w:before="0" w:after="315" w:line="250" w:lineRule="exact"/>
        <w:ind w:left="1740"/>
        <w:rPr>
          <w:b/>
        </w:rPr>
      </w:pPr>
      <w:r w:rsidRPr="00053B57">
        <w:rPr>
          <w:rStyle w:val="12"/>
          <w:b w:val="0"/>
        </w:rPr>
        <w:t>5.</w:t>
      </w:r>
      <w:r w:rsidRPr="00053B57">
        <w:rPr>
          <w:b/>
        </w:rPr>
        <w:t xml:space="preserve"> Объемы и источники финансирования Программы.</w:t>
      </w:r>
    </w:p>
    <w:p w:rsidR="009C0FAC" w:rsidRDefault="009C0FAC" w:rsidP="009C0FAC">
      <w:pPr>
        <w:pStyle w:val="1"/>
        <w:shd w:val="clear" w:color="auto" w:fill="auto"/>
        <w:ind w:left="20" w:right="20" w:firstLine="720"/>
      </w:pPr>
      <w:r>
        <w:t>Финансирование Программы осуществляется за счет средств районного бюджета. Объем финансирования определяется при формировании бюджетной заявки ответственным за мероприятие.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14"/>
        <w:gridCol w:w="2304"/>
        <w:gridCol w:w="2309"/>
        <w:gridCol w:w="2333"/>
      </w:tblGrid>
      <w:tr w:rsidR="009C0FAC" w:rsidTr="009A3F2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AC" w:rsidRDefault="009C0FAC" w:rsidP="00053B57">
            <w:pPr>
              <w:pStyle w:val="1"/>
              <w:shd w:val="clear" w:color="auto" w:fill="auto"/>
              <w:spacing w:before="0" w:after="0" w:line="240" w:lineRule="auto"/>
              <w:ind w:left="840"/>
            </w:pPr>
            <w:r>
              <w:t>Всего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AC" w:rsidRDefault="009C0FAC" w:rsidP="00053B57">
            <w:pPr>
              <w:pStyle w:val="1"/>
              <w:shd w:val="clear" w:color="auto" w:fill="auto"/>
              <w:spacing w:before="0" w:after="0" w:line="240" w:lineRule="auto"/>
              <w:ind w:left="1620"/>
            </w:pPr>
            <w:r>
              <w:t>В том числе по годам, тыс.руб.</w:t>
            </w:r>
          </w:p>
        </w:tc>
      </w:tr>
      <w:tr w:rsidR="009C0FAC" w:rsidTr="009A3F2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AC" w:rsidRDefault="009C0FAC" w:rsidP="009A3F2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AC" w:rsidRDefault="009C0FAC" w:rsidP="00053B57">
            <w:pPr>
              <w:pStyle w:val="1"/>
              <w:shd w:val="clear" w:color="auto" w:fill="auto"/>
              <w:spacing w:before="0" w:after="0" w:line="240" w:lineRule="auto"/>
              <w:ind w:left="900"/>
            </w:pPr>
            <w:r>
              <w:t>2013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AC" w:rsidRDefault="009C0FAC" w:rsidP="00053B57">
            <w:pPr>
              <w:pStyle w:val="1"/>
              <w:shd w:val="clear" w:color="auto" w:fill="auto"/>
              <w:spacing w:before="0" w:after="0" w:line="240" w:lineRule="auto"/>
              <w:ind w:left="900"/>
            </w:pPr>
            <w:r>
              <w:t>2014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AC" w:rsidRDefault="009C0FAC" w:rsidP="00053B57">
            <w:pPr>
              <w:pStyle w:val="1"/>
              <w:shd w:val="clear" w:color="auto" w:fill="auto"/>
              <w:spacing w:before="0" w:after="0" w:line="240" w:lineRule="auto"/>
              <w:ind w:left="880"/>
            </w:pPr>
            <w:r>
              <w:t>2015</w:t>
            </w:r>
          </w:p>
        </w:tc>
      </w:tr>
      <w:tr w:rsidR="009C0FAC" w:rsidTr="009A3F2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AC" w:rsidRDefault="009C0FAC" w:rsidP="009A3F2D">
            <w:pPr>
              <w:pStyle w:val="20"/>
              <w:shd w:val="clear" w:color="auto" w:fill="auto"/>
              <w:spacing w:line="240" w:lineRule="auto"/>
              <w:ind w:left="840"/>
            </w:pPr>
            <w:r>
              <w:rPr>
                <w:lang/>
              </w:rP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AC" w:rsidRDefault="009C0FAC" w:rsidP="009A3F2D">
            <w:pPr>
              <w:pStyle w:val="20"/>
              <w:shd w:val="clear" w:color="auto" w:fill="auto"/>
              <w:spacing w:line="240" w:lineRule="auto"/>
              <w:ind w:left="900"/>
            </w:pPr>
            <w:r>
              <w:rPr>
                <w:lang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AC" w:rsidRDefault="009C0FAC" w:rsidP="009A3F2D">
            <w:pPr>
              <w:pStyle w:val="20"/>
              <w:shd w:val="clear" w:color="auto" w:fill="auto"/>
              <w:spacing w:line="240" w:lineRule="auto"/>
              <w:ind w:left="900"/>
            </w:pPr>
            <w:r>
              <w:rPr>
                <w:lang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AC" w:rsidRDefault="009C0FAC" w:rsidP="009A3F2D">
            <w:pPr>
              <w:pStyle w:val="20"/>
              <w:shd w:val="clear" w:color="auto" w:fill="auto"/>
              <w:spacing w:line="240" w:lineRule="auto"/>
              <w:ind w:left="880"/>
            </w:pPr>
            <w:r>
              <w:rPr>
                <w:lang/>
              </w:rPr>
              <w:t>-</w:t>
            </w:r>
          </w:p>
        </w:tc>
      </w:tr>
    </w:tbl>
    <w:p w:rsidR="009C0FAC" w:rsidRDefault="009C0FAC" w:rsidP="009C0FAC">
      <w:pPr>
        <w:rPr>
          <w:sz w:val="2"/>
          <w:szCs w:val="2"/>
        </w:rPr>
      </w:pPr>
    </w:p>
    <w:p w:rsidR="00E66AD0" w:rsidRDefault="00E66AD0" w:rsidP="009C0FAC">
      <w:pPr>
        <w:pStyle w:val="1"/>
        <w:shd w:val="clear" w:color="auto" w:fill="auto"/>
        <w:spacing w:before="0" w:after="0"/>
        <w:ind w:left="1160" w:right="40"/>
      </w:pPr>
    </w:p>
    <w:p w:rsidR="00E66AD0" w:rsidRDefault="00E66AD0" w:rsidP="00E66AD0">
      <w:pPr>
        <w:pStyle w:val="1"/>
        <w:shd w:val="clear" w:color="auto" w:fill="auto"/>
        <w:spacing w:before="0"/>
        <w:ind w:left="40" w:right="20" w:firstLine="720"/>
      </w:pPr>
    </w:p>
    <w:p w:rsidR="00E66AD0" w:rsidRDefault="00E66AD0" w:rsidP="00E66AD0">
      <w:pPr>
        <w:rPr>
          <w:sz w:val="2"/>
          <w:szCs w:val="2"/>
        </w:rPr>
      </w:pPr>
    </w:p>
    <w:p w:rsidR="00C90C87" w:rsidRDefault="00C90C87" w:rsidP="009C0FAC">
      <w:pPr>
        <w:pStyle w:val="22"/>
        <w:shd w:val="clear" w:color="auto" w:fill="auto"/>
        <w:spacing w:after="0" w:line="250" w:lineRule="exact"/>
        <w:jc w:val="left"/>
        <w:rPr>
          <w:lang w:val="ru-RU"/>
        </w:rPr>
      </w:pPr>
    </w:p>
    <w:p w:rsidR="00C90C87" w:rsidRPr="00C90C87" w:rsidRDefault="00C90C87" w:rsidP="00C90C87">
      <w:pPr>
        <w:pStyle w:val="22"/>
        <w:shd w:val="clear" w:color="auto" w:fill="auto"/>
        <w:spacing w:after="0" w:line="250" w:lineRule="exact"/>
        <w:ind w:left="2080"/>
        <w:jc w:val="left"/>
        <w:rPr>
          <w:lang w:val="ru-RU"/>
        </w:rPr>
      </w:pPr>
    </w:p>
    <w:p w:rsidR="00C90C87" w:rsidRDefault="00C90C87" w:rsidP="00C90C87">
      <w:pPr>
        <w:rPr>
          <w:sz w:val="2"/>
          <w:szCs w:val="2"/>
        </w:rPr>
      </w:pPr>
    </w:p>
    <w:p w:rsidR="004D2875" w:rsidRDefault="004D2875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  <w:sectPr w:rsidR="00053B57" w:rsidSect="00C90C87"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053B57" w:rsidRDefault="00053B57" w:rsidP="00053B57">
      <w:pPr>
        <w:pStyle w:val="20"/>
        <w:shd w:val="clear" w:color="auto" w:fill="auto"/>
        <w:spacing w:after="0" w:line="365" w:lineRule="exact"/>
        <w:ind w:right="500"/>
      </w:pPr>
      <w:r>
        <w:t xml:space="preserve">                                                                                                                                                                     Приложение</w:t>
      </w:r>
    </w:p>
    <w:p w:rsidR="00053B57" w:rsidRPr="00053B57" w:rsidRDefault="00053B57" w:rsidP="00053B57">
      <w:pPr>
        <w:pStyle w:val="20"/>
        <w:shd w:val="clear" w:color="auto" w:fill="auto"/>
        <w:spacing w:after="0" w:line="365" w:lineRule="exact"/>
        <w:ind w:right="-32"/>
        <w:jc w:val="right"/>
        <w:rPr>
          <w:b w:val="0"/>
        </w:rPr>
      </w:pPr>
      <w:r w:rsidRPr="00053B57">
        <w:rPr>
          <w:b w:val="0"/>
        </w:rPr>
        <w:t>к Районной целевой программе</w:t>
      </w:r>
      <w:r w:rsidRPr="00053B57">
        <w:rPr>
          <w:b w:val="0"/>
        </w:rPr>
        <w:br/>
        <w:t>предупредительно- профилактических</w:t>
      </w:r>
      <w:r w:rsidRPr="00053B57">
        <w:rPr>
          <w:b w:val="0"/>
        </w:rPr>
        <w:br/>
        <w:t>и информационно -пропагандистских</w:t>
      </w:r>
      <w:r w:rsidRPr="00053B57">
        <w:rPr>
          <w:b w:val="0"/>
        </w:rPr>
        <w:br/>
        <w:t>мероприятии по профилактике терроризма</w:t>
      </w:r>
      <w:r w:rsidRPr="00053B57">
        <w:rPr>
          <w:b w:val="0"/>
        </w:rPr>
        <w:br/>
        <w:t>в Дигорском районе на 2013-2015гг.</w:t>
      </w:r>
    </w:p>
    <w:p w:rsidR="00053B57" w:rsidRDefault="00053B57" w:rsidP="00053B57">
      <w:pPr>
        <w:pStyle w:val="20"/>
        <w:shd w:val="clear" w:color="auto" w:fill="auto"/>
        <w:spacing w:line="365" w:lineRule="exact"/>
        <w:ind w:left="687" w:right="1056"/>
      </w:pPr>
      <w:r>
        <w:t>Мероприятия Районной целевой программы предупредительно- профилактических и информационно -</w:t>
      </w:r>
      <w:r>
        <w:br/>
        <w:t>пропагандистских мероприятии по профилактике терроризма в Дигорском районе на 2013-2015гг.</w:t>
      </w:r>
    </w:p>
    <w:tbl>
      <w:tblPr>
        <w:tblW w:w="15164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5208"/>
        <w:gridCol w:w="2741"/>
        <w:gridCol w:w="3816"/>
        <w:gridCol w:w="2578"/>
      </w:tblGrid>
      <w:tr w:rsidR="00053B57" w:rsidTr="00053B57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ind w:right="280"/>
            </w:pPr>
            <w:r>
              <w:t>№№ пп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spacing w:line="240" w:lineRule="auto"/>
              <w:ind w:left="780"/>
              <w:jc w:val="left"/>
            </w:pPr>
            <w:r>
              <w:t>Наименование мероприятия</w:t>
            </w:r>
          </w:p>
          <w:p w:rsidR="00053B57" w:rsidRDefault="00053B57" w:rsidP="00053B57">
            <w:pPr>
              <w:pStyle w:val="30"/>
              <w:shd w:val="clear" w:color="auto" w:fill="auto"/>
              <w:spacing w:line="240" w:lineRule="auto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spacing w:line="240" w:lineRule="auto"/>
              <w:ind w:left="160"/>
              <w:jc w:val="left"/>
            </w:pPr>
            <w:r>
              <w:t>Сроки реализации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spacing w:line="322" w:lineRule="exact"/>
            </w:pPr>
            <w:r>
              <w:t>Ответственные за подготовку и осуществление мероприятий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spacing w:line="322" w:lineRule="exact"/>
            </w:pPr>
            <w:r>
              <w:t>сроки предоставления отчетности об исполнении</w:t>
            </w:r>
          </w:p>
        </w:tc>
      </w:tr>
      <w:tr w:rsidR="00053B57" w:rsidTr="00053B5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spacing w:line="240" w:lineRule="auto"/>
              <w:ind w:right="280"/>
            </w:pPr>
            <w: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spacing w:line="240" w:lineRule="auto"/>
              <w:ind w:left="2520"/>
              <w:jc w:val="left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spacing w:line="240" w:lineRule="auto"/>
              <w:ind w:left="1300"/>
              <w:jc w:val="left"/>
            </w:pPr>
            <w: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spacing w:line="240" w:lineRule="auto"/>
            </w:pPr>
            <w:r>
              <w:t>5</w:t>
            </w:r>
          </w:p>
        </w:tc>
      </w:tr>
      <w:tr w:rsidR="00053B57" w:rsidTr="00053B5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9A3F2D">
            <w:pPr>
              <w:pStyle w:val="20"/>
              <w:shd w:val="clear" w:color="auto" w:fill="auto"/>
              <w:spacing w:line="240" w:lineRule="auto"/>
              <w:ind w:left="5440"/>
              <w:jc w:val="left"/>
            </w:pPr>
            <w:r>
              <w:t>1.Организационные мероприятия</w:t>
            </w:r>
          </w:p>
        </w:tc>
      </w:tr>
      <w:tr w:rsidR="00053B57" w:rsidTr="00053B57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053B57" w:rsidP="00462F58">
            <w:pPr>
              <w:pStyle w:val="1"/>
              <w:shd w:val="clear" w:color="auto" w:fill="auto"/>
              <w:tabs>
                <w:tab w:val="right" w:pos="801"/>
              </w:tabs>
              <w:spacing w:line="240" w:lineRule="auto"/>
              <w:ind w:right="280"/>
            </w:pPr>
            <w:r>
              <w:t>1</w:t>
            </w:r>
          </w:p>
          <w:p w:rsidR="00053B57" w:rsidRPr="00462F58" w:rsidRDefault="00462F58" w:rsidP="00462F58">
            <w:pPr>
              <w:rPr>
                <w:rFonts w:ascii="Times New Roman" w:hAnsi="Times New Roman" w:cs="Times New Roman"/>
              </w:rPr>
            </w:pPr>
            <w:r w:rsidRPr="00462F5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053B57">
            <w:pPr>
              <w:pStyle w:val="1"/>
              <w:shd w:val="clear" w:color="auto" w:fill="auto"/>
              <w:spacing w:before="0" w:after="0"/>
              <w:ind w:firstLine="20"/>
            </w:pPr>
            <w:r>
              <w:t>Проведение социологического исследования по вопросу определения групп риска и наличия кризисных ситуаций в молодежной среде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053B57">
            <w:pPr>
              <w:pStyle w:val="1"/>
              <w:shd w:val="clear" w:color="auto" w:fill="auto"/>
              <w:spacing w:before="0" w:after="0" w:line="240" w:lineRule="auto"/>
              <w:ind w:left="160" w:firstLine="38"/>
              <w:jc w:val="left"/>
            </w:pPr>
            <w:r>
              <w:t>один раз в год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053B57">
            <w:pPr>
              <w:pStyle w:val="1"/>
              <w:shd w:val="clear" w:color="auto" w:fill="auto"/>
              <w:spacing w:before="0" w:after="0"/>
              <w:ind w:left="120" w:firstLine="30"/>
              <w:jc w:val="left"/>
            </w:pPr>
            <w:r>
              <w:t>-ОМВД РФ по Дигорскому району РСО- Алания -Отдел по делам молодежи, физкультуры и спорта. -Отдел по связям с общественностью и СМИ. -ГБУ «Центр социализации молодежи по Дигорскому району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57" w:rsidRDefault="00053B57" w:rsidP="00053B57">
            <w:pPr>
              <w:pStyle w:val="1"/>
              <w:shd w:val="clear" w:color="auto" w:fill="auto"/>
              <w:spacing w:before="0" w:after="0"/>
              <w:ind w:left="120" w:firstLine="42"/>
              <w:jc w:val="left"/>
            </w:pPr>
            <w:r>
              <w:t>по окончании социологического исследования (один раз в год)</w:t>
            </w:r>
          </w:p>
        </w:tc>
      </w:tr>
    </w:tbl>
    <w:p w:rsidR="00053B57" w:rsidRDefault="00053B57" w:rsidP="00053B57">
      <w:pPr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tbl>
      <w:tblPr>
        <w:tblW w:w="1517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5213"/>
        <w:gridCol w:w="2755"/>
        <w:gridCol w:w="3806"/>
        <w:gridCol w:w="2568"/>
      </w:tblGrid>
      <w:tr w:rsidR="00462F58" w:rsidTr="00462F58">
        <w:tblPrEx>
          <w:tblCellMar>
            <w:top w:w="0" w:type="dxa"/>
            <w:bottom w:w="0" w:type="dxa"/>
          </w:tblCellMar>
        </w:tblPrEx>
        <w:trPr>
          <w:trHeight w:val="29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line="240" w:lineRule="auto"/>
              <w:ind w:left="180" w:hanging="185"/>
            </w:pPr>
            <w:r>
              <w:t>1.2.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 w:line="317" w:lineRule="exact"/>
              <w:ind w:firstLine="16"/>
              <w:jc w:val="left"/>
            </w:pPr>
            <w:r>
              <w:t>Осуществление дифференцированной работы с группами риска, направленной на профилактику правонарушений в молодежной среде.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line="240" w:lineRule="auto"/>
              <w:ind w:firstLine="48"/>
            </w:pPr>
            <w:r>
              <w:t>постоянно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/>
              <w:ind w:left="120" w:firstLine="8"/>
              <w:jc w:val="left"/>
            </w:pPr>
            <w:r>
              <w:t>-Управление образования -управление культуры -отдел по делам молодежи, физкультуры и спорта -ОМВД РФ по Дигорскому району РСО-А -ГБУ «Центр социализации молодежи» по Дигорскому району.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9A3F2D">
            <w:pPr>
              <w:pStyle w:val="1"/>
              <w:shd w:val="clear" w:color="auto" w:fill="auto"/>
            </w:pPr>
            <w:r>
              <w:t>к 20 числу последнего месяца квартала</w:t>
            </w:r>
          </w:p>
        </w:tc>
      </w:tr>
      <w:tr w:rsidR="00462F58" w:rsidTr="00462F58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line="240" w:lineRule="auto"/>
              <w:ind w:left="180" w:hanging="185"/>
            </w:pPr>
            <w:r>
              <w:t>1.3.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/>
              <w:ind w:firstLine="16"/>
              <w:jc w:val="left"/>
            </w:pPr>
            <w:r>
              <w:t>Организация работы «круглого стола» из представителей органов местного самоуправления, правоохранительных органов по вопросам предупреждения и пресечения террористической деятельности.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9A3F2D">
            <w:pPr>
              <w:pStyle w:val="1"/>
              <w:shd w:val="clear" w:color="auto" w:fill="auto"/>
            </w:pPr>
            <w:r>
              <w:t>один раз в полугодие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/>
              <w:ind w:firstLine="0"/>
            </w:pPr>
            <w:r>
              <w:t>Главы администраций городского и сельских поселений</w:t>
            </w:r>
          </w:p>
          <w:p w:rsidR="00462F58" w:rsidRDefault="00462F58" w:rsidP="00462F58">
            <w:pPr>
              <w:pStyle w:val="1"/>
              <w:shd w:val="clear" w:color="auto" w:fill="auto"/>
              <w:spacing w:before="0" w:after="0"/>
              <w:ind w:firstLine="0"/>
            </w:pPr>
            <w:r>
              <w:t>-ОМВД РФ по Дигорскому району РСО-А</w:t>
            </w:r>
          </w:p>
          <w:p w:rsidR="00462F58" w:rsidRDefault="00462F58" w:rsidP="00462F58">
            <w:pPr>
              <w:pStyle w:val="1"/>
              <w:shd w:val="clear" w:color="auto" w:fill="auto"/>
              <w:spacing w:before="0" w:after="0"/>
              <w:ind w:left="120" w:firstLine="0"/>
            </w:pPr>
            <w:r>
              <w:t>-отдел по делам связи с общественностью и СМИ. -Управление 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9A3F2D">
            <w:pPr>
              <w:pStyle w:val="1"/>
              <w:shd w:val="clear" w:color="auto" w:fill="auto"/>
            </w:pPr>
            <w:r>
              <w:t>один раз в полугодие</w:t>
            </w:r>
          </w:p>
        </w:tc>
      </w:tr>
      <w:tr w:rsidR="00462F58" w:rsidTr="00462F58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line="240" w:lineRule="auto"/>
              <w:ind w:left="180" w:hanging="185"/>
            </w:pPr>
            <w:r>
              <w:t>1.4.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/>
              <w:ind w:firstLine="16"/>
              <w:jc w:val="left"/>
            </w:pPr>
            <w:r>
              <w:t>Организация опросов населения, изучение общественного мнения о работе органов местного самоуправления и правоохранительных органов по борьбе с терроризмом. Внесение коррективов в деятельность Антитеррористической комиссии Дигорского района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один раз в год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line="326" w:lineRule="exact"/>
              <w:ind w:firstLine="0"/>
            </w:pPr>
            <w:r>
              <w:t>-отдел по связям с общественностью и СМИ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9A3F2D">
            <w:pPr>
              <w:pStyle w:val="1"/>
              <w:shd w:val="clear" w:color="auto" w:fill="auto"/>
              <w:spacing w:line="240" w:lineRule="auto"/>
            </w:pPr>
            <w:r>
              <w:t>Ежегодно</w:t>
            </w:r>
          </w:p>
        </w:tc>
      </w:tr>
      <w:tr w:rsidR="00462F58" w:rsidTr="00462F5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9A3F2D">
            <w:pPr>
              <w:pStyle w:val="20"/>
              <w:shd w:val="clear" w:color="auto" w:fill="auto"/>
              <w:spacing w:line="240" w:lineRule="auto"/>
              <w:ind w:left="4700"/>
            </w:pPr>
            <w:r>
              <w:t>2.Основные профилактические мероприятия</w:t>
            </w:r>
          </w:p>
        </w:tc>
      </w:tr>
      <w:tr w:rsidR="00462F58" w:rsidTr="00462F58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line="240" w:lineRule="auto"/>
              <w:ind w:left="180" w:hanging="185"/>
            </w:pPr>
            <w:r>
              <w:t>2.1.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/>
              <w:ind w:firstLine="0"/>
            </w:pPr>
            <w:r>
              <w:t>Организация работы «телефон доверия» ОМВД РФ по Дигорскому району РСО- Алания в режиме выявления, предупреждения и пресечения актов терроризма»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постоянно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9A3F2D">
            <w:pPr>
              <w:pStyle w:val="1"/>
              <w:shd w:val="clear" w:color="auto" w:fill="auto"/>
              <w:spacing w:line="326" w:lineRule="exact"/>
            </w:pPr>
            <w:r>
              <w:t>-ОМВД РФ по Дигорскому району РСО-А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ind w:firstLine="7"/>
            </w:pPr>
            <w:r>
              <w:t>в конце 1 -го квартала 2013 г.</w:t>
            </w:r>
          </w:p>
        </w:tc>
      </w:tr>
    </w:tbl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tbl>
      <w:tblPr>
        <w:tblW w:w="15011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244"/>
        <w:gridCol w:w="2694"/>
        <w:gridCol w:w="3827"/>
        <w:gridCol w:w="2395"/>
      </w:tblGrid>
      <w:tr w:rsidR="00462F58" w:rsidTr="00462F58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line="240" w:lineRule="auto"/>
              <w:ind w:left="140" w:hanging="154"/>
            </w:pPr>
            <w:r>
              <w:t>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firstLine="25"/>
              <w:jc w:val="left"/>
            </w:pPr>
            <w:r>
              <w:t>Организация профилактической работы по пресечению подростковой преступности как потенциальной социальной базы для совершения экстремистских акций.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line="240" w:lineRule="auto"/>
              <w:ind w:hanging="10"/>
            </w:pPr>
            <w: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/>
              <w:ind w:left="120" w:firstLine="27"/>
              <w:jc w:val="left"/>
            </w:pPr>
            <w:r>
              <w:t>-ОМВД РФ по Дигорскому району РСО-А -Управление образования -управление культуры —отдел по делам молодежи, физкультуры и спорта -ГБУ «Центр социализации молодежи»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ind w:firstLine="0"/>
              <w:jc w:val="left"/>
            </w:pPr>
            <w:r>
              <w:t>к 20 числу последнего месяца квартала</w:t>
            </w:r>
          </w:p>
        </w:tc>
      </w:tr>
      <w:tr w:rsidR="00462F58" w:rsidTr="00462F58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line="240" w:lineRule="auto"/>
              <w:ind w:left="140" w:hanging="140"/>
            </w:pPr>
            <w:r>
              <w:t>2.3.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firstLine="0"/>
              <w:jc w:val="left"/>
            </w:pPr>
            <w:r>
              <w:t>Изучение возможности создания в образовательных учреждениях района отрядов правопорядка по вопросам выявления, предупреждения и пресечения экстремистских действий и акций в молодежной среде.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 w:line="240" w:lineRule="auto"/>
              <w:ind w:hanging="10"/>
            </w:pPr>
            <w:r>
              <w:t>2-й квартал 2013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left="120" w:firstLine="11"/>
              <w:jc w:val="left"/>
            </w:pPr>
            <w:r>
              <w:t>-ОМВД РФ по Дигорскому району РСО-А -управление образования -управление культуры района -отдел по делам молодежи, физкультуры и спорта -отдел по связям с общественностью и СМИ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462F58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2-й кв.2013 г.</w:t>
            </w:r>
          </w:p>
        </w:tc>
      </w:tr>
      <w:tr w:rsidR="00462F58" w:rsidTr="00462F5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 w:line="240" w:lineRule="auto"/>
              <w:ind w:left="140" w:hanging="140"/>
            </w:pPr>
            <w:r>
              <w:t>2.4.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firstLine="0"/>
              <w:jc w:val="left"/>
            </w:pPr>
            <w:r>
              <w:t>Создание в образовательных учреждениях района правовых уголков по антитеррористической тематике.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 w:line="240" w:lineRule="auto"/>
              <w:ind w:hanging="10"/>
            </w:pPr>
            <w:r>
              <w:t>2-й кв.2013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 w:line="326" w:lineRule="exact"/>
              <w:ind w:left="120" w:firstLine="11"/>
            </w:pPr>
            <w:r>
              <w:t>-управление образования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2-й кв.2013 г.</w:t>
            </w:r>
          </w:p>
        </w:tc>
      </w:tr>
      <w:tr w:rsidR="00462F58" w:rsidTr="00462F58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 w:line="240" w:lineRule="auto"/>
              <w:ind w:left="140" w:hanging="140"/>
            </w:pPr>
            <w:r>
              <w:t>2.5.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jc w:val="left"/>
            </w:pPr>
            <w:r>
              <w:t>Организация в образовательных учреждениях района занятий по вопросам законности и правопорядка с изучением действующего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line="240" w:lineRule="auto"/>
              <w:ind w:hanging="10"/>
            </w:pPr>
            <w: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left="120" w:firstLine="11"/>
              <w:jc w:val="left"/>
            </w:pPr>
            <w:r>
              <w:t>-управление образования -ОМВД РФ по Дигорскому району РСО-А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firstLine="0"/>
              <w:jc w:val="left"/>
            </w:pPr>
            <w:r>
              <w:t>к 20 числу последнего месяца квартала</w:t>
            </w:r>
          </w:p>
        </w:tc>
      </w:tr>
      <w:tr w:rsidR="00462F58" w:rsidTr="00462F58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 w:line="240" w:lineRule="auto"/>
              <w:ind w:left="140" w:hanging="140"/>
            </w:pPr>
            <w:r>
              <w:t>2.6.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firstLine="131"/>
            </w:pPr>
            <w:r>
              <w:t>Работа по вовлечению молодежи в кружки художественной самодеятельности и спортивные секции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 w:line="240" w:lineRule="auto"/>
              <w:ind w:firstLine="132"/>
            </w:pPr>
            <w: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left="120" w:firstLine="11"/>
              <w:jc w:val="left"/>
            </w:pPr>
            <w:r>
              <w:t>-управление образования -управление культуры -отдел по делам молодежи, физкультуры м спорта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firstLine="132"/>
              <w:jc w:val="left"/>
            </w:pPr>
            <w:r>
              <w:t>к 20 числу последнего месяца квартала</w:t>
            </w:r>
          </w:p>
        </w:tc>
      </w:tr>
      <w:tr w:rsidR="00462F58" w:rsidTr="00462F58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line="240" w:lineRule="auto"/>
              <w:ind w:left="140" w:hanging="140"/>
            </w:pPr>
            <w:r>
              <w:t>2.7.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Создание в поселениях района клубов по военно-патриотическому воспитанию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hanging="10"/>
            </w:pPr>
            <w:r>
              <w:t>-2-ое полугодие 2013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before="0" w:after="0"/>
              <w:ind w:left="120" w:firstLine="11"/>
              <w:jc w:val="left"/>
            </w:pPr>
            <w:r>
              <w:t>-Главы городского и сельских поселений</w:t>
            </w:r>
          </w:p>
          <w:p w:rsidR="00462F58" w:rsidRDefault="00462F58" w:rsidP="00B17A68">
            <w:pPr>
              <w:pStyle w:val="1"/>
              <w:shd w:val="clear" w:color="auto" w:fill="auto"/>
              <w:spacing w:before="0" w:after="0"/>
              <w:ind w:left="120" w:firstLine="11"/>
              <w:jc w:val="left"/>
            </w:pPr>
            <w:r>
              <w:t>-управление образования -отдел по делам молодежи, физкультуры и спорта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58" w:rsidRDefault="00462F58" w:rsidP="00B17A68">
            <w:pPr>
              <w:pStyle w:val="1"/>
              <w:shd w:val="clear" w:color="auto" w:fill="auto"/>
              <w:spacing w:line="240" w:lineRule="auto"/>
              <w:ind w:firstLine="0"/>
            </w:pPr>
            <w:r>
              <w:t>2-й кв.2013 г.</w:t>
            </w:r>
          </w:p>
        </w:tc>
      </w:tr>
    </w:tbl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tbl>
      <w:tblPr>
        <w:tblW w:w="15040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244"/>
        <w:gridCol w:w="2694"/>
        <w:gridCol w:w="3827"/>
        <w:gridCol w:w="2424"/>
      </w:tblGrid>
      <w:tr w:rsidR="00B17A68" w:rsidTr="00B17A6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line="240" w:lineRule="auto"/>
              <w:ind w:left="160" w:hanging="160"/>
            </w:pPr>
            <w:r>
              <w:t>2.8.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Совершенствование работы кабинета медико-социального консультирования по вопросам профилактики и лечения наркомании.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20" w:firstLine="54"/>
            </w:pPr>
            <w: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/>
              <w:ind w:left="120" w:hanging="7"/>
            </w:pPr>
            <w:r>
              <w:t>МБУЗ «ДЦРБ» психиатр- нарколог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/>
              <w:ind w:hanging="13"/>
            </w:pPr>
            <w:r>
              <w:t>один раз в полугодие</w:t>
            </w:r>
          </w:p>
        </w:tc>
      </w:tr>
      <w:tr w:rsidR="00B17A68" w:rsidTr="00B17A6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20"/>
              <w:shd w:val="clear" w:color="auto" w:fill="auto"/>
              <w:spacing w:line="240" w:lineRule="auto"/>
            </w:pPr>
            <w:r>
              <w:t>3</w:t>
            </w:r>
            <w:r>
              <w:t>.Основные и</w:t>
            </w:r>
            <w:r>
              <w:t>нфо</w:t>
            </w:r>
            <w:r>
              <w:t>рмационно-просветительные мероприятия.</w:t>
            </w:r>
          </w:p>
        </w:tc>
      </w:tr>
      <w:tr w:rsidR="00B17A68" w:rsidTr="00B17A68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60" w:hanging="160"/>
            </w:pPr>
            <w: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317" w:lineRule="exact"/>
            </w:pPr>
            <w:r>
              <w:t>Организация лекционной пропагандистской работы среди населения района обличающей пособничество террористам из корыстных интересов со стороны должностных лиц, общественных организаций, коммерческих и предпринимательских структур.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line="240" w:lineRule="auto"/>
              <w:ind w:left="120" w:firstLine="12"/>
            </w:pPr>
            <w: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/>
              <w:ind w:left="120"/>
            </w:pPr>
            <w:r>
              <w:t>-Управление образования -управление культуры -Главы городского и сельских поселений</w:t>
            </w:r>
          </w:p>
          <w:p w:rsidR="00B17A68" w:rsidRDefault="00B17A68" w:rsidP="00B17A68">
            <w:pPr>
              <w:pStyle w:val="1"/>
              <w:shd w:val="clear" w:color="auto" w:fill="auto"/>
              <w:spacing w:before="0" w:after="0"/>
              <w:ind w:left="120"/>
            </w:pPr>
            <w:r>
              <w:t>-ОМВД РФ по Дигорскому району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/>
            </w:pPr>
            <w:r>
              <w:t>к 20 числу последнего месяца квартала</w:t>
            </w:r>
          </w:p>
        </w:tc>
      </w:tr>
      <w:tr w:rsidR="00B17A68" w:rsidTr="00B17A68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60" w:hanging="160"/>
            </w:pPr>
            <w:r>
              <w:t>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/>
              <w:ind w:firstLine="131"/>
            </w:pPr>
            <w:r>
              <w:t>Подготовка и размещение в районной газете «Вести Дигории» текстов, памяток, информирующих жителей района о гражданских технологиях защиты от терроризма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20" w:hanging="130"/>
            </w:pPr>
            <w: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/>
              <w:ind w:left="120" w:firstLine="11"/>
            </w:pPr>
            <w:r>
              <w:t>-Антитеррористическая комиссия района -ОМВД РФ по Дигорскому району РСО-А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ежеквартально</w:t>
            </w:r>
          </w:p>
        </w:tc>
      </w:tr>
      <w:tr w:rsidR="00B17A68" w:rsidTr="00B17A6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60" w:hanging="160"/>
            </w:pPr>
            <w:r>
              <w:t>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/>
              <w:ind w:hanging="10"/>
            </w:pPr>
            <w:r>
              <w:t>Ведение в школьных газетах постоянной рубрики по правовой тематике.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20" w:firstLine="12"/>
            </w:pPr>
            <w:r>
              <w:t>весь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240" w:lineRule="auto"/>
              <w:ind w:left="120" w:firstLine="11"/>
            </w:pPr>
            <w:r>
              <w:t>управление образования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68" w:rsidRDefault="00B17A68" w:rsidP="00B17A68">
            <w:pPr>
              <w:pStyle w:val="1"/>
              <w:shd w:val="clear" w:color="auto" w:fill="auto"/>
              <w:spacing w:before="0" w:after="0" w:line="240" w:lineRule="auto"/>
              <w:ind w:firstLine="132"/>
            </w:pPr>
            <w:r>
              <w:t>ежеквартально</w:t>
            </w:r>
          </w:p>
        </w:tc>
      </w:tr>
    </w:tbl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Default="00053B57" w:rsidP="004D2875">
      <w:pPr>
        <w:tabs>
          <w:tab w:val="left" w:pos="2745"/>
        </w:tabs>
        <w:rPr>
          <w:sz w:val="2"/>
          <w:szCs w:val="2"/>
        </w:rPr>
      </w:pPr>
    </w:p>
    <w:p w:rsidR="00053B57" w:rsidRPr="004D2875" w:rsidRDefault="00053B57" w:rsidP="004D2875">
      <w:pPr>
        <w:tabs>
          <w:tab w:val="left" w:pos="2745"/>
        </w:tabs>
        <w:rPr>
          <w:sz w:val="2"/>
          <w:szCs w:val="2"/>
        </w:rPr>
      </w:pPr>
    </w:p>
    <w:sectPr w:rsidR="00053B57" w:rsidRPr="004D2875" w:rsidSect="00053B57">
      <w:pgSz w:w="16837" w:h="11905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E5" w:rsidRDefault="00A321E5" w:rsidP="004D7E7B">
      <w:r>
        <w:separator/>
      </w:r>
    </w:p>
  </w:endnote>
  <w:endnote w:type="continuationSeparator" w:id="0">
    <w:p w:rsidR="00A321E5" w:rsidRDefault="00A321E5" w:rsidP="004D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E5" w:rsidRDefault="00A321E5"/>
  </w:footnote>
  <w:footnote w:type="continuationSeparator" w:id="0">
    <w:p w:rsidR="00A321E5" w:rsidRDefault="00A321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44D"/>
    <w:multiLevelType w:val="multilevel"/>
    <w:tmpl w:val="F8545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03F8E"/>
    <w:multiLevelType w:val="multilevel"/>
    <w:tmpl w:val="CBE22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F2276D"/>
    <w:multiLevelType w:val="multilevel"/>
    <w:tmpl w:val="8286B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383205"/>
    <w:multiLevelType w:val="multilevel"/>
    <w:tmpl w:val="69520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4B26AB"/>
    <w:multiLevelType w:val="multilevel"/>
    <w:tmpl w:val="6ADE35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7E7B"/>
    <w:rsid w:val="00053B57"/>
    <w:rsid w:val="00462F58"/>
    <w:rsid w:val="004D2875"/>
    <w:rsid w:val="004D7E7B"/>
    <w:rsid w:val="00601E98"/>
    <w:rsid w:val="006727C8"/>
    <w:rsid w:val="007B0477"/>
    <w:rsid w:val="009C0FAC"/>
    <w:rsid w:val="00A321E5"/>
    <w:rsid w:val="00B17A68"/>
    <w:rsid w:val="00C90C87"/>
    <w:rsid w:val="00E66AD0"/>
    <w:rsid w:val="00E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E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7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1">
    <w:name w:val="Основной текст (2)"/>
    <w:basedOn w:val="2"/>
    <w:rsid w:val="004D7E7B"/>
    <w:rPr>
      <w:u w:val="single"/>
      <w:lang w:val="en-US"/>
    </w:rPr>
  </w:style>
  <w:style w:type="character" w:customStyle="1" w:styleId="a4">
    <w:name w:val="Основной текст_"/>
    <w:basedOn w:val="a0"/>
    <w:link w:val="1"/>
    <w:rsid w:val="004D7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23pt">
    <w:name w:val="Основной текст (2) + Интервал 3 pt"/>
    <w:basedOn w:val="2"/>
    <w:rsid w:val="004D7E7B"/>
    <w:rPr>
      <w:spacing w:val="70"/>
    </w:rPr>
  </w:style>
  <w:style w:type="paragraph" w:customStyle="1" w:styleId="20">
    <w:name w:val="Основной текст (2)"/>
    <w:basedOn w:val="a"/>
    <w:link w:val="2"/>
    <w:rsid w:val="004D7E7B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rsid w:val="004D7E7B"/>
    <w:pPr>
      <w:shd w:val="clear" w:color="auto" w:fill="FFFFFF"/>
      <w:spacing w:before="540" w:after="300" w:line="322" w:lineRule="exact"/>
      <w:ind w:hanging="30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5">
    <w:name w:val="Подпись к картинке_"/>
    <w:basedOn w:val="a0"/>
    <w:link w:val="a6"/>
    <w:rsid w:val="004D287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4D28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5"/>
      <w:szCs w:val="25"/>
    </w:rPr>
  </w:style>
  <w:style w:type="paragraph" w:customStyle="1" w:styleId="22">
    <w:name w:val="Основной текст2"/>
    <w:basedOn w:val="a"/>
    <w:rsid w:val="00C90C87"/>
    <w:pPr>
      <w:shd w:val="clear" w:color="auto" w:fill="FFFFFF"/>
      <w:spacing w:after="3480"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  <w:lang/>
    </w:rPr>
  </w:style>
  <w:style w:type="character" w:customStyle="1" w:styleId="a7">
    <w:name w:val="Подпись к таблице_"/>
    <w:basedOn w:val="a0"/>
    <w:link w:val="a8"/>
    <w:rsid w:val="00C90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90C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</w:rPr>
  </w:style>
  <w:style w:type="character" w:customStyle="1" w:styleId="10">
    <w:name w:val="Заголовок №1_"/>
    <w:basedOn w:val="a0"/>
    <w:link w:val="11"/>
    <w:rsid w:val="00E66AD0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E66AD0"/>
    <w:pPr>
      <w:shd w:val="clear" w:color="auto" w:fill="FFFFFF"/>
      <w:spacing w:before="660" w:after="30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"/>
    </w:rPr>
  </w:style>
  <w:style w:type="character" w:customStyle="1" w:styleId="14pt">
    <w:name w:val="Основной текст + 14 pt"/>
    <w:basedOn w:val="a4"/>
    <w:rsid w:val="00E66AD0"/>
    <w:rPr>
      <w:spacing w:val="2"/>
      <w:sz w:val="26"/>
      <w:szCs w:val="26"/>
    </w:rPr>
  </w:style>
  <w:style w:type="character" w:customStyle="1" w:styleId="a9">
    <w:name w:val="Основной текст + Полужирный"/>
    <w:basedOn w:val="a4"/>
    <w:rsid w:val="00E66AD0"/>
    <w:rPr>
      <w:b/>
      <w:bCs/>
      <w:spacing w:val="5"/>
    </w:rPr>
  </w:style>
  <w:style w:type="character" w:customStyle="1" w:styleId="125pt">
    <w:name w:val="Основной текст + 12;5 pt"/>
    <w:basedOn w:val="a4"/>
    <w:rsid w:val="00E66AD0"/>
    <w:rPr>
      <w:spacing w:val="3"/>
      <w:sz w:val="23"/>
      <w:szCs w:val="23"/>
    </w:rPr>
  </w:style>
  <w:style w:type="character" w:customStyle="1" w:styleId="12">
    <w:name w:val="Заголовок №1 + Не полужирный"/>
    <w:basedOn w:val="10"/>
    <w:rsid w:val="009C0FAC"/>
    <w:rPr>
      <w:b/>
      <w:bCs/>
      <w:i w:val="0"/>
      <w:iCs w:val="0"/>
      <w:smallCaps w:val="0"/>
      <w:strike w:val="0"/>
      <w:spacing w:val="2"/>
      <w:sz w:val="25"/>
      <w:szCs w:val="25"/>
    </w:rPr>
  </w:style>
  <w:style w:type="character" w:customStyle="1" w:styleId="3">
    <w:name w:val="Основной текст (3)_"/>
    <w:basedOn w:val="a0"/>
    <w:link w:val="30"/>
    <w:rsid w:val="00053B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3B5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D6D4-8EE4-4285-B940-E975F5A5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2797</Words>
  <Characters>15949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Характеристика проблемы и обоснование необходимости ее реализации программы м</vt:lpstr>
      <vt:lpstr>2. Цели и задачи Программы.</vt:lpstr>
      <vt:lpstr>Основные принципы Программы.</vt:lpstr>
      <vt:lpstr/>
      <vt:lpstr>Механизм реализации программы.</vt:lpstr>
      <vt:lpstr>5. Объемы и источники финансирования Программы.</vt:lpstr>
    </vt:vector>
  </TitlesOfParts>
  <Company>Microsoft</Company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2013-07-09T11:40:00Z</dcterms:created>
  <dcterms:modified xsi:type="dcterms:W3CDTF">2013-07-09T13:16:00Z</dcterms:modified>
</cp:coreProperties>
</file>