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42F" w:rsidRPr="008D0A9D" w:rsidRDefault="007A042F" w:rsidP="007A042F">
      <w:pPr>
        <w:tabs>
          <w:tab w:val="left" w:pos="3990"/>
        </w:tabs>
        <w:contextualSpacing/>
        <w:jc w:val="center"/>
        <w:rPr>
          <w:rFonts w:ascii="Arial" w:hAnsi="Arial" w:cs="Arial"/>
          <w:b/>
          <w:sz w:val="28"/>
          <w:szCs w:val="28"/>
        </w:rPr>
      </w:pPr>
      <w:r w:rsidRPr="008D0A9D">
        <w:rPr>
          <w:rFonts w:ascii="Arial" w:hAnsi="Arial" w:cs="Arial"/>
          <w:b/>
          <w:sz w:val="28"/>
          <w:szCs w:val="28"/>
        </w:rPr>
        <w:t>РЕСПУБЛИКА СЕВЕРНАЯ ОСЕТИЯ-АЛАНИЯ</w:t>
      </w:r>
    </w:p>
    <w:p w:rsidR="006929AF" w:rsidRPr="008D0A9D" w:rsidRDefault="006929AF" w:rsidP="007A042F">
      <w:pPr>
        <w:tabs>
          <w:tab w:val="left" w:pos="3990"/>
        </w:tabs>
        <w:contextualSpacing/>
        <w:jc w:val="center"/>
        <w:rPr>
          <w:rFonts w:ascii="Arial" w:hAnsi="Arial" w:cs="Arial"/>
          <w:b/>
          <w:sz w:val="28"/>
          <w:szCs w:val="28"/>
        </w:rPr>
      </w:pPr>
    </w:p>
    <w:p w:rsidR="007A042F" w:rsidRPr="008D0A9D" w:rsidRDefault="007A042F" w:rsidP="007A042F">
      <w:pPr>
        <w:tabs>
          <w:tab w:val="left" w:pos="3990"/>
        </w:tabs>
        <w:contextualSpacing/>
        <w:jc w:val="center"/>
        <w:rPr>
          <w:rFonts w:ascii="Arial" w:hAnsi="Arial" w:cs="Arial"/>
          <w:b/>
          <w:sz w:val="28"/>
          <w:szCs w:val="28"/>
        </w:rPr>
      </w:pPr>
      <w:r w:rsidRPr="008D0A9D">
        <w:rPr>
          <w:rFonts w:ascii="Arial" w:hAnsi="Arial" w:cs="Arial"/>
          <w:b/>
          <w:sz w:val="28"/>
          <w:szCs w:val="28"/>
        </w:rPr>
        <w:t>АДМИНИСТРАЦИЯ МЕСТНОГО САМОУПРАВЛЕНИЯ</w:t>
      </w:r>
    </w:p>
    <w:p w:rsidR="006929AF" w:rsidRPr="008D0A9D" w:rsidRDefault="006929AF" w:rsidP="007A042F">
      <w:pPr>
        <w:tabs>
          <w:tab w:val="left" w:pos="3990"/>
        </w:tabs>
        <w:contextualSpacing/>
        <w:jc w:val="center"/>
        <w:rPr>
          <w:rFonts w:ascii="Arial" w:hAnsi="Arial" w:cs="Arial"/>
          <w:b/>
          <w:sz w:val="28"/>
          <w:szCs w:val="28"/>
        </w:rPr>
      </w:pPr>
    </w:p>
    <w:p w:rsidR="007A042F" w:rsidRPr="008D0A9D" w:rsidRDefault="007A042F" w:rsidP="007A042F">
      <w:pPr>
        <w:tabs>
          <w:tab w:val="left" w:pos="3990"/>
        </w:tabs>
        <w:contextualSpacing/>
        <w:jc w:val="center"/>
        <w:rPr>
          <w:rFonts w:ascii="Arial" w:hAnsi="Arial" w:cs="Arial"/>
          <w:b/>
          <w:sz w:val="28"/>
          <w:szCs w:val="28"/>
        </w:rPr>
      </w:pPr>
      <w:r w:rsidRPr="008D0A9D">
        <w:rPr>
          <w:rFonts w:ascii="Arial" w:hAnsi="Arial" w:cs="Arial"/>
          <w:b/>
          <w:sz w:val="28"/>
          <w:szCs w:val="28"/>
        </w:rPr>
        <w:t>МУНИЦИПАЛЬНОГО ОБРАЗОВАНИЯ</w:t>
      </w:r>
    </w:p>
    <w:p w:rsidR="006929AF" w:rsidRPr="008D0A9D" w:rsidRDefault="006929AF" w:rsidP="007A042F">
      <w:pPr>
        <w:tabs>
          <w:tab w:val="left" w:pos="3990"/>
        </w:tabs>
        <w:contextualSpacing/>
        <w:jc w:val="center"/>
        <w:rPr>
          <w:rFonts w:ascii="Arial" w:hAnsi="Arial" w:cs="Arial"/>
          <w:b/>
          <w:sz w:val="28"/>
          <w:szCs w:val="28"/>
        </w:rPr>
      </w:pPr>
    </w:p>
    <w:p w:rsidR="00C632E6" w:rsidRPr="008D0A9D" w:rsidRDefault="006929AF" w:rsidP="007A042F">
      <w:pPr>
        <w:tabs>
          <w:tab w:val="left" w:pos="3990"/>
        </w:tabs>
        <w:contextualSpacing/>
        <w:jc w:val="center"/>
        <w:rPr>
          <w:rFonts w:ascii="Arial" w:hAnsi="Arial" w:cs="Arial"/>
          <w:b/>
          <w:sz w:val="28"/>
          <w:szCs w:val="28"/>
        </w:rPr>
      </w:pPr>
      <w:r w:rsidRPr="008D0A9D">
        <w:rPr>
          <w:rFonts w:ascii="Arial" w:hAnsi="Arial" w:cs="Arial"/>
          <w:b/>
          <w:sz w:val="28"/>
          <w:szCs w:val="28"/>
        </w:rPr>
        <w:t>ДИГОРСКИЙ РАЙОН</w:t>
      </w:r>
    </w:p>
    <w:p w:rsidR="006929AF" w:rsidRPr="008D0A9D" w:rsidRDefault="006929AF" w:rsidP="007A042F">
      <w:pPr>
        <w:tabs>
          <w:tab w:val="left" w:pos="3990"/>
        </w:tabs>
        <w:contextualSpacing/>
        <w:jc w:val="center"/>
        <w:rPr>
          <w:rFonts w:ascii="Arial" w:hAnsi="Arial" w:cs="Arial"/>
          <w:b/>
          <w:sz w:val="28"/>
          <w:szCs w:val="28"/>
        </w:rPr>
      </w:pPr>
    </w:p>
    <w:p w:rsidR="00C632E6" w:rsidRPr="008D0A9D" w:rsidRDefault="00C632E6" w:rsidP="007A042F">
      <w:pPr>
        <w:tabs>
          <w:tab w:val="left" w:pos="3990"/>
        </w:tabs>
        <w:spacing w:after="0"/>
        <w:jc w:val="center"/>
        <w:rPr>
          <w:rFonts w:ascii="Arial" w:hAnsi="Arial" w:cs="Arial"/>
          <w:b/>
          <w:sz w:val="28"/>
          <w:szCs w:val="28"/>
        </w:rPr>
      </w:pPr>
      <w:r w:rsidRPr="008D0A9D">
        <w:rPr>
          <w:rFonts w:ascii="Arial" w:hAnsi="Arial" w:cs="Arial"/>
          <w:b/>
          <w:sz w:val="28"/>
          <w:szCs w:val="28"/>
        </w:rPr>
        <w:t>ПОСТАНОВЛЕНИЕ</w:t>
      </w:r>
    </w:p>
    <w:p w:rsidR="006929AF" w:rsidRPr="008D0A9D" w:rsidRDefault="006929AF" w:rsidP="007A042F">
      <w:pPr>
        <w:tabs>
          <w:tab w:val="left" w:pos="3990"/>
        </w:tabs>
        <w:spacing w:after="0"/>
        <w:jc w:val="center"/>
        <w:rPr>
          <w:rFonts w:ascii="Arial" w:hAnsi="Arial" w:cs="Arial"/>
          <w:b/>
          <w:sz w:val="28"/>
          <w:szCs w:val="28"/>
        </w:rPr>
      </w:pPr>
    </w:p>
    <w:p w:rsidR="00A53A4A" w:rsidRPr="008D0A9D" w:rsidRDefault="00981AE4" w:rsidP="007A042F">
      <w:pPr>
        <w:tabs>
          <w:tab w:val="left" w:pos="3990"/>
        </w:tabs>
        <w:spacing w:after="0"/>
        <w:jc w:val="center"/>
        <w:rPr>
          <w:rFonts w:ascii="Arial" w:hAnsi="Arial" w:cs="Arial"/>
          <w:b/>
          <w:sz w:val="28"/>
          <w:szCs w:val="28"/>
        </w:rPr>
      </w:pPr>
      <w:r w:rsidRPr="008D0A9D">
        <w:rPr>
          <w:rFonts w:ascii="Arial" w:hAnsi="Arial" w:cs="Arial"/>
          <w:b/>
          <w:sz w:val="28"/>
          <w:szCs w:val="28"/>
        </w:rPr>
        <w:t>ОТ 24</w:t>
      </w:r>
      <w:r w:rsidR="00A53A4A" w:rsidRPr="008D0A9D">
        <w:rPr>
          <w:rFonts w:ascii="Arial" w:hAnsi="Arial" w:cs="Arial"/>
          <w:b/>
          <w:sz w:val="28"/>
          <w:szCs w:val="28"/>
        </w:rPr>
        <w:t xml:space="preserve"> ДЕКАБРЯ 2021 Г.</w:t>
      </w:r>
      <w:r w:rsidR="00F5498D" w:rsidRPr="008D0A9D">
        <w:rPr>
          <w:rFonts w:ascii="Arial" w:hAnsi="Arial" w:cs="Arial"/>
          <w:b/>
          <w:sz w:val="28"/>
          <w:szCs w:val="28"/>
        </w:rPr>
        <w:t xml:space="preserve"> </w:t>
      </w:r>
      <w:r w:rsidR="00C632E6" w:rsidRPr="008D0A9D">
        <w:rPr>
          <w:rFonts w:ascii="Arial" w:hAnsi="Arial" w:cs="Arial"/>
          <w:b/>
          <w:sz w:val="28"/>
          <w:szCs w:val="28"/>
        </w:rPr>
        <w:t>№</w:t>
      </w:r>
      <w:r w:rsidRPr="008D0A9D">
        <w:rPr>
          <w:rFonts w:ascii="Arial" w:hAnsi="Arial" w:cs="Arial"/>
          <w:b/>
          <w:sz w:val="28"/>
          <w:szCs w:val="28"/>
        </w:rPr>
        <w:t xml:space="preserve"> 649</w:t>
      </w:r>
    </w:p>
    <w:p w:rsidR="006929AF" w:rsidRPr="008D0A9D" w:rsidRDefault="006929AF" w:rsidP="007A042F">
      <w:pPr>
        <w:tabs>
          <w:tab w:val="left" w:pos="3990"/>
        </w:tabs>
        <w:spacing w:after="0"/>
        <w:jc w:val="center"/>
        <w:rPr>
          <w:rFonts w:ascii="Arial" w:hAnsi="Arial" w:cs="Arial"/>
          <w:b/>
          <w:sz w:val="28"/>
          <w:szCs w:val="28"/>
        </w:rPr>
      </w:pPr>
    </w:p>
    <w:p w:rsidR="00C632E6" w:rsidRPr="008D0A9D" w:rsidRDefault="00A53A4A" w:rsidP="006929AF">
      <w:pPr>
        <w:tabs>
          <w:tab w:val="left" w:pos="3990"/>
        </w:tabs>
        <w:spacing w:after="0"/>
        <w:jc w:val="center"/>
        <w:rPr>
          <w:rFonts w:ascii="Arial" w:hAnsi="Arial" w:cs="Arial"/>
          <w:b/>
          <w:sz w:val="28"/>
          <w:szCs w:val="28"/>
        </w:rPr>
      </w:pPr>
      <w:r w:rsidRPr="008D0A9D">
        <w:rPr>
          <w:rFonts w:ascii="Arial" w:hAnsi="Arial" w:cs="Arial"/>
          <w:b/>
          <w:sz w:val="28"/>
          <w:szCs w:val="28"/>
        </w:rPr>
        <w:t>Г. ДИГОРА</w:t>
      </w:r>
    </w:p>
    <w:p w:rsidR="006929AF" w:rsidRPr="008D0A9D" w:rsidRDefault="006929AF" w:rsidP="006929AF">
      <w:pPr>
        <w:tabs>
          <w:tab w:val="left" w:pos="3990"/>
        </w:tabs>
        <w:spacing w:after="0"/>
        <w:jc w:val="center"/>
        <w:rPr>
          <w:rFonts w:ascii="Arial" w:hAnsi="Arial" w:cs="Arial"/>
          <w:b/>
          <w:sz w:val="28"/>
          <w:szCs w:val="28"/>
        </w:rPr>
      </w:pPr>
    </w:p>
    <w:p w:rsidR="007C7B90" w:rsidRPr="008D0A9D" w:rsidRDefault="00045B5F" w:rsidP="006929AF">
      <w:pPr>
        <w:pStyle w:val="22"/>
        <w:shd w:val="clear" w:color="auto" w:fill="auto"/>
        <w:spacing w:before="0" w:after="0" w:line="240" w:lineRule="auto"/>
        <w:ind w:left="20" w:right="20"/>
        <w:contextualSpacing/>
        <w:jc w:val="center"/>
        <w:rPr>
          <w:rFonts w:ascii="Arial" w:hAnsi="Arial" w:cs="Arial"/>
          <w:b/>
          <w:sz w:val="28"/>
          <w:szCs w:val="28"/>
        </w:rPr>
      </w:pPr>
      <w:r w:rsidRPr="008D0A9D">
        <w:rPr>
          <w:rFonts w:ascii="Arial" w:hAnsi="Arial" w:cs="Arial"/>
          <w:b/>
          <w:sz w:val="28"/>
          <w:szCs w:val="28"/>
        </w:rPr>
        <w:t>ОБ УТВЕРЖДЕНИИ ПОЛОЖЕНИЯ О МУНИЦИПАЛЬНОМ ДОРОЖНОМ КОНТРОЛЕ НА ТЕРРИТОРИИ МУНИЦИПАЛЬНОГО ОБРАЗОВАНИЯ ДИГОРСКИЙ РАЙОН</w:t>
      </w:r>
    </w:p>
    <w:p w:rsidR="006A31AB" w:rsidRPr="008D0A9D" w:rsidRDefault="006A31AB" w:rsidP="006929AF">
      <w:pPr>
        <w:pStyle w:val="22"/>
        <w:shd w:val="clear" w:color="auto" w:fill="auto"/>
        <w:spacing w:before="0" w:after="0" w:line="240" w:lineRule="auto"/>
        <w:ind w:left="20" w:right="20"/>
        <w:contextualSpacing/>
        <w:rPr>
          <w:rFonts w:ascii="Arial" w:hAnsi="Arial" w:cs="Arial"/>
          <w:b/>
          <w:sz w:val="28"/>
          <w:szCs w:val="28"/>
        </w:rPr>
      </w:pPr>
    </w:p>
    <w:p w:rsidR="00263480" w:rsidRPr="008D0A9D" w:rsidRDefault="006929AF" w:rsidP="006929AF">
      <w:pPr>
        <w:pStyle w:val="22"/>
        <w:shd w:val="clear" w:color="auto" w:fill="auto"/>
        <w:spacing w:before="0" w:after="0" w:line="240" w:lineRule="auto"/>
        <w:ind w:firstLine="567"/>
        <w:contextualSpacing/>
        <w:jc w:val="both"/>
        <w:rPr>
          <w:rFonts w:ascii="Arial" w:hAnsi="Arial" w:cs="Arial"/>
          <w:sz w:val="28"/>
          <w:szCs w:val="28"/>
        </w:rPr>
      </w:pPr>
      <w:r w:rsidRPr="008D0A9D">
        <w:rPr>
          <w:rFonts w:ascii="Arial" w:hAnsi="Arial" w:cs="Arial"/>
          <w:sz w:val="28"/>
          <w:szCs w:val="28"/>
        </w:rPr>
        <w:t>В соответствии с</w:t>
      </w:r>
      <w:r w:rsidR="00F2367E" w:rsidRPr="008D0A9D">
        <w:rPr>
          <w:rFonts w:ascii="Arial" w:hAnsi="Arial" w:cs="Arial"/>
          <w:sz w:val="28"/>
          <w:szCs w:val="28"/>
        </w:rPr>
        <w:t xml:space="preserve"> </w:t>
      </w:r>
      <w:r w:rsidR="009B51CA" w:rsidRPr="008D0A9D">
        <w:rPr>
          <w:rFonts w:ascii="Arial" w:hAnsi="Arial" w:cs="Arial"/>
          <w:sz w:val="28"/>
          <w:szCs w:val="28"/>
        </w:rPr>
        <w:t xml:space="preserve">Федеральным законом </w:t>
      </w:r>
      <w:r w:rsidR="00F2367E" w:rsidRPr="008D0A9D">
        <w:rPr>
          <w:rFonts w:ascii="Arial" w:hAnsi="Arial" w:cs="Arial"/>
          <w:sz w:val="28"/>
          <w:szCs w:val="28"/>
        </w:rPr>
        <w:t xml:space="preserve">от 06.10.2003 №131-Ф3 «Об общих принципах организации местного самоуправления в Российской Федерации», </w:t>
      </w:r>
      <w:bookmarkStart w:id="0" w:name="bookmark1"/>
      <w:r w:rsidR="00D02673" w:rsidRPr="008D0A9D">
        <w:rPr>
          <w:rFonts w:ascii="Arial" w:hAnsi="Arial" w:cs="Arial"/>
          <w:color w:val="000000"/>
          <w:sz w:val="27"/>
          <w:szCs w:val="27"/>
        </w:rPr>
        <w:t>Федеральным законом от 31 июля 2020 года № 248-ФЗ «О государственном контроле (надзоре) и муниципальном к</w:t>
      </w:r>
      <w:r w:rsidR="00A23B24" w:rsidRPr="008D0A9D">
        <w:rPr>
          <w:rFonts w:ascii="Arial" w:hAnsi="Arial" w:cs="Arial"/>
          <w:color w:val="000000"/>
          <w:sz w:val="27"/>
          <w:szCs w:val="27"/>
        </w:rPr>
        <w:t>онтроле в Российской Федерации</w:t>
      </w:r>
      <w:r w:rsidR="007A042F" w:rsidRPr="008D0A9D">
        <w:rPr>
          <w:rFonts w:ascii="Arial" w:hAnsi="Arial" w:cs="Arial"/>
          <w:color w:val="000000"/>
          <w:sz w:val="27"/>
          <w:szCs w:val="27"/>
        </w:rPr>
        <w:t>»</w:t>
      </w:r>
      <w:r w:rsidR="00A23B24" w:rsidRPr="008D0A9D">
        <w:rPr>
          <w:rFonts w:ascii="Arial" w:hAnsi="Arial" w:cs="Arial"/>
          <w:sz w:val="28"/>
          <w:szCs w:val="28"/>
        </w:rPr>
        <w:t xml:space="preserve"> </w:t>
      </w:r>
      <w:r w:rsidR="007A042F" w:rsidRPr="008D0A9D">
        <w:rPr>
          <w:rFonts w:ascii="Arial" w:hAnsi="Arial" w:cs="Arial"/>
          <w:b/>
          <w:sz w:val="28"/>
          <w:szCs w:val="28"/>
          <w:u w:val="single"/>
        </w:rPr>
        <w:t>постановл</w:t>
      </w:r>
      <w:bookmarkEnd w:id="0"/>
      <w:r w:rsidR="007A042F" w:rsidRPr="008D0A9D">
        <w:rPr>
          <w:rFonts w:ascii="Arial" w:hAnsi="Arial" w:cs="Arial"/>
          <w:b/>
          <w:sz w:val="28"/>
          <w:szCs w:val="28"/>
          <w:u w:val="single"/>
        </w:rPr>
        <w:t>яю:</w:t>
      </w:r>
    </w:p>
    <w:p w:rsidR="007C7B90" w:rsidRPr="008D0A9D" w:rsidRDefault="006A31AB" w:rsidP="006929AF">
      <w:pPr>
        <w:pStyle w:val="22"/>
        <w:shd w:val="clear" w:color="auto" w:fill="auto"/>
        <w:spacing w:before="0" w:after="0" w:line="240" w:lineRule="auto"/>
        <w:ind w:firstLine="567"/>
        <w:contextualSpacing/>
        <w:jc w:val="both"/>
        <w:rPr>
          <w:rFonts w:ascii="Arial" w:hAnsi="Arial" w:cs="Arial"/>
          <w:sz w:val="28"/>
          <w:szCs w:val="28"/>
        </w:rPr>
      </w:pPr>
      <w:r w:rsidRPr="008D0A9D">
        <w:rPr>
          <w:rFonts w:ascii="Arial" w:hAnsi="Arial" w:cs="Arial"/>
          <w:sz w:val="28"/>
          <w:szCs w:val="28"/>
        </w:rPr>
        <w:t>1.</w:t>
      </w:r>
      <w:r w:rsidR="00383465" w:rsidRPr="008D0A9D">
        <w:rPr>
          <w:rFonts w:ascii="Arial" w:hAnsi="Arial" w:cs="Arial"/>
          <w:sz w:val="28"/>
          <w:szCs w:val="28"/>
        </w:rPr>
        <w:t xml:space="preserve">Утвердить </w:t>
      </w:r>
      <w:r w:rsidR="007C7B90" w:rsidRPr="008D0A9D">
        <w:rPr>
          <w:rFonts w:ascii="Arial" w:hAnsi="Arial" w:cs="Arial"/>
          <w:sz w:val="28"/>
          <w:szCs w:val="28"/>
        </w:rPr>
        <w:t xml:space="preserve">Положение о муниципальном </w:t>
      </w:r>
      <w:r w:rsidR="00A23B24" w:rsidRPr="008D0A9D">
        <w:rPr>
          <w:rFonts w:ascii="Arial" w:hAnsi="Arial" w:cs="Arial"/>
          <w:sz w:val="28"/>
          <w:szCs w:val="28"/>
        </w:rPr>
        <w:t>дорожном</w:t>
      </w:r>
      <w:r w:rsidR="007C7B90" w:rsidRPr="008D0A9D">
        <w:rPr>
          <w:rFonts w:ascii="Arial" w:hAnsi="Arial" w:cs="Arial"/>
          <w:sz w:val="28"/>
          <w:szCs w:val="28"/>
        </w:rPr>
        <w:t xml:space="preserve"> контроле на территории муниципального образования Дигорский район</w:t>
      </w:r>
      <w:r w:rsidR="00D30529" w:rsidRPr="008D0A9D">
        <w:rPr>
          <w:rFonts w:ascii="Arial" w:hAnsi="Arial" w:cs="Arial"/>
          <w:sz w:val="28"/>
          <w:szCs w:val="28"/>
        </w:rPr>
        <w:t>.</w:t>
      </w:r>
    </w:p>
    <w:p w:rsidR="007A042F" w:rsidRPr="008D0A9D" w:rsidRDefault="00A23B24" w:rsidP="006929AF">
      <w:pPr>
        <w:pStyle w:val="22"/>
        <w:shd w:val="clear" w:color="auto" w:fill="auto"/>
        <w:spacing w:before="0" w:after="0" w:line="240" w:lineRule="auto"/>
        <w:ind w:firstLine="567"/>
        <w:contextualSpacing/>
        <w:jc w:val="both"/>
        <w:rPr>
          <w:rFonts w:ascii="Arial" w:hAnsi="Arial" w:cs="Arial"/>
          <w:sz w:val="28"/>
          <w:szCs w:val="28"/>
        </w:rPr>
      </w:pPr>
      <w:r w:rsidRPr="008D0A9D">
        <w:rPr>
          <w:rFonts w:ascii="Arial" w:hAnsi="Arial" w:cs="Arial"/>
          <w:sz w:val="28"/>
          <w:szCs w:val="28"/>
        </w:rPr>
        <w:t>2</w:t>
      </w:r>
      <w:r w:rsidR="00F90860" w:rsidRPr="008D0A9D">
        <w:rPr>
          <w:rFonts w:ascii="Arial" w:hAnsi="Arial" w:cs="Arial"/>
          <w:sz w:val="28"/>
          <w:szCs w:val="28"/>
        </w:rPr>
        <w:t xml:space="preserve">. </w:t>
      </w:r>
      <w:r w:rsidR="00173697" w:rsidRPr="008D0A9D">
        <w:rPr>
          <w:rFonts w:ascii="Arial" w:hAnsi="Arial" w:cs="Arial"/>
          <w:sz w:val="28"/>
          <w:szCs w:val="28"/>
        </w:rPr>
        <w:t>Отделу электронных муниципальных услуг и информа</w:t>
      </w:r>
      <w:r w:rsidR="00B07E5F" w:rsidRPr="008D0A9D">
        <w:rPr>
          <w:rFonts w:ascii="Arial" w:hAnsi="Arial" w:cs="Arial"/>
          <w:sz w:val="28"/>
          <w:szCs w:val="28"/>
        </w:rPr>
        <w:t>тиза</w:t>
      </w:r>
      <w:r w:rsidR="00173697" w:rsidRPr="008D0A9D">
        <w:rPr>
          <w:rFonts w:ascii="Arial" w:hAnsi="Arial" w:cs="Arial"/>
          <w:sz w:val="28"/>
          <w:szCs w:val="28"/>
        </w:rPr>
        <w:t>ции АМС муниципального образования</w:t>
      </w:r>
      <w:r w:rsidR="00F90860" w:rsidRPr="008D0A9D">
        <w:rPr>
          <w:rFonts w:ascii="Arial" w:hAnsi="Arial" w:cs="Arial"/>
          <w:sz w:val="28"/>
          <w:szCs w:val="28"/>
        </w:rPr>
        <w:t xml:space="preserve"> </w:t>
      </w:r>
      <w:r w:rsidR="00DF463A" w:rsidRPr="008D0A9D">
        <w:rPr>
          <w:rFonts w:ascii="Arial" w:hAnsi="Arial" w:cs="Arial"/>
          <w:sz w:val="28"/>
          <w:szCs w:val="28"/>
        </w:rPr>
        <w:t xml:space="preserve">Дигорский район </w:t>
      </w:r>
      <w:r w:rsidR="00173697" w:rsidRPr="008D0A9D">
        <w:rPr>
          <w:rFonts w:ascii="Arial" w:hAnsi="Arial" w:cs="Arial"/>
          <w:sz w:val="28"/>
          <w:szCs w:val="28"/>
        </w:rPr>
        <w:t>(</w:t>
      </w:r>
      <w:r w:rsidR="00F90860" w:rsidRPr="008D0A9D">
        <w:rPr>
          <w:rFonts w:ascii="Arial" w:hAnsi="Arial" w:cs="Arial"/>
          <w:sz w:val="28"/>
          <w:szCs w:val="28"/>
        </w:rPr>
        <w:t>Тасоев</w:t>
      </w:r>
      <w:r w:rsidR="00DF463A" w:rsidRPr="008D0A9D">
        <w:rPr>
          <w:rFonts w:ascii="Arial" w:hAnsi="Arial" w:cs="Arial"/>
          <w:sz w:val="28"/>
          <w:szCs w:val="28"/>
        </w:rPr>
        <w:t xml:space="preserve"> </w:t>
      </w:r>
      <w:r w:rsidR="00F90860" w:rsidRPr="008D0A9D">
        <w:rPr>
          <w:rFonts w:ascii="Arial" w:hAnsi="Arial" w:cs="Arial"/>
          <w:sz w:val="28"/>
          <w:szCs w:val="28"/>
        </w:rPr>
        <w:t xml:space="preserve">М.А.) </w:t>
      </w:r>
      <w:r w:rsidR="00173697" w:rsidRPr="008D0A9D">
        <w:rPr>
          <w:rFonts w:ascii="Arial" w:hAnsi="Arial" w:cs="Arial"/>
          <w:sz w:val="28"/>
          <w:szCs w:val="28"/>
        </w:rPr>
        <w:t xml:space="preserve">разместить настоящее постановление на официальном сайте </w:t>
      </w:r>
      <w:r w:rsidR="00452FB6" w:rsidRPr="008D0A9D">
        <w:rPr>
          <w:rFonts w:ascii="Arial" w:hAnsi="Arial" w:cs="Arial"/>
          <w:sz w:val="28"/>
          <w:szCs w:val="28"/>
        </w:rPr>
        <w:t xml:space="preserve">АМС </w:t>
      </w:r>
      <w:r w:rsidR="00173697" w:rsidRPr="008D0A9D">
        <w:rPr>
          <w:rFonts w:ascii="Arial" w:hAnsi="Arial" w:cs="Arial"/>
          <w:sz w:val="28"/>
          <w:szCs w:val="28"/>
        </w:rPr>
        <w:t xml:space="preserve">муниципального образования </w:t>
      </w:r>
      <w:r w:rsidR="003E0838" w:rsidRPr="008D0A9D">
        <w:rPr>
          <w:rFonts w:ascii="Arial" w:hAnsi="Arial" w:cs="Arial"/>
          <w:sz w:val="28"/>
          <w:szCs w:val="28"/>
        </w:rPr>
        <w:t>Дигорский район.</w:t>
      </w:r>
    </w:p>
    <w:p w:rsidR="007A042F" w:rsidRPr="008D0A9D" w:rsidRDefault="00A23B24" w:rsidP="006929AF">
      <w:pPr>
        <w:pStyle w:val="22"/>
        <w:shd w:val="clear" w:color="auto" w:fill="auto"/>
        <w:spacing w:before="0" w:after="0" w:line="240" w:lineRule="auto"/>
        <w:ind w:firstLine="567"/>
        <w:contextualSpacing/>
        <w:jc w:val="both"/>
        <w:rPr>
          <w:rFonts w:ascii="Arial" w:hAnsi="Arial" w:cs="Arial"/>
          <w:sz w:val="28"/>
          <w:szCs w:val="28"/>
        </w:rPr>
      </w:pPr>
      <w:r w:rsidRPr="008D0A9D">
        <w:rPr>
          <w:rFonts w:ascii="Arial" w:hAnsi="Arial" w:cs="Arial"/>
          <w:sz w:val="28"/>
          <w:szCs w:val="28"/>
        </w:rPr>
        <w:t>3</w:t>
      </w:r>
      <w:r w:rsidR="00F90860" w:rsidRPr="008D0A9D">
        <w:rPr>
          <w:rFonts w:ascii="Arial" w:hAnsi="Arial" w:cs="Arial"/>
          <w:sz w:val="28"/>
          <w:szCs w:val="28"/>
        </w:rPr>
        <w:t xml:space="preserve">. </w:t>
      </w:r>
      <w:r w:rsidR="00173697" w:rsidRPr="008D0A9D">
        <w:rPr>
          <w:rFonts w:ascii="Arial" w:hAnsi="Arial" w:cs="Arial"/>
          <w:sz w:val="28"/>
          <w:szCs w:val="28"/>
        </w:rPr>
        <w:t>Конт</w:t>
      </w:r>
      <w:r w:rsidR="00B07E5F" w:rsidRPr="008D0A9D">
        <w:rPr>
          <w:rFonts w:ascii="Arial" w:hAnsi="Arial" w:cs="Arial"/>
          <w:sz w:val="28"/>
          <w:szCs w:val="28"/>
        </w:rPr>
        <w:t>роль за исполнением настоящего п</w:t>
      </w:r>
      <w:r w:rsidR="00173697" w:rsidRPr="008D0A9D">
        <w:rPr>
          <w:rFonts w:ascii="Arial" w:hAnsi="Arial" w:cs="Arial"/>
          <w:sz w:val="28"/>
          <w:szCs w:val="28"/>
        </w:rPr>
        <w:t>остановл</w:t>
      </w:r>
      <w:r w:rsidR="006929AF" w:rsidRPr="008D0A9D">
        <w:rPr>
          <w:rFonts w:ascii="Arial" w:hAnsi="Arial" w:cs="Arial"/>
          <w:sz w:val="28"/>
          <w:szCs w:val="28"/>
        </w:rPr>
        <w:t xml:space="preserve">ения возложить </w:t>
      </w:r>
      <w:r w:rsidR="00B07E5F" w:rsidRPr="008D0A9D">
        <w:rPr>
          <w:rFonts w:ascii="Arial" w:hAnsi="Arial" w:cs="Arial"/>
          <w:sz w:val="28"/>
          <w:szCs w:val="28"/>
        </w:rPr>
        <w:t>на заместителя г</w:t>
      </w:r>
      <w:r w:rsidR="00173697" w:rsidRPr="008D0A9D">
        <w:rPr>
          <w:rFonts w:ascii="Arial" w:hAnsi="Arial" w:cs="Arial"/>
          <w:sz w:val="28"/>
          <w:szCs w:val="28"/>
        </w:rPr>
        <w:t xml:space="preserve">лавы </w:t>
      </w:r>
      <w:r w:rsidR="00452FB6" w:rsidRPr="008D0A9D">
        <w:rPr>
          <w:rFonts w:ascii="Arial" w:hAnsi="Arial" w:cs="Arial"/>
          <w:sz w:val="28"/>
          <w:szCs w:val="28"/>
        </w:rPr>
        <w:t>АМС</w:t>
      </w:r>
      <w:r w:rsidR="006929AF" w:rsidRPr="008D0A9D">
        <w:rPr>
          <w:rFonts w:ascii="Arial" w:hAnsi="Arial" w:cs="Arial"/>
          <w:sz w:val="28"/>
          <w:szCs w:val="28"/>
        </w:rPr>
        <w:t xml:space="preserve"> МО Дигорский район </w:t>
      </w:r>
      <w:r w:rsidR="00173697" w:rsidRPr="008D0A9D">
        <w:rPr>
          <w:rFonts w:ascii="Arial" w:hAnsi="Arial" w:cs="Arial"/>
          <w:sz w:val="28"/>
          <w:szCs w:val="28"/>
        </w:rPr>
        <w:t>Кесаева Э.А.</w:t>
      </w:r>
    </w:p>
    <w:p w:rsidR="00F2367E" w:rsidRPr="008D0A9D" w:rsidRDefault="00A23B24" w:rsidP="006929AF">
      <w:pPr>
        <w:pStyle w:val="22"/>
        <w:shd w:val="clear" w:color="auto" w:fill="auto"/>
        <w:spacing w:before="0" w:after="0" w:line="240" w:lineRule="auto"/>
        <w:ind w:firstLine="567"/>
        <w:contextualSpacing/>
        <w:jc w:val="both"/>
        <w:rPr>
          <w:rFonts w:ascii="Arial" w:hAnsi="Arial" w:cs="Arial"/>
          <w:sz w:val="28"/>
          <w:szCs w:val="28"/>
        </w:rPr>
      </w:pPr>
      <w:r w:rsidRPr="008D0A9D">
        <w:rPr>
          <w:rFonts w:ascii="Arial" w:hAnsi="Arial" w:cs="Arial"/>
          <w:sz w:val="28"/>
          <w:szCs w:val="28"/>
        </w:rPr>
        <w:t>4</w:t>
      </w:r>
      <w:r w:rsidR="00F90860" w:rsidRPr="008D0A9D">
        <w:rPr>
          <w:rFonts w:ascii="Arial" w:hAnsi="Arial" w:cs="Arial"/>
          <w:sz w:val="28"/>
          <w:szCs w:val="28"/>
        </w:rPr>
        <w:t xml:space="preserve">. </w:t>
      </w:r>
      <w:r w:rsidR="00F2367E" w:rsidRPr="008D0A9D">
        <w:rPr>
          <w:rFonts w:ascii="Arial" w:hAnsi="Arial" w:cs="Arial"/>
          <w:sz w:val="28"/>
          <w:szCs w:val="28"/>
        </w:rPr>
        <w:t>Настоящее постановление вступает в силу со дня подписания.</w:t>
      </w:r>
    </w:p>
    <w:p w:rsidR="007A042F" w:rsidRPr="008D0A9D" w:rsidRDefault="007A042F" w:rsidP="007A042F">
      <w:pPr>
        <w:pStyle w:val="22"/>
        <w:shd w:val="clear" w:color="auto" w:fill="auto"/>
        <w:spacing w:before="0" w:after="0" w:line="240" w:lineRule="auto"/>
        <w:ind w:left="20" w:right="20"/>
        <w:contextualSpacing/>
        <w:rPr>
          <w:rFonts w:ascii="Arial" w:hAnsi="Arial" w:cs="Arial"/>
          <w:sz w:val="28"/>
          <w:szCs w:val="28"/>
        </w:rPr>
      </w:pPr>
    </w:p>
    <w:p w:rsidR="007A042F" w:rsidRPr="008D0A9D" w:rsidRDefault="007A042F" w:rsidP="007A042F">
      <w:pPr>
        <w:pStyle w:val="22"/>
        <w:shd w:val="clear" w:color="auto" w:fill="auto"/>
        <w:spacing w:before="0" w:after="0" w:line="240" w:lineRule="auto"/>
        <w:ind w:left="20" w:right="20"/>
        <w:contextualSpacing/>
        <w:rPr>
          <w:rFonts w:ascii="Arial" w:hAnsi="Arial" w:cs="Arial"/>
          <w:sz w:val="28"/>
          <w:szCs w:val="28"/>
        </w:rPr>
      </w:pPr>
    </w:p>
    <w:p w:rsidR="007A042F" w:rsidRPr="008D0A9D" w:rsidRDefault="007A042F" w:rsidP="007A042F">
      <w:pPr>
        <w:pStyle w:val="22"/>
        <w:shd w:val="clear" w:color="auto" w:fill="auto"/>
        <w:spacing w:before="0" w:after="0" w:line="240" w:lineRule="auto"/>
        <w:ind w:left="20" w:right="20"/>
        <w:contextualSpacing/>
        <w:rPr>
          <w:rFonts w:ascii="Arial" w:hAnsi="Arial" w:cs="Arial"/>
          <w:sz w:val="28"/>
          <w:szCs w:val="28"/>
        </w:rPr>
      </w:pPr>
    </w:p>
    <w:p w:rsidR="007A042F" w:rsidRPr="008D0A9D" w:rsidRDefault="007A042F" w:rsidP="007A042F">
      <w:pPr>
        <w:pStyle w:val="22"/>
        <w:shd w:val="clear" w:color="auto" w:fill="auto"/>
        <w:spacing w:before="0" w:after="0" w:line="240" w:lineRule="auto"/>
        <w:ind w:left="20" w:right="20"/>
        <w:contextualSpacing/>
        <w:rPr>
          <w:rFonts w:ascii="Arial" w:hAnsi="Arial" w:cs="Arial"/>
          <w:sz w:val="28"/>
          <w:szCs w:val="28"/>
        </w:rPr>
      </w:pPr>
    </w:p>
    <w:p w:rsidR="007A042F" w:rsidRPr="008D0A9D" w:rsidRDefault="007A042F" w:rsidP="007A042F">
      <w:pPr>
        <w:pStyle w:val="22"/>
        <w:shd w:val="clear" w:color="auto" w:fill="auto"/>
        <w:spacing w:before="0" w:after="0" w:line="240" w:lineRule="auto"/>
        <w:ind w:left="20" w:right="20"/>
        <w:contextualSpacing/>
        <w:rPr>
          <w:rFonts w:ascii="Arial" w:hAnsi="Arial" w:cs="Arial"/>
          <w:sz w:val="28"/>
          <w:szCs w:val="28"/>
        </w:rPr>
      </w:pPr>
    </w:p>
    <w:p w:rsidR="0012609B" w:rsidRPr="008D0A9D" w:rsidRDefault="00C00726" w:rsidP="007A042F">
      <w:pPr>
        <w:widowControl w:val="0"/>
        <w:autoSpaceDE w:val="0"/>
        <w:autoSpaceDN w:val="0"/>
        <w:adjustRightInd w:val="0"/>
        <w:spacing w:after="0"/>
        <w:contextualSpacing/>
        <w:jc w:val="both"/>
        <w:rPr>
          <w:rFonts w:ascii="Arial" w:hAnsi="Arial" w:cs="Arial"/>
          <w:sz w:val="28"/>
          <w:szCs w:val="28"/>
        </w:rPr>
      </w:pPr>
      <w:r w:rsidRPr="008D0A9D">
        <w:rPr>
          <w:rFonts w:ascii="Arial" w:hAnsi="Arial" w:cs="Arial"/>
          <w:sz w:val="28"/>
          <w:szCs w:val="28"/>
        </w:rPr>
        <w:t xml:space="preserve">И. о. </w:t>
      </w:r>
      <w:r w:rsidR="00F90860" w:rsidRPr="008D0A9D">
        <w:rPr>
          <w:rFonts w:ascii="Arial" w:hAnsi="Arial" w:cs="Arial"/>
          <w:sz w:val="28"/>
          <w:szCs w:val="28"/>
        </w:rPr>
        <w:t>Глав</w:t>
      </w:r>
      <w:r w:rsidRPr="008D0A9D">
        <w:rPr>
          <w:rFonts w:ascii="Arial" w:hAnsi="Arial" w:cs="Arial"/>
          <w:sz w:val="28"/>
          <w:szCs w:val="28"/>
        </w:rPr>
        <w:t>ы</w:t>
      </w:r>
      <w:r w:rsidR="00F90860" w:rsidRPr="008D0A9D">
        <w:rPr>
          <w:rFonts w:ascii="Arial" w:hAnsi="Arial" w:cs="Arial"/>
          <w:sz w:val="28"/>
          <w:szCs w:val="28"/>
        </w:rPr>
        <w:t xml:space="preserve"> администрации</w:t>
      </w:r>
    </w:p>
    <w:p w:rsidR="00F90860" w:rsidRPr="008D0A9D" w:rsidRDefault="00F90860" w:rsidP="007A042F">
      <w:pPr>
        <w:widowControl w:val="0"/>
        <w:autoSpaceDE w:val="0"/>
        <w:autoSpaceDN w:val="0"/>
        <w:adjustRightInd w:val="0"/>
        <w:spacing w:after="0"/>
        <w:contextualSpacing/>
        <w:jc w:val="both"/>
        <w:rPr>
          <w:rFonts w:ascii="Arial" w:hAnsi="Arial" w:cs="Arial"/>
          <w:sz w:val="28"/>
          <w:szCs w:val="28"/>
        </w:rPr>
      </w:pPr>
      <w:r w:rsidRPr="008D0A9D">
        <w:rPr>
          <w:rFonts w:ascii="Arial" w:hAnsi="Arial" w:cs="Arial"/>
          <w:sz w:val="28"/>
          <w:szCs w:val="28"/>
        </w:rPr>
        <w:t xml:space="preserve">местного самоуправления </w:t>
      </w:r>
    </w:p>
    <w:p w:rsidR="00F90860" w:rsidRPr="008D0A9D" w:rsidRDefault="00F90860" w:rsidP="007A042F">
      <w:pPr>
        <w:tabs>
          <w:tab w:val="left" w:pos="6690"/>
        </w:tabs>
        <w:spacing w:after="0" w:line="240" w:lineRule="auto"/>
        <w:contextualSpacing/>
        <w:rPr>
          <w:rFonts w:ascii="Arial" w:hAnsi="Arial" w:cs="Arial"/>
          <w:sz w:val="28"/>
          <w:szCs w:val="28"/>
        </w:rPr>
      </w:pPr>
      <w:r w:rsidRPr="008D0A9D">
        <w:rPr>
          <w:rFonts w:ascii="Arial" w:hAnsi="Arial" w:cs="Arial"/>
          <w:sz w:val="28"/>
          <w:szCs w:val="28"/>
        </w:rPr>
        <w:t>муниципального образования</w:t>
      </w:r>
    </w:p>
    <w:p w:rsidR="00045B5F" w:rsidRDefault="00592A79" w:rsidP="00045B5F">
      <w:pPr>
        <w:pStyle w:val="41"/>
        <w:shd w:val="clear" w:color="auto" w:fill="auto"/>
        <w:spacing w:before="0" w:line="240" w:lineRule="auto"/>
        <w:ind w:left="5097"/>
        <w:contextualSpacing/>
        <w:jc w:val="right"/>
        <w:rPr>
          <w:rFonts w:ascii="Arial" w:hAnsi="Arial" w:cs="Arial"/>
          <w:sz w:val="24"/>
          <w:szCs w:val="26"/>
        </w:rPr>
      </w:pPr>
      <w:r w:rsidRPr="008D0A9D">
        <w:rPr>
          <w:rFonts w:ascii="Arial" w:hAnsi="Arial" w:cs="Arial"/>
          <w:sz w:val="24"/>
          <w:szCs w:val="26"/>
        </w:rPr>
        <w:t>УТВЕРЖДЕН</w:t>
      </w:r>
    </w:p>
    <w:p w:rsidR="00592A79" w:rsidRPr="008D0A9D" w:rsidRDefault="00592A79" w:rsidP="00045B5F">
      <w:pPr>
        <w:pStyle w:val="41"/>
        <w:shd w:val="clear" w:color="auto" w:fill="auto"/>
        <w:spacing w:before="0" w:line="240" w:lineRule="auto"/>
        <w:ind w:left="5097"/>
        <w:contextualSpacing/>
        <w:jc w:val="right"/>
        <w:rPr>
          <w:rFonts w:ascii="Arial" w:hAnsi="Arial" w:cs="Arial"/>
          <w:sz w:val="24"/>
          <w:szCs w:val="26"/>
        </w:rPr>
      </w:pPr>
      <w:r w:rsidRPr="008D0A9D">
        <w:rPr>
          <w:rFonts w:ascii="Arial" w:hAnsi="Arial" w:cs="Arial"/>
          <w:sz w:val="24"/>
          <w:szCs w:val="26"/>
        </w:rPr>
        <w:t>Решением Собрания представителей</w:t>
      </w:r>
    </w:p>
    <w:p w:rsidR="00045B5F" w:rsidRDefault="00592A79" w:rsidP="00045B5F">
      <w:pPr>
        <w:pStyle w:val="41"/>
        <w:shd w:val="clear" w:color="auto" w:fill="auto"/>
        <w:spacing w:before="0" w:line="240" w:lineRule="auto"/>
        <w:ind w:left="5097"/>
        <w:contextualSpacing/>
        <w:jc w:val="right"/>
        <w:rPr>
          <w:rFonts w:ascii="Arial" w:hAnsi="Arial" w:cs="Arial"/>
          <w:sz w:val="24"/>
          <w:szCs w:val="26"/>
        </w:rPr>
      </w:pPr>
      <w:r w:rsidRPr="008D0A9D">
        <w:rPr>
          <w:rFonts w:ascii="Arial" w:hAnsi="Arial" w:cs="Arial"/>
          <w:sz w:val="24"/>
          <w:szCs w:val="26"/>
        </w:rPr>
        <w:t>муниципального образования</w:t>
      </w:r>
    </w:p>
    <w:p w:rsidR="00045B5F" w:rsidRDefault="00045B5F" w:rsidP="00045B5F">
      <w:pPr>
        <w:pStyle w:val="41"/>
        <w:shd w:val="clear" w:color="auto" w:fill="auto"/>
        <w:spacing w:before="0" w:line="240" w:lineRule="auto"/>
        <w:ind w:left="5097"/>
        <w:contextualSpacing/>
        <w:jc w:val="right"/>
        <w:rPr>
          <w:rFonts w:ascii="Arial" w:hAnsi="Arial" w:cs="Arial"/>
          <w:szCs w:val="26"/>
        </w:rPr>
      </w:pPr>
      <w:r>
        <w:rPr>
          <w:rFonts w:ascii="Arial" w:hAnsi="Arial" w:cs="Arial"/>
          <w:szCs w:val="26"/>
        </w:rPr>
        <w:t>от 24.12.2021г. № 649</w:t>
      </w:r>
    </w:p>
    <w:p w:rsidR="00045B5F" w:rsidRPr="00045B5F" w:rsidRDefault="00045B5F" w:rsidP="00045B5F">
      <w:pPr>
        <w:pStyle w:val="41"/>
        <w:shd w:val="clear" w:color="auto" w:fill="auto"/>
        <w:spacing w:before="0" w:line="240" w:lineRule="auto"/>
        <w:ind w:left="5097"/>
        <w:contextualSpacing/>
        <w:jc w:val="right"/>
        <w:rPr>
          <w:rFonts w:ascii="Arial" w:hAnsi="Arial" w:cs="Arial"/>
          <w:sz w:val="24"/>
          <w:szCs w:val="26"/>
        </w:rPr>
      </w:pPr>
    </w:p>
    <w:p w:rsidR="00592A79" w:rsidRPr="008D0A9D" w:rsidRDefault="00592A79" w:rsidP="00045B5F">
      <w:pPr>
        <w:pStyle w:val="afd"/>
        <w:spacing w:after="0" w:afterAutospacing="0"/>
        <w:jc w:val="center"/>
        <w:rPr>
          <w:rFonts w:ascii="Arial" w:hAnsi="Arial" w:cs="Arial"/>
          <w:b/>
          <w:color w:val="000000"/>
          <w:sz w:val="28"/>
          <w:szCs w:val="28"/>
        </w:rPr>
      </w:pPr>
      <w:r w:rsidRPr="008D0A9D">
        <w:rPr>
          <w:rFonts w:ascii="Arial" w:hAnsi="Arial" w:cs="Arial"/>
          <w:b/>
          <w:color w:val="000000"/>
          <w:sz w:val="28"/>
          <w:szCs w:val="28"/>
        </w:rPr>
        <w:t>Положение</w:t>
      </w:r>
    </w:p>
    <w:p w:rsidR="00592A79" w:rsidRPr="00C41C04" w:rsidRDefault="00592A79" w:rsidP="000575B2">
      <w:pPr>
        <w:pStyle w:val="afd"/>
        <w:jc w:val="center"/>
        <w:rPr>
          <w:rFonts w:ascii="Arial" w:hAnsi="Arial" w:cs="Arial"/>
          <w:b/>
          <w:color w:val="000000"/>
        </w:rPr>
      </w:pPr>
      <w:r w:rsidRPr="00C41C04">
        <w:rPr>
          <w:rFonts w:ascii="Arial" w:hAnsi="Arial" w:cs="Arial"/>
          <w:b/>
          <w:color w:val="000000"/>
        </w:rPr>
        <w:lastRenderedPageBreak/>
        <w:t>об осуществлении муниципального контроля за сохранностью автомобильных дорог общего пользования местного значения в границах населенных пунктов муниципальн</w:t>
      </w:r>
      <w:r w:rsidR="00C41C04">
        <w:rPr>
          <w:rFonts w:ascii="Arial" w:hAnsi="Arial" w:cs="Arial"/>
          <w:b/>
          <w:color w:val="000000"/>
        </w:rPr>
        <w:t>ого образования Дигорский район</w:t>
      </w:r>
    </w:p>
    <w:p w:rsidR="00592A79" w:rsidRPr="00C41C04" w:rsidRDefault="00592A79" w:rsidP="00C41C04">
      <w:pPr>
        <w:pStyle w:val="afd"/>
        <w:jc w:val="center"/>
        <w:rPr>
          <w:rFonts w:ascii="Arial" w:hAnsi="Arial" w:cs="Arial"/>
          <w:b/>
          <w:color w:val="000000"/>
          <w:sz w:val="22"/>
          <w:szCs w:val="22"/>
        </w:rPr>
      </w:pPr>
      <w:r w:rsidRPr="00C41C04">
        <w:rPr>
          <w:rFonts w:ascii="Arial" w:hAnsi="Arial" w:cs="Arial"/>
          <w:b/>
          <w:color w:val="000000"/>
          <w:sz w:val="22"/>
          <w:szCs w:val="22"/>
        </w:rPr>
        <w:t>1. Общие положения</w:t>
      </w:r>
    </w:p>
    <w:p w:rsidR="00592A79" w:rsidRPr="008D0A9D" w:rsidRDefault="00592A79" w:rsidP="00C41C04">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1.1. Положение об осуществлении муниципального контроля за сохранностью автомобильных дорог местного значения в границах населенных пунктов муниципального образования Дигорский район (далее - Положение) определяет правила организации и осуществления деятельности муниципально</w:t>
      </w:r>
      <w:r w:rsidR="00745FAE">
        <w:rPr>
          <w:rFonts w:ascii="Arial" w:hAnsi="Arial" w:cs="Arial"/>
          <w:color w:val="000000"/>
          <w:sz w:val="22"/>
          <w:szCs w:val="22"/>
        </w:rPr>
        <w:t xml:space="preserve">го образования Дигорский район </w:t>
      </w:r>
      <w:r w:rsidRPr="008D0A9D">
        <w:rPr>
          <w:rFonts w:ascii="Arial" w:hAnsi="Arial" w:cs="Arial"/>
          <w:color w:val="000000"/>
          <w:sz w:val="22"/>
          <w:szCs w:val="22"/>
        </w:rPr>
        <w:t>соблюдения юридическими лицами, индивидуальными предпринимателями, гражданами по вопросам обеспечения сохранности автомобильных дорог требований законодательства Российской Федерации, за нарушение которых законодательством Российской Федерации предусмотрена административная и иные виды ответственности (далее - муниципальный контроль).</w:t>
      </w:r>
    </w:p>
    <w:p w:rsidR="00592A79" w:rsidRPr="008D0A9D" w:rsidRDefault="00592A79" w:rsidP="00C41C04">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1.2. Предметом муниципального контроля на территории муниципального образования Дигорский район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и иными нормативными правовыми актами Российской Федерации, (далее - обязательные требования), в области обеспечения сохранности автомобильных дорог, за нарушение которых законодательством Российской Федерации, предусмотрена административная и иные виды ответственности; соблюдение контролируемыми лицами требований, содержащихся в разрешительных документах, и требований документов, исполнение которых является необходимым в соответствии с законодательством Российской Федерации; исполнение контролируемыми лицами решений, принимаемых по результатам контрольных мероприятий.</w:t>
      </w:r>
    </w:p>
    <w:p w:rsidR="00592A79" w:rsidRPr="008D0A9D" w:rsidRDefault="00592A79" w:rsidP="00C41C04">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1.3. Муниципальный контроль в области обеспечения сохранности автомобильных дорог на территории муниципального образования Дигорский район осуществляется Администрацией муниципального образования Дигорского района (далее - уполномоченный орган).</w:t>
      </w:r>
    </w:p>
    <w:p w:rsidR="00592A79" w:rsidRPr="008D0A9D" w:rsidRDefault="00592A79" w:rsidP="00C41C04">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1.4. Уполномоченный орган при осуществлении муниципального контроля проводит контрольные (надзорные) мероприятия из числа предусмотренных Федеральным законом от 31 июля 2020 года № 248-ФЗ «О государственном контроле (надзоре) и муниципальном контроле в Российской Федерации» (далее - контрольные (надзорные) мероприятия).</w:t>
      </w:r>
    </w:p>
    <w:p w:rsidR="00592A79" w:rsidRPr="008D0A9D" w:rsidRDefault="00592A79" w:rsidP="00C41C04">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1.5. 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592A79" w:rsidRPr="008D0A9D" w:rsidRDefault="00592A79" w:rsidP="00C41C04">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1.6. Объектами муниципального контроля являются автомобильные дороги общего пользования местного значения в границах населенных пунктов муниципального образования Дигорский район (далее - объекты контроля).</w:t>
      </w:r>
    </w:p>
    <w:p w:rsidR="00592A79" w:rsidRPr="008D0A9D" w:rsidRDefault="00592A79" w:rsidP="00C41C04">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1.7. Уполномоченный орган обеспечивает учет объектов контроля в рамках осуществления муниципального контроля.</w:t>
      </w:r>
    </w:p>
    <w:p w:rsidR="00592A79" w:rsidRPr="008D0A9D" w:rsidRDefault="00592A79" w:rsidP="00C41C04">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1.8. Муниципальный контроль осуществляется в соответствии с:</w:t>
      </w:r>
    </w:p>
    <w:p w:rsidR="00592A79" w:rsidRPr="008D0A9D" w:rsidRDefault="00C41C04" w:rsidP="00C41C04">
      <w:pPr>
        <w:pStyle w:val="afd"/>
        <w:spacing w:before="0" w:beforeAutospacing="0" w:after="0" w:afterAutospacing="0"/>
        <w:ind w:firstLine="567"/>
        <w:jc w:val="both"/>
        <w:rPr>
          <w:rFonts w:ascii="Arial" w:hAnsi="Arial" w:cs="Arial"/>
          <w:color w:val="000000"/>
          <w:sz w:val="22"/>
          <w:szCs w:val="22"/>
        </w:rPr>
      </w:pPr>
      <w:r>
        <w:rPr>
          <w:rFonts w:ascii="Arial" w:hAnsi="Arial" w:cs="Arial"/>
          <w:color w:val="000000"/>
          <w:sz w:val="22"/>
          <w:szCs w:val="22"/>
        </w:rPr>
        <w:t>1.8.1.</w:t>
      </w:r>
      <w:r w:rsidRPr="00045B5F">
        <w:rPr>
          <w:rFonts w:ascii="Arial" w:hAnsi="Arial" w:cs="Arial"/>
          <w:color w:val="000000"/>
          <w:sz w:val="22"/>
          <w:szCs w:val="22"/>
        </w:rPr>
        <w:t xml:space="preserve"> </w:t>
      </w:r>
      <w:r w:rsidR="00592A79" w:rsidRPr="008D0A9D">
        <w:rPr>
          <w:rFonts w:ascii="Arial" w:hAnsi="Arial" w:cs="Arial"/>
          <w:color w:val="000000"/>
          <w:sz w:val="22"/>
          <w:szCs w:val="22"/>
        </w:rPr>
        <w:t>Градостроительный кодекс Российской Федерации.</w:t>
      </w:r>
    </w:p>
    <w:p w:rsidR="00592A79" w:rsidRPr="008D0A9D" w:rsidRDefault="00592A79" w:rsidP="00C41C04">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1.8.2. Гражданский кодекс Российской Федерации.</w:t>
      </w:r>
    </w:p>
    <w:p w:rsidR="00592A79" w:rsidRPr="008D0A9D" w:rsidRDefault="00592A79" w:rsidP="00C41C04">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1.8.3. Кодекс Российской Федерации об административных правонарушениях.</w:t>
      </w:r>
    </w:p>
    <w:p w:rsidR="00592A79" w:rsidRPr="008D0A9D" w:rsidRDefault="00592A79" w:rsidP="00C41C04">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1.8.4. Федеральный закон от 08.11.2007 № 257</w:t>
      </w:r>
      <w:r w:rsidR="00C41C04" w:rsidRPr="00C41C04">
        <w:rPr>
          <w:rFonts w:ascii="Arial" w:hAnsi="Arial" w:cs="Arial"/>
          <w:color w:val="000000"/>
          <w:sz w:val="22"/>
          <w:szCs w:val="22"/>
        </w:rPr>
        <w:t xml:space="preserve"> </w:t>
      </w:r>
      <w:r w:rsidRPr="008D0A9D">
        <w:rPr>
          <w:rFonts w:ascii="Arial" w:hAnsi="Arial" w:cs="Arial"/>
          <w:color w:val="000000"/>
          <w:sz w:val="22"/>
          <w:szCs w:val="22"/>
        </w:rPr>
        <w:t>-</w:t>
      </w:r>
      <w:r w:rsidR="00C41C04" w:rsidRPr="00C41C04">
        <w:rPr>
          <w:rFonts w:ascii="Arial" w:hAnsi="Arial" w:cs="Arial"/>
          <w:color w:val="000000"/>
          <w:sz w:val="22"/>
          <w:szCs w:val="22"/>
        </w:rPr>
        <w:t xml:space="preserve"> </w:t>
      </w:r>
      <w:r w:rsidRPr="008D0A9D">
        <w:rPr>
          <w:rFonts w:ascii="Arial" w:hAnsi="Arial" w:cs="Arial"/>
          <w:color w:val="000000"/>
          <w:sz w:val="22"/>
          <w:szCs w:val="22"/>
        </w:rPr>
        <w:t>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1.8.5.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1.8.6.Федеральным законом от 31 июля 2020 года № 248-ФЗ «О государственном контроле (надзоре) и муниципальном контроле в Российской Федерации».</w:t>
      </w:r>
    </w:p>
    <w:p w:rsidR="00592A79" w:rsidRPr="008D0A9D" w:rsidRDefault="00592A79" w:rsidP="00C41C04">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1.8.7. Постановление Правительства Российской Федерации от 14.11.2009 №</w:t>
      </w:r>
      <w:r w:rsidR="00C41C04" w:rsidRPr="00C41C04">
        <w:rPr>
          <w:rFonts w:ascii="Arial" w:hAnsi="Arial" w:cs="Arial"/>
          <w:color w:val="000000"/>
          <w:sz w:val="22"/>
          <w:szCs w:val="22"/>
        </w:rPr>
        <w:t xml:space="preserve"> </w:t>
      </w:r>
      <w:r w:rsidRPr="008D0A9D">
        <w:rPr>
          <w:rFonts w:ascii="Arial" w:hAnsi="Arial" w:cs="Arial"/>
          <w:color w:val="000000"/>
          <w:sz w:val="22"/>
          <w:szCs w:val="22"/>
        </w:rPr>
        <w:t>928 «Об утверждении Правил организации и проведения работ по ремонту и содержанию автомобильных дорог федерального значения».</w:t>
      </w:r>
    </w:p>
    <w:p w:rsidR="00592A79" w:rsidRPr="008D0A9D" w:rsidRDefault="00592A79" w:rsidP="00C41C04">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1.8.9. «СП 34.13330.2012. Свод правил. Автомобильные дороги. Актуализированная редакция СНиП 2.05.02-85»утвержден Приказом Минрегиона России от 30.06.2012 №266.</w:t>
      </w:r>
    </w:p>
    <w:p w:rsidR="00592A79" w:rsidRPr="00045B5F" w:rsidRDefault="00592A79" w:rsidP="00C41C04">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lastRenderedPageBreak/>
        <w:t>1.8.10. Приказ Минтранса России от 16.11.2012 № 402 «Об утверждении Классификации работ по капитальному ремонту, ремонту и содержанию автомобильных дорог».</w:t>
      </w:r>
    </w:p>
    <w:p w:rsidR="00C41C04" w:rsidRPr="00045B5F" w:rsidRDefault="00C41C04" w:rsidP="00C41C04">
      <w:pPr>
        <w:pStyle w:val="afd"/>
        <w:spacing w:before="0" w:beforeAutospacing="0" w:after="0" w:afterAutospacing="0"/>
        <w:ind w:firstLine="567"/>
        <w:jc w:val="both"/>
        <w:rPr>
          <w:rFonts w:ascii="Arial" w:hAnsi="Arial" w:cs="Arial"/>
          <w:color w:val="000000"/>
          <w:sz w:val="22"/>
          <w:szCs w:val="22"/>
        </w:rPr>
      </w:pPr>
    </w:p>
    <w:p w:rsidR="00C41C04" w:rsidRPr="00045B5F" w:rsidRDefault="00592A79" w:rsidP="00C41C04">
      <w:pPr>
        <w:pStyle w:val="afd"/>
        <w:spacing w:before="0" w:beforeAutospacing="0" w:after="0" w:afterAutospacing="0"/>
        <w:jc w:val="center"/>
        <w:rPr>
          <w:rFonts w:ascii="Arial" w:hAnsi="Arial" w:cs="Arial"/>
          <w:b/>
          <w:color w:val="000000"/>
          <w:sz w:val="22"/>
          <w:szCs w:val="22"/>
        </w:rPr>
      </w:pPr>
      <w:r w:rsidRPr="00C41C04">
        <w:rPr>
          <w:rFonts w:ascii="Arial" w:hAnsi="Arial" w:cs="Arial"/>
          <w:b/>
          <w:color w:val="000000"/>
          <w:sz w:val="22"/>
          <w:szCs w:val="22"/>
        </w:rPr>
        <w:t>2. Порядок организации и осуществления муниципального контроля</w:t>
      </w:r>
    </w:p>
    <w:p w:rsidR="00B96E16" w:rsidRPr="00045B5F" w:rsidRDefault="00B96E16" w:rsidP="00C41C04">
      <w:pPr>
        <w:pStyle w:val="afd"/>
        <w:spacing w:before="0" w:beforeAutospacing="0" w:after="0" w:afterAutospacing="0"/>
        <w:jc w:val="center"/>
        <w:rPr>
          <w:rFonts w:ascii="Arial" w:hAnsi="Arial" w:cs="Arial"/>
          <w:b/>
          <w:color w:val="000000"/>
          <w:sz w:val="22"/>
          <w:szCs w:val="22"/>
        </w:rPr>
      </w:pPr>
    </w:p>
    <w:p w:rsidR="0054222C" w:rsidRPr="0054222C"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2.1. Муниципальный контроль осуществляется на основе системы оценки и управления рисками причинения вреда (ущерба) охраняемым законом ценностям,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54222C" w:rsidRPr="0054222C"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2.2. При осуществлении муниципального контроля могут проводиться:</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2.2.1. Профилактические мероприятия:</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2.2.1.1. Информирование.</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2.2.1.2. Обобщение правоприменительной практики.</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2.2.1.3. Объявление предостережения.</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2.2.1.4. Консультирование.</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2.2.1.5. Профилактический визит.</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2.2.2. Контрольные (надзорные) мероприятия:</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2.2.2.1. Инспекционный визит.</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2.2.2.2. Рейдовый осмотр.</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2.2.2.3. Документарная проверка.</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2.2.2.4. Выездная проверка.</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2.2.2.5. Выездное обследование.</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2.3. 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(надзорного) мероприятия), в котором указываются:</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2.3.1. Дата, время и место принятия решения.</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2.3.2. Кем принято решение.</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2.3.3. Основание проведения контрольного (надзорного) мероприятия.</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2.3.4. Вид контроля.</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2.3.5.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2.3.6. Объект контроля, в отношении которого проводится контрольное (надзорное) мероприятие.</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2.3.7.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2.3.8.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2.3.9. Вид контрольного (надзорного) мероприятия.</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2.3.10. Перечень контрольных (надзорных) действий, совершаемых в рамках контрольного (надзорного) мероприятия.</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2.3.11. Предмет контрольного (надзорного) мероприятия.</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2.3.12. Проверочные листы, если их применение является обязательным.</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2.3.13. Дата проведения контрольного (надзорного) мероприятия, в том числе срок непосредственного взаимодействия с контролируемым лицом.</w:t>
      </w:r>
    </w:p>
    <w:p w:rsidR="00EE61B3" w:rsidRPr="00EE61B3"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2.3.14. Перечень документов, предоставление которых гражданином, организацией необходимо для оценки соблюдения обязательных требований.</w:t>
      </w:r>
    </w:p>
    <w:p w:rsidR="00457627" w:rsidRPr="00457627"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2.4. Решение о проведении контрольного (надзорного) мероприятия принимается и подписывается Главой поселения (лицом, временно исполняющего обязанности) уполномоченного органа, а также начальником структурного подразделения уполномоченного органа, проводящего контрольное (надзорное) мероприятие.</w:t>
      </w:r>
    </w:p>
    <w:p w:rsidR="00592A79" w:rsidRPr="00457627" w:rsidRDefault="00592A79" w:rsidP="00B96E16">
      <w:pPr>
        <w:pStyle w:val="afd"/>
        <w:spacing w:before="0" w:beforeAutospacing="0" w:after="0" w:afterAutospacing="0"/>
        <w:ind w:firstLine="567"/>
        <w:jc w:val="both"/>
        <w:rPr>
          <w:rFonts w:ascii="Arial" w:hAnsi="Arial" w:cs="Arial"/>
          <w:b/>
          <w:color w:val="000000"/>
          <w:sz w:val="22"/>
          <w:szCs w:val="22"/>
        </w:rPr>
      </w:pPr>
      <w:r w:rsidRPr="008D0A9D">
        <w:rPr>
          <w:rFonts w:ascii="Arial" w:hAnsi="Arial" w:cs="Arial"/>
          <w:color w:val="000000"/>
          <w:sz w:val="22"/>
          <w:szCs w:val="22"/>
        </w:rPr>
        <w:t>2.5. 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rsidR="00457627" w:rsidRPr="00457627"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lastRenderedPageBreak/>
        <w:t>При проведении контрольных (надзорных) мероприятий используются средства фото-, видеосъемки.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2.6. От имени уполномоченного органа муниципальный контроль вправе осуществлять следующие должностные лица:</w:t>
      </w:r>
    </w:p>
    <w:p w:rsidR="00457627" w:rsidRPr="00457627"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2.6.1. Глава поселения (лицо, временно исполняющее обязанности) уполномоченного органа.</w:t>
      </w:r>
    </w:p>
    <w:p w:rsidR="00457627" w:rsidRPr="00457627"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2.6.2. Должностное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контролю, в том числе проведение профилактических мероприятий и контрольных (надзорных) мероприятий (далее также - инспектор).</w:t>
      </w:r>
    </w:p>
    <w:p w:rsidR="00457627" w:rsidRPr="00457627"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2.7. 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контрольного (надзорного) мероприятия.</w:t>
      </w:r>
    </w:p>
    <w:p w:rsidR="00457627" w:rsidRPr="00457627"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Запрещается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тех же объектов контроля.</w:t>
      </w:r>
    </w:p>
    <w:p w:rsidR="00457627" w:rsidRPr="00457627"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2.8.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457627" w:rsidRPr="00457627"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2.8.1.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предусмотрено федеральными законами.</w:t>
      </w:r>
    </w:p>
    <w:p w:rsidR="00457627" w:rsidRPr="00457627"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2.8.2.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2.8.3.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2.8.4.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313A18" w:rsidRPr="00313A18"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2.8.5.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313A18" w:rsidRPr="00313A18"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2.8.6.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313A18" w:rsidRPr="00313A18"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2.8.7.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rsidR="00392D40" w:rsidRPr="00392D40"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2.8.8. Составлять по результатам проведенных контрольных (надзорных) мероприятий соответствующие акты.</w:t>
      </w:r>
    </w:p>
    <w:p w:rsidR="00392D40" w:rsidRPr="00392D40"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2.8.9. Запрашивать и получать в установленном порядке сведения, материалы и документы, необходимые для осуществления своей деятельности.</w:t>
      </w:r>
    </w:p>
    <w:p w:rsidR="00392D40" w:rsidRPr="00392D40"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2.8.10.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392D40" w:rsidRPr="00392D40"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2.8.11. Совершать иные действия, предусмотренные законодательством.</w:t>
      </w:r>
    </w:p>
    <w:p w:rsidR="00392D40" w:rsidRPr="00392D40"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2.9. Инспекторы обязаны:</w:t>
      </w:r>
    </w:p>
    <w:p w:rsidR="00392D40" w:rsidRPr="00392D40"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2.9.1. Соблюдать законодательство Российской Федерации, права и законные интересы контролируемых лиц.</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2.9.2.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обеспечения сохранности дорог.</w:t>
      </w:r>
    </w:p>
    <w:p w:rsidR="00392D40" w:rsidRPr="00392D40"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lastRenderedPageBreak/>
        <w:t>2.9.3.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w:t>
      </w:r>
      <w:r w:rsidR="00392D40" w:rsidRPr="00392D40">
        <w:rPr>
          <w:rFonts w:ascii="Arial" w:hAnsi="Arial" w:cs="Arial"/>
          <w:color w:val="000000"/>
          <w:sz w:val="22"/>
          <w:szCs w:val="22"/>
        </w:rPr>
        <w:t xml:space="preserve"> </w:t>
      </w:r>
      <w:r w:rsidRPr="008D0A9D">
        <w:rPr>
          <w:rFonts w:ascii="Arial" w:hAnsi="Arial" w:cs="Arial"/>
          <w:color w:val="000000"/>
          <w:sz w:val="22"/>
          <w:szCs w:val="22"/>
        </w:rPr>
        <w:t>такие действия только по предъявлении служебного удостоверения, иных документов, предусмотренных федеральными законами.</w:t>
      </w:r>
    </w:p>
    <w:p w:rsidR="00392D40" w:rsidRPr="00392D40"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2.9.4. В пределах своих полномочий принимать меры по привлечению лиц, совершивших правонарушение в области обеспечения сохранности дорог, к ответственности.</w:t>
      </w:r>
    </w:p>
    <w:p w:rsidR="00392D40" w:rsidRPr="00392D40"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2.9.5. Не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392D40" w:rsidRPr="00392D40"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2.9.6. Не препятствовать присутствию контролируемых лиц, их представителей, а с согласия контролируемых лиц, их представителей - присутствию Уполномоченных лиц при Президенте Российской Федерации по защите прав предпринимателей или его общественных представителей, Уполномоченного при Президенте Российской Федерации по защите прав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w:t>
      </w:r>
    </w:p>
    <w:p w:rsidR="00E02EEE" w:rsidRPr="00E02EE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2.9.7.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w:t>
      </w:r>
    </w:p>
    <w:p w:rsidR="00E02EEE" w:rsidRPr="00E02EE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2.9.8.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E02EEE" w:rsidRPr="00E02EE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2.9.9.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E02EEE" w:rsidRPr="00E02EE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2.9.10.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02EEE" w:rsidRPr="00E02EE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2.9.11. Доказывать обоснованность своих действий при их обжаловании в порядке, установленном законодательством Российской Федерации.</w:t>
      </w:r>
    </w:p>
    <w:p w:rsidR="00E02EEE" w:rsidRPr="00045B5F"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2.9.12.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E02EEE" w:rsidRPr="00E02EE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2.9.13.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02EEE" w:rsidRPr="00E02EE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2.9.14. Исполнять иные требования, предусмотренные законодательством Российской Федерации.</w:t>
      </w:r>
    </w:p>
    <w:p w:rsidR="00E02EEE" w:rsidRPr="00E02EE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2.10. Инспектор не вправе:</w:t>
      </w:r>
    </w:p>
    <w:p w:rsidR="00E02EEE" w:rsidRPr="00E02EE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2.10.1. Оценивать соблюдение обязательных требований, если оценка соблюдения таких требований не относится к полномочиям уполномоченного органа.</w:t>
      </w:r>
    </w:p>
    <w:p w:rsidR="00E02EEE" w:rsidRPr="00E02EE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2.10.2. Проводить контрольные (надзорные) мероприятия, совершать контрольные (надзорные) действия, не предусмотренные решением уполномоченного органа.</w:t>
      </w:r>
    </w:p>
    <w:p w:rsidR="00E02EEE" w:rsidRPr="00E02EE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2.10.3.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w:t>
      </w:r>
      <w:r w:rsidR="00E02EEE" w:rsidRPr="00E02EEE">
        <w:rPr>
          <w:rFonts w:ascii="Arial" w:hAnsi="Arial" w:cs="Arial"/>
          <w:color w:val="000000"/>
          <w:sz w:val="22"/>
          <w:szCs w:val="22"/>
        </w:rPr>
        <w:t xml:space="preserve"> </w:t>
      </w:r>
      <w:r w:rsidRPr="008D0A9D">
        <w:rPr>
          <w:rFonts w:ascii="Arial" w:hAnsi="Arial" w:cs="Arial"/>
          <w:color w:val="000000"/>
          <w:sz w:val="22"/>
          <w:szCs w:val="22"/>
        </w:rPr>
        <w:t>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E02EEE" w:rsidRPr="00E02EE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2.10.4. Требовать представления документов, информации, материалов, если они не относятся к предмету контрольного (надзорного) мероприятия, а также изымать оригиналы таких документов.</w:t>
      </w:r>
    </w:p>
    <w:p w:rsidR="00E02EEE" w:rsidRPr="00E02EE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lastRenderedPageBreak/>
        <w:t>2.10.5.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E02EEE" w:rsidRPr="00E02EE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2.10.6.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E02EEE" w:rsidRPr="00E02EE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2.10.7. Требовать от контролируемого лица представления документов, информации ранее даты начала проведения контрольного (надзорного) мероприятия.</w:t>
      </w:r>
    </w:p>
    <w:p w:rsidR="00E02EEE" w:rsidRPr="00E02EE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2.10.8.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E02EEE" w:rsidRPr="00E02EE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2.10.9. Превышать установленные сроки проведения контрольных (надзорных) мероприятий.</w:t>
      </w:r>
    </w:p>
    <w:p w:rsidR="00E02EEE" w:rsidRPr="00E02EE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2.10.10.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E02EEE" w:rsidRPr="00E02EE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2.11. Организация проведения плановых контрольных (надзорных) мероприятий:</w:t>
      </w:r>
    </w:p>
    <w:p w:rsidR="00E02EEE" w:rsidRPr="00E02EE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2.11.1. Плановые контрольные (надзорные) мероприятия проводятся в форме выездной проверки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уполномоченным органом и подлежащего согласованию с органами прокуратуры.</w:t>
      </w:r>
    </w:p>
    <w:p w:rsidR="000D6D93" w:rsidRPr="000D6D93"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2.11.2. Включение в ежегодный план контрольных (надзорных) мероприятий осуществляется с учетом периодичности проведения плановых контрольных (надзорных) мероприятий, определяемой категорией риска.</w:t>
      </w:r>
      <w:r w:rsidR="00E02EEE" w:rsidRPr="00E02EEE">
        <w:rPr>
          <w:rFonts w:ascii="Arial" w:hAnsi="Arial" w:cs="Arial"/>
          <w:color w:val="000000"/>
          <w:sz w:val="22"/>
          <w:szCs w:val="22"/>
        </w:rPr>
        <w:t xml:space="preserve"> </w:t>
      </w:r>
      <w:r w:rsidRPr="008D0A9D">
        <w:rPr>
          <w:rFonts w:ascii="Arial" w:hAnsi="Arial" w:cs="Arial"/>
          <w:color w:val="000000"/>
          <w:sz w:val="22"/>
          <w:szCs w:val="22"/>
        </w:rPr>
        <w:t>Для объектов контроля, отнесенных к категории чрезвычайно высокого риска, максимальная частота проведения плановых контрольных (надзорных) мероприятий составляет не менее одного контрольного (надзорного) мероприятия в год и не более двух контрольных (надзорных) мероприятий в год.</w:t>
      </w:r>
    </w:p>
    <w:p w:rsidR="000D6D93" w:rsidRPr="000D6D93"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Для объектов контроля, отнесенных к категории высокого риска, средняя частота проведения плановых контрольных (надзорных) мероприятий составляет не менее одного контрольного (надзорного) мероприятия в 4 года и не более одного контрольного (надзорного) мероприятия в два года.</w:t>
      </w:r>
    </w:p>
    <w:p w:rsidR="000D6D93" w:rsidRPr="000D6D93"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Для объектов контроля, отнесенных к категории среднего и умеренного риска, минимальная частота проведения плановых контрольных (надзорных) мероприятий составляет не менее одного контрольного (надзорного) мероприятия в 6 лет и не более одного контрольного (надзорного) мероприятия в три года.</w:t>
      </w:r>
    </w:p>
    <w:p w:rsidR="000D6D93" w:rsidRPr="000D6D93"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2.12. В соответствии с оценкой риска причинения вреда (ущерба) охраняемым законом ценностям устанавливаются 5 категорий рисков:</w:t>
      </w:r>
    </w:p>
    <w:p w:rsidR="000D6D93" w:rsidRPr="000D6D93"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2.12.1. Чрезвычайно высокий риск.</w:t>
      </w:r>
    </w:p>
    <w:p w:rsidR="000D6D93" w:rsidRPr="000D6D93"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2.12.2. Высокий риск.</w:t>
      </w:r>
    </w:p>
    <w:p w:rsidR="000D6D93" w:rsidRPr="000D6D93"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2.12.3. Средний риск.</w:t>
      </w:r>
    </w:p>
    <w:p w:rsidR="000D6D93" w:rsidRPr="000D6D93"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2.12.4. Умеренный риск.</w:t>
      </w:r>
    </w:p>
    <w:p w:rsidR="000D6D93" w:rsidRPr="000D6D93"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2.12.5. Низкий риск.</w:t>
      </w:r>
    </w:p>
    <w:p w:rsidR="000D6D93" w:rsidRPr="000D6D93"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2.13. Критериями отнесения объектов контроля к категории чрезвычайно высокого риска являются угроза причинения вреда жизни, здоровью граждан, животным, растениям, окружающей среде, объектам культурного наследия, угроза возникновения чрезвычайных ситуаций природного и техногенного характера, обращения граждан, организаций, сообщения средств массовой информации, вызванные следующими нарушениями (признаками нарушений) обязательных требований, включая воспрепятствование контролируемыми лицами или их представителями доступу инспекторов на объект контроля:</w:t>
      </w:r>
    </w:p>
    <w:p w:rsidR="000D6D93" w:rsidRPr="000D6D93"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2.13.1. Не соблюдение обязательных требований при строительстве, реконструкции и капитальном ремонте автомобильных дорог и сооружений.</w:t>
      </w:r>
    </w:p>
    <w:p w:rsidR="000D6D93" w:rsidRPr="000D6D93"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2.13.2. Не соблюдение обязательных требований по эксплуатации автомобильных дорог и дорожных сооружений.</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lastRenderedPageBreak/>
        <w:t>2.13.3. Не соблюдение обязательных требований по безопасности дорожно-строительных материалов и изделий, применяемых при строительстве, реконструкции, капитальном ремонте и эксплуатации.</w:t>
      </w:r>
    </w:p>
    <w:p w:rsidR="000D6D93" w:rsidRPr="000D6D93"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 xml:space="preserve">2.14. Критериями отнесения объектов контроля к категории высокого риска являются следующие нарушения (признаки нарушений) обязательных требований, включая воспрепятствование контролируемыми лицами или их представителями доступу </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2.14.1. Не соблюдения обязательных требований при строительстве, реконструкции и капитальном ремонте автомобильных дорог и сооружений.</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2.14.2. Не соблюдения обязательных требований по эксплуатации автомобильных дорог и дорожных сооружений.</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2.14.3. Не соблюдения обязательных требований по безопасности дорожно-строительных материалов и изделий, применяемых при строительстве, реконструкции, капитальном ремонте и эксплуатации.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2.15. Критерии отнесения объектов к категории среднего риска:</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2.15.1. Не соблюдение обязательных требований при строительстве, реконструкции и капитальном ремонте автомобильных дорог и сооружений.</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2.15.2. Не соблюдение обязательных требований по эксплуатации автомобильных дорог и дорожных сооружений.</w:t>
      </w:r>
    </w:p>
    <w:p w:rsidR="00C14038" w:rsidRPr="00C14038"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2.15.3. Не соблюдение обязательных требований по безопасности дорожно-строительных материалов и изделий, применяемых при строительстве, реконструкции, капитальном ремонте и эксплуатации.</w:t>
      </w:r>
    </w:p>
    <w:p w:rsidR="00C14038" w:rsidRPr="00C14038"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2.16. Критериями отнесения объектов контроля к категории умеренного риска являются обращения граждан, организаций, сообщения средств массовой информации, другие обращения, не отнесенные к категориям чрезвычайно высокого, высокого и среднего рисков. При отнесении объектов контроля к категории умеренного риска проводятся профилактические мероприятия.</w:t>
      </w:r>
    </w:p>
    <w:p w:rsidR="00C14038" w:rsidRPr="00C14038"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Объекты контроля, отнесенные к категории умеренного риска, включаются в план профилактических мероприятий.</w:t>
      </w:r>
    </w:p>
    <w:p w:rsidR="00C14038" w:rsidRPr="00C14038"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2.17. К категории низкого риска относятся объекты контроля, по которым отсутствуют критерии отнесения к категориям чрезвычайно высокого, высокого, среднего и умеренного рисков. Плановые контрольные (надзорные) мероприятия в отношении объектов контроля, отнесенных к категории низкого риска, не проводятся.</w:t>
      </w:r>
    </w:p>
    <w:p w:rsidR="00C14038" w:rsidRPr="00C14038"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2.18. Уполномоченный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C14038" w:rsidRPr="00C14038"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2.19. Виды контрольных (надзорных) мероприятий выбираются уполномоченным органом исходя из категорий рисков. Выездное обследование применяется для категории среднего риска, при первичных контрольных (надзорных) мероприятиях, для первоначального присвоения категорий риска. Плановые и внеплановые (при контроле устранения выявленных нарушений) контрольные (надзорные) мероприятия осуществляются в форме выездной проверки.</w:t>
      </w:r>
    </w:p>
    <w:p w:rsidR="00C14038" w:rsidRPr="00C14038"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Внеплановые контрольные (надзорные) мероприятия проводятся в отношении объектов контроля, относящихся к категории чрезвычайно высокого риска.</w:t>
      </w:r>
    </w:p>
    <w:p w:rsidR="00C14038" w:rsidRPr="00C14038"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Внеплановые контрольные (надзорные) мероприятия, за исключением выездного обследования, проводятся по основаниям, предусмотренным Федеральным законом от 31 июля 2020 года № 248-ФЗ «О государственном контроле (надзоре) и муниципальном контроле в Российской Федерации».</w:t>
      </w:r>
    </w:p>
    <w:p w:rsidR="00C14038" w:rsidRPr="00C14038"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 xml:space="preserve">2.20. При рассмотрении уполномоченным органом сведений о причинении вреда (ущерба) или об угрозе причинения вреда (ущерба) охраняемым законом ценностям, содержащихся в том числе в обращениях граждан, уполномоченным органом проводятся мероприятия, направленные на оценку достоверности полученных сведений, после чего категория риска объекта контроля пересматривается или подтверждается.2.21. При отнесении объектов контроля к категориям риска, применении критериев риска и выявлении индикаторов риска нарушения обязательных требований уполномоченным органом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из обращений контролируемых лиц, иных граждан и </w:t>
      </w:r>
      <w:r w:rsidRPr="008D0A9D">
        <w:rPr>
          <w:rFonts w:ascii="Arial" w:hAnsi="Arial" w:cs="Arial"/>
          <w:color w:val="000000"/>
          <w:sz w:val="22"/>
          <w:szCs w:val="22"/>
        </w:rPr>
        <w:lastRenderedPageBreak/>
        <w:t>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 учет, автоматическую фиксацию информации, и иные сведения об объектах контроля, в том числе из открытых источников данных.2.22.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с контролируемыми лицами.</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2.23. В рамках осуществления муниципального контроля проводятся следующие виды контрольных (надзорных) мероприятий:</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2.23.1. Требующие взаимодействия с контролируемым лицом:</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2.23.1.1. Выездная проверка.</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2.23.1.2. Рейдовый осмотр.</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2.23.1.3. Инспекционный визит.</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2.23.1.4. Документарная проверка.</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2.23.2. Не требующие взаимодействия с контролируемым лицом - выездное обследование.</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2.24. Выездная проверка:</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2.24.1. Выездная проверка проводится в отношении конкретного контролируемого лица, владеющего и (или) использующего автомобильные дороги на территории муниципального образования Дигорский район, по месту нахождения</w:t>
      </w:r>
      <w:r w:rsidR="00F1224E" w:rsidRPr="00F1224E">
        <w:rPr>
          <w:rFonts w:ascii="Arial" w:hAnsi="Arial" w:cs="Arial"/>
          <w:color w:val="000000"/>
          <w:sz w:val="22"/>
          <w:szCs w:val="22"/>
        </w:rPr>
        <w:t xml:space="preserve"> </w:t>
      </w:r>
      <w:r w:rsidRPr="008D0A9D">
        <w:rPr>
          <w:rFonts w:ascii="Arial" w:hAnsi="Arial" w:cs="Arial"/>
          <w:color w:val="000000"/>
          <w:sz w:val="22"/>
          <w:szCs w:val="22"/>
        </w:rPr>
        <w:t>объекта контроля в целях оценки соблюдения таким лицом обязательных требований, а также оценки выполнения решений уполномоченного органа.</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2.24.2.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пунктом 2.46 настоящего Положения.</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2.24.3.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2.24.4. В ходе выездной проверки допускаются следующие контрольные (надзорные) действия:</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2.24.4.1. Осмотр.</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2.24.4.2. Досмотр.</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2.24.4.3. Опрос.</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2.24.4.4. Получение письменных объяснений.</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2.24.4.5. Истребование документов.</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2.24.4.6. Экспертиза.</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2.25. Рейдовый осмотр:</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2.25.1.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F1224E" w:rsidRPr="00F1224E"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2.25.2. 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
    <w:p w:rsidR="0040036B" w:rsidRPr="0040036B"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2.25.3. В ходе рейдового осмотра допускаются следующие контрольные (надзорные) действия:</w:t>
      </w:r>
    </w:p>
    <w:p w:rsidR="0040036B" w:rsidRPr="0040036B"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2.25.3.1. Осмотр.</w:t>
      </w:r>
    </w:p>
    <w:p w:rsidR="0040036B" w:rsidRPr="0040036B"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2.25.3.2. Досмотр.</w:t>
      </w:r>
    </w:p>
    <w:p w:rsidR="0040036B" w:rsidRPr="0040036B"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2.25.3.3. Опрос.</w:t>
      </w:r>
    </w:p>
    <w:p w:rsidR="0040036B" w:rsidRPr="0040036B"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2.25.3.4. Получение письменных объяснений.</w:t>
      </w:r>
    </w:p>
    <w:p w:rsidR="0040036B" w:rsidRPr="00045B5F"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2.25.3.5. Истребование документов.</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2.25.3.6. Экспертиза.</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2.25.4. Срок взаимодействия с одним контролируемым лицом в период проведения рейдового осмотра не может превышать один рабочий день.</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2.25.5. При проведении рейдового осмотра инспекторы вправе взаимодействовать с находящимися на производственных объектах гражданами.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 xml:space="preserve">2.25.6. Контролируемые лица, владеющие объектами контроля и (или) находящиеся на территории, на которой проводится рейдовый осмотр, обязаны обеспечить в ходе </w:t>
      </w:r>
      <w:r w:rsidRPr="008D0A9D">
        <w:rPr>
          <w:rFonts w:ascii="Arial" w:hAnsi="Arial" w:cs="Arial"/>
          <w:color w:val="000000"/>
          <w:sz w:val="22"/>
          <w:szCs w:val="22"/>
        </w:rPr>
        <w:lastRenderedPageBreak/>
        <w:t>рейдового осмотра беспрепятственный доступ инспекторам к территории и иным объектам, указанным в решении о проведении рейдового осмотра.</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2.25.7. 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2.26. Инспекционный визит:</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2.26.1.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2.26.2. В ходе инспекционного визита допускаются следующие контрольные (надзорные) действия: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2.26.2.1. Осмотр.</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2.26.2.2. Опрос.</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2.26.2.3. Получение письменных объяснений.</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2.26.2.4. Инструментальное обследование.</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2.26.2.5.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2.26.3. Инспекционный визит проводится без предварительного уведомления контролируемого лица и собственника объекта контроля.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2.26.4.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2.26.5. Контролируемые лица или их представители обязаны обеспечить беспрепятственный доступ инспектора в здания, сооружения, помещения.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2.27. Документарная проверка:</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2.27.1. Документарная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2.27.2.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2.27.3. В ходе документарной проверки допускаются следующие контрольные (надзорные) действия: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2.27.3.1. Получение письменных объяснений.</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2.27.3.2. Истребование документов.</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2.27.3.3. Экспертиза.</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2.27.4.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 xml:space="preserve">2.27.5.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w:t>
      </w:r>
      <w:r w:rsidRPr="008D0A9D">
        <w:rPr>
          <w:rFonts w:ascii="Arial" w:hAnsi="Arial" w:cs="Arial"/>
          <w:color w:val="000000"/>
          <w:sz w:val="22"/>
          <w:szCs w:val="22"/>
        </w:rPr>
        <w:lastRenderedPageBreak/>
        <w:t>десяти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2.27.6.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истребуются.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2.27.7. Срок проведения документарной проверки не может превышать десять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2.27.8. Внеплановая документарная проверка проводится без согласования с органами прокуратуры.</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2.28. Выбор между проведением таких контрольных (надзорных) мероприятий как выездная проверка или рейдовый осмотр осуществляется исходя из количества контролируемых лиц: в случае одного контролируемого лица -выездная проверка, если несколько - рейдовый осмотр.</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2.29. Выездное обследование:</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2.29.1. 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2.29.2. 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2.29.3.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2.29.4. По результатам проведения выездного обследования решения, предусмотренные пунктами 1 и 2 части 2 статьи 90 Федерального закона от 31 июля 2020 года № 248-ФЗ «О государственном контроле (надзоре) и муниципальном контроле в Российской Федерации», не принимаются.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2.29.5. Выездное обследование может проводиться в форме внепланового контрольного (надзорного) мероприятия.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2.30.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с:</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2.30.1. Поручением Президента Российской Федерации, поручением Правительства Российской Федерации о проведении контрольных (надзорных) мероприятий в отношении конкретных контролируемых лиц.</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2.30.2. 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2.30.3. Истечением срока исполнения решения уполномоченного органа об устранении выявленного нарушения обязательных требований - в случаях, установленных частью 1 статьи 95 Федерального закона от 31 июля 2020 года № 248-ФЗ «О государственном контроле (надзоре) и муниципальном контроле в Российской Федерации».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 xml:space="preserve">2.31. 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w:t>
      </w:r>
      <w:r w:rsidRPr="008D0A9D">
        <w:rPr>
          <w:rFonts w:ascii="Arial" w:hAnsi="Arial" w:cs="Arial"/>
          <w:color w:val="000000"/>
          <w:sz w:val="22"/>
          <w:szCs w:val="22"/>
        </w:rPr>
        <w:lastRenderedPageBreak/>
        <w:t>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от 31 июля 2020 года № 248-ФЗ «О государственном контроле (надзоре) и муниципальном контроле в Российской Федерации».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2.32. При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2.34.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2.35.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2.36. Контроль, за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контроль за устранением выявленных нарушений обязательных требований, осуществляется в форме инспекционного визита.</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2.37. При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предусмотренные статьями 76-80, 82 и 84 Федерального закона от 31 июля 2020 года № 248-ФЗ «О государственном контроле (надзоре) и муниципальном контроле в Российской Федерации»: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2.37.1. Осмотр.</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2.37.2. Досмотр.</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2.37.3. Опрос.</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2.37.4. Получение письменных объяснений.</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2.37.5. Истребование документов.</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2.37.6. Инструментальное обследование.</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2.37.7. Экспертиза.</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2.38. Осмотр:</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2.38.1. Осмотр осуществляется инспектором в присутствии контролируемого лица или его представителя и (или) с применением видеозаписи.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2.38.2. По результатам осмотра инспектором составляется протокол осмотра, в который вносится перечень автомобильных дорог, а также вид, количество и иные идентификационные признаки обследуемых объектов, имеющие значение для контрольного (надзорного) мероприятия.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2.39. Досмотр:</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2.39.1.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обязательным применением видеозаписи.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2.39.2. По результатам досмотра инспектором составляется протокол досмотра, в который вносится перечень автомобильных дорог, а также вид, количество и иные идентификационные признаки исследуемых объектов, имеющих значение для контрольного (надзорного) мероприятия.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2.40. Опрос.</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Результаты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lastRenderedPageBreak/>
        <w:t>2.41. Получение письменных объяснений:</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2.41.1. Письменные объяснения (далее - объяснения) оформляются путем составления письменного документа в свободной форме.</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2.41.2.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2.42. Истребование документов:</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2.42.1. Истребуемые документы направляются в уполномоченный орган в форме электронного документа в порядке, предусмотренном статьей 21 Федерального закона от 31 июля 2020 года № 248-ФЗ «О государственном контроле (надзоре) и муниципальном контроле в Российской Федерации»,за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2.42.2. В случае представления заверенных копий истребуемых документов инспектор вправе ознакомиться с подлинниками документов.</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2.42.3.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от 31 июля 2020 года № 248-ФЗ «О государственном контроле (надзоре) и муниципальном контроле в Российской Федерации».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2.42.4. 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2.43. Инструментальное обследование:</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2.43.1. Инструментальное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статьей 82 Федерального закона от 31 июля 2020 года № 248-ФЗ «О государственном контроле (надзоре) и муниципальном контроле в Российской Федерации»,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2.43.2.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 xml:space="preserve">2.43.3.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w:t>
      </w:r>
      <w:r w:rsidRPr="008D0A9D">
        <w:rPr>
          <w:rFonts w:ascii="Arial" w:hAnsi="Arial" w:cs="Arial"/>
          <w:color w:val="000000"/>
          <w:sz w:val="22"/>
          <w:szCs w:val="22"/>
        </w:rPr>
        <w:lastRenderedPageBreak/>
        <w:t>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2.44. Экспертиза:</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2.44.1. Конкретное экспертное задание включает одну или несколько из следующих задач экспертизы:</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2.44.1.1. Установление фактов, обстоятельств.</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2.44.1.2. Установление тождества или различия.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2.44.2. Экспертиза осуществляется экспертом или экспертной организацией по поручению уполномоченного органа.</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2.44.3. При назначении и осуществлении экспертизы контролируемые лица имеют право:</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2.44.3.1. Информировать уполномоченный орган о наличии конфликта интересов у эксперта, экспертной организации.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2.44.3.2.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2.44.3.3. Присутствовать с разрешения должностного лица уполномоченного органа при осуществлении экспертизы и давать объяснения эксперту.</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2.44.3.4. Знакомиться с заключением эксперта или экспертной организации.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2.44.4.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2.44.5. 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2.44.6. Результаты экспертизы оформляются экспертным заключением.</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2.45. Документы, оформляемые уполномоченным органом при осуществлении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2.46. Информирование о совершаемых должностными лицами уполномоченного органа действиях и принимаемых решениях при осуществлении муниципального контроля: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2.46.1. 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Федеральным законом от 31 июля 2020 года № 248-ФЗ «О государственном контроле (надзоре) и муниципальном контроле в Российской Федерации»,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посредством средств связи.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2.46.2. Контролируемое лицо считается проинформированным надлежащим образом в случае, если сведения предоставлены контролируемому лицу в соответствии с пунктом 2.46.1 настоящего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 исключением случаев, определенных в пункте 2.46.6 настоящего Положения. Для целей информирования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2.46.3. Документы, направляемые контролируемым лицом уполномоченному органу в электронном виде, могут быть подписаны:</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2.46.3.1. Простой электронной подписью.</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 xml:space="preserve">2.46.3.2.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w:t>
      </w:r>
      <w:r w:rsidRPr="008D0A9D">
        <w:rPr>
          <w:rFonts w:ascii="Arial" w:hAnsi="Arial" w:cs="Arial"/>
          <w:color w:val="000000"/>
          <w:sz w:val="22"/>
          <w:szCs w:val="22"/>
        </w:rPr>
        <w:lastRenderedPageBreak/>
        <w:t>обращении за получением государственных и муниципальных услуг в электронной форме, установленными Правительством Российской Федерации.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2.46.3.3. Усиленной квалифицированной электронной подписью в случаях, установленных Федеральным законом от 31 июля 2020 года № 248-ФЗ «О государственном контроле (надзоре) и муниципальном контроле в Российской Федерации» или настоящим Положением.</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2.46.4.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2.46.5.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2.46.6.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2.47.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главой 16 Федерального закона от 31 июля 2020 года № 248-ФЗ «О государственном контроле (надзоре) и муниципальном контроле в Российской Федерации».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2.48. Решения, принимаемые по результатам контрольных (надзорных) мероприятий:</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2.48.1.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2.48.2. 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2.48.2.1.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от 31 июля 2020 года № 248-ФЗ «О государственном контроле (надзоре) и муниципальном контроле в Российской Федерации».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2.48.2.2.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2.48.2.3.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2.48.2.4.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lastRenderedPageBreak/>
        <w:t>2.48.2.5.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2.49. В предписании об устранении выявленных нарушений обязательных требований, предусмотренном пунктом 2.48.2.1 настоящего Положения, указываются: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2.49.1. Фамилии, имена, отчества (при наличии) инспекторов, проводивших контрольное (надзорное) мероприятие.</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2.49.2. Дата выдачи.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2.49.3. Адресные данные объекта контроля.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2.49.4. Наименование лица, которому выдается предписание.</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2.49.5. Нарушенные нормативно-правовые акты.</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2.49.6. Описание нарушения, которое требуется устранить.</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2.49.7. Срок устранения нарушения.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2.50.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частями 4 и 5 статьи 21 Федерального закона от 31 июля 2020 года № 248-ФЗ «О государственном контроле (надзоре) и муниципальном контроле в Российской Федерации».</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592A79" w:rsidRPr="008D0A9D"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В случае, указанном в абзаце первом настоящего пункта, уполномоченное должностное лицо уполномоченного органа вправе принять решение о проведении в</w:t>
      </w:r>
    </w:p>
    <w:p w:rsidR="00592A79" w:rsidRPr="00045B5F" w:rsidRDefault="00592A79" w:rsidP="00B96E16">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B96E16" w:rsidRPr="00045B5F" w:rsidRDefault="00B96E16" w:rsidP="00B96E16">
      <w:pPr>
        <w:pStyle w:val="afd"/>
        <w:spacing w:before="0" w:beforeAutospacing="0" w:after="0" w:afterAutospacing="0"/>
        <w:ind w:firstLine="567"/>
        <w:jc w:val="both"/>
        <w:rPr>
          <w:rFonts w:ascii="Arial" w:hAnsi="Arial" w:cs="Arial"/>
          <w:color w:val="000000"/>
          <w:sz w:val="22"/>
          <w:szCs w:val="22"/>
        </w:rPr>
      </w:pPr>
    </w:p>
    <w:p w:rsidR="00592A79" w:rsidRPr="00045B5F" w:rsidRDefault="00592A79" w:rsidP="00B96E16">
      <w:pPr>
        <w:pStyle w:val="afd"/>
        <w:spacing w:before="0" w:beforeAutospacing="0" w:after="0" w:afterAutospacing="0"/>
        <w:jc w:val="center"/>
        <w:rPr>
          <w:rFonts w:ascii="Arial" w:hAnsi="Arial" w:cs="Arial"/>
          <w:color w:val="000000"/>
          <w:sz w:val="22"/>
          <w:szCs w:val="22"/>
        </w:rPr>
      </w:pPr>
      <w:r w:rsidRPr="00B96E16">
        <w:rPr>
          <w:rFonts w:ascii="Arial" w:hAnsi="Arial" w:cs="Arial"/>
          <w:b/>
          <w:color w:val="000000"/>
          <w:sz w:val="22"/>
          <w:szCs w:val="22"/>
        </w:rPr>
        <w:t>3. Профилактика рисков причинения вреда (ущерба) охраняемым законом ценностям,</w:t>
      </w:r>
      <w:r w:rsidRPr="008D0A9D">
        <w:rPr>
          <w:rFonts w:ascii="Arial" w:hAnsi="Arial" w:cs="Arial"/>
          <w:color w:val="000000"/>
          <w:sz w:val="22"/>
          <w:szCs w:val="22"/>
        </w:rPr>
        <w:t xml:space="preserve"> </w:t>
      </w:r>
      <w:r w:rsidRPr="00B96E16">
        <w:rPr>
          <w:rFonts w:ascii="Arial" w:hAnsi="Arial" w:cs="Arial"/>
          <w:b/>
          <w:color w:val="000000"/>
          <w:sz w:val="22"/>
          <w:szCs w:val="22"/>
        </w:rPr>
        <w:t>независимая оценка соблюдения обязательных требований</w:t>
      </w:r>
    </w:p>
    <w:p w:rsidR="00B96E16" w:rsidRPr="00045B5F" w:rsidRDefault="00B96E16" w:rsidP="00C36EF9">
      <w:pPr>
        <w:pStyle w:val="afd"/>
        <w:spacing w:before="0" w:beforeAutospacing="0" w:after="0" w:afterAutospacing="0"/>
        <w:ind w:firstLine="567"/>
        <w:jc w:val="both"/>
        <w:rPr>
          <w:rFonts w:ascii="Arial" w:hAnsi="Arial" w:cs="Arial"/>
          <w:color w:val="000000"/>
          <w:sz w:val="22"/>
          <w:szCs w:val="22"/>
        </w:rPr>
      </w:pP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3.1. 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Утвержденная программа профилактики рисков причинения вреда размещается на официальном сайте уполномоченного органа в сети Интернет.</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Уполномоченным органом также проводятся профилактические мероприятия, не предусмотренные программой профилактики рисков причинения вреда.</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3.2. Уполномоченный орган проводит профилактические мероприятия, предусмотренные пунктом 2.2.1 настоящего Положения, в соответствии с главой 10 Федерального закона от 31 июля 2020 года № 248-ФЗ «О государственном контроле (надзоре) и муниципальном контроле в Российской Федерации».</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3.3.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от 31 июля 2020 года № 248-ФЗ «О государственном контроле (надзоре) и муниципальном контроле в Российской Федерации».</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w:t>
      </w:r>
      <w:r w:rsidRPr="008D0A9D">
        <w:rPr>
          <w:rFonts w:ascii="Arial" w:hAnsi="Arial" w:cs="Arial"/>
          <w:color w:val="000000"/>
          <w:sz w:val="22"/>
          <w:szCs w:val="22"/>
        </w:rPr>
        <w:lastRenderedPageBreak/>
        <w:t>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3.4. Подача возражений в отношении предостережения о недопустимости нарушения обязательных требований и их рассмотрение:</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3.4.1. 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3.4.2. В возражениях указываются:</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3.4.2.1. Наименование юридического лица, фамилия, имя, отчество (при наличии) индивидуального предпринимателя.</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3.4.2.2. Идентификационный номер налогоплательщика - юридического лица, индивидуального предпринимателя.</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3.4.2.3. Дата и номер предостережения, направленного в адрес контролируемого лица.</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3.4.2.4.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3.4.3. 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3.4.4. 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утвержденных 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 совершенствования применения риск-ориентированного подхода при организации муниципального контроля и иных целей, не связанных с ограничением прав и свобод юридических лиц и индивидуальных предпринимателей.</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3.4.5. 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3.5. Консультирование:</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3.5.1. Консультирование (разъяснения по вопросам, связанным с организацией и осуществлением муниципального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3.5.2. Консультирование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 и в письменной форме.</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3.5.3. Консультирование в устной и письменной формах осуществляется по следующим вопросам:</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3.5.3.1. Компетенция уполномоченного органа.</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3.5.3.2. Соблюдение обязательных требований.</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3.5.3.3. Проведение контрольных (надзорных) мероприятий.</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3.5.3.4. Применение мер ответственности.</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 xml:space="preserve">3.5.4.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r w:rsidRPr="008D0A9D">
        <w:rPr>
          <w:rFonts w:ascii="Arial" w:hAnsi="Arial" w:cs="Arial"/>
          <w:color w:val="000000"/>
          <w:sz w:val="22"/>
          <w:szCs w:val="22"/>
        </w:rPr>
        <w:lastRenderedPageBreak/>
        <w:t>законом от 2 мая 2006 года № 59-ФЗ «О порядке рассмотрения обращений граждан Российской Федерации».</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3.5.5.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3.5.6. 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3.5.7. 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3.5.8. Уполномоченный орган осуществляет учет консультирований.</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3.5.9.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 уполномоченного органа.</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3.6. Профилактический визит:</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3.6.1.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3.6.2. В ходе профилактического визита инспектором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3.6.3. Обязательный профилактический визит осуществляется в отношении объектов контроля, отнесенных к категориям чрезвычайно высокого и высокого риска, и с учетом следующих особенностей:</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3.6.3.1. О проведении обязательного профилактического визита контролируемое лицо уведомляется уполномоченным органом не позднее чем за 5 рабочих дней до даты его проведения.</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3.6.3.2. Контролируемое лицо вправе отказаться от проведения обязательного профилактического визита, уведомив об этом уполномоченный орган не позднее чем за три рабочих дня до даты его проведения.</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3.6.3.3. Обязательный профилактический визит осуществляется не реже чем один раз в год.</w:t>
      </w:r>
    </w:p>
    <w:p w:rsidR="00592A79" w:rsidRPr="00045B5F"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3.6.3.4. Срок осуществления обязательного профилактического визита составляет один рабочий день.</w:t>
      </w:r>
    </w:p>
    <w:p w:rsidR="00C36EF9" w:rsidRPr="00045B5F" w:rsidRDefault="00C36EF9" w:rsidP="00C36EF9">
      <w:pPr>
        <w:pStyle w:val="afd"/>
        <w:spacing w:before="0" w:beforeAutospacing="0" w:after="0" w:afterAutospacing="0"/>
        <w:ind w:firstLine="567"/>
        <w:jc w:val="both"/>
        <w:rPr>
          <w:rFonts w:ascii="Arial" w:hAnsi="Arial" w:cs="Arial"/>
          <w:color w:val="000000"/>
          <w:sz w:val="22"/>
          <w:szCs w:val="22"/>
        </w:rPr>
      </w:pPr>
    </w:p>
    <w:p w:rsidR="00592A79" w:rsidRPr="00045B5F" w:rsidRDefault="00592A79" w:rsidP="00C36EF9">
      <w:pPr>
        <w:pStyle w:val="afd"/>
        <w:spacing w:before="0" w:beforeAutospacing="0" w:after="0" w:afterAutospacing="0"/>
        <w:ind w:firstLine="567"/>
        <w:jc w:val="center"/>
        <w:rPr>
          <w:rFonts w:ascii="Arial" w:hAnsi="Arial" w:cs="Arial"/>
          <w:b/>
          <w:color w:val="000000"/>
          <w:sz w:val="22"/>
          <w:szCs w:val="22"/>
        </w:rPr>
      </w:pPr>
      <w:r w:rsidRPr="00C36EF9">
        <w:rPr>
          <w:rFonts w:ascii="Arial" w:hAnsi="Arial" w:cs="Arial"/>
          <w:b/>
          <w:color w:val="000000"/>
          <w:sz w:val="22"/>
          <w:szCs w:val="22"/>
        </w:rPr>
        <w:t>4. Обжалование решений уполномоченного органа, действий (бездействия) должностных лиц уполномоченного органа</w:t>
      </w:r>
    </w:p>
    <w:p w:rsidR="00C36EF9" w:rsidRPr="00045B5F" w:rsidRDefault="00C36EF9" w:rsidP="00C36EF9">
      <w:pPr>
        <w:pStyle w:val="afd"/>
        <w:spacing w:before="0" w:beforeAutospacing="0" w:after="0" w:afterAutospacing="0"/>
        <w:ind w:firstLine="567"/>
        <w:jc w:val="both"/>
        <w:rPr>
          <w:rFonts w:ascii="Arial" w:hAnsi="Arial" w:cs="Arial"/>
          <w:color w:val="000000"/>
          <w:sz w:val="22"/>
          <w:szCs w:val="22"/>
        </w:rPr>
      </w:pPr>
    </w:p>
    <w:p w:rsidR="0040036B" w:rsidRPr="00045B5F"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4.1.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пункте 4.2 настоящего Положения.</w:t>
      </w:r>
      <w:r w:rsidR="0040036B" w:rsidRPr="0040036B">
        <w:rPr>
          <w:rFonts w:ascii="Arial" w:hAnsi="Arial" w:cs="Arial"/>
          <w:color w:val="000000"/>
          <w:sz w:val="22"/>
          <w:szCs w:val="22"/>
        </w:rPr>
        <w:t xml:space="preserve"> </w:t>
      </w:r>
    </w:p>
    <w:p w:rsidR="00592A79" w:rsidRPr="0040036B"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С 1 января 2023 г. судебное обжалование решений уполномоченного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E015C2" w:rsidRPr="00045B5F" w:rsidRDefault="00592A79" w:rsidP="00C36EF9">
      <w:pPr>
        <w:pStyle w:val="afd"/>
        <w:spacing w:before="0" w:beforeAutospacing="0" w:after="0" w:afterAutospacing="0"/>
        <w:ind w:firstLine="567"/>
        <w:jc w:val="both"/>
        <w:rPr>
          <w:rFonts w:ascii="Arial" w:hAnsi="Arial" w:cs="Arial"/>
          <w:color w:val="000000"/>
          <w:sz w:val="22"/>
          <w:szCs w:val="22"/>
        </w:rPr>
      </w:pPr>
      <w:r w:rsidRPr="00C36EF9">
        <w:rPr>
          <w:rFonts w:ascii="Arial" w:hAnsi="Arial" w:cs="Arial"/>
          <w:color w:val="000000"/>
          <w:sz w:val="22"/>
          <w:szCs w:val="22"/>
        </w:rPr>
        <w:t>4.2. Досудебный порядок подачи жалобы:</w:t>
      </w:r>
    </w:p>
    <w:p w:rsidR="00C36EF9" w:rsidRPr="00C36EF9"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4.2.1. 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C36EF9" w:rsidRPr="00C36EF9"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4.2.2. Жалоба рассматривается Главой поселения (лицом, временно исполняющего обязанности) уполномоченного органа в течение 20 рабочих дней со дня ее регистрации.</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C36EF9" w:rsidRPr="00C36EF9"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lastRenderedPageBreak/>
        <w:t>4.2.3.1. Решений об отнесении объектов контроля к категориям риска.</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4.2.3.2. Решений о включении контрольных (надзорных) мероприятий в план проведения плановых контрольных (надзорных) мероприятий.</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4.2.3.3. Решений, принятых по результатам контрольных (надзорных) мероприятий, в том числе в части сроков исполнения этих решений.</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4.2.3.4. Иных решений уполномоченного органа, действий (бездействия) их должностных лиц.</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4.2.4.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4.2.5. 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4.2.6.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4.2.7.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4.2.8. Жалоба может содержать ходатайство о приостановлении исполнения обжалуемого решения уполномоченного органа.</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4.2.9. Уполномоченный орган в срок не позднее двух рабочих дней со дня регистрации жалобы принимает решение:</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4.2.9.1. О приостановлении исполнения обжалуемого решения уполномоченного органа.</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4.2.9.2. Об отказе в приостановлении исполнения обжалуемого решения уполномоченного органа.</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4.2.10. Информация о решении по ходатайству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4.2.11. Жалоба должна содержать:</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4.2.11.1. Наименование уполномоченного органа, фамилию, имя, отчество (при наличии) должностного лица, решение и (или) действие (бездействие) которых обжалуются.</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4.2.11.2.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4.2.11.3. Сведения об обжалуемых решении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4.2.11.4.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4.2.11.5. Требования лица, подавшего жалобу.</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4.2.12.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4.2.13. Подача жалобы может быть осуществлена полномочным представителем контролируемого лица в случае делегирования ему соответствующего права.</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4.2.14.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направляется уполномоченным органом лицу, подавшему жалобу, в течение одного рабочего дня с момента принятия решения по жалобе.</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4.2.15. Глава поселения (лицо, временно исполняющее обязанности) уполномоченного органа принимает решение об отказе в рассмотрении жалобы в течение 5 рабочих дней с момента получения жалобы, если:</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lastRenderedPageBreak/>
        <w:t>4.2.15.1. Жалоба подана после истечения срока подачи жалобы, указанного в пунктах 4.2.4 и 4.2.5 настоящего Положения, и не содержит ходатайства о его восстановлении или в восстановлении пропущенного срока подачи жалобы отказано.</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4.2.15.2. До принятия решения по жалобе от контролируемого лица, ее подавшего, поступило заявление об отзыве жалобы.</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4.2.15.3. Имеется решение суда по вопросам, поставленным в жалобе.</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4.2.15.4. Ранее в уполномоченный орган была подана другая жалоба от того же контролируемого лица по тем же основаниям.</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4.2.15.5. Нарушены требования, предусмотренные пунктом 4.2.1 настоящего Положения.</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4.2.16. 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пункта 4.2.15.5 настоящего Положения).</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4.2.17. Отказ в рассмотрении жалобы по основаниям, указанным в пунктах 4.2.15.2-4.2.15.5 настоящего Положения,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4.3. Уполномоченный орган при рассмотрении жалобы использует информационную систему досудебного обжалования контрольной (надзорной) деятельности.</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4.4. Жалоба подлежит рассмотрению уполномоченным органом в срок, предусмотренный пунктом 4.2.2 настоящего Положения. В исключительных случаях указанный срок может быть продлен уполномоченным органом, но не более чем на 20 рабочих дней.</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4.5.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4.6.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4.7. По итогам рассмотрения жалобы начальник (заместитель начальника) уполномоченного органа принимает одно из следующих решений:</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4.7.1. Оставляет жалобу без удовлетворения.</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4.7.2. Отменяет решение органа полностью или частично.</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4.7.3. Отменяет решение уполномоченного органа полностью и принимает новое решение.</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4.7.4.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592A79" w:rsidRPr="008D0A9D" w:rsidRDefault="00592A79" w:rsidP="00C36EF9">
      <w:pPr>
        <w:pStyle w:val="afd"/>
        <w:spacing w:before="0" w:beforeAutospacing="0" w:after="0" w:afterAutospacing="0"/>
        <w:ind w:firstLine="567"/>
        <w:jc w:val="both"/>
        <w:rPr>
          <w:rFonts w:ascii="Arial" w:hAnsi="Arial" w:cs="Arial"/>
          <w:color w:val="000000"/>
          <w:sz w:val="22"/>
          <w:szCs w:val="22"/>
        </w:rPr>
      </w:pPr>
      <w:r w:rsidRPr="008D0A9D">
        <w:rPr>
          <w:rFonts w:ascii="Arial" w:hAnsi="Arial" w:cs="Arial"/>
          <w:color w:val="000000"/>
          <w:sz w:val="22"/>
          <w:szCs w:val="22"/>
        </w:rPr>
        <w:t>4.8. Решение Главы поселения (лица, временно исполняющего обязанности) уполномоченного органа, содержащее обоснование принятого решения, срок и порядок его исполнения, размещается в личном кабинете контролируемого лица на Портале государственных и муниципальных услуг (функций) в срок не позднее одного рабочего дня со дня его принятия.</w:t>
      </w:r>
    </w:p>
    <w:p w:rsidR="00592A79" w:rsidRPr="008D0A9D" w:rsidRDefault="00592A79" w:rsidP="00C36EF9">
      <w:pPr>
        <w:spacing w:after="0"/>
        <w:rPr>
          <w:rFonts w:ascii="Arial" w:hAnsi="Arial" w:cs="Arial"/>
        </w:rPr>
      </w:pPr>
    </w:p>
    <w:p w:rsidR="00CC38C2" w:rsidRPr="008D0A9D" w:rsidRDefault="00CC38C2" w:rsidP="00292A9C">
      <w:pPr>
        <w:spacing w:line="240" w:lineRule="auto"/>
        <w:ind w:right="57"/>
        <w:contextualSpacing/>
        <w:jc w:val="both"/>
        <w:rPr>
          <w:rFonts w:ascii="Arial" w:hAnsi="Arial" w:cs="Arial"/>
          <w:sz w:val="32"/>
          <w:szCs w:val="28"/>
        </w:rPr>
      </w:pPr>
    </w:p>
    <w:sectPr w:rsidR="00CC38C2" w:rsidRPr="008D0A9D" w:rsidSect="002723B3">
      <w:headerReference w:type="even" r:id="rId8"/>
      <w:headerReference w:type="default" r:id="rId9"/>
      <w:pgSz w:w="11906" w:h="16838"/>
      <w:pgMar w:top="426" w:right="991" w:bottom="426" w:left="1304" w:header="57"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9B8" w:rsidRDefault="000A19B8" w:rsidP="00D11CC9">
      <w:pPr>
        <w:spacing w:after="0" w:line="240" w:lineRule="auto"/>
      </w:pPr>
      <w:r>
        <w:separator/>
      </w:r>
    </w:p>
  </w:endnote>
  <w:endnote w:type="continuationSeparator" w:id="1">
    <w:p w:rsidR="000A19B8" w:rsidRDefault="000A19B8" w:rsidP="00D11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9B8" w:rsidRDefault="000A19B8" w:rsidP="00D11CC9">
      <w:pPr>
        <w:spacing w:after="0" w:line="240" w:lineRule="auto"/>
      </w:pPr>
      <w:r>
        <w:separator/>
      </w:r>
    </w:p>
  </w:footnote>
  <w:footnote w:type="continuationSeparator" w:id="1">
    <w:p w:rsidR="000A19B8" w:rsidRDefault="000A19B8" w:rsidP="00D11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D9F" w:rsidRDefault="00C10F1F">
    <w:pPr>
      <w:pStyle w:val="a4"/>
      <w:framePr w:wrap="around" w:vAnchor="text" w:hAnchor="margin" w:xAlign="right" w:y="1"/>
      <w:rPr>
        <w:rStyle w:val="a8"/>
      </w:rPr>
    </w:pPr>
    <w:r>
      <w:rPr>
        <w:rStyle w:val="a8"/>
      </w:rPr>
      <w:fldChar w:fldCharType="begin"/>
    </w:r>
    <w:r w:rsidR="00017D9F">
      <w:rPr>
        <w:rStyle w:val="a8"/>
      </w:rPr>
      <w:instrText xml:space="preserve">PAGE  </w:instrText>
    </w:r>
    <w:r>
      <w:rPr>
        <w:rStyle w:val="a8"/>
      </w:rPr>
      <w:fldChar w:fldCharType="end"/>
    </w:r>
  </w:p>
  <w:p w:rsidR="00017D9F" w:rsidRDefault="00017D9F">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D9F" w:rsidRDefault="00017D9F">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
    <w:nsid w:val="05C46EF9"/>
    <w:multiLevelType w:val="multilevel"/>
    <w:tmpl w:val="4AE0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A2CC5"/>
    <w:multiLevelType w:val="multilevel"/>
    <w:tmpl w:val="80804C0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5"/>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9A2E75"/>
    <w:multiLevelType w:val="hybridMultilevel"/>
    <w:tmpl w:val="F0D83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03E68"/>
    <w:multiLevelType w:val="multilevel"/>
    <w:tmpl w:val="BEC0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0D2FBD"/>
    <w:multiLevelType w:val="multilevel"/>
    <w:tmpl w:val="4142F70E"/>
    <w:lvl w:ilvl="0">
      <w:start w:val="1"/>
      <w:numFmt w:val="upperRoman"/>
      <w:lvlText w:val="%1."/>
      <w:lvlJc w:val="right"/>
      <w:pPr>
        <w:tabs>
          <w:tab w:val="num" w:pos="180"/>
        </w:tabs>
        <w:ind w:left="180" w:hanging="180"/>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rPr>
        <w:lang w:val="de-DE"/>
      </w:rPr>
    </w:lvl>
    <w:lvl w:ilvl="3">
      <w:start w:val="1"/>
      <w:numFmt w:val="decimal"/>
      <w:pStyle w:val="4"/>
      <w:lvlText w:val="%1.%2.%3.%4"/>
      <w:lvlJc w:val="left"/>
      <w:pPr>
        <w:tabs>
          <w:tab w:val="num" w:pos="1944"/>
        </w:tabs>
        <w:ind w:left="194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nsid w:val="1E60799D"/>
    <w:multiLevelType w:val="hybridMultilevel"/>
    <w:tmpl w:val="966C2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A77B9D"/>
    <w:multiLevelType w:val="multilevel"/>
    <w:tmpl w:val="FF3EB070"/>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0352B4"/>
    <w:multiLevelType w:val="multilevel"/>
    <w:tmpl w:val="385A2874"/>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806CA1"/>
    <w:multiLevelType w:val="multilevel"/>
    <w:tmpl w:val="4D72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D21CA2"/>
    <w:multiLevelType w:val="multilevel"/>
    <w:tmpl w:val="4B0C9E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391ED0"/>
    <w:multiLevelType w:val="multilevel"/>
    <w:tmpl w:val="D0B2F9A2"/>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2">
    <w:nsid w:val="2CA61446"/>
    <w:multiLevelType w:val="multilevel"/>
    <w:tmpl w:val="D888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04218B"/>
    <w:multiLevelType w:val="multilevel"/>
    <w:tmpl w:val="A60817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2523DA"/>
    <w:multiLevelType w:val="multilevel"/>
    <w:tmpl w:val="10889B7E"/>
    <w:lvl w:ilvl="0">
      <w:start w:val="3"/>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E25BA7"/>
    <w:multiLevelType w:val="multilevel"/>
    <w:tmpl w:val="BC6AB370"/>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18601A"/>
    <w:multiLevelType w:val="multilevel"/>
    <w:tmpl w:val="0560B6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3631F9"/>
    <w:multiLevelType w:val="hybridMultilevel"/>
    <w:tmpl w:val="1D3846AA"/>
    <w:lvl w:ilvl="0" w:tplc="5B7CFBD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CE46F7"/>
    <w:multiLevelType w:val="multilevel"/>
    <w:tmpl w:val="6C30E22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201EE5"/>
    <w:multiLevelType w:val="hybridMultilevel"/>
    <w:tmpl w:val="43627EE8"/>
    <w:lvl w:ilvl="0" w:tplc="D85CF85A">
      <w:start w:val="1"/>
      <w:numFmt w:val="decimal"/>
      <w:lvlText w:val="%1."/>
      <w:lvlJc w:val="left"/>
      <w:pPr>
        <w:ind w:left="1211"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6285E23"/>
    <w:multiLevelType w:val="multilevel"/>
    <w:tmpl w:val="3B2EA288"/>
    <w:lvl w:ilvl="0">
      <w:start w:val="4"/>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6812AD0"/>
    <w:multiLevelType w:val="multilevel"/>
    <w:tmpl w:val="5FC2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58A0534"/>
    <w:multiLevelType w:val="hybridMultilevel"/>
    <w:tmpl w:val="8C2CE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FE722E"/>
    <w:multiLevelType w:val="multilevel"/>
    <w:tmpl w:val="1D48C52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F706DF"/>
    <w:multiLevelType w:val="multilevel"/>
    <w:tmpl w:val="90F6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C61F65"/>
    <w:multiLevelType w:val="multilevel"/>
    <w:tmpl w:val="55089F88"/>
    <w:lvl w:ilvl="0">
      <w:start w:val="4"/>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AF049C"/>
    <w:multiLevelType w:val="multilevel"/>
    <w:tmpl w:val="ED462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130531C"/>
    <w:multiLevelType w:val="hybridMultilevel"/>
    <w:tmpl w:val="61161F90"/>
    <w:lvl w:ilvl="0" w:tplc="3EFCB216">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4A3978"/>
    <w:multiLevelType w:val="multilevel"/>
    <w:tmpl w:val="ECC28B22"/>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3C0D7E"/>
    <w:multiLevelType w:val="multilevel"/>
    <w:tmpl w:val="AB8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0A48CD"/>
    <w:multiLevelType w:val="multilevel"/>
    <w:tmpl w:val="4312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488220F"/>
    <w:multiLevelType w:val="hybridMultilevel"/>
    <w:tmpl w:val="7B6072BC"/>
    <w:lvl w:ilvl="0" w:tplc="1F1AA7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79D7080"/>
    <w:multiLevelType w:val="multilevel"/>
    <w:tmpl w:val="6E16DB80"/>
    <w:lvl w:ilvl="0">
      <w:start w:val="3"/>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DD217CC"/>
    <w:multiLevelType w:val="multilevel"/>
    <w:tmpl w:val="447A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001AE9"/>
    <w:multiLevelType w:val="multilevel"/>
    <w:tmpl w:val="4B705F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82C22EB"/>
    <w:multiLevelType w:val="multilevel"/>
    <w:tmpl w:val="99908EF4"/>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862383E"/>
    <w:multiLevelType w:val="multilevel"/>
    <w:tmpl w:val="9048AAC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D92D37"/>
    <w:multiLevelType w:val="multilevel"/>
    <w:tmpl w:val="8A4A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7B4305"/>
    <w:multiLevelType w:val="hybridMultilevel"/>
    <w:tmpl w:val="B4FA7E84"/>
    <w:lvl w:ilvl="0" w:tplc="F54A9C7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846336"/>
    <w:multiLevelType w:val="hybridMultilevel"/>
    <w:tmpl w:val="27C2C712"/>
    <w:lvl w:ilvl="0" w:tplc="A10494B2">
      <w:start w:val="1"/>
      <w:numFmt w:val="decimal"/>
      <w:lvlText w:val="%1."/>
      <w:lvlJc w:val="left"/>
      <w:pPr>
        <w:ind w:left="1575" w:hanging="1035"/>
      </w:pPr>
      <w:rPr>
        <w:rFonts w:cs="Times New Roman" w:hint="default"/>
        <w:b/>
        <w:sz w:val="24"/>
        <w:szCs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7C6C7DFB"/>
    <w:multiLevelType w:val="multilevel"/>
    <w:tmpl w:val="A8927590"/>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CAC1FB9"/>
    <w:multiLevelType w:val="multilevel"/>
    <w:tmpl w:val="653AB860"/>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DC2537C"/>
    <w:multiLevelType w:val="multilevel"/>
    <w:tmpl w:val="1B468C5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FFE7CA6"/>
    <w:multiLevelType w:val="multilevel"/>
    <w:tmpl w:val="5EEC0E9A"/>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9"/>
  </w:num>
  <w:num w:numId="3">
    <w:abstractNumId w:val="27"/>
  </w:num>
  <w:num w:numId="4">
    <w:abstractNumId w:val="19"/>
  </w:num>
  <w:num w:numId="5">
    <w:abstractNumId w:val="17"/>
  </w:num>
  <w:num w:numId="6">
    <w:abstractNumId w:val="11"/>
  </w:num>
  <w:num w:numId="7">
    <w:abstractNumId w:val="20"/>
  </w:num>
  <w:num w:numId="8">
    <w:abstractNumId w:val="1"/>
  </w:num>
  <w:num w:numId="9">
    <w:abstractNumId w:val="22"/>
  </w:num>
  <w:num w:numId="10">
    <w:abstractNumId w:val="12"/>
  </w:num>
  <w:num w:numId="11">
    <w:abstractNumId w:val="21"/>
  </w:num>
  <w:num w:numId="12">
    <w:abstractNumId w:val="37"/>
  </w:num>
  <w:num w:numId="13">
    <w:abstractNumId w:val="4"/>
  </w:num>
  <w:num w:numId="14">
    <w:abstractNumId w:val="6"/>
  </w:num>
  <w:num w:numId="15">
    <w:abstractNumId w:val="9"/>
  </w:num>
  <w:num w:numId="16">
    <w:abstractNumId w:val="30"/>
  </w:num>
  <w:num w:numId="17">
    <w:abstractNumId w:val="0"/>
  </w:num>
  <w:num w:numId="18">
    <w:abstractNumId w:val="31"/>
  </w:num>
  <w:num w:numId="19">
    <w:abstractNumId w:val="3"/>
  </w:num>
  <w:num w:numId="20">
    <w:abstractNumId w:val="38"/>
  </w:num>
  <w:num w:numId="21">
    <w:abstractNumId w:val="33"/>
  </w:num>
  <w:num w:numId="22">
    <w:abstractNumId w:val="36"/>
  </w:num>
  <w:num w:numId="23">
    <w:abstractNumId w:val="26"/>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7"/>
  </w:num>
  <w:num w:numId="28">
    <w:abstractNumId w:val="8"/>
  </w:num>
  <w:num w:numId="29">
    <w:abstractNumId w:val="10"/>
  </w:num>
  <w:num w:numId="30">
    <w:abstractNumId w:val="14"/>
  </w:num>
  <w:num w:numId="31">
    <w:abstractNumId w:val="25"/>
  </w:num>
  <w:num w:numId="32">
    <w:abstractNumId w:val="23"/>
  </w:num>
  <w:num w:numId="33">
    <w:abstractNumId w:val="2"/>
  </w:num>
  <w:num w:numId="34">
    <w:abstractNumId w:val="32"/>
  </w:num>
  <w:num w:numId="35">
    <w:abstractNumId w:val="15"/>
  </w:num>
  <w:num w:numId="36">
    <w:abstractNumId w:val="18"/>
  </w:num>
  <w:num w:numId="37">
    <w:abstractNumId w:val="16"/>
  </w:num>
  <w:num w:numId="38">
    <w:abstractNumId w:val="42"/>
  </w:num>
  <w:num w:numId="39">
    <w:abstractNumId w:val="40"/>
  </w:num>
  <w:num w:numId="40">
    <w:abstractNumId w:val="28"/>
  </w:num>
  <w:num w:numId="41">
    <w:abstractNumId w:val="41"/>
  </w:num>
  <w:num w:numId="42">
    <w:abstractNumId w:val="35"/>
  </w:num>
  <w:num w:numId="43">
    <w:abstractNumId w:val="34"/>
  </w:num>
  <w:num w:numId="44">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defaultTabStop w:val="708"/>
  <w:characterSpacingControl w:val="doNotCompress"/>
  <w:footnotePr>
    <w:footnote w:id="0"/>
    <w:footnote w:id="1"/>
  </w:footnotePr>
  <w:endnotePr>
    <w:endnote w:id="0"/>
    <w:endnote w:id="1"/>
  </w:endnotePr>
  <w:compat/>
  <w:rsids>
    <w:rsidRoot w:val="00316F71"/>
    <w:rsid w:val="00000FA7"/>
    <w:rsid w:val="00003768"/>
    <w:rsid w:val="0000399B"/>
    <w:rsid w:val="00004BB6"/>
    <w:rsid w:val="00005521"/>
    <w:rsid w:val="00005E8A"/>
    <w:rsid w:val="0000642C"/>
    <w:rsid w:val="00006E59"/>
    <w:rsid w:val="00011864"/>
    <w:rsid w:val="00015456"/>
    <w:rsid w:val="00015CFE"/>
    <w:rsid w:val="00017D9F"/>
    <w:rsid w:val="0002369A"/>
    <w:rsid w:val="00026F8A"/>
    <w:rsid w:val="0002762F"/>
    <w:rsid w:val="000323D3"/>
    <w:rsid w:val="00033328"/>
    <w:rsid w:val="00033BE9"/>
    <w:rsid w:val="00034EFF"/>
    <w:rsid w:val="000355E1"/>
    <w:rsid w:val="00036B8A"/>
    <w:rsid w:val="0004294C"/>
    <w:rsid w:val="00045B5F"/>
    <w:rsid w:val="000466D2"/>
    <w:rsid w:val="00046C1D"/>
    <w:rsid w:val="00047892"/>
    <w:rsid w:val="00047CC3"/>
    <w:rsid w:val="00051C98"/>
    <w:rsid w:val="000559B6"/>
    <w:rsid w:val="000575B2"/>
    <w:rsid w:val="000628A9"/>
    <w:rsid w:val="0006582E"/>
    <w:rsid w:val="00065967"/>
    <w:rsid w:val="000664EE"/>
    <w:rsid w:val="00066EB5"/>
    <w:rsid w:val="00070692"/>
    <w:rsid w:val="000713D8"/>
    <w:rsid w:val="000736FC"/>
    <w:rsid w:val="00076313"/>
    <w:rsid w:val="0007685E"/>
    <w:rsid w:val="000769D7"/>
    <w:rsid w:val="00076EF8"/>
    <w:rsid w:val="00081528"/>
    <w:rsid w:val="0008191C"/>
    <w:rsid w:val="00081AF5"/>
    <w:rsid w:val="00081C82"/>
    <w:rsid w:val="00082DEA"/>
    <w:rsid w:val="00084631"/>
    <w:rsid w:val="00085C84"/>
    <w:rsid w:val="0009558C"/>
    <w:rsid w:val="000975FF"/>
    <w:rsid w:val="000A19B8"/>
    <w:rsid w:val="000A2A6F"/>
    <w:rsid w:val="000A71EB"/>
    <w:rsid w:val="000B1C55"/>
    <w:rsid w:val="000B21B8"/>
    <w:rsid w:val="000B659C"/>
    <w:rsid w:val="000B7B29"/>
    <w:rsid w:val="000B7B49"/>
    <w:rsid w:val="000B7CB9"/>
    <w:rsid w:val="000C3007"/>
    <w:rsid w:val="000C3183"/>
    <w:rsid w:val="000C4071"/>
    <w:rsid w:val="000C532E"/>
    <w:rsid w:val="000C5F25"/>
    <w:rsid w:val="000D0371"/>
    <w:rsid w:val="000D0F42"/>
    <w:rsid w:val="000D2CC4"/>
    <w:rsid w:val="000D3A6A"/>
    <w:rsid w:val="000D6D93"/>
    <w:rsid w:val="000E26FC"/>
    <w:rsid w:val="000E3BA2"/>
    <w:rsid w:val="000E48EF"/>
    <w:rsid w:val="000F0EAB"/>
    <w:rsid w:val="000F2CA1"/>
    <w:rsid w:val="000F3BA5"/>
    <w:rsid w:val="000F50A5"/>
    <w:rsid w:val="001005B5"/>
    <w:rsid w:val="001024B0"/>
    <w:rsid w:val="001024E7"/>
    <w:rsid w:val="00106C4C"/>
    <w:rsid w:val="00110893"/>
    <w:rsid w:val="00112213"/>
    <w:rsid w:val="001137D7"/>
    <w:rsid w:val="00114595"/>
    <w:rsid w:val="0011573A"/>
    <w:rsid w:val="00120BE7"/>
    <w:rsid w:val="00122848"/>
    <w:rsid w:val="00122D99"/>
    <w:rsid w:val="00124053"/>
    <w:rsid w:val="00124EFC"/>
    <w:rsid w:val="0012609B"/>
    <w:rsid w:val="0012613D"/>
    <w:rsid w:val="0012638F"/>
    <w:rsid w:val="001270B1"/>
    <w:rsid w:val="00130D2C"/>
    <w:rsid w:val="001322E5"/>
    <w:rsid w:val="00132BB2"/>
    <w:rsid w:val="00134C6D"/>
    <w:rsid w:val="001364DD"/>
    <w:rsid w:val="001424A7"/>
    <w:rsid w:val="00144125"/>
    <w:rsid w:val="00146DCC"/>
    <w:rsid w:val="00151BF7"/>
    <w:rsid w:val="00155F67"/>
    <w:rsid w:val="001573D5"/>
    <w:rsid w:val="0016259B"/>
    <w:rsid w:val="00164E54"/>
    <w:rsid w:val="001724D2"/>
    <w:rsid w:val="001724D4"/>
    <w:rsid w:val="0017258B"/>
    <w:rsid w:val="00173697"/>
    <w:rsid w:val="00173DE9"/>
    <w:rsid w:val="00173F0E"/>
    <w:rsid w:val="00174046"/>
    <w:rsid w:val="00176525"/>
    <w:rsid w:val="00181C26"/>
    <w:rsid w:val="00182064"/>
    <w:rsid w:val="001837D5"/>
    <w:rsid w:val="00183D74"/>
    <w:rsid w:val="001852F7"/>
    <w:rsid w:val="00186C76"/>
    <w:rsid w:val="00186EB7"/>
    <w:rsid w:val="00190420"/>
    <w:rsid w:val="001915FF"/>
    <w:rsid w:val="001916F7"/>
    <w:rsid w:val="001921D2"/>
    <w:rsid w:val="00196D9F"/>
    <w:rsid w:val="00197926"/>
    <w:rsid w:val="001A08F0"/>
    <w:rsid w:val="001A38DC"/>
    <w:rsid w:val="001A4C71"/>
    <w:rsid w:val="001A4EA7"/>
    <w:rsid w:val="001A56DA"/>
    <w:rsid w:val="001A5962"/>
    <w:rsid w:val="001A7353"/>
    <w:rsid w:val="001A772A"/>
    <w:rsid w:val="001B3080"/>
    <w:rsid w:val="001C54F1"/>
    <w:rsid w:val="001C561F"/>
    <w:rsid w:val="001C5EAD"/>
    <w:rsid w:val="001C6763"/>
    <w:rsid w:val="001D2811"/>
    <w:rsid w:val="001E2145"/>
    <w:rsid w:val="001E2CD4"/>
    <w:rsid w:val="001E754E"/>
    <w:rsid w:val="001F1B47"/>
    <w:rsid w:val="001F23AA"/>
    <w:rsid w:val="001F4F26"/>
    <w:rsid w:val="001F6A5B"/>
    <w:rsid w:val="001F6FC0"/>
    <w:rsid w:val="001F72AD"/>
    <w:rsid w:val="001F75C1"/>
    <w:rsid w:val="002104C7"/>
    <w:rsid w:val="00214049"/>
    <w:rsid w:val="00217F7E"/>
    <w:rsid w:val="00221982"/>
    <w:rsid w:val="0022236E"/>
    <w:rsid w:val="0022728F"/>
    <w:rsid w:val="00227D05"/>
    <w:rsid w:val="0023179D"/>
    <w:rsid w:val="00232FE4"/>
    <w:rsid w:val="00240648"/>
    <w:rsid w:val="00241140"/>
    <w:rsid w:val="00241CCD"/>
    <w:rsid w:val="00252084"/>
    <w:rsid w:val="00253EB9"/>
    <w:rsid w:val="00256A9B"/>
    <w:rsid w:val="00257A85"/>
    <w:rsid w:val="00257D4B"/>
    <w:rsid w:val="00261837"/>
    <w:rsid w:val="00261BCA"/>
    <w:rsid w:val="00261D65"/>
    <w:rsid w:val="002621EE"/>
    <w:rsid w:val="002627D0"/>
    <w:rsid w:val="00263480"/>
    <w:rsid w:val="002637CB"/>
    <w:rsid w:val="002643C9"/>
    <w:rsid w:val="002644CE"/>
    <w:rsid w:val="0026493F"/>
    <w:rsid w:val="00264E54"/>
    <w:rsid w:val="00265393"/>
    <w:rsid w:val="00267768"/>
    <w:rsid w:val="002723B3"/>
    <w:rsid w:val="00274338"/>
    <w:rsid w:val="002747BC"/>
    <w:rsid w:val="00277B07"/>
    <w:rsid w:val="002803E3"/>
    <w:rsid w:val="00281D4D"/>
    <w:rsid w:val="0028238F"/>
    <w:rsid w:val="00283CF2"/>
    <w:rsid w:val="0028430D"/>
    <w:rsid w:val="00286164"/>
    <w:rsid w:val="002863A0"/>
    <w:rsid w:val="00292063"/>
    <w:rsid w:val="00292152"/>
    <w:rsid w:val="00292A9C"/>
    <w:rsid w:val="00295972"/>
    <w:rsid w:val="002A010F"/>
    <w:rsid w:val="002A021B"/>
    <w:rsid w:val="002A2C50"/>
    <w:rsid w:val="002B244E"/>
    <w:rsid w:val="002B2AE4"/>
    <w:rsid w:val="002B2FD2"/>
    <w:rsid w:val="002B3254"/>
    <w:rsid w:val="002B3993"/>
    <w:rsid w:val="002B453C"/>
    <w:rsid w:val="002B7C6D"/>
    <w:rsid w:val="002C070C"/>
    <w:rsid w:val="002C2A9A"/>
    <w:rsid w:val="002C44FD"/>
    <w:rsid w:val="002C5388"/>
    <w:rsid w:val="002C7037"/>
    <w:rsid w:val="002D190A"/>
    <w:rsid w:val="002D2C16"/>
    <w:rsid w:val="002D6EB1"/>
    <w:rsid w:val="002D753B"/>
    <w:rsid w:val="002E18CA"/>
    <w:rsid w:val="002E1FD3"/>
    <w:rsid w:val="002E3F01"/>
    <w:rsid w:val="002E718F"/>
    <w:rsid w:val="002E7A61"/>
    <w:rsid w:val="002F2FAC"/>
    <w:rsid w:val="002F30E3"/>
    <w:rsid w:val="002F5DAA"/>
    <w:rsid w:val="0030263F"/>
    <w:rsid w:val="0030344B"/>
    <w:rsid w:val="0030387A"/>
    <w:rsid w:val="00303DC2"/>
    <w:rsid w:val="003044B2"/>
    <w:rsid w:val="00305139"/>
    <w:rsid w:val="003118E2"/>
    <w:rsid w:val="0031387C"/>
    <w:rsid w:val="00313A18"/>
    <w:rsid w:val="00313BB1"/>
    <w:rsid w:val="00313D7B"/>
    <w:rsid w:val="00314D54"/>
    <w:rsid w:val="00314FCB"/>
    <w:rsid w:val="0031614D"/>
    <w:rsid w:val="00316AED"/>
    <w:rsid w:val="00316F71"/>
    <w:rsid w:val="00321E7A"/>
    <w:rsid w:val="00322351"/>
    <w:rsid w:val="00324158"/>
    <w:rsid w:val="00324FFD"/>
    <w:rsid w:val="0032678E"/>
    <w:rsid w:val="00327494"/>
    <w:rsid w:val="00327887"/>
    <w:rsid w:val="00333219"/>
    <w:rsid w:val="00333E93"/>
    <w:rsid w:val="00335B45"/>
    <w:rsid w:val="0033713A"/>
    <w:rsid w:val="00340984"/>
    <w:rsid w:val="00342136"/>
    <w:rsid w:val="00343C1C"/>
    <w:rsid w:val="00343EF5"/>
    <w:rsid w:val="00345865"/>
    <w:rsid w:val="003541C0"/>
    <w:rsid w:val="00355D0E"/>
    <w:rsid w:val="00362083"/>
    <w:rsid w:val="0036367C"/>
    <w:rsid w:val="00363B70"/>
    <w:rsid w:val="003640C0"/>
    <w:rsid w:val="003659E6"/>
    <w:rsid w:val="00366F86"/>
    <w:rsid w:val="00370580"/>
    <w:rsid w:val="003709A9"/>
    <w:rsid w:val="00370E44"/>
    <w:rsid w:val="003711BB"/>
    <w:rsid w:val="003721F7"/>
    <w:rsid w:val="00373B9A"/>
    <w:rsid w:val="00374E41"/>
    <w:rsid w:val="00375819"/>
    <w:rsid w:val="00375908"/>
    <w:rsid w:val="003772A8"/>
    <w:rsid w:val="00383250"/>
    <w:rsid w:val="00383465"/>
    <w:rsid w:val="00383701"/>
    <w:rsid w:val="00384935"/>
    <w:rsid w:val="003875B9"/>
    <w:rsid w:val="00392D40"/>
    <w:rsid w:val="0039315A"/>
    <w:rsid w:val="0039346B"/>
    <w:rsid w:val="003939AE"/>
    <w:rsid w:val="00393C6A"/>
    <w:rsid w:val="00393EB1"/>
    <w:rsid w:val="00397DD6"/>
    <w:rsid w:val="003A251C"/>
    <w:rsid w:val="003A43CB"/>
    <w:rsid w:val="003A56BD"/>
    <w:rsid w:val="003B19D4"/>
    <w:rsid w:val="003B25B5"/>
    <w:rsid w:val="003B2703"/>
    <w:rsid w:val="003B354F"/>
    <w:rsid w:val="003B50CF"/>
    <w:rsid w:val="003B5D57"/>
    <w:rsid w:val="003B744A"/>
    <w:rsid w:val="003B74C4"/>
    <w:rsid w:val="003C29E6"/>
    <w:rsid w:val="003C2ED2"/>
    <w:rsid w:val="003C3E82"/>
    <w:rsid w:val="003D46E1"/>
    <w:rsid w:val="003D78F4"/>
    <w:rsid w:val="003E0838"/>
    <w:rsid w:val="003E272C"/>
    <w:rsid w:val="003E3462"/>
    <w:rsid w:val="003E600F"/>
    <w:rsid w:val="003E7B71"/>
    <w:rsid w:val="003F04ED"/>
    <w:rsid w:val="003F089E"/>
    <w:rsid w:val="003F14B2"/>
    <w:rsid w:val="003F262C"/>
    <w:rsid w:val="003F4990"/>
    <w:rsid w:val="003F4BF4"/>
    <w:rsid w:val="003F66F6"/>
    <w:rsid w:val="0040036B"/>
    <w:rsid w:val="00402776"/>
    <w:rsid w:val="00405581"/>
    <w:rsid w:val="00405926"/>
    <w:rsid w:val="00406115"/>
    <w:rsid w:val="00406F7C"/>
    <w:rsid w:val="00413431"/>
    <w:rsid w:val="004143E1"/>
    <w:rsid w:val="004145AD"/>
    <w:rsid w:val="004168F1"/>
    <w:rsid w:val="00422A2E"/>
    <w:rsid w:val="004242C4"/>
    <w:rsid w:val="004247F7"/>
    <w:rsid w:val="00426057"/>
    <w:rsid w:val="00430622"/>
    <w:rsid w:val="00431E82"/>
    <w:rsid w:val="004325B3"/>
    <w:rsid w:val="00433002"/>
    <w:rsid w:val="0043311C"/>
    <w:rsid w:val="00433C7B"/>
    <w:rsid w:val="004344EC"/>
    <w:rsid w:val="004351CD"/>
    <w:rsid w:val="0044041F"/>
    <w:rsid w:val="00442637"/>
    <w:rsid w:val="004445C0"/>
    <w:rsid w:val="0045213B"/>
    <w:rsid w:val="00452FB6"/>
    <w:rsid w:val="00453388"/>
    <w:rsid w:val="0045637C"/>
    <w:rsid w:val="00457627"/>
    <w:rsid w:val="004640DF"/>
    <w:rsid w:val="00464FFB"/>
    <w:rsid w:val="00467E7D"/>
    <w:rsid w:val="00470787"/>
    <w:rsid w:val="00470F11"/>
    <w:rsid w:val="00471008"/>
    <w:rsid w:val="00473B2B"/>
    <w:rsid w:val="00476F7B"/>
    <w:rsid w:val="00480F94"/>
    <w:rsid w:val="00481177"/>
    <w:rsid w:val="004814FA"/>
    <w:rsid w:val="00482604"/>
    <w:rsid w:val="00482DF4"/>
    <w:rsid w:val="004853D7"/>
    <w:rsid w:val="00492AD7"/>
    <w:rsid w:val="00492ED8"/>
    <w:rsid w:val="00494A95"/>
    <w:rsid w:val="00494ACA"/>
    <w:rsid w:val="004962A8"/>
    <w:rsid w:val="00497811"/>
    <w:rsid w:val="004A0128"/>
    <w:rsid w:val="004A077D"/>
    <w:rsid w:val="004A22CC"/>
    <w:rsid w:val="004A65BB"/>
    <w:rsid w:val="004A7DF9"/>
    <w:rsid w:val="004B1E13"/>
    <w:rsid w:val="004B3BC6"/>
    <w:rsid w:val="004B3FE7"/>
    <w:rsid w:val="004B4BA2"/>
    <w:rsid w:val="004B7A75"/>
    <w:rsid w:val="004C2004"/>
    <w:rsid w:val="004C2870"/>
    <w:rsid w:val="004C38D3"/>
    <w:rsid w:val="004C4BD4"/>
    <w:rsid w:val="004C5C41"/>
    <w:rsid w:val="004D1703"/>
    <w:rsid w:val="004E2B2C"/>
    <w:rsid w:val="004E3741"/>
    <w:rsid w:val="004E4B46"/>
    <w:rsid w:val="004F09E4"/>
    <w:rsid w:val="004F5E26"/>
    <w:rsid w:val="004F62D3"/>
    <w:rsid w:val="00500DF1"/>
    <w:rsid w:val="00503871"/>
    <w:rsid w:val="00504111"/>
    <w:rsid w:val="00504BA5"/>
    <w:rsid w:val="005057C6"/>
    <w:rsid w:val="005068B4"/>
    <w:rsid w:val="00511070"/>
    <w:rsid w:val="005161B1"/>
    <w:rsid w:val="00517A65"/>
    <w:rsid w:val="00531742"/>
    <w:rsid w:val="00533581"/>
    <w:rsid w:val="00534AC7"/>
    <w:rsid w:val="00536F46"/>
    <w:rsid w:val="00540BE3"/>
    <w:rsid w:val="0054222C"/>
    <w:rsid w:val="0054495E"/>
    <w:rsid w:val="00545301"/>
    <w:rsid w:val="00550669"/>
    <w:rsid w:val="00550A79"/>
    <w:rsid w:val="00550CF8"/>
    <w:rsid w:val="0055298C"/>
    <w:rsid w:val="00553E9D"/>
    <w:rsid w:val="00555C96"/>
    <w:rsid w:val="005654F5"/>
    <w:rsid w:val="0056710A"/>
    <w:rsid w:val="005702F1"/>
    <w:rsid w:val="00572AAA"/>
    <w:rsid w:val="00573CCC"/>
    <w:rsid w:val="00573DBF"/>
    <w:rsid w:val="00573F75"/>
    <w:rsid w:val="00575610"/>
    <w:rsid w:val="00575AC8"/>
    <w:rsid w:val="005766CA"/>
    <w:rsid w:val="00577B7E"/>
    <w:rsid w:val="005836CD"/>
    <w:rsid w:val="00587D50"/>
    <w:rsid w:val="00592A79"/>
    <w:rsid w:val="00592AEA"/>
    <w:rsid w:val="00595322"/>
    <w:rsid w:val="005975D2"/>
    <w:rsid w:val="00597964"/>
    <w:rsid w:val="005A0AE5"/>
    <w:rsid w:val="005A4035"/>
    <w:rsid w:val="005A47D4"/>
    <w:rsid w:val="005A4F10"/>
    <w:rsid w:val="005A6FA9"/>
    <w:rsid w:val="005B143D"/>
    <w:rsid w:val="005B764B"/>
    <w:rsid w:val="005B7E68"/>
    <w:rsid w:val="005C1239"/>
    <w:rsid w:val="005C1806"/>
    <w:rsid w:val="005C4871"/>
    <w:rsid w:val="005C68FA"/>
    <w:rsid w:val="005C7D6B"/>
    <w:rsid w:val="005C7EE9"/>
    <w:rsid w:val="005D1FEE"/>
    <w:rsid w:val="005D4B48"/>
    <w:rsid w:val="005E18C1"/>
    <w:rsid w:val="005E3D09"/>
    <w:rsid w:val="005E7E82"/>
    <w:rsid w:val="005F1E15"/>
    <w:rsid w:val="005F3527"/>
    <w:rsid w:val="005F35B5"/>
    <w:rsid w:val="005F3B4A"/>
    <w:rsid w:val="005F4722"/>
    <w:rsid w:val="005F5A16"/>
    <w:rsid w:val="005F79CC"/>
    <w:rsid w:val="006027BC"/>
    <w:rsid w:val="006101EB"/>
    <w:rsid w:val="00610949"/>
    <w:rsid w:val="00611136"/>
    <w:rsid w:val="00611548"/>
    <w:rsid w:val="0061189D"/>
    <w:rsid w:val="00614CF0"/>
    <w:rsid w:val="00621E4E"/>
    <w:rsid w:val="00622D88"/>
    <w:rsid w:val="00630EDA"/>
    <w:rsid w:val="0063178E"/>
    <w:rsid w:val="00632B1E"/>
    <w:rsid w:val="00632EEA"/>
    <w:rsid w:val="00637157"/>
    <w:rsid w:val="006375F7"/>
    <w:rsid w:val="006413D9"/>
    <w:rsid w:val="00641C95"/>
    <w:rsid w:val="00647B8A"/>
    <w:rsid w:val="0065087F"/>
    <w:rsid w:val="00650BAF"/>
    <w:rsid w:val="00650E42"/>
    <w:rsid w:val="0065243F"/>
    <w:rsid w:val="00655F30"/>
    <w:rsid w:val="00660B26"/>
    <w:rsid w:val="00661A4D"/>
    <w:rsid w:val="006715A0"/>
    <w:rsid w:val="0067307E"/>
    <w:rsid w:val="006739E5"/>
    <w:rsid w:val="00673D39"/>
    <w:rsid w:val="0067526D"/>
    <w:rsid w:val="00675EFE"/>
    <w:rsid w:val="00676A78"/>
    <w:rsid w:val="00676FB9"/>
    <w:rsid w:val="00677045"/>
    <w:rsid w:val="00677FF2"/>
    <w:rsid w:val="00680D86"/>
    <w:rsid w:val="00681C3E"/>
    <w:rsid w:val="006864F6"/>
    <w:rsid w:val="0069220D"/>
    <w:rsid w:val="006929AF"/>
    <w:rsid w:val="00696F45"/>
    <w:rsid w:val="006A31AB"/>
    <w:rsid w:val="006A4356"/>
    <w:rsid w:val="006A5E63"/>
    <w:rsid w:val="006A60E1"/>
    <w:rsid w:val="006A70D2"/>
    <w:rsid w:val="006A7219"/>
    <w:rsid w:val="006B3B79"/>
    <w:rsid w:val="006B3CBA"/>
    <w:rsid w:val="006B4074"/>
    <w:rsid w:val="006B6AB7"/>
    <w:rsid w:val="006C1CF8"/>
    <w:rsid w:val="006C35FB"/>
    <w:rsid w:val="006C495C"/>
    <w:rsid w:val="006C4A0C"/>
    <w:rsid w:val="006C5217"/>
    <w:rsid w:val="006C5D06"/>
    <w:rsid w:val="006C61F8"/>
    <w:rsid w:val="006C68E9"/>
    <w:rsid w:val="006C70B9"/>
    <w:rsid w:val="006D0023"/>
    <w:rsid w:val="006D08EB"/>
    <w:rsid w:val="006D17EA"/>
    <w:rsid w:val="006D2ECA"/>
    <w:rsid w:val="006D320C"/>
    <w:rsid w:val="006D3BC1"/>
    <w:rsid w:val="006D3EA2"/>
    <w:rsid w:val="006D48F8"/>
    <w:rsid w:val="006D7A14"/>
    <w:rsid w:val="006E1B7A"/>
    <w:rsid w:val="006E22EE"/>
    <w:rsid w:val="006E4025"/>
    <w:rsid w:val="006E7C2F"/>
    <w:rsid w:val="006F1404"/>
    <w:rsid w:val="006F3026"/>
    <w:rsid w:val="006F32A2"/>
    <w:rsid w:val="006F473A"/>
    <w:rsid w:val="006F6910"/>
    <w:rsid w:val="007003F2"/>
    <w:rsid w:val="00700E0B"/>
    <w:rsid w:val="00702A82"/>
    <w:rsid w:val="00703131"/>
    <w:rsid w:val="00703213"/>
    <w:rsid w:val="00705CBC"/>
    <w:rsid w:val="00707A60"/>
    <w:rsid w:val="00710B2D"/>
    <w:rsid w:val="00711E5C"/>
    <w:rsid w:val="0071257A"/>
    <w:rsid w:val="00715865"/>
    <w:rsid w:val="00715EFC"/>
    <w:rsid w:val="007161CA"/>
    <w:rsid w:val="007168CF"/>
    <w:rsid w:val="00723A84"/>
    <w:rsid w:val="007240BB"/>
    <w:rsid w:val="00727A13"/>
    <w:rsid w:val="00733DDD"/>
    <w:rsid w:val="00734674"/>
    <w:rsid w:val="00734A94"/>
    <w:rsid w:val="007370F3"/>
    <w:rsid w:val="00741973"/>
    <w:rsid w:val="007424B6"/>
    <w:rsid w:val="0074273F"/>
    <w:rsid w:val="007446D2"/>
    <w:rsid w:val="0074483B"/>
    <w:rsid w:val="00745FAE"/>
    <w:rsid w:val="007466C2"/>
    <w:rsid w:val="00746747"/>
    <w:rsid w:val="00750605"/>
    <w:rsid w:val="00751F16"/>
    <w:rsid w:val="0075479A"/>
    <w:rsid w:val="00757B02"/>
    <w:rsid w:val="007650AF"/>
    <w:rsid w:val="007665EE"/>
    <w:rsid w:val="007668B8"/>
    <w:rsid w:val="00766FC9"/>
    <w:rsid w:val="00770C05"/>
    <w:rsid w:val="007719CC"/>
    <w:rsid w:val="00772D22"/>
    <w:rsid w:val="00773602"/>
    <w:rsid w:val="00773BF4"/>
    <w:rsid w:val="00774337"/>
    <w:rsid w:val="00774F91"/>
    <w:rsid w:val="007804A5"/>
    <w:rsid w:val="007810A0"/>
    <w:rsid w:val="00783E49"/>
    <w:rsid w:val="0078584C"/>
    <w:rsid w:val="007869FE"/>
    <w:rsid w:val="00793D7F"/>
    <w:rsid w:val="00795F94"/>
    <w:rsid w:val="007A042F"/>
    <w:rsid w:val="007A14D2"/>
    <w:rsid w:val="007A18ED"/>
    <w:rsid w:val="007A1B0D"/>
    <w:rsid w:val="007A3044"/>
    <w:rsid w:val="007A3CE9"/>
    <w:rsid w:val="007A6810"/>
    <w:rsid w:val="007B0763"/>
    <w:rsid w:val="007B1921"/>
    <w:rsid w:val="007B2A8C"/>
    <w:rsid w:val="007B5393"/>
    <w:rsid w:val="007C15A7"/>
    <w:rsid w:val="007C1979"/>
    <w:rsid w:val="007C4416"/>
    <w:rsid w:val="007C4441"/>
    <w:rsid w:val="007C4454"/>
    <w:rsid w:val="007C480A"/>
    <w:rsid w:val="007C7B90"/>
    <w:rsid w:val="007D154B"/>
    <w:rsid w:val="007D6022"/>
    <w:rsid w:val="007D79FF"/>
    <w:rsid w:val="007E075F"/>
    <w:rsid w:val="007E0C2B"/>
    <w:rsid w:val="007E2480"/>
    <w:rsid w:val="007E2F7E"/>
    <w:rsid w:val="007E514E"/>
    <w:rsid w:val="007F0F62"/>
    <w:rsid w:val="007F18A5"/>
    <w:rsid w:val="007F5F15"/>
    <w:rsid w:val="007F7187"/>
    <w:rsid w:val="0080144B"/>
    <w:rsid w:val="00802934"/>
    <w:rsid w:val="008073BA"/>
    <w:rsid w:val="00807BD3"/>
    <w:rsid w:val="00814119"/>
    <w:rsid w:val="00815BCE"/>
    <w:rsid w:val="0081601D"/>
    <w:rsid w:val="00821952"/>
    <w:rsid w:val="00822F2B"/>
    <w:rsid w:val="00830EAF"/>
    <w:rsid w:val="008313CF"/>
    <w:rsid w:val="008326D9"/>
    <w:rsid w:val="00832722"/>
    <w:rsid w:val="00836B02"/>
    <w:rsid w:val="00842F82"/>
    <w:rsid w:val="0084407C"/>
    <w:rsid w:val="0084438F"/>
    <w:rsid w:val="00846AA0"/>
    <w:rsid w:val="00846E92"/>
    <w:rsid w:val="00853B04"/>
    <w:rsid w:val="00853DA7"/>
    <w:rsid w:val="00854DAA"/>
    <w:rsid w:val="008560D7"/>
    <w:rsid w:val="008600CF"/>
    <w:rsid w:val="00861976"/>
    <w:rsid w:val="00863E87"/>
    <w:rsid w:val="0086491D"/>
    <w:rsid w:val="00865438"/>
    <w:rsid w:val="008667F6"/>
    <w:rsid w:val="00874792"/>
    <w:rsid w:val="0087563D"/>
    <w:rsid w:val="00875EAF"/>
    <w:rsid w:val="00876C7B"/>
    <w:rsid w:val="008779D2"/>
    <w:rsid w:val="00881594"/>
    <w:rsid w:val="008834AD"/>
    <w:rsid w:val="0088361B"/>
    <w:rsid w:val="008847A5"/>
    <w:rsid w:val="008850CF"/>
    <w:rsid w:val="00885B5B"/>
    <w:rsid w:val="00886185"/>
    <w:rsid w:val="00886E47"/>
    <w:rsid w:val="00897F6A"/>
    <w:rsid w:val="008A0161"/>
    <w:rsid w:val="008A4197"/>
    <w:rsid w:val="008B1386"/>
    <w:rsid w:val="008B1667"/>
    <w:rsid w:val="008B42BF"/>
    <w:rsid w:val="008B440D"/>
    <w:rsid w:val="008B446E"/>
    <w:rsid w:val="008B5E0A"/>
    <w:rsid w:val="008C01FF"/>
    <w:rsid w:val="008C0A36"/>
    <w:rsid w:val="008C218C"/>
    <w:rsid w:val="008C3B96"/>
    <w:rsid w:val="008C3BBD"/>
    <w:rsid w:val="008C43CF"/>
    <w:rsid w:val="008C69E8"/>
    <w:rsid w:val="008D0A9D"/>
    <w:rsid w:val="008D38AF"/>
    <w:rsid w:val="008D42F5"/>
    <w:rsid w:val="008D4A68"/>
    <w:rsid w:val="008D6586"/>
    <w:rsid w:val="008D725F"/>
    <w:rsid w:val="008D737F"/>
    <w:rsid w:val="008D7A47"/>
    <w:rsid w:val="008E2515"/>
    <w:rsid w:val="008E2BC4"/>
    <w:rsid w:val="008E3B5C"/>
    <w:rsid w:val="008E48DE"/>
    <w:rsid w:val="008E4B8F"/>
    <w:rsid w:val="008E4CE8"/>
    <w:rsid w:val="008E4E1D"/>
    <w:rsid w:val="008E5338"/>
    <w:rsid w:val="008E6C02"/>
    <w:rsid w:val="008E701E"/>
    <w:rsid w:val="008E7732"/>
    <w:rsid w:val="008E7A7E"/>
    <w:rsid w:val="008F0D27"/>
    <w:rsid w:val="008F14B6"/>
    <w:rsid w:val="008F2101"/>
    <w:rsid w:val="008F700E"/>
    <w:rsid w:val="008F7537"/>
    <w:rsid w:val="009006B9"/>
    <w:rsid w:val="009012A9"/>
    <w:rsid w:val="0090437C"/>
    <w:rsid w:val="00911D7D"/>
    <w:rsid w:val="009177E8"/>
    <w:rsid w:val="00922CA6"/>
    <w:rsid w:val="00922CBF"/>
    <w:rsid w:val="00922CEA"/>
    <w:rsid w:val="00924589"/>
    <w:rsid w:val="009245EA"/>
    <w:rsid w:val="009263FB"/>
    <w:rsid w:val="009268F8"/>
    <w:rsid w:val="00926C9B"/>
    <w:rsid w:val="0092704E"/>
    <w:rsid w:val="00927420"/>
    <w:rsid w:val="00927FC4"/>
    <w:rsid w:val="009317B0"/>
    <w:rsid w:val="009337EC"/>
    <w:rsid w:val="00935E44"/>
    <w:rsid w:val="009437C6"/>
    <w:rsid w:val="00950161"/>
    <w:rsid w:val="00952C51"/>
    <w:rsid w:val="009557F3"/>
    <w:rsid w:val="009569ED"/>
    <w:rsid w:val="00960399"/>
    <w:rsid w:val="00962DC3"/>
    <w:rsid w:val="00962FF0"/>
    <w:rsid w:val="009651D2"/>
    <w:rsid w:val="00966640"/>
    <w:rsid w:val="009678DC"/>
    <w:rsid w:val="00967D35"/>
    <w:rsid w:val="00967DB0"/>
    <w:rsid w:val="0097082C"/>
    <w:rsid w:val="00970C68"/>
    <w:rsid w:val="00971C6C"/>
    <w:rsid w:val="009764DA"/>
    <w:rsid w:val="00976779"/>
    <w:rsid w:val="00981AE4"/>
    <w:rsid w:val="00982266"/>
    <w:rsid w:val="009830C1"/>
    <w:rsid w:val="00983445"/>
    <w:rsid w:val="00984849"/>
    <w:rsid w:val="00992E0A"/>
    <w:rsid w:val="00993799"/>
    <w:rsid w:val="009940D7"/>
    <w:rsid w:val="00994273"/>
    <w:rsid w:val="00996ACC"/>
    <w:rsid w:val="00997AF8"/>
    <w:rsid w:val="009A398A"/>
    <w:rsid w:val="009A3D94"/>
    <w:rsid w:val="009A57DC"/>
    <w:rsid w:val="009B128A"/>
    <w:rsid w:val="009B1410"/>
    <w:rsid w:val="009B3276"/>
    <w:rsid w:val="009B4394"/>
    <w:rsid w:val="009B51CA"/>
    <w:rsid w:val="009B6319"/>
    <w:rsid w:val="009C0C6C"/>
    <w:rsid w:val="009C6064"/>
    <w:rsid w:val="009C69A3"/>
    <w:rsid w:val="009C69CC"/>
    <w:rsid w:val="009C7E40"/>
    <w:rsid w:val="009D1DA4"/>
    <w:rsid w:val="009D281C"/>
    <w:rsid w:val="009D34C7"/>
    <w:rsid w:val="009D56FC"/>
    <w:rsid w:val="009D58AC"/>
    <w:rsid w:val="009D6CAF"/>
    <w:rsid w:val="009E31A8"/>
    <w:rsid w:val="009E3E3E"/>
    <w:rsid w:val="009E539B"/>
    <w:rsid w:val="009E6405"/>
    <w:rsid w:val="009E6535"/>
    <w:rsid w:val="009F0D77"/>
    <w:rsid w:val="009F1468"/>
    <w:rsid w:val="009F2964"/>
    <w:rsid w:val="009F2D7A"/>
    <w:rsid w:val="009F374D"/>
    <w:rsid w:val="009F403F"/>
    <w:rsid w:val="009F79F2"/>
    <w:rsid w:val="00A01F8F"/>
    <w:rsid w:val="00A04AAE"/>
    <w:rsid w:val="00A05496"/>
    <w:rsid w:val="00A10813"/>
    <w:rsid w:val="00A11B1A"/>
    <w:rsid w:val="00A13E29"/>
    <w:rsid w:val="00A14608"/>
    <w:rsid w:val="00A15950"/>
    <w:rsid w:val="00A15B81"/>
    <w:rsid w:val="00A160B7"/>
    <w:rsid w:val="00A16E87"/>
    <w:rsid w:val="00A17011"/>
    <w:rsid w:val="00A17263"/>
    <w:rsid w:val="00A23B24"/>
    <w:rsid w:val="00A25376"/>
    <w:rsid w:val="00A26686"/>
    <w:rsid w:val="00A26AB5"/>
    <w:rsid w:val="00A32979"/>
    <w:rsid w:val="00A32FF8"/>
    <w:rsid w:val="00A3316B"/>
    <w:rsid w:val="00A334F7"/>
    <w:rsid w:val="00A342E9"/>
    <w:rsid w:val="00A35058"/>
    <w:rsid w:val="00A35CA0"/>
    <w:rsid w:val="00A449FB"/>
    <w:rsid w:val="00A47CF1"/>
    <w:rsid w:val="00A53A4A"/>
    <w:rsid w:val="00A540FF"/>
    <w:rsid w:val="00A55179"/>
    <w:rsid w:val="00A564D0"/>
    <w:rsid w:val="00A567F6"/>
    <w:rsid w:val="00A57A8B"/>
    <w:rsid w:val="00A61AB3"/>
    <w:rsid w:val="00A62230"/>
    <w:rsid w:val="00A62343"/>
    <w:rsid w:val="00A6370F"/>
    <w:rsid w:val="00A63D95"/>
    <w:rsid w:val="00A71E0C"/>
    <w:rsid w:val="00A71FE7"/>
    <w:rsid w:val="00A72BF1"/>
    <w:rsid w:val="00A76EE7"/>
    <w:rsid w:val="00A7710E"/>
    <w:rsid w:val="00A77CFE"/>
    <w:rsid w:val="00A77D14"/>
    <w:rsid w:val="00A81594"/>
    <w:rsid w:val="00A82219"/>
    <w:rsid w:val="00A83C52"/>
    <w:rsid w:val="00A85125"/>
    <w:rsid w:val="00A87087"/>
    <w:rsid w:val="00A9221A"/>
    <w:rsid w:val="00A92F80"/>
    <w:rsid w:val="00A932E6"/>
    <w:rsid w:val="00A9673A"/>
    <w:rsid w:val="00A97200"/>
    <w:rsid w:val="00A9773B"/>
    <w:rsid w:val="00AA0064"/>
    <w:rsid w:val="00AA6B16"/>
    <w:rsid w:val="00AB16B3"/>
    <w:rsid w:val="00AB2B8E"/>
    <w:rsid w:val="00AB3408"/>
    <w:rsid w:val="00AB4BFE"/>
    <w:rsid w:val="00AB7E0B"/>
    <w:rsid w:val="00AC0418"/>
    <w:rsid w:val="00AC061D"/>
    <w:rsid w:val="00AC1F80"/>
    <w:rsid w:val="00AC25EC"/>
    <w:rsid w:val="00AC2BFE"/>
    <w:rsid w:val="00AC4C42"/>
    <w:rsid w:val="00AC5F2B"/>
    <w:rsid w:val="00AC7BE5"/>
    <w:rsid w:val="00AC7D3C"/>
    <w:rsid w:val="00AD0757"/>
    <w:rsid w:val="00AD2B57"/>
    <w:rsid w:val="00AD369B"/>
    <w:rsid w:val="00AD5502"/>
    <w:rsid w:val="00AD7829"/>
    <w:rsid w:val="00AE2B8C"/>
    <w:rsid w:val="00AF142C"/>
    <w:rsid w:val="00AF1A49"/>
    <w:rsid w:val="00AF1CB5"/>
    <w:rsid w:val="00AF33D6"/>
    <w:rsid w:val="00AF70AC"/>
    <w:rsid w:val="00B00A12"/>
    <w:rsid w:val="00B00B5E"/>
    <w:rsid w:val="00B02149"/>
    <w:rsid w:val="00B026FC"/>
    <w:rsid w:val="00B03D30"/>
    <w:rsid w:val="00B0472D"/>
    <w:rsid w:val="00B05AEC"/>
    <w:rsid w:val="00B07718"/>
    <w:rsid w:val="00B07E5F"/>
    <w:rsid w:val="00B10F13"/>
    <w:rsid w:val="00B22031"/>
    <w:rsid w:val="00B24083"/>
    <w:rsid w:val="00B25263"/>
    <w:rsid w:val="00B25876"/>
    <w:rsid w:val="00B25A39"/>
    <w:rsid w:val="00B3213D"/>
    <w:rsid w:val="00B32659"/>
    <w:rsid w:val="00B32718"/>
    <w:rsid w:val="00B32890"/>
    <w:rsid w:val="00B32A4A"/>
    <w:rsid w:val="00B32C30"/>
    <w:rsid w:val="00B36B1C"/>
    <w:rsid w:val="00B411E9"/>
    <w:rsid w:val="00B41334"/>
    <w:rsid w:val="00B42001"/>
    <w:rsid w:val="00B42BB7"/>
    <w:rsid w:val="00B432AB"/>
    <w:rsid w:val="00B43406"/>
    <w:rsid w:val="00B43BA0"/>
    <w:rsid w:val="00B44E12"/>
    <w:rsid w:val="00B47C9C"/>
    <w:rsid w:val="00B5091F"/>
    <w:rsid w:val="00B50F25"/>
    <w:rsid w:val="00B516A7"/>
    <w:rsid w:val="00B54FAD"/>
    <w:rsid w:val="00B57640"/>
    <w:rsid w:val="00B60717"/>
    <w:rsid w:val="00B612CE"/>
    <w:rsid w:val="00B62857"/>
    <w:rsid w:val="00B62C2F"/>
    <w:rsid w:val="00B63655"/>
    <w:rsid w:val="00B651BC"/>
    <w:rsid w:val="00B65911"/>
    <w:rsid w:val="00B730B1"/>
    <w:rsid w:val="00B77936"/>
    <w:rsid w:val="00B77942"/>
    <w:rsid w:val="00B81B0A"/>
    <w:rsid w:val="00B828CC"/>
    <w:rsid w:val="00B82F4B"/>
    <w:rsid w:val="00B87E2F"/>
    <w:rsid w:val="00B91E2F"/>
    <w:rsid w:val="00B94920"/>
    <w:rsid w:val="00B964A8"/>
    <w:rsid w:val="00B96E16"/>
    <w:rsid w:val="00B9748E"/>
    <w:rsid w:val="00BA14CE"/>
    <w:rsid w:val="00BA18F7"/>
    <w:rsid w:val="00BA1BE4"/>
    <w:rsid w:val="00BA1CDC"/>
    <w:rsid w:val="00BA6858"/>
    <w:rsid w:val="00BB04E5"/>
    <w:rsid w:val="00BB17EE"/>
    <w:rsid w:val="00BB1A26"/>
    <w:rsid w:val="00BB43B7"/>
    <w:rsid w:val="00BB75DA"/>
    <w:rsid w:val="00BC1332"/>
    <w:rsid w:val="00BC3D28"/>
    <w:rsid w:val="00BC5F11"/>
    <w:rsid w:val="00BD1D8E"/>
    <w:rsid w:val="00BD2256"/>
    <w:rsid w:val="00BD4282"/>
    <w:rsid w:val="00BD4A92"/>
    <w:rsid w:val="00BD5576"/>
    <w:rsid w:val="00BE00D0"/>
    <w:rsid w:val="00BE12A1"/>
    <w:rsid w:val="00BE5AE3"/>
    <w:rsid w:val="00BF2104"/>
    <w:rsid w:val="00BF3656"/>
    <w:rsid w:val="00C00124"/>
    <w:rsid w:val="00C00726"/>
    <w:rsid w:val="00C0394C"/>
    <w:rsid w:val="00C06EBF"/>
    <w:rsid w:val="00C07C0F"/>
    <w:rsid w:val="00C10BA6"/>
    <w:rsid w:val="00C10F1F"/>
    <w:rsid w:val="00C130E3"/>
    <w:rsid w:val="00C13471"/>
    <w:rsid w:val="00C137E1"/>
    <w:rsid w:val="00C14038"/>
    <w:rsid w:val="00C14110"/>
    <w:rsid w:val="00C15482"/>
    <w:rsid w:val="00C155D4"/>
    <w:rsid w:val="00C25061"/>
    <w:rsid w:val="00C25EA9"/>
    <w:rsid w:val="00C33E16"/>
    <w:rsid w:val="00C34F33"/>
    <w:rsid w:val="00C36EF9"/>
    <w:rsid w:val="00C41C04"/>
    <w:rsid w:val="00C426F3"/>
    <w:rsid w:val="00C4371B"/>
    <w:rsid w:val="00C46347"/>
    <w:rsid w:val="00C517C8"/>
    <w:rsid w:val="00C51E4E"/>
    <w:rsid w:val="00C5265E"/>
    <w:rsid w:val="00C53453"/>
    <w:rsid w:val="00C56CB9"/>
    <w:rsid w:val="00C603DF"/>
    <w:rsid w:val="00C60DA5"/>
    <w:rsid w:val="00C632E6"/>
    <w:rsid w:val="00C636C8"/>
    <w:rsid w:val="00C671BC"/>
    <w:rsid w:val="00C672B0"/>
    <w:rsid w:val="00C70F03"/>
    <w:rsid w:val="00C72152"/>
    <w:rsid w:val="00C72A19"/>
    <w:rsid w:val="00C732AD"/>
    <w:rsid w:val="00C765B6"/>
    <w:rsid w:val="00C84158"/>
    <w:rsid w:val="00C92C0D"/>
    <w:rsid w:val="00C941DC"/>
    <w:rsid w:val="00C967E9"/>
    <w:rsid w:val="00CA2437"/>
    <w:rsid w:val="00CB13C5"/>
    <w:rsid w:val="00CB1FE8"/>
    <w:rsid w:val="00CB4E93"/>
    <w:rsid w:val="00CC15D7"/>
    <w:rsid w:val="00CC298A"/>
    <w:rsid w:val="00CC3460"/>
    <w:rsid w:val="00CC36F1"/>
    <w:rsid w:val="00CC38C2"/>
    <w:rsid w:val="00CC74F1"/>
    <w:rsid w:val="00CD0382"/>
    <w:rsid w:val="00CD2C49"/>
    <w:rsid w:val="00CD4A26"/>
    <w:rsid w:val="00CE136C"/>
    <w:rsid w:val="00CE38E8"/>
    <w:rsid w:val="00CE5802"/>
    <w:rsid w:val="00CE5EF3"/>
    <w:rsid w:val="00CE6925"/>
    <w:rsid w:val="00CF0021"/>
    <w:rsid w:val="00CF1DF4"/>
    <w:rsid w:val="00CF2F92"/>
    <w:rsid w:val="00CF4097"/>
    <w:rsid w:val="00CF564B"/>
    <w:rsid w:val="00CF5658"/>
    <w:rsid w:val="00D00525"/>
    <w:rsid w:val="00D01029"/>
    <w:rsid w:val="00D019C3"/>
    <w:rsid w:val="00D02673"/>
    <w:rsid w:val="00D02A3E"/>
    <w:rsid w:val="00D02CA2"/>
    <w:rsid w:val="00D032A8"/>
    <w:rsid w:val="00D06875"/>
    <w:rsid w:val="00D06BF7"/>
    <w:rsid w:val="00D102CD"/>
    <w:rsid w:val="00D1034D"/>
    <w:rsid w:val="00D11218"/>
    <w:rsid w:val="00D11971"/>
    <w:rsid w:val="00D11CC9"/>
    <w:rsid w:val="00D16224"/>
    <w:rsid w:val="00D17AC0"/>
    <w:rsid w:val="00D215B8"/>
    <w:rsid w:val="00D22CE4"/>
    <w:rsid w:val="00D26FCC"/>
    <w:rsid w:val="00D2708F"/>
    <w:rsid w:val="00D3017E"/>
    <w:rsid w:val="00D30426"/>
    <w:rsid w:val="00D30529"/>
    <w:rsid w:val="00D30FB5"/>
    <w:rsid w:val="00D33E81"/>
    <w:rsid w:val="00D37A0B"/>
    <w:rsid w:val="00D41C7F"/>
    <w:rsid w:val="00D41D52"/>
    <w:rsid w:val="00D421D0"/>
    <w:rsid w:val="00D47B25"/>
    <w:rsid w:val="00D52C38"/>
    <w:rsid w:val="00D54451"/>
    <w:rsid w:val="00D545F5"/>
    <w:rsid w:val="00D54F84"/>
    <w:rsid w:val="00D60655"/>
    <w:rsid w:val="00D617BC"/>
    <w:rsid w:val="00D62537"/>
    <w:rsid w:val="00D62855"/>
    <w:rsid w:val="00D70849"/>
    <w:rsid w:val="00D71E23"/>
    <w:rsid w:val="00D76786"/>
    <w:rsid w:val="00D77B98"/>
    <w:rsid w:val="00D80934"/>
    <w:rsid w:val="00D80AE1"/>
    <w:rsid w:val="00D8349A"/>
    <w:rsid w:val="00D83A45"/>
    <w:rsid w:val="00D8681B"/>
    <w:rsid w:val="00D8723A"/>
    <w:rsid w:val="00D9068C"/>
    <w:rsid w:val="00D941A9"/>
    <w:rsid w:val="00D957BF"/>
    <w:rsid w:val="00D96E5E"/>
    <w:rsid w:val="00DA08A4"/>
    <w:rsid w:val="00DA2EDF"/>
    <w:rsid w:val="00DA3A1B"/>
    <w:rsid w:val="00DA5C07"/>
    <w:rsid w:val="00DA5F0C"/>
    <w:rsid w:val="00DA76A0"/>
    <w:rsid w:val="00DB200F"/>
    <w:rsid w:val="00DB2486"/>
    <w:rsid w:val="00DB34CE"/>
    <w:rsid w:val="00DB3A52"/>
    <w:rsid w:val="00DB6D87"/>
    <w:rsid w:val="00DC088C"/>
    <w:rsid w:val="00DC4094"/>
    <w:rsid w:val="00DC5878"/>
    <w:rsid w:val="00DD193E"/>
    <w:rsid w:val="00DD2E19"/>
    <w:rsid w:val="00DD453D"/>
    <w:rsid w:val="00DD45C1"/>
    <w:rsid w:val="00DE08E4"/>
    <w:rsid w:val="00DE11C1"/>
    <w:rsid w:val="00DE53A0"/>
    <w:rsid w:val="00DE5517"/>
    <w:rsid w:val="00DE5FD0"/>
    <w:rsid w:val="00DE7637"/>
    <w:rsid w:val="00DF3991"/>
    <w:rsid w:val="00DF458C"/>
    <w:rsid w:val="00DF463A"/>
    <w:rsid w:val="00DF7355"/>
    <w:rsid w:val="00E015C2"/>
    <w:rsid w:val="00E026D8"/>
    <w:rsid w:val="00E02EEE"/>
    <w:rsid w:val="00E05B16"/>
    <w:rsid w:val="00E05C53"/>
    <w:rsid w:val="00E05C5C"/>
    <w:rsid w:val="00E06010"/>
    <w:rsid w:val="00E06379"/>
    <w:rsid w:val="00E07CAA"/>
    <w:rsid w:val="00E13666"/>
    <w:rsid w:val="00E15A52"/>
    <w:rsid w:val="00E20566"/>
    <w:rsid w:val="00E24D0A"/>
    <w:rsid w:val="00E24F4A"/>
    <w:rsid w:val="00E250A8"/>
    <w:rsid w:val="00E27A9A"/>
    <w:rsid w:val="00E34BC4"/>
    <w:rsid w:val="00E34E67"/>
    <w:rsid w:val="00E361D1"/>
    <w:rsid w:val="00E364A0"/>
    <w:rsid w:val="00E36D9F"/>
    <w:rsid w:val="00E41DFC"/>
    <w:rsid w:val="00E43738"/>
    <w:rsid w:val="00E442BF"/>
    <w:rsid w:val="00E4473F"/>
    <w:rsid w:val="00E47D00"/>
    <w:rsid w:val="00E51997"/>
    <w:rsid w:val="00E51D4B"/>
    <w:rsid w:val="00E52ABA"/>
    <w:rsid w:val="00E545B6"/>
    <w:rsid w:val="00E54A81"/>
    <w:rsid w:val="00E55C00"/>
    <w:rsid w:val="00E57043"/>
    <w:rsid w:val="00E60126"/>
    <w:rsid w:val="00E61818"/>
    <w:rsid w:val="00E637AB"/>
    <w:rsid w:val="00E640C9"/>
    <w:rsid w:val="00E6484F"/>
    <w:rsid w:val="00E648A9"/>
    <w:rsid w:val="00E65E14"/>
    <w:rsid w:val="00E6736B"/>
    <w:rsid w:val="00E70D05"/>
    <w:rsid w:val="00E719B0"/>
    <w:rsid w:val="00E72323"/>
    <w:rsid w:val="00E72BC3"/>
    <w:rsid w:val="00E73066"/>
    <w:rsid w:val="00E741E6"/>
    <w:rsid w:val="00E74825"/>
    <w:rsid w:val="00E767CF"/>
    <w:rsid w:val="00E812F0"/>
    <w:rsid w:val="00E82B8D"/>
    <w:rsid w:val="00E905F9"/>
    <w:rsid w:val="00E906B3"/>
    <w:rsid w:val="00E92FBD"/>
    <w:rsid w:val="00E93BAC"/>
    <w:rsid w:val="00E9449C"/>
    <w:rsid w:val="00E945E2"/>
    <w:rsid w:val="00E958AB"/>
    <w:rsid w:val="00E95EA0"/>
    <w:rsid w:val="00E976C8"/>
    <w:rsid w:val="00EA0216"/>
    <w:rsid w:val="00EA40A0"/>
    <w:rsid w:val="00EA6732"/>
    <w:rsid w:val="00EB2349"/>
    <w:rsid w:val="00EB3F3F"/>
    <w:rsid w:val="00EB623D"/>
    <w:rsid w:val="00EC3C73"/>
    <w:rsid w:val="00EC4C4D"/>
    <w:rsid w:val="00EC6C09"/>
    <w:rsid w:val="00ED0102"/>
    <w:rsid w:val="00ED2FF0"/>
    <w:rsid w:val="00ED5B8F"/>
    <w:rsid w:val="00EE0E2B"/>
    <w:rsid w:val="00EE1C18"/>
    <w:rsid w:val="00EE254A"/>
    <w:rsid w:val="00EE3D20"/>
    <w:rsid w:val="00EE4524"/>
    <w:rsid w:val="00EE61B3"/>
    <w:rsid w:val="00EE71E6"/>
    <w:rsid w:val="00EE72D6"/>
    <w:rsid w:val="00EF266D"/>
    <w:rsid w:val="00EF3560"/>
    <w:rsid w:val="00EF7E50"/>
    <w:rsid w:val="00F017AC"/>
    <w:rsid w:val="00F02CA0"/>
    <w:rsid w:val="00F05582"/>
    <w:rsid w:val="00F112A1"/>
    <w:rsid w:val="00F1224E"/>
    <w:rsid w:val="00F13606"/>
    <w:rsid w:val="00F15BFF"/>
    <w:rsid w:val="00F160A1"/>
    <w:rsid w:val="00F2106D"/>
    <w:rsid w:val="00F2117E"/>
    <w:rsid w:val="00F2122D"/>
    <w:rsid w:val="00F22277"/>
    <w:rsid w:val="00F232A3"/>
    <w:rsid w:val="00F2367E"/>
    <w:rsid w:val="00F2458C"/>
    <w:rsid w:val="00F27002"/>
    <w:rsid w:val="00F30485"/>
    <w:rsid w:val="00F3132C"/>
    <w:rsid w:val="00F31543"/>
    <w:rsid w:val="00F33278"/>
    <w:rsid w:val="00F34831"/>
    <w:rsid w:val="00F352D6"/>
    <w:rsid w:val="00F41617"/>
    <w:rsid w:val="00F4257B"/>
    <w:rsid w:val="00F42A2A"/>
    <w:rsid w:val="00F448CB"/>
    <w:rsid w:val="00F5498D"/>
    <w:rsid w:val="00F56662"/>
    <w:rsid w:val="00F567CA"/>
    <w:rsid w:val="00F6288F"/>
    <w:rsid w:val="00F64BF4"/>
    <w:rsid w:val="00F64E76"/>
    <w:rsid w:val="00F7061B"/>
    <w:rsid w:val="00F717DB"/>
    <w:rsid w:val="00F73711"/>
    <w:rsid w:val="00F74477"/>
    <w:rsid w:val="00F769CE"/>
    <w:rsid w:val="00F83231"/>
    <w:rsid w:val="00F834B2"/>
    <w:rsid w:val="00F837C0"/>
    <w:rsid w:val="00F85D3D"/>
    <w:rsid w:val="00F90860"/>
    <w:rsid w:val="00F90E15"/>
    <w:rsid w:val="00F97888"/>
    <w:rsid w:val="00F97927"/>
    <w:rsid w:val="00FA04C1"/>
    <w:rsid w:val="00FA1A22"/>
    <w:rsid w:val="00FA3632"/>
    <w:rsid w:val="00FA4820"/>
    <w:rsid w:val="00FA62CD"/>
    <w:rsid w:val="00FA6AA7"/>
    <w:rsid w:val="00FB28D3"/>
    <w:rsid w:val="00FC13F2"/>
    <w:rsid w:val="00FC2724"/>
    <w:rsid w:val="00FC3F0B"/>
    <w:rsid w:val="00FC42B6"/>
    <w:rsid w:val="00FC60C9"/>
    <w:rsid w:val="00FC66E7"/>
    <w:rsid w:val="00FC7846"/>
    <w:rsid w:val="00FC797F"/>
    <w:rsid w:val="00FC7A9C"/>
    <w:rsid w:val="00FD1B9C"/>
    <w:rsid w:val="00FD3952"/>
    <w:rsid w:val="00FD4F66"/>
    <w:rsid w:val="00FD6974"/>
    <w:rsid w:val="00FD7E8D"/>
    <w:rsid w:val="00FE2D07"/>
    <w:rsid w:val="00FE49C8"/>
    <w:rsid w:val="00FE7B68"/>
    <w:rsid w:val="00FF096E"/>
    <w:rsid w:val="00FF27E5"/>
    <w:rsid w:val="00FF28EC"/>
    <w:rsid w:val="00FF346D"/>
    <w:rsid w:val="00FF4749"/>
    <w:rsid w:val="00FF4F58"/>
    <w:rsid w:val="00FF73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CC9"/>
    <w:pPr>
      <w:spacing w:after="200" w:line="276" w:lineRule="auto"/>
    </w:pPr>
    <w:rPr>
      <w:sz w:val="22"/>
      <w:szCs w:val="22"/>
    </w:rPr>
  </w:style>
  <w:style w:type="paragraph" w:styleId="1">
    <w:name w:val="heading 1"/>
    <w:basedOn w:val="a"/>
    <w:next w:val="a"/>
    <w:link w:val="10"/>
    <w:uiPriority w:val="9"/>
    <w:qFormat/>
    <w:rsid w:val="000E48EF"/>
    <w:pPr>
      <w:keepNext/>
      <w:spacing w:before="240" w:after="60"/>
      <w:outlineLvl w:val="0"/>
    </w:pPr>
    <w:rPr>
      <w:rFonts w:ascii="Cambria" w:hAnsi="Cambria"/>
      <w:b/>
      <w:bCs/>
      <w:kern w:val="32"/>
      <w:sz w:val="32"/>
      <w:szCs w:val="32"/>
    </w:rPr>
  </w:style>
  <w:style w:type="paragraph" w:styleId="2">
    <w:name w:val="heading 2"/>
    <w:aliases w:val="H2"/>
    <w:basedOn w:val="a"/>
    <w:next w:val="a"/>
    <w:link w:val="20"/>
    <w:uiPriority w:val="9"/>
    <w:qFormat/>
    <w:rsid w:val="00316F71"/>
    <w:pPr>
      <w:keepNext/>
      <w:numPr>
        <w:ilvl w:val="1"/>
        <w:numId w:val="1"/>
      </w:numPr>
      <w:spacing w:before="240" w:after="60" w:line="240" w:lineRule="auto"/>
      <w:outlineLvl w:val="1"/>
    </w:pPr>
    <w:rPr>
      <w:rFonts w:ascii="Arial" w:hAnsi="Arial"/>
      <w:b/>
      <w:bCs/>
      <w:i/>
      <w:iCs/>
      <w:sz w:val="28"/>
      <w:szCs w:val="28"/>
      <w:lang w:val="de-DE"/>
    </w:rPr>
  </w:style>
  <w:style w:type="paragraph" w:styleId="3">
    <w:name w:val="heading 3"/>
    <w:basedOn w:val="a"/>
    <w:next w:val="a"/>
    <w:link w:val="30"/>
    <w:uiPriority w:val="9"/>
    <w:qFormat/>
    <w:rsid w:val="00316F71"/>
    <w:pPr>
      <w:keepNext/>
      <w:numPr>
        <w:ilvl w:val="2"/>
        <w:numId w:val="1"/>
      </w:numPr>
      <w:spacing w:before="240" w:after="60" w:line="240" w:lineRule="auto"/>
      <w:outlineLvl w:val="2"/>
    </w:pPr>
    <w:rPr>
      <w:rFonts w:ascii="Arial" w:hAnsi="Arial"/>
      <w:b/>
      <w:bCs/>
      <w:sz w:val="26"/>
      <w:szCs w:val="26"/>
      <w:lang w:val="de-DE"/>
    </w:rPr>
  </w:style>
  <w:style w:type="paragraph" w:styleId="4">
    <w:name w:val="heading 4"/>
    <w:basedOn w:val="a"/>
    <w:next w:val="a"/>
    <w:link w:val="40"/>
    <w:qFormat/>
    <w:rsid w:val="00316F71"/>
    <w:pPr>
      <w:keepNext/>
      <w:numPr>
        <w:ilvl w:val="3"/>
        <w:numId w:val="1"/>
      </w:numPr>
      <w:spacing w:before="240" w:after="60" w:line="240" w:lineRule="auto"/>
      <w:outlineLvl w:val="3"/>
    </w:pPr>
    <w:rPr>
      <w:rFonts w:ascii="Times New Roman" w:hAnsi="Times New Roman"/>
      <w:b/>
      <w:bCs/>
      <w:sz w:val="28"/>
      <w:szCs w:val="28"/>
      <w:lang w:val="de-DE"/>
    </w:rPr>
  </w:style>
  <w:style w:type="paragraph" w:styleId="5">
    <w:name w:val="heading 5"/>
    <w:basedOn w:val="a"/>
    <w:next w:val="a"/>
    <w:link w:val="50"/>
    <w:qFormat/>
    <w:rsid w:val="00316F71"/>
    <w:pPr>
      <w:numPr>
        <w:ilvl w:val="4"/>
        <w:numId w:val="1"/>
      </w:numPr>
      <w:spacing w:before="240" w:after="60" w:line="240" w:lineRule="auto"/>
      <w:outlineLvl w:val="4"/>
    </w:pPr>
    <w:rPr>
      <w:rFonts w:ascii="Times New Roman" w:hAnsi="Times New Roman"/>
      <w:b/>
      <w:bCs/>
      <w:i/>
      <w:iCs/>
      <w:sz w:val="26"/>
      <w:szCs w:val="26"/>
      <w:lang w:val="de-DE"/>
    </w:rPr>
  </w:style>
  <w:style w:type="paragraph" w:styleId="6">
    <w:name w:val="heading 6"/>
    <w:basedOn w:val="a"/>
    <w:next w:val="a"/>
    <w:link w:val="60"/>
    <w:qFormat/>
    <w:rsid w:val="00316F71"/>
    <w:pPr>
      <w:numPr>
        <w:ilvl w:val="5"/>
        <w:numId w:val="1"/>
      </w:numPr>
      <w:spacing w:before="240" w:after="60" w:line="240" w:lineRule="auto"/>
      <w:outlineLvl w:val="5"/>
    </w:pPr>
    <w:rPr>
      <w:rFonts w:ascii="Times New Roman" w:hAnsi="Times New Roman"/>
      <w:b/>
      <w:bCs/>
      <w:sz w:val="20"/>
      <w:szCs w:val="20"/>
      <w:lang w:val="de-DE"/>
    </w:rPr>
  </w:style>
  <w:style w:type="paragraph" w:styleId="7">
    <w:name w:val="heading 7"/>
    <w:basedOn w:val="a"/>
    <w:next w:val="a"/>
    <w:link w:val="70"/>
    <w:qFormat/>
    <w:rsid w:val="00316F71"/>
    <w:pPr>
      <w:numPr>
        <w:ilvl w:val="6"/>
        <w:numId w:val="1"/>
      </w:numPr>
      <w:spacing w:before="240" w:after="60" w:line="240" w:lineRule="auto"/>
      <w:outlineLvl w:val="6"/>
    </w:pPr>
    <w:rPr>
      <w:rFonts w:ascii="Times New Roman" w:hAnsi="Times New Roman"/>
      <w:sz w:val="24"/>
      <w:szCs w:val="24"/>
      <w:lang w:val="de-DE"/>
    </w:rPr>
  </w:style>
  <w:style w:type="paragraph" w:styleId="8">
    <w:name w:val="heading 8"/>
    <w:basedOn w:val="a"/>
    <w:next w:val="a"/>
    <w:link w:val="80"/>
    <w:qFormat/>
    <w:rsid w:val="00316F71"/>
    <w:pPr>
      <w:numPr>
        <w:ilvl w:val="7"/>
        <w:numId w:val="1"/>
      </w:numPr>
      <w:spacing w:before="240" w:after="60" w:line="240" w:lineRule="auto"/>
      <w:outlineLvl w:val="7"/>
    </w:pPr>
    <w:rPr>
      <w:rFonts w:ascii="Times New Roman" w:hAnsi="Times New Roman"/>
      <w:i/>
      <w:iCs/>
      <w:sz w:val="24"/>
      <w:szCs w:val="24"/>
      <w:lang w:val="de-DE"/>
    </w:rPr>
  </w:style>
  <w:style w:type="paragraph" w:styleId="9">
    <w:name w:val="heading 9"/>
    <w:basedOn w:val="a"/>
    <w:next w:val="a"/>
    <w:link w:val="90"/>
    <w:qFormat/>
    <w:rsid w:val="00316F71"/>
    <w:pPr>
      <w:numPr>
        <w:ilvl w:val="8"/>
        <w:numId w:val="1"/>
      </w:numPr>
      <w:spacing w:before="240" w:after="60" w:line="240" w:lineRule="auto"/>
      <w:outlineLvl w:val="8"/>
    </w:pPr>
    <w:rPr>
      <w:rFonts w:ascii="Arial" w:hAnsi="Arial"/>
      <w:sz w:val="20"/>
      <w:szCs w:val="20"/>
      <w:lang w:val="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E48EF"/>
    <w:rPr>
      <w:rFonts w:ascii="Cambria" w:eastAsia="Times New Roman" w:hAnsi="Cambria" w:cs="Times New Roman"/>
      <w:b/>
      <w:bCs/>
      <w:kern w:val="32"/>
      <w:sz w:val="32"/>
      <w:szCs w:val="32"/>
    </w:rPr>
  </w:style>
  <w:style w:type="character" w:customStyle="1" w:styleId="20">
    <w:name w:val="Заголовок 2 Знак"/>
    <w:aliases w:val="H2 Знак"/>
    <w:link w:val="2"/>
    <w:uiPriority w:val="9"/>
    <w:rsid w:val="00316F71"/>
    <w:rPr>
      <w:rFonts w:ascii="Arial" w:eastAsia="Times New Roman" w:hAnsi="Arial" w:cs="Arial"/>
      <w:b/>
      <w:bCs/>
      <w:i/>
      <w:iCs/>
      <w:sz w:val="28"/>
      <w:szCs w:val="28"/>
      <w:lang w:val="de-DE"/>
    </w:rPr>
  </w:style>
  <w:style w:type="character" w:customStyle="1" w:styleId="30">
    <w:name w:val="Заголовок 3 Знак"/>
    <w:link w:val="3"/>
    <w:uiPriority w:val="9"/>
    <w:rsid w:val="00316F71"/>
    <w:rPr>
      <w:rFonts w:ascii="Arial" w:eastAsia="Times New Roman" w:hAnsi="Arial" w:cs="Arial"/>
      <w:b/>
      <w:bCs/>
      <w:sz w:val="26"/>
      <w:szCs w:val="26"/>
      <w:lang w:val="de-DE"/>
    </w:rPr>
  </w:style>
  <w:style w:type="character" w:customStyle="1" w:styleId="40">
    <w:name w:val="Заголовок 4 Знак"/>
    <w:link w:val="4"/>
    <w:rsid w:val="00316F71"/>
    <w:rPr>
      <w:rFonts w:ascii="Times New Roman" w:eastAsia="Times New Roman" w:hAnsi="Times New Roman" w:cs="Times New Roman"/>
      <w:b/>
      <w:bCs/>
      <w:sz w:val="28"/>
      <w:szCs w:val="28"/>
      <w:lang w:val="de-DE"/>
    </w:rPr>
  </w:style>
  <w:style w:type="character" w:customStyle="1" w:styleId="50">
    <w:name w:val="Заголовок 5 Знак"/>
    <w:link w:val="5"/>
    <w:rsid w:val="00316F71"/>
    <w:rPr>
      <w:rFonts w:ascii="Times New Roman" w:eastAsia="Times New Roman" w:hAnsi="Times New Roman" w:cs="Times New Roman"/>
      <w:b/>
      <w:bCs/>
      <w:i/>
      <w:iCs/>
      <w:sz w:val="26"/>
      <w:szCs w:val="26"/>
      <w:lang w:val="de-DE"/>
    </w:rPr>
  </w:style>
  <w:style w:type="character" w:customStyle="1" w:styleId="60">
    <w:name w:val="Заголовок 6 Знак"/>
    <w:link w:val="6"/>
    <w:rsid w:val="00316F71"/>
    <w:rPr>
      <w:rFonts w:ascii="Times New Roman" w:eastAsia="Times New Roman" w:hAnsi="Times New Roman" w:cs="Times New Roman"/>
      <w:b/>
      <w:bCs/>
      <w:lang w:val="de-DE"/>
    </w:rPr>
  </w:style>
  <w:style w:type="character" w:customStyle="1" w:styleId="70">
    <w:name w:val="Заголовок 7 Знак"/>
    <w:link w:val="7"/>
    <w:rsid w:val="00316F71"/>
    <w:rPr>
      <w:rFonts w:ascii="Times New Roman" w:eastAsia="Times New Roman" w:hAnsi="Times New Roman" w:cs="Times New Roman"/>
      <w:sz w:val="24"/>
      <w:szCs w:val="24"/>
      <w:lang w:val="de-DE"/>
    </w:rPr>
  </w:style>
  <w:style w:type="character" w:customStyle="1" w:styleId="80">
    <w:name w:val="Заголовок 8 Знак"/>
    <w:link w:val="8"/>
    <w:rsid w:val="00316F71"/>
    <w:rPr>
      <w:rFonts w:ascii="Times New Roman" w:eastAsia="Times New Roman" w:hAnsi="Times New Roman" w:cs="Times New Roman"/>
      <w:i/>
      <w:iCs/>
      <w:sz w:val="24"/>
      <w:szCs w:val="24"/>
      <w:lang w:val="de-DE"/>
    </w:rPr>
  </w:style>
  <w:style w:type="character" w:customStyle="1" w:styleId="90">
    <w:name w:val="Заголовок 9 Знак"/>
    <w:link w:val="9"/>
    <w:rsid w:val="00316F71"/>
    <w:rPr>
      <w:rFonts w:ascii="Arial" w:eastAsia="Times New Roman" w:hAnsi="Arial" w:cs="Arial"/>
      <w:lang w:val="de-DE"/>
    </w:rPr>
  </w:style>
  <w:style w:type="character" w:styleId="a3">
    <w:name w:val="Hyperlink"/>
    <w:rsid w:val="00316F71"/>
    <w:rPr>
      <w:color w:val="0000FF"/>
      <w:u w:val="single"/>
    </w:rPr>
  </w:style>
  <w:style w:type="paragraph" w:styleId="a4">
    <w:name w:val="header"/>
    <w:aliases w:val="Верхний колонтитул Знак1,Верхний колонтитул Знак Знак"/>
    <w:basedOn w:val="a"/>
    <w:link w:val="a5"/>
    <w:rsid w:val="00316F71"/>
    <w:pPr>
      <w:tabs>
        <w:tab w:val="center" w:pos="4153"/>
        <w:tab w:val="right" w:pos="8306"/>
      </w:tabs>
      <w:spacing w:before="120" w:after="120" w:line="240" w:lineRule="auto"/>
      <w:jc w:val="both"/>
    </w:pPr>
    <w:rPr>
      <w:rFonts w:ascii="Arial" w:hAnsi="Arial"/>
      <w:noProof/>
      <w:sz w:val="24"/>
      <w:szCs w:val="20"/>
    </w:rPr>
  </w:style>
  <w:style w:type="character" w:customStyle="1" w:styleId="a5">
    <w:name w:val="Верхний колонтитул Знак"/>
    <w:aliases w:val="Верхний колонтитул Знак1 Знак,Верхний колонтитул Знак Знак Знак"/>
    <w:link w:val="a4"/>
    <w:rsid w:val="00316F71"/>
    <w:rPr>
      <w:rFonts w:ascii="Arial" w:eastAsia="Times New Roman" w:hAnsi="Arial" w:cs="Times New Roman"/>
      <w:noProof/>
      <w:sz w:val="24"/>
      <w:szCs w:val="20"/>
    </w:rPr>
  </w:style>
  <w:style w:type="paragraph" w:styleId="a6">
    <w:name w:val="Body Text"/>
    <w:aliases w:val="body text,Основной текст Знак Знак"/>
    <w:basedOn w:val="a"/>
    <w:link w:val="11"/>
    <w:rsid w:val="00316F71"/>
    <w:pPr>
      <w:spacing w:after="120" w:line="240" w:lineRule="auto"/>
      <w:jc w:val="both"/>
    </w:pPr>
    <w:rPr>
      <w:rFonts w:ascii="Times New Roman" w:hAnsi="Times New Roman"/>
      <w:sz w:val="24"/>
      <w:szCs w:val="20"/>
    </w:rPr>
  </w:style>
  <w:style w:type="character" w:customStyle="1" w:styleId="11">
    <w:name w:val="Основной текст Знак1"/>
    <w:aliases w:val="body text Знак,Основной текст Знак Знак Знак"/>
    <w:link w:val="a6"/>
    <w:rsid w:val="00316F71"/>
    <w:rPr>
      <w:rFonts w:ascii="Times New Roman" w:eastAsia="Times New Roman" w:hAnsi="Times New Roman" w:cs="Times New Roman"/>
      <w:sz w:val="24"/>
      <w:szCs w:val="20"/>
    </w:rPr>
  </w:style>
  <w:style w:type="character" w:customStyle="1" w:styleId="a7">
    <w:name w:val="Основной текст Знак"/>
    <w:basedOn w:val="a0"/>
    <w:rsid w:val="00316F71"/>
  </w:style>
  <w:style w:type="paragraph" w:customStyle="1" w:styleId="ConsPlusNormal">
    <w:name w:val="ConsPlusNormal"/>
    <w:link w:val="ConsPlusNormal0"/>
    <w:uiPriority w:val="99"/>
    <w:rsid w:val="00316F71"/>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316F71"/>
    <w:rPr>
      <w:rFonts w:ascii="Arial" w:hAnsi="Arial" w:cs="Arial"/>
      <w:lang w:val="ru-RU" w:eastAsia="ru-RU" w:bidi="ar-SA"/>
    </w:rPr>
  </w:style>
  <w:style w:type="character" w:styleId="a8">
    <w:name w:val="page number"/>
    <w:rsid w:val="00316F71"/>
    <w:rPr>
      <w:rFonts w:ascii="Times New Roman" w:hAnsi="Times New Roman" w:cs="Times New Roman" w:hint="default"/>
    </w:rPr>
  </w:style>
  <w:style w:type="paragraph" w:customStyle="1" w:styleId="ConsPlusNonformat">
    <w:name w:val="ConsPlusNonformat"/>
    <w:rsid w:val="00316F71"/>
    <w:pPr>
      <w:widowControl w:val="0"/>
      <w:autoSpaceDE w:val="0"/>
      <w:autoSpaceDN w:val="0"/>
      <w:adjustRightInd w:val="0"/>
    </w:pPr>
    <w:rPr>
      <w:rFonts w:ascii="Courier New" w:hAnsi="Courier New" w:cs="Courier New"/>
    </w:rPr>
  </w:style>
  <w:style w:type="paragraph" w:styleId="12">
    <w:name w:val="toc 1"/>
    <w:basedOn w:val="a"/>
    <w:next w:val="a"/>
    <w:autoRedefine/>
    <w:uiPriority w:val="39"/>
    <w:rsid w:val="00FF73BC"/>
    <w:pPr>
      <w:tabs>
        <w:tab w:val="left" w:pos="720"/>
        <w:tab w:val="right" w:leader="dot" w:pos="9923"/>
      </w:tabs>
      <w:spacing w:after="0" w:line="240" w:lineRule="auto"/>
      <w:ind w:left="34"/>
      <w:jc w:val="center"/>
    </w:pPr>
    <w:rPr>
      <w:rFonts w:ascii="Times New Roman" w:hAnsi="Times New Roman"/>
      <w:iCs/>
      <w:noProof/>
      <w:sz w:val="24"/>
      <w:szCs w:val="24"/>
    </w:rPr>
  </w:style>
  <w:style w:type="paragraph" w:styleId="a9">
    <w:name w:val="List Paragraph"/>
    <w:basedOn w:val="a"/>
    <w:link w:val="aa"/>
    <w:uiPriority w:val="34"/>
    <w:qFormat/>
    <w:rsid w:val="00316F71"/>
    <w:pPr>
      <w:ind w:left="720"/>
      <w:contextualSpacing/>
    </w:pPr>
  </w:style>
  <w:style w:type="character" w:customStyle="1" w:styleId="aa">
    <w:name w:val="Абзац списка Знак"/>
    <w:link w:val="a9"/>
    <w:uiPriority w:val="34"/>
    <w:locked/>
    <w:rsid w:val="00E55C00"/>
    <w:rPr>
      <w:sz w:val="22"/>
      <w:szCs w:val="22"/>
    </w:rPr>
  </w:style>
  <w:style w:type="paragraph" w:styleId="ab">
    <w:name w:val="footer"/>
    <w:basedOn w:val="a"/>
    <w:link w:val="ac"/>
    <w:uiPriority w:val="99"/>
    <w:unhideWhenUsed/>
    <w:rsid w:val="006F14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F1404"/>
  </w:style>
  <w:style w:type="table" w:styleId="ad">
    <w:name w:val="Table Grid"/>
    <w:basedOn w:val="a1"/>
    <w:uiPriority w:val="59"/>
    <w:rsid w:val="009D281C"/>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Title"/>
    <w:basedOn w:val="a"/>
    <w:next w:val="a"/>
    <w:link w:val="af"/>
    <w:qFormat/>
    <w:rsid w:val="0071257A"/>
    <w:pPr>
      <w:spacing w:after="0" w:line="240" w:lineRule="auto"/>
      <w:jc w:val="center"/>
    </w:pPr>
    <w:rPr>
      <w:rFonts w:ascii="Times New Roman" w:hAnsi="Times New Roman"/>
      <w:b/>
      <w:bCs/>
      <w:sz w:val="24"/>
      <w:szCs w:val="24"/>
      <w:lang w:eastAsia="ar-SA"/>
    </w:rPr>
  </w:style>
  <w:style w:type="character" w:customStyle="1" w:styleId="af">
    <w:name w:val="Название Знак"/>
    <w:link w:val="ae"/>
    <w:rsid w:val="0071257A"/>
    <w:rPr>
      <w:rFonts w:ascii="Times New Roman" w:hAnsi="Times New Roman"/>
      <w:b/>
      <w:bCs/>
      <w:sz w:val="24"/>
      <w:szCs w:val="24"/>
      <w:lang w:eastAsia="ar-SA"/>
    </w:rPr>
  </w:style>
  <w:style w:type="paragraph" w:customStyle="1" w:styleId="ConsPlusCell">
    <w:name w:val="ConsPlusCell"/>
    <w:uiPriority w:val="99"/>
    <w:rsid w:val="00B5091F"/>
    <w:pPr>
      <w:autoSpaceDE w:val="0"/>
      <w:autoSpaceDN w:val="0"/>
      <w:adjustRightInd w:val="0"/>
    </w:pPr>
    <w:rPr>
      <w:rFonts w:eastAsia="Calibri" w:cs="Calibri"/>
      <w:sz w:val="22"/>
      <w:szCs w:val="22"/>
      <w:lang w:eastAsia="en-US"/>
    </w:rPr>
  </w:style>
  <w:style w:type="table" w:customStyle="1" w:styleId="13">
    <w:name w:val="Сетка таблицы1"/>
    <w:basedOn w:val="a1"/>
    <w:next w:val="ad"/>
    <w:uiPriority w:val="59"/>
    <w:rsid w:val="00746747"/>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uiPriority w:val="22"/>
    <w:qFormat/>
    <w:rsid w:val="00875EAF"/>
    <w:rPr>
      <w:b/>
      <w:bCs/>
    </w:rPr>
  </w:style>
  <w:style w:type="paragraph" w:customStyle="1" w:styleId="af1">
    <w:name w:val="Нормальный (таблица)"/>
    <w:basedOn w:val="a"/>
    <w:next w:val="a"/>
    <w:uiPriority w:val="99"/>
    <w:rsid w:val="00DA3A1B"/>
    <w:pPr>
      <w:widowControl w:val="0"/>
      <w:autoSpaceDE w:val="0"/>
      <w:autoSpaceDN w:val="0"/>
      <w:adjustRightInd w:val="0"/>
      <w:spacing w:after="0" w:line="240" w:lineRule="auto"/>
      <w:jc w:val="both"/>
    </w:pPr>
    <w:rPr>
      <w:rFonts w:ascii="Arial" w:hAnsi="Arial" w:cs="Arial"/>
      <w:sz w:val="20"/>
      <w:szCs w:val="20"/>
    </w:rPr>
  </w:style>
  <w:style w:type="character" w:customStyle="1" w:styleId="af2">
    <w:name w:val="Цветовое выделение для Нормальный"/>
    <w:uiPriority w:val="99"/>
    <w:rsid w:val="00DA3A1B"/>
    <w:rPr>
      <w:sz w:val="20"/>
    </w:rPr>
  </w:style>
  <w:style w:type="paragraph" w:customStyle="1" w:styleId="af3">
    <w:name w:val="Центрированный (таблица)"/>
    <w:basedOn w:val="af1"/>
    <w:next w:val="a"/>
    <w:uiPriority w:val="99"/>
    <w:rsid w:val="00960399"/>
    <w:pPr>
      <w:jc w:val="center"/>
    </w:pPr>
  </w:style>
  <w:style w:type="paragraph" w:styleId="af4">
    <w:name w:val="Balloon Text"/>
    <w:basedOn w:val="a"/>
    <w:link w:val="af5"/>
    <w:uiPriority w:val="99"/>
    <w:semiHidden/>
    <w:unhideWhenUsed/>
    <w:rsid w:val="004145AD"/>
    <w:pPr>
      <w:spacing w:after="0" w:line="240" w:lineRule="auto"/>
    </w:pPr>
    <w:rPr>
      <w:rFonts w:ascii="Tahoma" w:hAnsi="Tahoma" w:cs="Tahoma"/>
      <w:sz w:val="16"/>
      <w:szCs w:val="16"/>
    </w:rPr>
  </w:style>
  <w:style w:type="character" w:customStyle="1" w:styleId="af5">
    <w:name w:val="Текст выноски Знак"/>
    <w:link w:val="af4"/>
    <w:uiPriority w:val="99"/>
    <w:semiHidden/>
    <w:rsid w:val="004145AD"/>
    <w:rPr>
      <w:rFonts w:ascii="Tahoma" w:hAnsi="Tahoma" w:cs="Tahoma"/>
      <w:sz w:val="16"/>
      <w:szCs w:val="16"/>
    </w:rPr>
  </w:style>
  <w:style w:type="paragraph" w:styleId="af6">
    <w:name w:val="footnote text"/>
    <w:basedOn w:val="a"/>
    <w:link w:val="af7"/>
    <w:uiPriority w:val="99"/>
    <w:unhideWhenUsed/>
    <w:rsid w:val="002F2FAC"/>
    <w:pPr>
      <w:spacing w:after="0" w:line="240" w:lineRule="auto"/>
    </w:pPr>
    <w:rPr>
      <w:rFonts w:ascii="Times New Roman" w:hAnsi="Times New Roman"/>
      <w:sz w:val="20"/>
      <w:szCs w:val="20"/>
    </w:rPr>
  </w:style>
  <w:style w:type="character" w:customStyle="1" w:styleId="af7">
    <w:name w:val="Текст сноски Знак"/>
    <w:link w:val="af6"/>
    <w:uiPriority w:val="99"/>
    <w:rsid w:val="002F2FAC"/>
    <w:rPr>
      <w:rFonts w:ascii="Times New Roman" w:hAnsi="Times New Roman"/>
    </w:rPr>
  </w:style>
  <w:style w:type="character" w:styleId="af8">
    <w:name w:val="footnote reference"/>
    <w:uiPriority w:val="99"/>
    <w:unhideWhenUsed/>
    <w:rsid w:val="002F2FAC"/>
    <w:rPr>
      <w:vertAlign w:val="superscript"/>
    </w:rPr>
  </w:style>
  <w:style w:type="character" w:customStyle="1" w:styleId="af9">
    <w:name w:val="Текст примечания Знак"/>
    <w:link w:val="afa"/>
    <w:uiPriority w:val="99"/>
    <w:semiHidden/>
    <w:rsid w:val="008E4E1D"/>
    <w:rPr>
      <w:rFonts w:ascii="Times New Roman" w:hAnsi="Times New Roman"/>
    </w:rPr>
  </w:style>
  <w:style w:type="paragraph" w:styleId="afa">
    <w:name w:val="annotation text"/>
    <w:basedOn w:val="a"/>
    <w:link w:val="af9"/>
    <w:uiPriority w:val="99"/>
    <w:semiHidden/>
    <w:unhideWhenUsed/>
    <w:rsid w:val="008E4E1D"/>
    <w:pPr>
      <w:spacing w:after="0" w:line="240" w:lineRule="auto"/>
    </w:pPr>
    <w:rPr>
      <w:rFonts w:ascii="Times New Roman" w:hAnsi="Times New Roman"/>
      <w:sz w:val="20"/>
      <w:szCs w:val="20"/>
    </w:rPr>
  </w:style>
  <w:style w:type="character" w:customStyle="1" w:styleId="afb">
    <w:name w:val="Тема примечания Знак"/>
    <w:link w:val="afc"/>
    <w:uiPriority w:val="99"/>
    <w:semiHidden/>
    <w:rsid w:val="008E4E1D"/>
    <w:rPr>
      <w:rFonts w:ascii="Times New Roman" w:hAnsi="Times New Roman"/>
      <w:b/>
      <w:bCs/>
    </w:rPr>
  </w:style>
  <w:style w:type="paragraph" w:styleId="afc">
    <w:name w:val="annotation subject"/>
    <w:basedOn w:val="afa"/>
    <w:next w:val="afa"/>
    <w:link w:val="afb"/>
    <w:uiPriority w:val="99"/>
    <w:semiHidden/>
    <w:unhideWhenUsed/>
    <w:rsid w:val="008E4E1D"/>
    <w:rPr>
      <w:b/>
      <w:bCs/>
    </w:rPr>
  </w:style>
  <w:style w:type="paragraph" w:styleId="afd">
    <w:name w:val="Normal (Web)"/>
    <w:aliases w:val="Обычный (Web),Обычный (веб)1,Обычный (Web)1"/>
    <w:basedOn w:val="a"/>
    <w:uiPriority w:val="99"/>
    <w:unhideWhenUsed/>
    <w:qFormat/>
    <w:rsid w:val="008E4E1D"/>
    <w:pPr>
      <w:spacing w:before="100" w:beforeAutospacing="1" w:after="100" w:afterAutospacing="1" w:line="240" w:lineRule="auto"/>
    </w:pPr>
    <w:rPr>
      <w:rFonts w:ascii="Times New Roman" w:hAnsi="Times New Roman"/>
      <w:sz w:val="24"/>
      <w:szCs w:val="24"/>
    </w:rPr>
  </w:style>
  <w:style w:type="paragraph" w:customStyle="1" w:styleId="Default">
    <w:name w:val="Default"/>
    <w:rsid w:val="008E4E1D"/>
    <w:pPr>
      <w:autoSpaceDE w:val="0"/>
      <w:autoSpaceDN w:val="0"/>
      <w:adjustRightInd w:val="0"/>
    </w:pPr>
    <w:rPr>
      <w:rFonts w:ascii="Times New Roman" w:eastAsia="Calibri" w:hAnsi="Times New Roman"/>
      <w:color w:val="000000"/>
      <w:sz w:val="24"/>
      <w:szCs w:val="24"/>
      <w:lang w:eastAsia="en-US"/>
    </w:rPr>
  </w:style>
  <w:style w:type="character" w:customStyle="1" w:styleId="apple-converted-space">
    <w:name w:val="apple-converted-space"/>
    <w:rsid w:val="00015456"/>
  </w:style>
  <w:style w:type="paragraph" w:customStyle="1" w:styleId="formattext">
    <w:name w:val="formattext"/>
    <w:basedOn w:val="a"/>
    <w:rsid w:val="00A77D14"/>
    <w:pPr>
      <w:spacing w:before="100" w:beforeAutospacing="1" w:after="100" w:afterAutospacing="1" w:line="240" w:lineRule="auto"/>
    </w:pPr>
    <w:rPr>
      <w:rFonts w:ascii="Times New Roman" w:hAnsi="Times New Roman"/>
      <w:sz w:val="24"/>
      <w:szCs w:val="24"/>
    </w:rPr>
  </w:style>
  <w:style w:type="character" w:customStyle="1" w:styleId="21">
    <w:name w:val="Основной текст (2)_"/>
    <w:basedOn w:val="a0"/>
    <w:link w:val="22"/>
    <w:rsid w:val="00F2367E"/>
    <w:rPr>
      <w:rFonts w:ascii="Times New Roman" w:hAnsi="Times New Roman"/>
      <w:sz w:val="22"/>
      <w:szCs w:val="22"/>
      <w:shd w:val="clear" w:color="auto" w:fill="FFFFFF"/>
    </w:rPr>
  </w:style>
  <w:style w:type="character" w:customStyle="1" w:styleId="afe">
    <w:name w:val="Основной текст_"/>
    <w:basedOn w:val="a0"/>
    <w:link w:val="41"/>
    <w:rsid w:val="00F2367E"/>
    <w:rPr>
      <w:rFonts w:ascii="Times New Roman" w:hAnsi="Times New Roman"/>
      <w:sz w:val="25"/>
      <w:szCs w:val="25"/>
      <w:shd w:val="clear" w:color="auto" w:fill="FFFFFF"/>
    </w:rPr>
  </w:style>
  <w:style w:type="character" w:customStyle="1" w:styleId="31">
    <w:name w:val="Заголовок №3_"/>
    <w:basedOn w:val="a0"/>
    <w:link w:val="32"/>
    <w:rsid w:val="00F2367E"/>
    <w:rPr>
      <w:rFonts w:ascii="Times New Roman" w:hAnsi="Times New Roman"/>
      <w:spacing w:val="10"/>
      <w:sz w:val="25"/>
      <w:szCs w:val="25"/>
      <w:shd w:val="clear" w:color="auto" w:fill="FFFFFF"/>
    </w:rPr>
  </w:style>
  <w:style w:type="paragraph" w:customStyle="1" w:styleId="22">
    <w:name w:val="Основной текст (2)"/>
    <w:basedOn w:val="a"/>
    <w:link w:val="21"/>
    <w:rsid w:val="00F2367E"/>
    <w:pPr>
      <w:shd w:val="clear" w:color="auto" w:fill="FFFFFF"/>
      <w:spacing w:before="660" w:after="300" w:line="0" w:lineRule="atLeast"/>
    </w:pPr>
    <w:rPr>
      <w:rFonts w:ascii="Times New Roman" w:hAnsi="Times New Roman"/>
    </w:rPr>
  </w:style>
  <w:style w:type="paragraph" w:customStyle="1" w:styleId="41">
    <w:name w:val="Основной текст4"/>
    <w:basedOn w:val="a"/>
    <w:link w:val="afe"/>
    <w:rsid w:val="00F2367E"/>
    <w:pPr>
      <w:shd w:val="clear" w:color="auto" w:fill="FFFFFF"/>
      <w:spacing w:before="300" w:after="0" w:line="322" w:lineRule="exact"/>
      <w:jc w:val="both"/>
    </w:pPr>
    <w:rPr>
      <w:rFonts w:ascii="Times New Roman" w:hAnsi="Times New Roman"/>
      <w:sz w:val="25"/>
      <w:szCs w:val="25"/>
    </w:rPr>
  </w:style>
  <w:style w:type="paragraph" w:customStyle="1" w:styleId="32">
    <w:name w:val="Заголовок №3"/>
    <w:basedOn w:val="a"/>
    <w:link w:val="31"/>
    <w:rsid w:val="00F2367E"/>
    <w:pPr>
      <w:shd w:val="clear" w:color="auto" w:fill="FFFFFF"/>
      <w:spacing w:before="300" w:after="420" w:line="0" w:lineRule="atLeast"/>
      <w:outlineLvl w:val="2"/>
    </w:pPr>
    <w:rPr>
      <w:rFonts w:ascii="Times New Roman" w:hAnsi="Times New Roman"/>
      <w:spacing w:val="10"/>
      <w:sz w:val="25"/>
      <w:szCs w:val="25"/>
    </w:rPr>
  </w:style>
  <w:style w:type="character" w:customStyle="1" w:styleId="51">
    <w:name w:val="Заголовок №5_"/>
    <w:basedOn w:val="a0"/>
    <w:link w:val="52"/>
    <w:rsid w:val="00CC38C2"/>
    <w:rPr>
      <w:rFonts w:ascii="Times New Roman" w:hAnsi="Times New Roman"/>
      <w:spacing w:val="10"/>
      <w:sz w:val="25"/>
      <w:szCs w:val="25"/>
      <w:shd w:val="clear" w:color="auto" w:fill="FFFFFF"/>
    </w:rPr>
  </w:style>
  <w:style w:type="character" w:customStyle="1" w:styleId="23">
    <w:name w:val="Основной текст2"/>
    <w:basedOn w:val="afe"/>
    <w:rsid w:val="00CC38C2"/>
    <w:rPr>
      <w:rFonts w:eastAsia="Times New Roman" w:cs="Times New Roman"/>
    </w:rPr>
  </w:style>
  <w:style w:type="character" w:customStyle="1" w:styleId="aff">
    <w:name w:val="Оглавление_"/>
    <w:basedOn w:val="a0"/>
    <w:link w:val="aff0"/>
    <w:rsid w:val="00CC38C2"/>
    <w:rPr>
      <w:rFonts w:ascii="Times New Roman" w:hAnsi="Times New Roman"/>
      <w:sz w:val="25"/>
      <w:szCs w:val="25"/>
      <w:shd w:val="clear" w:color="auto" w:fill="FFFFFF"/>
    </w:rPr>
  </w:style>
  <w:style w:type="character" w:customStyle="1" w:styleId="13pt">
    <w:name w:val="Основной текст + 13 pt"/>
    <w:basedOn w:val="afe"/>
    <w:rsid w:val="00CC38C2"/>
    <w:rPr>
      <w:rFonts w:eastAsia="Times New Roman" w:cs="Times New Roman"/>
      <w:sz w:val="26"/>
      <w:szCs w:val="26"/>
    </w:rPr>
  </w:style>
  <w:style w:type="character" w:customStyle="1" w:styleId="0pt">
    <w:name w:val="Основной текст + Полужирный;Интервал 0 pt"/>
    <w:basedOn w:val="afe"/>
    <w:rsid w:val="00CC38C2"/>
    <w:rPr>
      <w:rFonts w:eastAsia="Times New Roman" w:cs="Times New Roman"/>
      <w:b/>
      <w:bCs/>
      <w:spacing w:val="10"/>
    </w:rPr>
  </w:style>
  <w:style w:type="character" w:customStyle="1" w:styleId="33">
    <w:name w:val="Основной текст (3)_"/>
    <w:basedOn w:val="a0"/>
    <w:link w:val="34"/>
    <w:rsid w:val="00CC38C2"/>
    <w:rPr>
      <w:rFonts w:ascii="Times New Roman" w:hAnsi="Times New Roman"/>
      <w:spacing w:val="10"/>
      <w:sz w:val="25"/>
      <w:szCs w:val="25"/>
      <w:shd w:val="clear" w:color="auto" w:fill="FFFFFF"/>
    </w:rPr>
  </w:style>
  <w:style w:type="paragraph" w:customStyle="1" w:styleId="52">
    <w:name w:val="Заголовок №5"/>
    <w:basedOn w:val="a"/>
    <w:link w:val="51"/>
    <w:rsid w:val="00CC38C2"/>
    <w:pPr>
      <w:shd w:val="clear" w:color="auto" w:fill="FFFFFF"/>
      <w:spacing w:before="2100" w:after="300" w:line="317" w:lineRule="exact"/>
      <w:outlineLvl w:val="4"/>
    </w:pPr>
    <w:rPr>
      <w:rFonts w:ascii="Times New Roman" w:hAnsi="Times New Roman"/>
      <w:spacing w:val="10"/>
      <w:sz w:val="25"/>
      <w:szCs w:val="25"/>
    </w:rPr>
  </w:style>
  <w:style w:type="paragraph" w:customStyle="1" w:styleId="aff0">
    <w:name w:val="Оглавление"/>
    <w:basedOn w:val="a"/>
    <w:link w:val="aff"/>
    <w:rsid w:val="00CC38C2"/>
    <w:pPr>
      <w:shd w:val="clear" w:color="auto" w:fill="FFFFFF"/>
      <w:spacing w:after="0" w:line="322" w:lineRule="exact"/>
      <w:ind w:firstLine="700"/>
      <w:jc w:val="both"/>
    </w:pPr>
    <w:rPr>
      <w:rFonts w:ascii="Times New Roman" w:hAnsi="Times New Roman"/>
      <w:sz w:val="25"/>
      <w:szCs w:val="25"/>
    </w:rPr>
  </w:style>
  <w:style w:type="paragraph" w:customStyle="1" w:styleId="34">
    <w:name w:val="Основной текст (3)"/>
    <w:basedOn w:val="a"/>
    <w:link w:val="33"/>
    <w:rsid w:val="00CC38C2"/>
    <w:pPr>
      <w:shd w:val="clear" w:color="auto" w:fill="FFFFFF"/>
      <w:spacing w:before="300" w:after="0" w:line="322" w:lineRule="exact"/>
      <w:jc w:val="center"/>
    </w:pPr>
    <w:rPr>
      <w:rFonts w:ascii="Times New Roman" w:hAnsi="Times New Roman"/>
      <w:spacing w:val="10"/>
      <w:sz w:val="25"/>
      <w:szCs w:val="25"/>
    </w:rPr>
  </w:style>
  <w:style w:type="character" w:customStyle="1" w:styleId="aff1">
    <w:name w:val="Колонтитул_"/>
    <w:basedOn w:val="a0"/>
    <w:link w:val="aff2"/>
    <w:rsid w:val="00CC38C2"/>
    <w:rPr>
      <w:rFonts w:ascii="Times New Roman" w:hAnsi="Times New Roman"/>
      <w:shd w:val="clear" w:color="auto" w:fill="FFFFFF"/>
    </w:rPr>
  </w:style>
  <w:style w:type="character" w:customStyle="1" w:styleId="LucidaSansUnicode8pt">
    <w:name w:val="Колонтитул + Lucida Sans Unicode;8 pt"/>
    <w:basedOn w:val="aff1"/>
    <w:rsid w:val="00CC38C2"/>
    <w:rPr>
      <w:rFonts w:ascii="Lucida Sans Unicode" w:eastAsia="Lucida Sans Unicode" w:hAnsi="Lucida Sans Unicode" w:cs="Lucida Sans Unicode"/>
      <w:spacing w:val="0"/>
      <w:sz w:val="16"/>
      <w:szCs w:val="16"/>
    </w:rPr>
  </w:style>
  <w:style w:type="paragraph" w:customStyle="1" w:styleId="aff2">
    <w:name w:val="Колонтитул"/>
    <w:basedOn w:val="a"/>
    <w:link w:val="aff1"/>
    <w:rsid w:val="00CC38C2"/>
    <w:pPr>
      <w:shd w:val="clear" w:color="auto" w:fill="FFFFFF"/>
      <w:spacing w:after="0" w:line="240" w:lineRule="auto"/>
    </w:pPr>
    <w:rPr>
      <w:rFonts w:ascii="Times New Roman" w:hAnsi="Times New Roman"/>
      <w:sz w:val="20"/>
      <w:szCs w:val="20"/>
    </w:rPr>
  </w:style>
  <w:style w:type="character" w:customStyle="1" w:styleId="42">
    <w:name w:val="Основной текст (4)_"/>
    <w:basedOn w:val="a0"/>
    <w:link w:val="43"/>
    <w:rsid w:val="00CC38C2"/>
    <w:rPr>
      <w:rFonts w:ascii="Times New Roman" w:hAnsi="Times New Roman"/>
      <w:spacing w:val="10"/>
      <w:sz w:val="17"/>
      <w:szCs w:val="17"/>
      <w:shd w:val="clear" w:color="auto" w:fill="FFFFFF"/>
    </w:rPr>
  </w:style>
  <w:style w:type="character" w:customStyle="1" w:styleId="53">
    <w:name w:val="Основной текст (5)_"/>
    <w:basedOn w:val="a0"/>
    <w:link w:val="54"/>
    <w:rsid w:val="00CC38C2"/>
    <w:rPr>
      <w:rFonts w:ascii="Lucida Sans Unicode" w:eastAsia="Lucida Sans Unicode" w:hAnsi="Lucida Sans Unicode" w:cs="Lucida Sans Unicode"/>
      <w:sz w:val="13"/>
      <w:szCs w:val="13"/>
      <w:shd w:val="clear" w:color="auto" w:fill="FFFFFF"/>
    </w:rPr>
  </w:style>
  <w:style w:type="character" w:customStyle="1" w:styleId="35">
    <w:name w:val="Основной текст3"/>
    <w:basedOn w:val="afe"/>
    <w:rsid w:val="00CC38C2"/>
    <w:rPr>
      <w:rFonts w:eastAsia="Times New Roman" w:cs="Times New Roman"/>
      <w:b w:val="0"/>
      <w:bCs w:val="0"/>
      <w:i w:val="0"/>
      <w:iCs w:val="0"/>
      <w:smallCaps w:val="0"/>
      <w:strike w:val="0"/>
      <w:spacing w:val="0"/>
    </w:rPr>
  </w:style>
  <w:style w:type="paragraph" w:customStyle="1" w:styleId="43">
    <w:name w:val="Основной текст (4)"/>
    <w:basedOn w:val="a"/>
    <w:link w:val="42"/>
    <w:rsid w:val="00CC38C2"/>
    <w:pPr>
      <w:shd w:val="clear" w:color="auto" w:fill="FFFFFF"/>
      <w:spacing w:after="1200" w:line="230" w:lineRule="exact"/>
      <w:jc w:val="center"/>
    </w:pPr>
    <w:rPr>
      <w:rFonts w:ascii="Times New Roman" w:hAnsi="Times New Roman"/>
      <w:spacing w:val="10"/>
      <w:sz w:val="17"/>
      <w:szCs w:val="17"/>
    </w:rPr>
  </w:style>
  <w:style w:type="paragraph" w:customStyle="1" w:styleId="54">
    <w:name w:val="Основной текст (5)"/>
    <w:basedOn w:val="a"/>
    <w:link w:val="53"/>
    <w:rsid w:val="00CC38C2"/>
    <w:pPr>
      <w:shd w:val="clear" w:color="auto" w:fill="FFFFFF"/>
      <w:spacing w:before="60" w:after="300" w:line="456" w:lineRule="exact"/>
    </w:pPr>
    <w:rPr>
      <w:rFonts w:ascii="Lucida Sans Unicode" w:eastAsia="Lucida Sans Unicode" w:hAnsi="Lucida Sans Unicode" w:cs="Lucida Sans Unicode"/>
      <w:sz w:val="13"/>
      <w:szCs w:val="13"/>
    </w:rPr>
  </w:style>
  <w:style w:type="paragraph" w:customStyle="1" w:styleId="ConsPlusTitle">
    <w:name w:val="ConsPlusTitle"/>
    <w:uiPriority w:val="99"/>
    <w:rsid w:val="006A31AB"/>
    <w:pPr>
      <w:widowControl w:val="0"/>
    </w:pPr>
    <w:rPr>
      <w:b/>
      <w:sz w:val="22"/>
    </w:rPr>
  </w:style>
  <w:style w:type="character" w:customStyle="1" w:styleId="aff3">
    <w:name w:val="Гипертекстовая ссылка"/>
    <w:basedOn w:val="a0"/>
    <w:uiPriority w:val="99"/>
    <w:rsid w:val="00EE4524"/>
    <w:rPr>
      <w:color w:val="008000"/>
    </w:rPr>
  </w:style>
</w:styles>
</file>

<file path=word/webSettings.xml><?xml version="1.0" encoding="utf-8"?>
<w:webSettings xmlns:r="http://schemas.openxmlformats.org/officeDocument/2006/relationships" xmlns:w="http://schemas.openxmlformats.org/wordprocessingml/2006/main">
  <w:divs>
    <w:div w:id="102655623">
      <w:bodyDiv w:val="1"/>
      <w:marLeft w:val="0"/>
      <w:marRight w:val="0"/>
      <w:marTop w:val="0"/>
      <w:marBottom w:val="0"/>
      <w:divBdr>
        <w:top w:val="none" w:sz="0" w:space="0" w:color="auto"/>
        <w:left w:val="none" w:sz="0" w:space="0" w:color="auto"/>
        <w:bottom w:val="none" w:sz="0" w:space="0" w:color="auto"/>
        <w:right w:val="none" w:sz="0" w:space="0" w:color="auto"/>
      </w:divBdr>
    </w:div>
    <w:div w:id="168102969">
      <w:bodyDiv w:val="1"/>
      <w:marLeft w:val="0"/>
      <w:marRight w:val="0"/>
      <w:marTop w:val="0"/>
      <w:marBottom w:val="0"/>
      <w:divBdr>
        <w:top w:val="none" w:sz="0" w:space="0" w:color="auto"/>
        <w:left w:val="none" w:sz="0" w:space="0" w:color="auto"/>
        <w:bottom w:val="none" w:sz="0" w:space="0" w:color="auto"/>
        <w:right w:val="none" w:sz="0" w:space="0" w:color="auto"/>
      </w:divBdr>
    </w:div>
    <w:div w:id="196892098">
      <w:bodyDiv w:val="1"/>
      <w:marLeft w:val="0"/>
      <w:marRight w:val="0"/>
      <w:marTop w:val="0"/>
      <w:marBottom w:val="0"/>
      <w:divBdr>
        <w:top w:val="none" w:sz="0" w:space="0" w:color="auto"/>
        <w:left w:val="none" w:sz="0" w:space="0" w:color="auto"/>
        <w:bottom w:val="none" w:sz="0" w:space="0" w:color="auto"/>
        <w:right w:val="none" w:sz="0" w:space="0" w:color="auto"/>
      </w:divBdr>
    </w:div>
    <w:div w:id="269364140">
      <w:bodyDiv w:val="1"/>
      <w:marLeft w:val="0"/>
      <w:marRight w:val="0"/>
      <w:marTop w:val="0"/>
      <w:marBottom w:val="0"/>
      <w:divBdr>
        <w:top w:val="none" w:sz="0" w:space="0" w:color="auto"/>
        <w:left w:val="none" w:sz="0" w:space="0" w:color="auto"/>
        <w:bottom w:val="none" w:sz="0" w:space="0" w:color="auto"/>
        <w:right w:val="none" w:sz="0" w:space="0" w:color="auto"/>
      </w:divBdr>
    </w:div>
    <w:div w:id="400101753">
      <w:bodyDiv w:val="1"/>
      <w:marLeft w:val="0"/>
      <w:marRight w:val="0"/>
      <w:marTop w:val="0"/>
      <w:marBottom w:val="0"/>
      <w:divBdr>
        <w:top w:val="none" w:sz="0" w:space="0" w:color="auto"/>
        <w:left w:val="none" w:sz="0" w:space="0" w:color="auto"/>
        <w:bottom w:val="none" w:sz="0" w:space="0" w:color="auto"/>
        <w:right w:val="none" w:sz="0" w:space="0" w:color="auto"/>
      </w:divBdr>
    </w:div>
    <w:div w:id="431557517">
      <w:bodyDiv w:val="1"/>
      <w:marLeft w:val="0"/>
      <w:marRight w:val="0"/>
      <w:marTop w:val="0"/>
      <w:marBottom w:val="0"/>
      <w:divBdr>
        <w:top w:val="none" w:sz="0" w:space="0" w:color="auto"/>
        <w:left w:val="none" w:sz="0" w:space="0" w:color="auto"/>
        <w:bottom w:val="none" w:sz="0" w:space="0" w:color="auto"/>
        <w:right w:val="none" w:sz="0" w:space="0" w:color="auto"/>
      </w:divBdr>
    </w:div>
    <w:div w:id="445471492">
      <w:bodyDiv w:val="1"/>
      <w:marLeft w:val="0"/>
      <w:marRight w:val="0"/>
      <w:marTop w:val="0"/>
      <w:marBottom w:val="0"/>
      <w:divBdr>
        <w:top w:val="none" w:sz="0" w:space="0" w:color="auto"/>
        <w:left w:val="none" w:sz="0" w:space="0" w:color="auto"/>
        <w:bottom w:val="none" w:sz="0" w:space="0" w:color="auto"/>
        <w:right w:val="none" w:sz="0" w:space="0" w:color="auto"/>
      </w:divBdr>
    </w:div>
    <w:div w:id="468402035">
      <w:bodyDiv w:val="1"/>
      <w:marLeft w:val="0"/>
      <w:marRight w:val="0"/>
      <w:marTop w:val="0"/>
      <w:marBottom w:val="0"/>
      <w:divBdr>
        <w:top w:val="none" w:sz="0" w:space="0" w:color="auto"/>
        <w:left w:val="none" w:sz="0" w:space="0" w:color="auto"/>
        <w:bottom w:val="none" w:sz="0" w:space="0" w:color="auto"/>
        <w:right w:val="none" w:sz="0" w:space="0" w:color="auto"/>
      </w:divBdr>
    </w:div>
    <w:div w:id="582178655">
      <w:bodyDiv w:val="1"/>
      <w:marLeft w:val="0"/>
      <w:marRight w:val="0"/>
      <w:marTop w:val="0"/>
      <w:marBottom w:val="0"/>
      <w:divBdr>
        <w:top w:val="none" w:sz="0" w:space="0" w:color="auto"/>
        <w:left w:val="none" w:sz="0" w:space="0" w:color="auto"/>
        <w:bottom w:val="none" w:sz="0" w:space="0" w:color="auto"/>
        <w:right w:val="none" w:sz="0" w:space="0" w:color="auto"/>
      </w:divBdr>
    </w:div>
    <w:div w:id="689333776">
      <w:bodyDiv w:val="1"/>
      <w:marLeft w:val="0"/>
      <w:marRight w:val="0"/>
      <w:marTop w:val="0"/>
      <w:marBottom w:val="0"/>
      <w:divBdr>
        <w:top w:val="none" w:sz="0" w:space="0" w:color="auto"/>
        <w:left w:val="none" w:sz="0" w:space="0" w:color="auto"/>
        <w:bottom w:val="none" w:sz="0" w:space="0" w:color="auto"/>
        <w:right w:val="none" w:sz="0" w:space="0" w:color="auto"/>
      </w:divBdr>
    </w:div>
    <w:div w:id="803736173">
      <w:bodyDiv w:val="1"/>
      <w:marLeft w:val="0"/>
      <w:marRight w:val="0"/>
      <w:marTop w:val="0"/>
      <w:marBottom w:val="0"/>
      <w:divBdr>
        <w:top w:val="none" w:sz="0" w:space="0" w:color="auto"/>
        <w:left w:val="none" w:sz="0" w:space="0" w:color="auto"/>
        <w:bottom w:val="none" w:sz="0" w:space="0" w:color="auto"/>
        <w:right w:val="none" w:sz="0" w:space="0" w:color="auto"/>
      </w:divBdr>
    </w:div>
    <w:div w:id="913391886">
      <w:bodyDiv w:val="1"/>
      <w:marLeft w:val="0"/>
      <w:marRight w:val="0"/>
      <w:marTop w:val="0"/>
      <w:marBottom w:val="0"/>
      <w:divBdr>
        <w:top w:val="none" w:sz="0" w:space="0" w:color="auto"/>
        <w:left w:val="none" w:sz="0" w:space="0" w:color="auto"/>
        <w:bottom w:val="none" w:sz="0" w:space="0" w:color="auto"/>
        <w:right w:val="none" w:sz="0" w:space="0" w:color="auto"/>
      </w:divBdr>
    </w:div>
    <w:div w:id="988434847">
      <w:bodyDiv w:val="1"/>
      <w:marLeft w:val="0"/>
      <w:marRight w:val="0"/>
      <w:marTop w:val="0"/>
      <w:marBottom w:val="0"/>
      <w:divBdr>
        <w:top w:val="none" w:sz="0" w:space="0" w:color="auto"/>
        <w:left w:val="none" w:sz="0" w:space="0" w:color="auto"/>
        <w:bottom w:val="none" w:sz="0" w:space="0" w:color="auto"/>
        <w:right w:val="none" w:sz="0" w:space="0" w:color="auto"/>
      </w:divBdr>
      <w:divsChild>
        <w:div w:id="617569108">
          <w:marLeft w:val="0"/>
          <w:marRight w:val="0"/>
          <w:marTop w:val="0"/>
          <w:marBottom w:val="0"/>
          <w:divBdr>
            <w:top w:val="none" w:sz="0" w:space="0" w:color="auto"/>
            <w:left w:val="none" w:sz="0" w:space="0" w:color="auto"/>
            <w:bottom w:val="none" w:sz="0" w:space="0" w:color="auto"/>
            <w:right w:val="none" w:sz="0" w:space="0" w:color="auto"/>
          </w:divBdr>
          <w:divsChild>
            <w:div w:id="1605457140">
              <w:marLeft w:val="0"/>
              <w:marRight w:val="0"/>
              <w:marTop w:val="0"/>
              <w:marBottom w:val="0"/>
              <w:divBdr>
                <w:top w:val="none" w:sz="0" w:space="0" w:color="auto"/>
                <w:left w:val="none" w:sz="0" w:space="0" w:color="auto"/>
                <w:bottom w:val="none" w:sz="0" w:space="0" w:color="auto"/>
                <w:right w:val="none" w:sz="0" w:space="0" w:color="auto"/>
              </w:divBdr>
              <w:divsChild>
                <w:div w:id="462118591">
                  <w:marLeft w:val="0"/>
                  <w:marRight w:val="0"/>
                  <w:marTop w:val="150"/>
                  <w:marBottom w:val="150"/>
                  <w:divBdr>
                    <w:top w:val="none" w:sz="0" w:space="0" w:color="auto"/>
                    <w:left w:val="none" w:sz="0" w:space="0" w:color="auto"/>
                    <w:bottom w:val="none" w:sz="0" w:space="0" w:color="auto"/>
                    <w:right w:val="none" w:sz="0" w:space="0" w:color="auto"/>
                  </w:divBdr>
                  <w:divsChild>
                    <w:div w:id="76826066">
                      <w:marLeft w:val="0"/>
                      <w:marRight w:val="0"/>
                      <w:marTop w:val="0"/>
                      <w:marBottom w:val="0"/>
                      <w:divBdr>
                        <w:top w:val="none" w:sz="0" w:space="0" w:color="auto"/>
                        <w:left w:val="none" w:sz="0" w:space="0" w:color="auto"/>
                        <w:bottom w:val="none" w:sz="0" w:space="0" w:color="auto"/>
                        <w:right w:val="none" w:sz="0" w:space="0" w:color="auto"/>
                      </w:divBdr>
                      <w:divsChild>
                        <w:div w:id="1088620107">
                          <w:marLeft w:val="0"/>
                          <w:marRight w:val="0"/>
                          <w:marTop w:val="0"/>
                          <w:marBottom w:val="0"/>
                          <w:divBdr>
                            <w:top w:val="none" w:sz="0" w:space="0" w:color="auto"/>
                            <w:left w:val="none" w:sz="0" w:space="0" w:color="auto"/>
                            <w:bottom w:val="none" w:sz="0" w:space="0" w:color="auto"/>
                            <w:right w:val="none" w:sz="0" w:space="0" w:color="auto"/>
                          </w:divBdr>
                          <w:divsChild>
                            <w:div w:id="1009941678">
                              <w:marLeft w:val="0"/>
                              <w:marRight w:val="0"/>
                              <w:marTop w:val="0"/>
                              <w:marBottom w:val="0"/>
                              <w:divBdr>
                                <w:top w:val="none" w:sz="0" w:space="0" w:color="auto"/>
                                <w:left w:val="none" w:sz="0" w:space="0" w:color="auto"/>
                                <w:bottom w:val="none" w:sz="0" w:space="0" w:color="auto"/>
                                <w:right w:val="none" w:sz="0" w:space="0" w:color="auto"/>
                              </w:divBdr>
                              <w:divsChild>
                                <w:div w:id="11338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633577">
      <w:bodyDiv w:val="1"/>
      <w:marLeft w:val="0"/>
      <w:marRight w:val="0"/>
      <w:marTop w:val="0"/>
      <w:marBottom w:val="0"/>
      <w:divBdr>
        <w:top w:val="none" w:sz="0" w:space="0" w:color="auto"/>
        <w:left w:val="none" w:sz="0" w:space="0" w:color="auto"/>
        <w:bottom w:val="none" w:sz="0" w:space="0" w:color="auto"/>
        <w:right w:val="none" w:sz="0" w:space="0" w:color="auto"/>
      </w:divBdr>
    </w:div>
    <w:div w:id="1325284008">
      <w:bodyDiv w:val="1"/>
      <w:marLeft w:val="0"/>
      <w:marRight w:val="0"/>
      <w:marTop w:val="0"/>
      <w:marBottom w:val="0"/>
      <w:divBdr>
        <w:top w:val="none" w:sz="0" w:space="0" w:color="auto"/>
        <w:left w:val="none" w:sz="0" w:space="0" w:color="auto"/>
        <w:bottom w:val="none" w:sz="0" w:space="0" w:color="auto"/>
        <w:right w:val="none" w:sz="0" w:space="0" w:color="auto"/>
      </w:divBdr>
    </w:div>
    <w:div w:id="1327905497">
      <w:bodyDiv w:val="1"/>
      <w:marLeft w:val="0"/>
      <w:marRight w:val="0"/>
      <w:marTop w:val="0"/>
      <w:marBottom w:val="0"/>
      <w:divBdr>
        <w:top w:val="none" w:sz="0" w:space="0" w:color="auto"/>
        <w:left w:val="none" w:sz="0" w:space="0" w:color="auto"/>
        <w:bottom w:val="none" w:sz="0" w:space="0" w:color="auto"/>
        <w:right w:val="none" w:sz="0" w:space="0" w:color="auto"/>
      </w:divBdr>
    </w:div>
    <w:div w:id="1360350478">
      <w:bodyDiv w:val="1"/>
      <w:marLeft w:val="0"/>
      <w:marRight w:val="0"/>
      <w:marTop w:val="0"/>
      <w:marBottom w:val="0"/>
      <w:divBdr>
        <w:top w:val="none" w:sz="0" w:space="0" w:color="auto"/>
        <w:left w:val="none" w:sz="0" w:space="0" w:color="auto"/>
        <w:bottom w:val="none" w:sz="0" w:space="0" w:color="auto"/>
        <w:right w:val="none" w:sz="0" w:space="0" w:color="auto"/>
      </w:divBdr>
    </w:div>
    <w:div w:id="1377388452">
      <w:bodyDiv w:val="1"/>
      <w:marLeft w:val="0"/>
      <w:marRight w:val="0"/>
      <w:marTop w:val="0"/>
      <w:marBottom w:val="0"/>
      <w:divBdr>
        <w:top w:val="none" w:sz="0" w:space="0" w:color="auto"/>
        <w:left w:val="none" w:sz="0" w:space="0" w:color="auto"/>
        <w:bottom w:val="none" w:sz="0" w:space="0" w:color="auto"/>
        <w:right w:val="none" w:sz="0" w:space="0" w:color="auto"/>
      </w:divBdr>
    </w:div>
    <w:div w:id="1394818939">
      <w:bodyDiv w:val="1"/>
      <w:marLeft w:val="0"/>
      <w:marRight w:val="0"/>
      <w:marTop w:val="0"/>
      <w:marBottom w:val="0"/>
      <w:divBdr>
        <w:top w:val="none" w:sz="0" w:space="0" w:color="auto"/>
        <w:left w:val="none" w:sz="0" w:space="0" w:color="auto"/>
        <w:bottom w:val="none" w:sz="0" w:space="0" w:color="auto"/>
        <w:right w:val="none" w:sz="0" w:space="0" w:color="auto"/>
      </w:divBdr>
    </w:div>
    <w:div w:id="1439108295">
      <w:bodyDiv w:val="1"/>
      <w:marLeft w:val="0"/>
      <w:marRight w:val="0"/>
      <w:marTop w:val="0"/>
      <w:marBottom w:val="0"/>
      <w:divBdr>
        <w:top w:val="none" w:sz="0" w:space="0" w:color="auto"/>
        <w:left w:val="none" w:sz="0" w:space="0" w:color="auto"/>
        <w:bottom w:val="none" w:sz="0" w:space="0" w:color="auto"/>
        <w:right w:val="none" w:sz="0" w:space="0" w:color="auto"/>
      </w:divBdr>
    </w:div>
    <w:div w:id="1443646030">
      <w:bodyDiv w:val="1"/>
      <w:marLeft w:val="0"/>
      <w:marRight w:val="0"/>
      <w:marTop w:val="0"/>
      <w:marBottom w:val="0"/>
      <w:divBdr>
        <w:top w:val="none" w:sz="0" w:space="0" w:color="auto"/>
        <w:left w:val="none" w:sz="0" w:space="0" w:color="auto"/>
        <w:bottom w:val="none" w:sz="0" w:space="0" w:color="auto"/>
        <w:right w:val="none" w:sz="0" w:space="0" w:color="auto"/>
      </w:divBdr>
    </w:div>
    <w:div w:id="1528323688">
      <w:bodyDiv w:val="1"/>
      <w:marLeft w:val="0"/>
      <w:marRight w:val="0"/>
      <w:marTop w:val="0"/>
      <w:marBottom w:val="0"/>
      <w:divBdr>
        <w:top w:val="none" w:sz="0" w:space="0" w:color="auto"/>
        <w:left w:val="none" w:sz="0" w:space="0" w:color="auto"/>
        <w:bottom w:val="none" w:sz="0" w:space="0" w:color="auto"/>
        <w:right w:val="none" w:sz="0" w:space="0" w:color="auto"/>
      </w:divBdr>
    </w:div>
    <w:div w:id="1540513892">
      <w:bodyDiv w:val="1"/>
      <w:marLeft w:val="0"/>
      <w:marRight w:val="0"/>
      <w:marTop w:val="0"/>
      <w:marBottom w:val="0"/>
      <w:divBdr>
        <w:top w:val="none" w:sz="0" w:space="0" w:color="auto"/>
        <w:left w:val="none" w:sz="0" w:space="0" w:color="auto"/>
        <w:bottom w:val="none" w:sz="0" w:space="0" w:color="auto"/>
        <w:right w:val="none" w:sz="0" w:space="0" w:color="auto"/>
      </w:divBdr>
    </w:div>
    <w:div w:id="1562134561">
      <w:bodyDiv w:val="1"/>
      <w:marLeft w:val="0"/>
      <w:marRight w:val="0"/>
      <w:marTop w:val="0"/>
      <w:marBottom w:val="0"/>
      <w:divBdr>
        <w:top w:val="none" w:sz="0" w:space="0" w:color="auto"/>
        <w:left w:val="none" w:sz="0" w:space="0" w:color="auto"/>
        <w:bottom w:val="none" w:sz="0" w:space="0" w:color="auto"/>
        <w:right w:val="none" w:sz="0" w:space="0" w:color="auto"/>
      </w:divBdr>
    </w:div>
    <w:div w:id="1635717947">
      <w:bodyDiv w:val="1"/>
      <w:marLeft w:val="0"/>
      <w:marRight w:val="0"/>
      <w:marTop w:val="0"/>
      <w:marBottom w:val="0"/>
      <w:divBdr>
        <w:top w:val="none" w:sz="0" w:space="0" w:color="auto"/>
        <w:left w:val="none" w:sz="0" w:space="0" w:color="auto"/>
        <w:bottom w:val="none" w:sz="0" w:space="0" w:color="auto"/>
        <w:right w:val="none" w:sz="0" w:space="0" w:color="auto"/>
      </w:divBdr>
    </w:div>
    <w:div w:id="1643190095">
      <w:bodyDiv w:val="1"/>
      <w:marLeft w:val="0"/>
      <w:marRight w:val="0"/>
      <w:marTop w:val="0"/>
      <w:marBottom w:val="0"/>
      <w:divBdr>
        <w:top w:val="none" w:sz="0" w:space="0" w:color="auto"/>
        <w:left w:val="none" w:sz="0" w:space="0" w:color="auto"/>
        <w:bottom w:val="none" w:sz="0" w:space="0" w:color="auto"/>
        <w:right w:val="none" w:sz="0" w:space="0" w:color="auto"/>
      </w:divBdr>
    </w:div>
    <w:div w:id="1682390966">
      <w:bodyDiv w:val="1"/>
      <w:marLeft w:val="0"/>
      <w:marRight w:val="0"/>
      <w:marTop w:val="0"/>
      <w:marBottom w:val="0"/>
      <w:divBdr>
        <w:top w:val="none" w:sz="0" w:space="0" w:color="auto"/>
        <w:left w:val="none" w:sz="0" w:space="0" w:color="auto"/>
        <w:bottom w:val="none" w:sz="0" w:space="0" w:color="auto"/>
        <w:right w:val="none" w:sz="0" w:space="0" w:color="auto"/>
      </w:divBdr>
    </w:div>
    <w:div w:id="1683363428">
      <w:bodyDiv w:val="1"/>
      <w:marLeft w:val="0"/>
      <w:marRight w:val="0"/>
      <w:marTop w:val="0"/>
      <w:marBottom w:val="0"/>
      <w:divBdr>
        <w:top w:val="none" w:sz="0" w:space="0" w:color="auto"/>
        <w:left w:val="none" w:sz="0" w:space="0" w:color="auto"/>
        <w:bottom w:val="none" w:sz="0" w:space="0" w:color="auto"/>
        <w:right w:val="none" w:sz="0" w:space="0" w:color="auto"/>
      </w:divBdr>
    </w:div>
    <w:div w:id="1691485776">
      <w:bodyDiv w:val="1"/>
      <w:marLeft w:val="0"/>
      <w:marRight w:val="0"/>
      <w:marTop w:val="0"/>
      <w:marBottom w:val="0"/>
      <w:divBdr>
        <w:top w:val="none" w:sz="0" w:space="0" w:color="auto"/>
        <w:left w:val="none" w:sz="0" w:space="0" w:color="auto"/>
        <w:bottom w:val="none" w:sz="0" w:space="0" w:color="auto"/>
        <w:right w:val="none" w:sz="0" w:space="0" w:color="auto"/>
      </w:divBdr>
    </w:div>
    <w:div w:id="1831603721">
      <w:bodyDiv w:val="1"/>
      <w:marLeft w:val="0"/>
      <w:marRight w:val="0"/>
      <w:marTop w:val="0"/>
      <w:marBottom w:val="0"/>
      <w:divBdr>
        <w:top w:val="none" w:sz="0" w:space="0" w:color="auto"/>
        <w:left w:val="none" w:sz="0" w:space="0" w:color="auto"/>
        <w:bottom w:val="none" w:sz="0" w:space="0" w:color="auto"/>
        <w:right w:val="none" w:sz="0" w:space="0" w:color="auto"/>
      </w:divBdr>
    </w:div>
    <w:div w:id="1938707828">
      <w:bodyDiv w:val="1"/>
      <w:marLeft w:val="0"/>
      <w:marRight w:val="0"/>
      <w:marTop w:val="0"/>
      <w:marBottom w:val="0"/>
      <w:divBdr>
        <w:top w:val="none" w:sz="0" w:space="0" w:color="auto"/>
        <w:left w:val="none" w:sz="0" w:space="0" w:color="auto"/>
        <w:bottom w:val="none" w:sz="0" w:space="0" w:color="auto"/>
        <w:right w:val="none" w:sz="0" w:space="0" w:color="auto"/>
      </w:divBdr>
    </w:div>
    <w:div w:id="2056342893">
      <w:bodyDiv w:val="1"/>
      <w:marLeft w:val="0"/>
      <w:marRight w:val="0"/>
      <w:marTop w:val="0"/>
      <w:marBottom w:val="0"/>
      <w:divBdr>
        <w:top w:val="none" w:sz="0" w:space="0" w:color="auto"/>
        <w:left w:val="none" w:sz="0" w:space="0" w:color="auto"/>
        <w:bottom w:val="none" w:sz="0" w:space="0" w:color="auto"/>
        <w:right w:val="none" w:sz="0" w:space="0" w:color="auto"/>
      </w:divBdr>
    </w:div>
    <w:div w:id="210911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C7ABB-4E6C-4D88-9660-DC226966C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10968</Words>
  <Characters>62523</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73345</CharactersWithSpaces>
  <SharedDoc>false</SharedDoc>
  <HLinks>
    <vt:vector size="84" baseType="variant">
      <vt:variant>
        <vt:i4>6946936</vt:i4>
      </vt:variant>
      <vt:variant>
        <vt:i4>174</vt:i4>
      </vt:variant>
      <vt:variant>
        <vt:i4>0</vt:i4>
      </vt:variant>
      <vt:variant>
        <vt:i4>5</vt:i4>
      </vt:variant>
      <vt:variant>
        <vt:lpwstr>http://docs.cntd.ru/document/1200004814</vt:lpwstr>
      </vt:variant>
      <vt:variant>
        <vt:lpwstr/>
      </vt:variant>
      <vt:variant>
        <vt:i4>7012469</vt:i4>
      </vt:variant>
      <vt:variant>
        <vt:i4>171</vt:i4>
      </vt:variant>
      <vt:variant>
        <vt:i4>0</vt:i4>
      </vt:variant>
      <vt:variant>
        <vt:i4>5</vt:i4>
      </vt:variant>
      <vt:variant>
        <vt:lpwstr>http://docs.cntd.ru/document/1200004509</vt:lpwstr>
      </vt:variant>
      <vt:variant>
        <vt:lpwstr/>
      </vt:variant>
      <vt:variant>
        <vt:i4>7274615</vt:i4>
      </vt:variant>
      <vt:variant>
        <vt:i4>168</vt:i4>
      </vt:variant>
      <vt:variant>
        <vt:i4>0</vt:i4>
      </vt:variant>
      <vt:variant>
        <vt:i4>5</vt:i4>
      </vt:variant>
      <vt:variant>
        <vt:lpwstr>http://docs.cntd.ru/document/1200001716</vt:lpwstr>
      </vt:variant>
      <vt:variant>
        <vt:lpwstr/>
      </vt:variant>
      <vt:variant>
        <vt:i4>6750322</vt:i4>
      </vt:variant>
      <vt:variant>
        <vt:i4>165</vt:i4>
      </vt:variant>
      <vt:variant>
        <vt:i4>0</vt:i4>
      </vt:variant>
      <vt:variant>
        <vt:i4>5</vt:i4>
      </vt:variant>
      <vt:variant>
        <vt:lpwstr>http://docs.cntd.ru/document/1200011397</vt:lpwstr>
      </vt:variant>
      <vt:variant>
        <vt:lpwstr/>
      </vt:variant>
      <vt:variant>
        <vt:i4>6488185</vt:i4>
      </vt:variant>
      <vt:variant>
        <vt:i4>162</vt:i4>
      </vt:variant>
      <vt:variant>
        <vt:i4>0</vt:i4>
      </vt:variant>
      <vt:variant>
        <vt:i4>5</vt:i4>
      </vt:variant>
      <vt:variant>
        <vt:lpwstr>http://docs.cntd.ru/document/1200004986</vt:lpwstr>
      </vt:variant>
      <vt:variant>
        <vt:lpwstr/>
      </vt:variant>
      <vt:variant>
        <vt:i4>6291568</vt:i4>
      </vt:variant>
      <vt:variant>
        <vt:i4>159</vt:i4>
      </vt:variant>
      <vt:variant>
        <vt:i4>0</vt:i4>
      </vt:variant>
      <vt:variant>
        <vt:i4>5</vt:i4>
      </vt:variant>
      <vt:variant>
        <vt:lpwstr>http://docs.cntd.ru/document/1200009065</vt:lpwstr>
      </vt:variant>
      <vt:variant>
        <vt:lpwstr/>
      </vt:variant>
      <vt:variant>
        <vt:i4>7274615</vt:i4>
      </vt:variant>
      <vt:variant>
        <vt:i4>156</vt:i4>
      </vt:variant>
      <vt:variant>
        <vt:i4>0</vt:i4>
      </vt:variant>
      <vt:variant>
        <vt:i4>5</vt:i4>
      </vt:variant>
      <vt:variant>
        <vt:lpwstr>http://docs.cntd.ru/document/1200004740</vt:lpwstr>
      </vt:variant>
      <vt:variant>
        <vt:lpwstr/>
      </vt:variant>
      <vt:variant>
        <vt:i4>7274618</vt:i4>
      </vt:variant>
      <vt:variant>
        <vt:i4>153</vt:i4>
      </vt:variant>
      <vt:variant>
        <vt:i4>0</vt:i4>
      </vt:variant>
      <vt:variant>
        <vt:i4>5</vt:i4>
      </vt:variant>
      <vt:variant>
        <vt:lpwstr>http://docs.cntd.ru/document/1200020806</vt:lpwstr>
      </vt:variant>
      <vt:variant>
        <vt:lpwstr/>
      </vt:variant>
      <vt:variant>
        <vt:i4>7078008</vt:i4>
      </vt:variant>
      <vt:variant>
        <vt:i4>141</vt:i4>
      </vt:variant>
      <vt:variant>
        <vt:i4>0</vt:i4>
      </vt:variant>
      <vt:variant>
        <vt:i4>5</vt:i4>
      </vt:variant>
      <vt:variant>
        <vt:lpwstr>http://docs.cntd.ru/document/1200004875</vt:lpwstr>
      </vt:variant>
      <vt:variant>
        <vt:lpwstr/>
      </vt:variant>
      <vt:variant>
        <vt:i4>7209077</vt:i4>
      </vt:variant>
      <vt:variant>
        <vt:i4>138</vt:i4>
      </vt:variant>
      <vt:variant>
        <vt:i4>0</vt:i4>
      </vt:variant>
      <vt:variant>
        <vt:i4>5</vt:i4>
      </vt:variant>
      <vt:variant>
        <vt:lpwstr>http://docs.cntd.ru/document/1200008594</vt:lpwstr>
      </vt:variant>
      <vt:variant>
        <vt:lpwstr/>
      </vt:variant>
      <vt:variant>
        <vt:i4>5767171</vt:i4>
      </vt:variant>
      <vt:variant>
        <vt:i4>123</vt:i4>
      </vt:variant>
      <vt:variant>
        <vt:i4>0</vt:i4>
      </vt:variant>
      <vt:variant>
        <vt:i4>5</vt:i4>
      </vt:variant>
      <vt:variant>
        <vt:lpwstr>http://nashaotdelka.ru/vneshnjaja/163-gidroizolyacionnye-i-otdelochnye-raboty</vt:lpwstr>
      </vt:variant>
      <vt:variant>
        <vt:lpwstr/>
      </vt:variant>
      <vt:variant>
        <vt:i4>6160464</vt:i4>
      </vt:variant>
      <vt:variant>
        <vt:i4>90</vt:i4>
      </vt:variant>
      <vt:variant>
        <vt:i4>0</vt:i4>
      </vt:variant>
      <vt:variant>
        <vt:i4>5</vt:i4>
      </vt:variant>
      <vt:variant>
        <vt:lpwstr>http://files.stroyinf.ru/Data1/32/32001/index.htm</vt:lpwstr>
      </vt:variant>
      <vt:variant>
        <vt:lpwstr/>
      </vt:variant>
      <vt:variant>
        <vt:i4>18</vt:i4>
      </vt:variant>
      <vt:variant>
        <vt:i4>24</vt:i4>
      </vt:variant>
      <vt:variant>
        <vt:i4>0</vt:i4>
      </vt:variant>
      <vt:variant>
        <vt:i4>5</vt:i4>
      </vt:variant>
      <vt:variant>
        <vt:lpwstr>http://standartgost.ru/ГОСТ 5269-93</vt:lpwstr>
      </vt:variant>
      <vt:variant>
        <vt:lpwstr/>
      </vt:variant>
      <vt:variant>
        <vt:i4>5439553</vt:i4>
      </vt:variant>
      <vt:variant>
        <vt:i4>15</vt:i4>
      </vt:variant>
      <vt:variant>
        <vt:i4>0</vt:i4>
      </vt:variant>
      <vt:variant>
        <vt:i4>5</vt:i4>
      </vt:variant>
      <vt:variant>
        <vt:lpwstr>http://docs.cntd.ru/document/9056051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KovalenkoVA</dc:creator>
  <cp:lastModifiedBy>digora05</cp:lastModifiedBy>
  <cp:revision>9</cp:revision>
  <cp:lastPrinted>2021-07-23T12:56:00Z</cp:lastPrinted>
  <dcterms:created xsi:type="dcterms:W3CDTF">2022-02-03T11:19:00Z</dcterms:created>
  <dcterms:modified xsi:type="dcterms:W3CDTF">2022-02-09T13:32:00Z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-2098039607</vt:i4>
  </property>
</Properties>
</file>