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9EF" w:rsidRPr="005339EF" w:rsidRDefault="005339EF" w:rsidP="005339EF">
      <w:pPr>
        <w:pStyle w:val="ConsPlusTitle"/>
        <w:widowControl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D837F8C" wp14:editId="48C1099B">
            <wp:simplePos x="0" y="0"/>
            <wp:positionH relativeFrom="column">
              <wp:posOffset>2459990</wp:posOffset>
            </wp:positionH>
            <wp:positionV relativeFrom="paragraph">
              <wp:posOffset>0</wp:posOffset>
            </wp:positionV>
            <wp:extent cx="800100" cy="752475"/>
            <wp:effectExtent l="0" t="0" r="0" b="9525"/>
            <wp:wrapTopAndBottom/>
            <wp:docPr id="6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2DD3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      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</w:t>
      </w:r>
    </w:p>
    <w:p w:rsidR="005339EF" w:rsidRDefault="005339EF" w:rsidP="005339EF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5339EF" w:rsidRDefault="005339EF" w:rsidP="005339EF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 МЕСТНОГО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САМОУПРАВЛЕНИЯ  ДИГОРСКОГО МУНИЦИПАЛЬНОГО РАЙОНА РЕСПУБЛИКИ СЕВЕРНАЯ </w:t>
      </w:r>
    </w:p>
    <w:p w:rsidR="005339EF" w:rsidRDefault="005339EF" w:rsidP="005339EF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5339EF" w:rsidRDefault="005339EF" w:rsidP="005339EF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АДМИНИСТРАЦИИ МЕСТНОГО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САМОУПРАВЛЕНИЯ  ДИГОРСКОГО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5339EF" w:rsidRDefault="005339EF" w:rsidP="005339EF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339EF" w:rsidRPr="005E19BF" w:rsidRDefault="005339EF" w:rsidP="005339EF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5E19B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5339EF" w:rsidRPr="005E19BF" w:rsidRDefault="005339EF" w:rsidP="005339EF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339EF" w:rsidRPr="005E19BF" w:rsidRDefault="005339EF" w:rsidP="005339EF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 w:rsidRPr="005E19BF">
        <w:rPr>
          <w:rFonts w:ascii="Times New Roman" w:hAnsi="Times New Roman" w:cs="Times New Roman"/>
          <w:sz w:val="28"/>
          <w:szCs w:val="28"/>
        </w:rPr>
        <w:t>от «__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5E19BF">
        <w:rPr>
          <w:rFonts w:ascii="Times New Roman" w:hAnsi="Times New Roman" w:cs="Times New Roman"/>
          <w:sz w:val="28"/>
          <w:szCs w:val="28"/>
        </w:rPr>
        <w:t>__»</w:t>
      </w:r>
      <w:r>
        <w:rPr>
          <w:rFonts w:ascii="Times New Roman" w:hAnsi="Times New Roman" w:cs="Times New Roman"/>
          <w:sz w:val="28"/>
          <w:szCs w:val="28"/>
        </w:rPr>
        <w:t xml:space="preserve"> _</w:t>
      </w:r>
      <w:r w:rsidRPr="005E19B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5E19BF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2026 г.                   № _241</w:t>
      </w:r>
      <w:r w:rsidRPr="005E19BF">
        <w:rPr>
          <w:rFonts w:ascii="Times New Roman" w:hAnsi="Times New Roman" w:cs="Times New Roman"/>
          <w:sz w:val="28"/>
          <w:szCs w:val="28"/>
        </w:rPr>
        <w:t>_                                           г. Дигора</w:t>
      </w:r>
    </w:p>
    <w:p w:rsidR="005339EF" w:rsidRDefault="005339EF" w:rsidP="005339EF">
      <w:pPr>
        <w:tabs>
          <w:tab w:val="left" w:pos="3990"/>
        </w:tabs>
        <w:rPr>
          <w:b/>
          <w:sz w:val="28"/>
          <w:szCs w:val="28"/>
        </w:rPr>
      </w:pPr>
      <w:r w:rsidRPr="005E19BF">
        <w:t xml:space="preserve">     </w:t>
      </w:r>
    </w:p>
    <w:p w:rsidR="005339EF" w:rsidRDefault="005339EF" w:rsidP="005339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административного регламента 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/>
          <w:spacing w:val="-6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муниципального района» </w:t>
      </w:r>
    </w:p>
    <w:p w:rsidR="005339EF" w:rsidRDefault="005339EF" w:rsidP="005339E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39EF" w:rsidRDefault="005339EF" w:rsidP="005339EF">
      <w:pPr>
        <w:spacing w:line="240" w:lineRule="auto"/>
        <w:ind w:right="-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06.10.2003  № 131 - ФЗ «Об общих принципах организации местного самоуправления в Российской Федерации», Федеральным законом от 27.07.2010 № 210 - ФЗ «Об организации предоставления государственных и муниципальных услуг», постановлением Правительства Республики Северная Осетия - Алания от 10.06.2022  № 258 «Об особенностях разработки и принятия административных регламентов предоставления государственных услуг»,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Указом  Главы Республики Северная Осетия – Алания от 17 октября 2022 года № 330 «О дополнительных мерах социальной поддержки участников специальной военной операции и членов их семей, проживающих в Республике Северная Осетия - Алания», распоряжением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от 06.08.2025 № 284 «О предоставлении дополнительной социальной поддержки семьям участников специальной военной операции, участников, выполняющих задачи 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color w:val="000000"/>
          <w:sz w:val="28"/>
        </w:rPr>
        <w:t xml:space="preserve">, в целях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доступного, качественного и своевременного предоставления гражданам муниципальных услуг,</w:t>
      </w:r>
    </w:p>
    <w:p w:rsidR="005339EF" w:rsidRDefault="005339EF" w:rsidP="005339EF">
      <w:pPr>
        <w:spacing w:line="240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5339EF" w:rsidRDefault="005339EF" w:rsidP="005339EF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 муниципальной услуги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Cs/>
          <w:spacing w:val="-6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муниципального района» 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339EF" w:rsidRDefault="005339EF" w:rsidP="005339EF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газете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размещению на официальном сайте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5339EF" w:rsidRDefault="005339EF" w:rsidP="005339EF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5339EF" w:rsidRDefault="005339EF" w:rsidP="005339EF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5339EF" w:rsidRDefault="005339EF" w:rsidP="005339EF">
      <w:pPr>
        <w:spacing w:after="0" w:line="240" w:lineRule="auto"/>
        <w:ind w:left="840"/>
        <w:rPr>
          <w:rFonts w:ascii="Times New Roman" w:hAnsi="Times New Roman" w:cs="Times New Roman"/>
          <w:sz w:val="28"/>
          <w:szCs w:val="28"/>
        </w:rPr>
      </w:pPr>
    </w:p>
    <w:p w:rsidR="005339EF" w:rsidRDefault="005339EF" w:rsidP="005339E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339EF" w:rsidRDefault="005339EF" w:rsidP="005339E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339EF" w:rsidRDefault="005339EF" w:rsidP="005339E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339EF" w:rsidRDefault="005339EF" w:rsidP="0053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  администрации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Хохоев</w:t>
      </w:r>
      <w:proofErr w:type="spellEnd"/>
    </w:p>
    <w:p w:rsidR="005339EF" w:rsidRDefault="005339EF" w:rsidP="0053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8F540A">
      <w:pPr>
        <w:pStyle w:val="ConsPlusTitle"/>
        <w:widowControl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F540A" w:rsidRDefault="008F540A" w:rsidP="008F540A">
      <w:pPr>
        <w:pStyle w:val="ConsPlusTitle"/>
        <w:widowControl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339EF" w:rsidRDefault="005339EF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722DD3" w:rsidRDefault="008F540A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                                                        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>ПРИЛОЖЕНИЕ</w:t>
      </w:r>
    </w:p>
    <w:p w:rsidR="00722DD3" w:rsidRDefault="00722DD3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>к п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остановлени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>ю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. 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>Г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лавы АМС </w:t>
      </w:r>
    </w:p>
    <w:p w:rsidR="00722DD3" w:rsidRDefault="009A7993" w:rsidP="009A799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="00722DD3">
        <w:rPr>
          <w:rFonts w:ascii="Times New Roman" w:hAnsi="Times New Roman" w:cs="Times New Roman"/>
          <w:b w:val="0"/>
          <w:bCs/>
          <w:sz w:val="24"/>
          <w:szCs w:val="24"/>
        </w:rPr>
        <w:t>Дигорского</w:t>
      </w:r>
      <w:proofErr w:type="spellEnd"/>
      <w:r w:rsidR="00722DD3"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района</w:t>
      </w:r>
    </w:p>
    <w:p w:rsidR="00722DD3" w:rsidRDefault="00722DD3" w:rsidP="00722DD3">
      <w:pPr>
        <w:pStyle w:val="a7"/>
        <w:ind w:left="142" w:firstLine="851"/>
        <w:jc w:val="center"/>
        <w:rPr>
          <w:bCs/>
          <w:color w:val="0F1115"/>
        </w:rPr>
      </w:pPr>
      <w:r>
        <w:rPr>
          <w:bCs/>
          <w:sz w:val="24"/>
          <w:szCs w:val="24"/>
        </w:rPr>
        <w:t xml:space="preserve">                             </w:t>
      </w:r>
      <w:r w:rsidR="00ED6D46">
        <w:rPr>
          <w:bCs/>
          <w:sz w:val="24"/>
          <w:szCs w:val="24"/>
        </w:rPr>
        <w:t xml:space="preserve">                    </w:t>
      </w:r>
      <w:r w:rsidR="008F540A">
        <w:rPr>
          <w:bCs/>
          <w:sz w:val="24"/>
          <w:szCs w:val="24"/>
        </w:rPr>
        <w:t>от 24.07.</w:t>
      </w:r>
      <w:r w:rsidR="009A7993">
        <w:rPr>
          <w:bCs/>
          <w:sz w:val="24"/>
          <w:szCs w:val="24"/>
        </w:rPr>
        <w:t xml:space="preserve">2026  </w:t>
      </w:r>
      <w:r w:rsidR="008F540A">
        <w:rPr>
          <w:bCs/>
          <w:sz w:val="24"/>
          <w:szCs w:val="24"/>
        </w:rPr>
        <w:t xml:space="preserve"> № 241</w:t>
      </w:r>
    </w:p>
    <w:p w:rsidR="00722DD3" w:rsidRDefault="00722DD3" w:rsidP="00213F20">
      <w:pPr>
        <w:ind w:left="142" w:firstLine="851"/>
        <w:jc w:val="center"/>
        <w:rPr>
          <w:rFonts w:ascii="Times New Roman" w:hAnsi="Times New Roman" w:cs="Times New Roman"/>
          <w:bCs/>
          <w:color w:val="0F1115"/>
          <w:sz w:val="28"/>
          <w:szCs w:val="28"/>
        </w:rPr>
      </w:pPr>
    </w:p>
    <w:p w:rsidR="00ED6D46" w:rsidRPr="00835255" w:rsidRDefault="00ED6D46" w:rsidP="00ED6D46">
      <w:pPr>
        <w:pStyle w:val="ConsPlusTitle"/>
        <w:widowControl/>
        <w:jc w:val="center"/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835255">
        <w:rPr>
          <w:rFonts w:ascii="Times New Roman" w:hAnsi="Times New Roman" w:cs="Times New Roman"/>
          <w:bCs/>
          <w:color w:val="0F1115"/>
          <w:sz w:val="24"/>
          <w:szCs w:val="24"/>
        </w:rPr>
        <w:t>АДМИНИСТРАТИВНЫЙ РЕГЛАМЕНТ</w:t>
      </w:r>
      <w:r w:rsidRPr="00835255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835255">
        <w:rPr>
          <w:rFonts w:ascii="Times New Roman" w:hAnsi="Times New Roman" w:cs="Times New Roman"/>
          <w:bCs/>
          <w:color w:val="0F1115"/>
          <w:sz w:val="24"/>
          <w:szCs w:val="24"/>
        </w:rPr>
        <w:t xml:space="preserve">предоставления муниципальной услуги </w:t>
      </w:r>
      <w:r w:rsidRPr="00835255">
        <w:rPr>
          <w:rStyle w:val="a4"/>
          <w:rFonts w:ascii="Times New Roman" w:hAnsi="Times New Roman" w:cs="Times New Roman"/>
          <w:b/>
          <w:color w:val="0F1115"/>
          <w:sz w:val="24"/>
          <w:szCs w:val="24"/>
          <w:shd w:val="clear" w:color="auto" w:fill="FFFFFF"/>
        </w:rPr>
        <w:t xml:space="preserve"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835255">
        <w:rPr>
          <w:rStyle w:val="a4"/>
          <w:rFonts w:ascii="Times New Roman" w:hAnsi="Times New Roman" w:cs="Times New Roman"/>
          <w:b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835255">
        <w:rPr>
          <w:rStyle w:val="a4"/>
          <w:rFonts w:ascii="Times New Roman" w:hAnsi="Times New Roman" w:cs="Times New Roman"/>
          <w:b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</w:p>
    <w:p w:rsidR="00ED6D46" w:rsidRPr="00835255" w:rsidRDefault="00ED6D46" w:rsidP="00ED6D46">
      <w:pPr>
        <w:shd w:val="clear" w:color="auto" w:fill="FFFFFF"/>
        <w:spacing w:after="0" w:line="276" w:lineRule="auto"/>
        <w:jc w:val="center"/>
        <w:rPr>
          <w:rStyle w:val="a4"/>
          <w:rFonts w:ascii="Times New Roman" w:eastAsia="Times New Roman" w:hAnsi="Times New Roman" w:cs="Times New Roman"/>
          <w:bCs w:val="0"/>
          <w:color w:val="0F1115"/>
          <w:sz w:val="28"/>
          <w:szCs w:val="28"/>
          <w:shd w:val="clear" w:color="auto" w:fill="FFFFFF"/>
          <w:lang w:eastAsia="ru-RU"/>
        </w:rPr>
      </w:pPr>
    </w:p>
    <w:p w:rsidR="00ED6D46" w:rsidRPr="00835255" w:rsidRDefault="00ED6D46" w:rsidP="00ED6D46">
      <w:pPr>
        <w:pStyle w:val="a3"/>
        <w:numPr>
          <w:ilvl w:val="0"/>
          <w:numId w:val="19"/>
        </w:num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3525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 положения</w:t>
      </w:r>
    </w:p>
    <w:p w:rsidR="00ED6D46" w:rsidRPr="00835255" w:rsidRDefault="00ED6D46" w:rsidP="00ED6D46">
      <w:pPr>
        <w:pStyle w:val="a3"/>
        <w:shd w:val="clear" w:color="auto" w:fill="FFFFFF"/>
        <w:spacing w:after="0" w:line="276" w:lineRule="auto"/>
        <w:ind w:left="108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1.1. Предмет регулирования регламента</w:t>
      </w:r>
    </w:p>
    <w:p w:rsidR="00ED6D46" w:rsidRPr="00D51873" w:rsidRDefault="00ED6D46" w:rsidP="00ED6D46">
      <w:pPr>
        <w:pStyle w:val="ConsPlu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bCs/>
          <w:color w:val="0F1115"/>
          <w:sz w:val="24"/>
          <w:szCs w:val="24"/>
          <w:shd w:val="clear" w:color="auto" w:fill="FFFFFF"/>
        </w:rPr>
      </w:pPr>
      <w:r w:rsidRPr="00D51873">
        <w:rPr>
          <w:rFonts w:ascii="Times New Roman" w:hAnsi="Times New Roman" w:cs="Times New Roman"/>
          <w:b w:val="0"/>
          <w:color w:val="0F1115"/>
          <w:sz w:val="24"/>
          <w:szCs w:val="24"/>
        </w:rPr>
        <w:t>1.1.1. Административный регламент предоставления муниципальной услуги</w:t>
      </w:r>
      <w:r w:rsidRPr="00D51873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муниципального района»  </w:t>
      </w:r>
      <w:r w:rsidRPr="00D51873">
        <w:rPr>
          <w:rFonts w:ascii="Times New Roman" w:hAnsi="Times New Roman" w:cs="Times New Roman"/>
          <w:b w:val="0"/>
          <w:color w:val="0F1115"/>
          <w:sz w:val="24"/>
          <w:szCs w:val="24"/>
        </w:rPr>
        <w:t xml:space="preserve">(далее — Регламент) устанавливает порядок и стандарт предоставления муниципальной услуги, состав, последовательность и сроки выполнения административных процедур (действий) Управления образования администрации местного самоуправления </w:t>
      </w:r>
      <w:proofErr w:type="spellStart"/>
      <w:r w:rsidRPr="00D51873">
        <w:rPr>
          <w:rFonts w:ascii="Times New Roman" w:hAnsi="Times New Roman" w:cs="Times New Roman"/>
          <w:b w:val="0"/>
          <w:color w:val="0F1115"/>
          <w:sz w:val="24"/>
          <w:szCs w:val="24"/>
        </w:rPr>
        <w:t>Дигорского</w:t>
      </w:r>
      <w:proofErr w:type="spellEnd"/>
      <w:r w:rsidRPr="00D51873">
        <w:rPr>
          <w:rFonts w:ascii="Times New Roman" w:hAnsi="Times New Roman" w:cs="Times New Roman"/>
          <w:b w:val="0"/>
          <w:color w:val="0F1115"/>
          <w:sz w:val="24"/>
          <w:szCs w:val="24"/>
        </w:rPr>
        <w:t xml:space="preserve"> муниципального района (далее — Управление образования), порядок взаимодействия между Управлением образования, заявителями и иными органами и организациями при предоставлении муниципальной услуги.</w:t>
      </w:r>
    </w:p>
    <w:p w:rsidR="00ED6D46" w:rsidRPr="00D51873" w:rsidRDefault="00ED6D46" w:rsidP="00ED6D46">
      <w:pPr>
        <w:shd w:val="clear" w:color="auto" w:fill="FFFFFF"/>
        <w:spacing w:after="0" w:line="276" w:lineRule="auto"/>
        <w:ind w:firstLine="708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1.2. Круг заявителей</w:t>
      </w:r>
    </w:p>
    <w:p w:rsidR="00ED6D46" w:rsidRPr="00D51873" w:rsidRDefault="00ED6D46" w:rsidP="00ED6D46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D51873">
        <w:t xml:space="preserve">1.2.1. Заявителем на получение муниципальной услуги является один из родителей (законных представителей) обучающегося муниципального общеобразовательного учреждения </w:t>
      </w:r>
      <w:proofErr w:type="spellStart"/>
      <w:r w:rsidRPr="00D51873">
        <w:t>Дигорского</w:t>
      </w:r>
      <w:proofErr w:type="spellEnd"/>
      <w:r w:rsidRPr="00D51873">
        <w:t xml:space="preserve"> муниципального района Республики Северная Осетия – Алания, из семей участников специальной военной операции, относящихся </w:t>
      </w:r>
      <w:r w:rsidRPr="00D51873">
        <w:rPr>
          <w:color w:val="0F1115"/>
          <w:shd w:val="clear" w:color="auto" w:fill="FFFFFF"/>
        </w:rPr>
        <w:t xml:space="preserve">к категориям, установленным Указом Главы Республики Северная Осетия – Алания от 17 октября 2022 года № 330 «О дополнительных мерах социальной поддержки участников специальной военной операции и членов их семей,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color w:val="0F1115"/>
          <w:shd w:val="clear" w:color="auto" w:fill="FFFFFF"/>
        </w:rPr>
        <w:t>Дигорского</w:t>
      </w:r>
      <w:proofErr w:type="spellEnd"/>
      <w:r w:rsidRPr="00D51873">
        <w:rPr>
          <w:color w:val="0F1115"/>
          <w:shd w:val="clear" w:color="auto" w:fill="FFFFFF"/>
        </w:rPr>
        <w:t xml:space="preserve"> муниципального района Республики Северная Осетия – Алания» </w:t>
      </w:r>
      <w:r w:rsidRPr="00D51873">
        <w:rPr>
          <w:bCs/>
        </w:rPr>
        <w:t>.</w:t>
      </w:r>
    </w:p>
    <w:p w:rsidR="00ED6D46" w:rsidRPr="00D51873" w:rsidRDefault="00ED6D46" w:rsidP="00ED6D46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D51873">
        <w:t>1.2.2. От имени заявителя могут участвовать в отношениях по получению муниципальной услуги законные представители, уполномоченные в порядке, установленном федеральным законодательством (далее также - заявитель).</w:t>
      </w:r>
    </w:p>
    <w:p w:rsidR="00ED6D46" w:rsidRPr="00D51873" w:rsidRDefault="00ED6D46" w:rsidP="00ED6D46">
      <w:pPr>
        <w:pStyle w:val="a3"/>
        <w:numPr>
          <w:ilvl w:val="2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 лица, действующие от имени заявителей в пределах полномочий, установленных законодательством Российской Федерации.</w:t>
      </w:r>
    </w:p>
    <w:p w:rsidR="00ED6D46" w:rsidRPr="00D51873" w:rsidRDefault="00ED6D46" w:rsidP="00ED6D46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1.3. Требования к порядку информирования о предоставлении муниципальной услуги</w:t>
      </w:r>
    </w:p>
    <w:p w:rsidR="00ED6D46" w:rsidRPr="00D51873" w:rsidRDefault="00ED6D46" w:rsidP="00ED6D46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1.3.1. Информация о порядке предоставления муниципальной услуги предоставляется:</w:t>
      </w:r>
    </w:p>
    <w:p w:rsidR="00ED6D46" w:rsidRPr="00D51873" w:rsidRDefault="00ED6D46" w:rsidP="00ED6D46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 в Управлении образования;</w:t>
      </w:r>
    </w:p>
    <w:p w:rsidR="00ED6D46" w:rsidRPr="00D51873" w:rsidRDefault="00ED6D46" w:rsidP="00ED6D46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 использованием средств телефонной связи, электронного информирования;</w:t>
      </w:r>
    </w:p>
    <w:p w:rsidR="00ED6D46" w:rsidRPr="00D51873" w:rsidRDefault="00ED6D46" w:rsidP="00ED6D46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посредством размещения в информационно-телекоммуникационной сети «Интернет» на официальном сайте администрации местного самоуправления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Алания, а также на официальном сайте Управления образования;</w:t>
      </w:r>
    </w:p>
    <w:p w:rsidR="00ED6D46" w:rsidRPr="00D51873" w:rsidRDefault="00ED6D46" w:rsidP="00ED6D46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Едином портале государственных и муниципальных услуг (функций), Региональном портале государственных и муниципальных услуг;</w:t>
      </w:r>
    </w:p>
    <w:p w:rsidR="00ED6D46" w:rsidRPr="00D51873" w:rsidRDefault="00ED6D46" w:rsidP="00ED6D46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 (далее — МФЦ);</w:t>
      </w:r>
    </w:p>
    <w:p w:rsidR="00ED6D46" w:rsidRPr="00D51873" w:rsidRDefault="00ED6D46" w:rsidP="00ED6D46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публикации в средствах массовой информации.</w:t>
      </w:r>
    </w:p>
    <w:p w:rsidR="00ED6D46" w:rsidRPr="00D51873" w:rsidRDefault="00ED6D46" w:rsidP="00ED6D46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1.3.2. Справочная информация о месте нахождения и графике работы Управления образования, МФЦ, номерах телефонов для справок, адресах электронной почты и официальных сайтов размещается в Приложении № 1 к настоящему Регламенту, которое является неотъемлемой частью Регламента, а также на официальном сайте администрации местного самоуправления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 в информационно-телекоммуникационной сети «Интернет».</w:t>
      </w:r>
    </w:p>
    <w:p w:rsidR="00ED6D46" w:rsidRPr="00D51873" w:rsidRDefault="00ED6D46" w:rsidP="00ED6D4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заявителей организуется:</w:t>
      </w:r>
    </w:p>
    <w:p w:rsidR="00ED6D46" w:rsidRPr="00D51873" w:rsidRDefault="00ED6D46" w:rsidP="00ED6D46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индивидуальном порядке;</w:t>
      </w:r>
    </w:p>
    <w:p w:rsidR="00ED6D46" w:rsidRPr="00D51873" w:rsidRDefault="00ED6D46" w:rsidP="00ED6D46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публично (путём размещения информационных материалов на стендах в местах предоставления муниципальной услуги, на официальном сайте, в средствах массовой информации).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Стандарт предоставления муниципальной услуги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 xml:space="preserve">Муниципальная услуга: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специальной военной операции,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  <w:r w:rsidRPr="00D51873">
        <w:rPr>
          <w:rFonts w:ascii="Times New Roman" w:hAnsi="Times New Roman" w:cs="Times New Roman"/>
          <w:sz w:val="24"/>
          <w:szCs w:val="24"/>
        </w:rPr>
        <w:t>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осуществляется Управлением образования администрации местного самоуправления </w:t>
      </w:r>
      <w:proofErr w:type="spellStart"/>
      <w:r w:rsidRPr="00D5187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D51873">
        <w:rPr>
          <w:rFonts w:ascii="Times New Roman" w:hAnsi="Times New Roman" w:cs="Times New Roman"/>
          <w:sz w:val="24"/>
          <w:szCs w:val="24"/>
        </w:rPr>
        <w:t xml:space="preserve"> муниципального района РСО - Алания (далее – Управление образования) и муниципальными бюджетными общеобразовательными учреждениями </w:t>
      </w:r>
      <w:proofErr w:type="spellStart"/>
      <w:r w:rsidRPr="00D5187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D51873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МБОУ) – в части приёма заявлений и документов, информирования.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образования осуществляет межведомственное взаимодействие с: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военными комиссариатами;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органами социальной защиты населения;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филиалом Фонда пенсионного и социального страхования Российской Федерации по РСО - Алания;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иными органами и организациями, располагающими сведениями, необходимыми для предоставления муниципальной услуги.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ED6D46" w:rsidRPr="00D51873" w:rsidRDefault="00ED6D46" w:rsidP="00ED6D4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lastRenderedPageBreak/>
        <w:t>- 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</w:t>
      </w:r>
      <w:r w:rsidRPr="00D51873">
        <w:rPr>
          <w:rFonts w:ascii="Times New Roman" w:hAnsi="Times New Roman" w:cs="Times New Roman"/>
          <w:sz w:val="24"/>
          <w:szCs w:val="24"/>
        </w:rPr>
        <w:t>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выдача уведомления о предоставлении муниципальной услуги (в письменной форме или в форме электронного документа);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 с указанием причин отказа.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срок, не превышающий 10 рабочих дней со дня регистрации заявления и прилагаемых к нему документов. В случае необходимости проведения дополнительной проверки сведений, содержащихся в представленных документах, срок предоставления муниципальной услуги может быть продлён Управлением образования, но не более чем на 10 рабочих дней, о чём заявитель уведомляется в письменной форме или в форме электронного документа с указанием причин продления.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51873">
        <w:rPr>
          <w:rFonts w:ascii="Times New Roman" w:hAnsi="Times New Roman" w:cs="Times New Roman"/>
          <w:sz w:val="24"/>
          <w:szCs w:val="24"/>
        </w:rPr>
        <w:t>2.5. Исчерпывающий перечень оснований для отказа в приёме документов, необходимых для предоставления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Основаниями для отказа в приёме документов являются: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представление документов, не соответствующих требованиям, установленным пунктом 2.6.2 настоящего Регламента;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непредставление полного пакета документов, предусмотренных настоящим Регламентом;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наличие в документах подчисток, приписок, зачёркнутых слов и иных неоговорённых исправлений, повреждений, не позволяющих однозначно истолковать их содержание;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подача заявления и документов лицом, не имеющим полномочий действовать от имени заявителя.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Решение об отказе в приёме документов принимается должностным лицом Управления образования, ответственным за приём документов, в день обращения заявителя.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представляет в Управление образования или МФЦ следующие документы (по собственной инициативе):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 форме согласно Приложению № 2 к настоящему Регламенту;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заявителя (при личном обращении);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копию свидетельства о рождении ребёнка;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копию документа, подтверждающего статус участника специальной военной операции (удостоверение ветерана боевых действий, справка военного комиссариата, справка из воинской части, иной документ, установленный нормативными правовыми актами Российской Федерации);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копию документа, подтверждающего гибель (смерть) участника специальной военной операции (в случае обращения родителей (законных представителей) погибшего (умершего) участника СВО);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-справку с места учёбы, подтверждающую обучение ребёнка в муниципальном бюджетном общеобразовательном учреждении.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2.6.2. Документы, представляемые заявителем, должны соответствовать следующим требованиям: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документы должны быть заполнены разборчиво, без помарок, исправлений и подчисток;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фамилия, имя и отчество заявителя и обучающегося, адрес места жительства должны быть написаны полностью;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в документах не должно быть сведений, противоречащих сведениям в иных представленных документах.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lastRenderedPageBreak/>
        <w:t>2.6.3.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запрашиваются Управлением образования в рамках межведомственного информационного взаимодействия, в том числе: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сведения, содержащиеся в Едином государственном реестре записей актов гражданского состояния, подтверждающие родственные отношения заявителя и обучающегося;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сведения о регистрации заявителя и обучающегося по месту жительства (пребывания);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сведения о постановке на учёт в налоговом органе.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2.6.4. Управление образования не вправе требовать от заявителя: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либо подведомственных им организаций, за исключением документов, включённых в определённый частью 6 статьи 7 Федерального закона № 210-ФЗ перечень;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 для отказа в предоставлении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2.7.2. Основаниями для отказа в предоставлении муниципальной услуги являются: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отсутствие права на получение муниципальной услуги в соответствии с категориями заявителей, указанными в пункте 1.2 настоящего Регламента;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51873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D51873">
        <w:rPr>
          <w:rFonts w:ascii="Times New Roman" w:hAnsi="Times New Roman" w:cs="Times New Roman"/>
          <w:sz w:val="24"/>
          <w:szCs w:val="24"/>
        </w:rPr>
        <w:t xml:space="preserve"> статуса родителя (законного представителя) как участника специальной военной операции или родителя (законного представителя) погибшего (умершего) участника СВО;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недостоверность сведений, содержащихся в представленных заявителем документах;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 xml:space="preserve">- прекращение обучения ребёнка в муниципальном бюджетном общеобразовательном учреждении </w:t>
      </w:r>
      <w:proofErr w:type="spellStart"/>
      <w:r w:rsidRPr="00D5187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D51873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утрата статуса участника специальной военной операции.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2.8. Размер платы, взимаемой с заявителя при предоставлении муниципальной услуги, и способы её взимания.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2.8.1. Предоставление муниципальной услуги осуществляется бесплатно. Государственная пошлина или иная плата за предоставление муниципальной услуги не взимается.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2.8.2. Услуги, которые являются необходимыми и обязательными для предоставления муниципальной услуги, отсутствуют. Плата за предоставление таких услуг не взимается.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2.10. Срок и порядок регистрации заявления о предоставлении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lastRenderedPageBreak/>
        <w:t>Заявление о предоставлении муниципальной услуги, поданное в Управление образования или МФЦ, регистрируется в день его поступления. В случае поступления заявления в нерабочий день, регистрация осуществляется в следующий за ним рабочий день.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При подаче заявления с использованием Единого портала государственных и муниципальных услуг (функций) регистрация заявления осуществляется автоматически в день его поступления.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месту ожидания и приёма заявителей, размещению и оформлению информации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нормативам, требованиям пожарной безопасности, а также обеспечивать комфортные условия для заявителей, в том числе маломобильных групп населения.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Места ожидания приёма заявителей оборудуются стульями, скамьями, а также столами для оформления документов, обеспечиваются канцелярскими принадлежностями.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Место приёма заявителей должно быть оборудовано информационной табличкой (вывеской) с указанием: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номера кабинета и наименования должности сотрудника, осуществляющего приём;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режима работы, перерыва на обед, выходных и праздничных дней.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Управления образования, на официальном сайте администрации местного самоуправления </w:t>
      </w:r>
      <w:proofErr w:type="spellStart"/>
      <w:r w:rsidRPr="00D5187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D51873">
        <w:rPr>
          <w:rFonts w:ascii="Times New Roman" w:hAnsi="Times New Roman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 и на Едином портале государственных и муниципальных услуг (функций).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2.12. Показатели доступности и качества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предоставления муниципальной услуги являются: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-количество обоснованных жалоб на действия (бездействие) должностных лиц Управления образования;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-доля заявителей, удовлетворённых качеством предоставления муниципальной услуги;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возможность получения муниципальной услуги в электронной форме, в МФЦ.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2.13. Иные требования к предоставлению муниципальной услуги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бесплатной основе, в том числе в электронной форме с использованием Единого портала государственных и муниципальных услуг (функций) и Регионального портала государственных и муниципальных услуг.</w:t>
      </w:r>
    </w:p>
    <w:p w:rsidR="00ED6D46" w:rsidRPr="00D51873" w:rsidRDefault="00ED6D46" w:rsidP="00ED6D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обеспечивается: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формирование и подача заявления в форме электронного документа;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 в форме электронного документа;</w:t>
      </w:r>
    </w:p>
    <w:p w:rsidR="00ED6D46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hAnsi="Times New Roman" w:cs="Times New Roman"/>
          <w:sz w:val="24"/>
          <w:szCs w:val="24"/>
        </w:rPr>
        <w:t>- получение сведений о ходе выполнения заявления.</w:t>
      </w:r>
    </w:p>
    <w:p w:rsidR="00ED6D46" w:rsidRPr="00D51873" w:rsidRDefault="00ED6D46" w:rsidP="00ED6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III</w:t>
      </w: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ED6D46" w:rsidRPr="00D51873" w:rsidRDefault="00ED6D46" w:rsidP="00ED6D46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3.1. Исчерпывающий перечень административных процедур</w:t>
      </w:r>
    </w:p>
    <w:p w:rsidR="00ED6D46" w:rsidRPr="00D51873" w:rsidRDefault="00ED6D46" w:rsidP="00ED6D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Предоставление муниципальной услуги включает в себя следующие административные процедуры:</w:t>
      </w:r>
    </w:p>
    <w:p w:rsidR="00ED6D46" w:rsidRPr="00D51873" w:rsidRDefault="00ED6D46" w:rsidP="00ED6D4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ED6D46" w:rsidRPr="00D51873" w:rsidRDefault="00ED6D46" w:rsidP="00ED6D4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направление межведомственных запросов в органы (организации), участвующие в предоставлении государственных и муниципальных услуг;</w:t>
      </w:r>
    </w:p>
    <w:p w:rsidR="00ED6D46" w:rsidRPr="00D51873" w:rsidRDefault="00ED6D46" w:rsidP="00ED6D4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обработка и предварительное рассмотрение документов, принятие решения о предоставлении (отказе в предоставлении) услуги;</w:t>
      </w:r>
    </w:p>
    <w:p w:rsidR="00ED6D46" w:rsidRPr="00D51873" w:rsidRDefault="00ED6D46" w:rsidP="00ED6D4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заявителю результата предоставления муниципальной услуги.</w:t>
      </w:r>
    </w:p>
    <w:p w:rsidR="00ED6D46" w:rsidRPr="00D51873" w:rsidRDefault="00ED6D46" w:rsidP="00ED6D46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 Описание административных процедур</w:t>
      </w:r>
    </w:p>
    <w:p w:rsidR="00ED6D46" w:rsidRPr="00D51873" w:rsidRDefault="00ED6D46" w:rsidP="00ED6D46">
      <w:pPr>
        <w:shd w:val="clear" w:color="auto" w:fill="FFFFFF"/>
        <w:spacing w:after="0" w:line="420" w:lineRule="atLeast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3.2.1. Прием и регистрация заявления и документов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 административной процедуры: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заявления и приложенных к нему документов от заявителя в Уполномоченный орган или МФЦ.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ED6D46" w:rsidRPr="00D51873" w:rsidRDefault="00ED6D46" w:rsidP="00ED6D4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первичная проверка документов.</w:t>
      </w:r>
    </w:p>
    <w:p w:rsidR="00ED6D46" w:rsidRPr="00D51873" w:rsidRDefault="00ED6D46" w:rsidP="00ED6D46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 минут с момента обращения заявителя.</w:t>
      </w:r>
    </w:p>
    <w:p w:rsidR="00ED6D46" w:rsidRPr="00D51873" w:rsidRDefault="00ED6D46" w:rsidP="00ED6D46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 Уполномоченного органа (или сотрудник МФЦ), ответственный за прием документов.</w:t>
      </w:r>
    </w:p>
    <w:p w:rsidR="00ED6D46" w:rsidRPr="00D51873" w:rsidRDefault="00ED6D46" w:rsidP="00ED6D4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 в Государственной информационной системе (ГИС).</w:t>
      </w:r>
    </w:p>
    <w:p w:rsidR="00ED6D46" w:rsidRPr="00D51873" w:rsidRDefault="00ED6D46" w:rsidP="00ED6D46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даты получения документов.</w:t>
      </w:r>
    </w:p>
    <w:p w:rsidR="00ED6D46" w:rsidRPr="00D51873" w:rsidRDefault="00ED6D46" w:rsidP="00ED6D46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специалист, ответственный за регистрацию корреспонденции.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</w:p>
    <w:p w:rsidR="00ED6D46" w:rsidRPr="00D51873" w:rsidRDefault="00ED6D46" w:rsidP="00ED6D4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оснований для отказа в приеме документов, заявление регистрируется, ему присваивается номер, и оно передается ответственному исполнителю.</w:t>
      </w:r>
    </w:p>
    <w:p w:rsidR="00ED6D46" w:rsidRPr="00D51873" w:rsidRDefault="00ED6D46" w:rsidP="00ED6D4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оснований для отказа (предусмотренных п. 2.8 Регламента) заявителю выдается мотивированный отказ в приеме документов.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Результатом является зарегистрированное заявление и полный пакет документов, переданный должностному лицу, ответственному за предоставление услуги.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регистрация в ГИС с присвоением номера и даты.</w:t>
      </w:r>
    </w:p>
    <w:p w:rsidR="00ED6D46" w:rsidRPr="00D51873" w:rsidRDefault="00ED6D46" w:rsidP="00ED6D46">
      <w:pPr>
        <w:shd w:val="clear" w:color="auto" w:fill="FFFFFF"/>
        <w:spacing w:after="0" w:line="420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3.2.2. Формирование и направление межведомственных запросов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зарегистрированного пакета документов должностному лицу, ответственному за предоставление услуги, и выявление отсутствия документов, необходимых для предоставления услуги, находящихся в распоряжении иных государственных органов (организаций).</w:t>
      </w:r>
    </w:p>
    <w:p w:rsidR="00ED6D46" w:rsidRPr="00D51873" w:rsidRDefault="00ED6D46" w:rsidP="00ED6D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ED6D46" w:rsidRPr="00D51873" w:rsidRDefault="00ED6D46" w:rsidP="00ED6D4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Направление межведомственных запросов с использованием единой системы межведомственного электронного взаимодействия (СМЭВ).</w:t>
      </w:r>
    </w:p>
    <w:p w:rsidR="00ED6D46" w:rsidRPr="00D51873" w:rsidRDefault="00ED6D46" w:rsidP="00ED6D4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день регистрации заявления.</w:t>
      </w:r>
    </w:p>
    <w:p w:rsidR="00ED6D46" w:rsidRPr="00D51873" w:rsidRDefault="00ED6D46" w:rsidP="00ED6D4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должностное лицо Уполномоченного органа, ответственное за предоставление муниципальной услуги.</w:t>
      </w:r>
    </w:p>
    <w:p w:rsidR="00ED6D46" w:rsidRPr="00D51873" w:rsidRDefault="00ED6D46" w:rsidP="00ED6D4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ответов на межведомственные запросы и формирование полного комплекта документов.</w:t>
      </w:r>
    </w:p>
    <w:p w:rsidR="00ED6D46" w:rsidRPr="00D51873" w:rsidRDefault="00ED6D46" w:rsidP="00ED6D46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5 рабочих дней со дня направления запроса.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Получение всех необходимых документов (сведений) по каналам СМЭВ, приобщение их к делу заявителя.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Способ фиксации результата: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фиксация в ГИС/СМЭВ с указанием даты и времени получения ответа.</w:t>
      </w:r>
    </w:p>
    <w:p w:rsidR="00ED6D46" w:rsidRPr="00D51873" w:rsidRDefault="00ED6D46" w:rsidP="00ED6D46">
      <w:pPr>
        <w:shd w:val="clear" w:color="auto" w:fill="FFFFFF"/>
        <w:spacing w:after="0" w:line="420" w:lineRule="atLeast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3.2.3. Рассмотрение документов и принятие решения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наличие сформированного полного комплекта документов для предоставления услуги.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ED6D46" w:rsidRPr="00D51873" w:rsidRDefault="00ED6D46" w:rsidP="00ED6D46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Правовая экспертиза и проверка полного комплекта документов на соответствие требованиям действующего законодательства.</w:t>
      </w:r>
    </w:p>
    <w:p w:rsidR="00ED6D46" w:rsidRPr="00D51873" w:rsidRDefault="00ED6D46" w:rsidP="00ED6D46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10 рабочих дней.</w:t>
      </w:r>
    </w:p>
    <w:p w:rsidR="00ED6D46" w:rsidRPr="00D51873" w:rsidRDefault="00ED6D46" w:rsidP="00ED6D46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уполномоченный специалист органа власти.</w:t>
      </w:r>
    </w:p>
    <w:p w:rsidR="00ED6D46" w:rsidRPr="00D51873" w:rsidRDefault="00ED6D46" w:rsidP="00ED6D46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и принятие решения о предоставлении муниципальной услуги (либо об отказе).</w:t>
      </w:r>
    </w:p>
    <w:p w:rsidR="00ED6D46" w:rsidRPr="00D51873" w:rsidRDefault="00ED6D46" w:rsidP="00ED6D46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5 рабочих дней.</w:t>
      </w:r>
    </w:p>
    <w:p w:rsidR="00ED6D46" w:rsidRPr="00D51873" w:rsidRDefault="00ED6D46" w:rsidP="00ED6D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Решение о предоставлении услуги принимается при соответствии всех документов установленным требованиям и отсутствии оснований для отказа, предусмотренных законодательством РФ и настоящим Регламентом.</w:t>
      </w:r>
    </w:p>
    <w:p w:rsidR="00ED6D46" w:rsidRPr="00D51873" w:rsidRDefault="00ED6D46" w:rsidP="00ED6D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Подготовка итогового документа, являющегося результатом предоставления услуги, и передача его должностному лицу, ответственному за выдачу результата.</w:t>
      </w:r>
    </w:p>
    <w:p w:rsidR="00ED6D46" w:rsidRPr="00D51873" w:rsidRDefault="00ED6D46" w:rsidP="00ED6D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внесение записи в ГИС с указанием даты принятия решения и реквизитов итогового документа.</w:t>
      </w:r>
    </w:p>
    <w:p w:rsidR="00ED6D46" w:rsidRPr="00D51873" w:rsidRDefault="00ED6D46" w:rsidP="00ED6D46">
      <w:pPr>
        <w:shd w:val="clear" w:color="auto" w:fill="FFFFFF"/>
        <w:spacing w:before="240" w:after="24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3.2.4. Выдача результата предоставления муниципальной услуги</w:t>
      </w:r>
    </w:p>
    <w:p w:rsidR="00ED6D46" w:rsidRPr="00D51873" w:rsidRDefault="00ED6D46" w:rsidP="00ED6D46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готовность итогового документа, являющегося результатом предоставления услуги.</w:t>
      </w:r>
    </w:p>
    <w:p w:rsidR="00ED6D46" w:rsidRPr="00D51873" w:rsidRDefault="00ED6D46" w:rsidP="00ED6D46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ED6D46" w:rsidRPr="00D51873" w:rsidRDefault="00ED6D46" w:rsidP="00ED6D46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Уведомление заявителя о готовности результата (в электронной форме через Портал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Госуслуг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по телефону).</w:t>
      </w:r>
    </w:p>
    <w:p w:rsidR="00ED6D46" w:rsidRPr="00D51873" w:rsidRDefault="00ED6D46" w:rsidP="00ED6D4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со дня подписания итогового документа.</w:t>
      </w:r>
    </w:p>
    <w:p w:rsidR="00ED6D46" w:rsidRPr="00D51873" w:rsidRDefault="00ED6D46" w:rsidP="00ED6D46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на бумажном носителе или направление в электронной форме.</w:t>
      </w:r>
    </w:p>
    <w:p w:rsidR="00ED6D46" w:rsidRPr="00D51873" w:rsidRDefault="00ED6D46" w:rsidP="00ED6D4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момента явки заявителя.</w:t>
      </w:r>
    </w:p>
    <w:p w:rsidR="00ED6D46" w:rsidRPr="00D51873" w:rsidRDefault="00ED6D46" w:rsidP="00ED6D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административной процедуры: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Выдача (направление) заявителю итогового документа (решения, разрешения, уведомления и т.д.), являющегося результатом предоставления муниципальной услуги.</w:t>
      </w:r>
    </w:p>
    <w:p w:rsidR="00ED6D46" w:rsidRPr="00D51873" w:rsidRDefault="00ED6D46" w:rsidP="00ED6D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отметка в ГИС о выдаче документа с фиксацией даты и способа выдачи.</w:t>
      </w:r>
    </w:p>
    <w:p w:rsidR="00ED6D46" w:rsidRPr="00D51873" w:rsidRDefault="00ED6D46" w:rsidP="00ED6D46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 Особенности выполнения административных процедур в электронной форме и в МФЦ</w:t>
      </w:r>
    </w:p>
    <w:p w:rsidR="00ED6D46" w:rsidRPr="00D51873" w:rsidRDefault="00ED6D46" w:rsidP="00ED6D46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3.3.1. При предоставлении услуги в электронной форме:</w:t>
      </w:r>
    </w:p>
    <w:p w:rsidR="00ED6D46" w:rsidRPr="00D51873" w:rsidRDefault="00ED6D46" w:rsidP="00ED6D46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может подать заявление и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(ЕПГУ) или регионального портала государственных услуг.</w:t>
      </w:r>
    </w:p>
    <w:p w:rsidR="00ED6D46" w:rsidRPr="00D51873" w:rsidRDefault="00ED6D46" w:rsidP="00ED6D46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Регистрация заявления, поступившего в электронной форме, осуществляется в порядке, установленном для регистрации входящей корреспонденции, и в те же сроки, что и при личном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обращении. Все межведомственные запросы направляются исключительно в электронном виде с использованием СМЭВ, без участия заявителя.</w:t>
      </w:r>
    </w:p>
    <w:p w:rsidR="00ED6D46" w:rsidRPr="00D51873" w:rsidRDefault="00ED6D46" w:rsidP="00ED6D46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предоставления услуги может быть направлен заявителю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ED6D46" w:rsidRPr="00D51873" w:rsidRDefault="00ED6D46" w:rsidP="00ED6D46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3.3.2. При предоставлении услуги через МФЦ:</w:t>
      </w:r>
    </w:p>
    <w:p w:rsidR="00ED6D46" w:rsidRPr="00D51873" w:rsidRDefault="00ED6D46" w:rsidP="00ED6D46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 МФЦ осуществляет прием заявления и документов, их первичную проверку и передачу в Уполномоченный орган в порядке и сроки, установленные соглашением о взаимодействии между МФЦ и Уполномоченным органом.</w:t>
      </w:r>
    </w:p>
    <w:p w:rsidR="00ED6D46" w:rsidRPr="00D51873" w:rsidRDefault="00ED6D46" w:rsidP="00ED6D46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передачи заявления и документов из МФЦ в Уполномоченный орган не может превышать 2 рабочих дней со дня регистрации заявления в МФЦ.</w:t>
      </w:r>
    </w:p>
    <w:p w:rsidR="00ED6D46" w:rsidRDefault="00ED6D46" w:rsidP="00ED6D46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может осуществляться через МФЦ. В этом случае МФЦ не позднее 1 рабочего дня, следующего за днем поступления результата из Уполномоченного органа, уведомляет заявителя и выдает ему итоговый документ.</w:t>
      </w:r>
    </w:p>
    <w:p w:rsidR="00ED6D46" w:rsidRPr="00D51873" w:rsidRDefault="00ED6D46" w:rsidP="00ED6D4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ED6D46" w:rsidRPr="00D51873" w:rsidRDefault="00ED6D46" w:rsidP="00ED6D46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Информирование заявителя об изменении статуса рассмотрения запроса о предоставлении муниципальной услуги осуществляется следующими способами:</w:t>
      </w:r>
    </w:p>
    <w:p w:rsidR="00ED6D46" w:rsidRPr="00D51873" w:rsidRDefault="00ED6D46" w:rsidP="00ED6D46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на бумажном носителе в Управление образования или МФЦ — способом, указанным заявителем в заявлении (по телефону, по электронной почте, посредством письменного уведомления), при наличии технической возможности;</w:t>
      </w:r>
    </w:p>
    <w:p w:rsidR="00ED6D46" w:rsidRPr="00D51873" w:rsidRDefault="00ED6D46" w:rsidP="00ED6D46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Единого портала государственных и муниципальных услуг (функций) — на Едином портале государственных и муниципальных услуг (функций) в личном кабинете заявителя;</w:t>
      </w:r>
    </w:p>
    <w:p w:rsidR="00ED6D46" w:rsidRPr="00D51873" w:rsidRDefault="00ED6D46" w:rsidP="00ED6D46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Регионального портала государственных и муниципальных услуг — на Региональном портале государственных и муниципальных услуг в личном кабинете заявителя.</w:t>
      </w: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ED6D46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  <w:r w:rsidRPr="00D518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1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bookmarkStart w:id="1" w:name="_Hlk230601976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lastRenderedPageBreak/>
        <w:t>и среднего общего образования, для семей участников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специальной военной операции,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bookmarkEnd w:id="1"/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Справочная информация о месте нахождения, графике работы, номерах телефонов, адресах электронной почты управления образования администрации местного самоуправления </w:t>
      </w:r>
      <w:proofErr w:type="spellStart"/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 Алания и многофункционального центра предоставления государственных и муниципальных услуг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-Алания:  </w:t>
      </w:r>
    </w:p>
    <w:p w:rsidR="00ED6D46" w:rsidRPr="00ED6D46" w:rsidRDefault="00ED6D46" w:rsidP="00ED6D46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10, РСО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Алания,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район, </w:t>
      </w:r>
      <w:r w:rsidRPr="00ED6D4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г.</w:t>
      </w:r>
      <w:proofErr w:type="gramEnd"/>
      <w:r w:rsidRPr="00ED6D4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Дигора, ул. В.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ED6D4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Акоева</w:t>
      </w:r>
      <w:proofErr w:type="spellEnd"/>
      <w:r w:rsidRPr="00ED6D4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41;</w:t>
      </w:r>
    </w:p>
    <w:p w:rsidR="00ED6D46" w:rsidRPr="00D51873" w:rsidRDefault="00ED6D46" w:rsidP="00ED6D46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 работы: понедельник — пятница: с 09:00 до 18:00, перерыв: с 13:00 до 14:00, суббота, воскресенье — выходные дни;</w:t>
      </w:r>
    </w:p>
    <w:p w:rsidR="00ED6D46" w:rsidRPr="00D51873" w:rsidRDefault="00ED6D46" w:rsidP="00ED6D46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88673392512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ED6D46" w:rsidRPr="00D51873" w:rsidRDefault="00ED6D46" w:rsidP="00ED6D46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cagolova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ED6D46" w:rsidRDefault="00ED6D46" w:rsidP="00ED6D46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hyperlink r:id="rId7" w:history="1">
        <w:r w:rsidRPr="00CD4F8A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CD4F8A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Pr="00CD4F8A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digora</w:t>
        </w:r>
        <w:proofErr w:type="spellEnd"/>
        <w:r w:rsidRPr="00CD4F8A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CD4F8A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CD4F8A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услуг:</w:t>
      </w:r>
    </w:p>
    <w:p w:rsidR="00ED6D46" w:rsidRPr="00ED6D46" w:rsidRDefault="00ED6D46" w:rsidP="00ED6D46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10, РСО – Алания,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Pr="00ED6D4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 Дигора, ул.Сталина,28;</w:t>
      </w:r>
    </w:p>
    <w:p w:rsidR="00ED6D46" w:rsidRPr="00D51873" w:rsidRDefault="00ED6D46" w:rsidP="00ED6D46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й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телефон: 8 86733 90959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ED6D46" w:rsidRPr="00D51873" w:rsidRDefault="00ED6D46" w:rsidP="00ED6D46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mfc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</w:p>
    <w:p w:rsidR="00ED6D46" w:rsidRPr="00D51873" w:rsidRDefault="00ED6D46" w:rsidP="00ED6D46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https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://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www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.моидокументы15.рф /.</w:t>
      </w: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835255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3525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Приложение 2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«Освобождение от взимания платы за присмотр и уход за детьми в группах продленного дня в муниципальных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lastRenderedPageBreak/>
        <w:t>образовательных организациях, реализующих программы начального общего, основного общего и среднего общего образования, для семей участников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специальной военной операции,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Начальнику управления образования администрации местного самоуправления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от ______________________________________________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проживающего(ей) по адресу: __________________________________________________________________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 (при наличии): ______________________________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Прошу предоставить муниципальную услугу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специальной военной операции,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</w:t>
      </w:r>
    </w:p>
    <w:p w:rsidR="00ED6D46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(Ф.И.О. обучающегося, дата рождения, класс, наименование школы)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является (нужное отметить):</w:t>
      </w:r>
    </w:p>
    <w:p w:rsidR="00ED6D46" w:rsidRPr="00D51873" w:rsidRDefault="00ED6D46" w:rsidP="00ED6D46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участником специальной военной операции;</w:t>
      </w:r>
    </w:p>
    <w:p w:rsidR="00ED6D46" w:rsidRPr="00D51873" w:rsidRDefault="00ED6D46" w:rsidP="00ED6D46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лицом, принимавшим участие в специальной военной операции, погибшим (умершим) при выполнении задач в ходе специальной военной операции;</w:t>
      </w:r>
    </w:p>
    <w:p w:rsidR="00ED6D46" w:rsidRPr="00D51873" w:rsidRDefault="00ED6D46" w:rsidP="00ED6D46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законным представителем несовершеннолетнего обучающегося.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Представленные мной сведения являются достоверными и полными.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принятом решении прошу уведомить меня (нужное отметить):</w:t>
      </w:r>
    </w:p>
    <w:p w:rsidR="00ED6D46" w:rsidRPr="00D51873" w:rsidRDefault="00ED6D46" w:rsidP="00ED6D46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письмом по почтовому адресу: __________________________________________________;</w:t>
      </w:r>
    </w:p>
    <w:p w:rsidR="00ED6D46" w:rsidRPr="00D51873" w:rsidRDefault="00ED6D46" w:rsidP="00ED6D46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электронной почте: ________________________________________________________;</w:t>
      </w:r>
    </w:p>
    <w:p w:rsidR="00ED6D46" w:rsidRPr="00D51873" w:rsidRDefault="00ED6D46" w:rsidP="00ED6D46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личный кабинет Единого портала государственных и муниципальных услуг;</w:t>
      </w:r>
    </w:p>
    <w:p w:rsidR="00ED6D46" w:rsidRPr="00D51873" w:rsidRDefault="00ED6D46" w:rsidP="00ED6D46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услуг.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Порядком предоставления муниципальной услуги ознакомлен(а).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 г.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(подпись)</w:t>
      </w: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D6B4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3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«Освобождение от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lastRenderedPageBreak/>
        <w:t>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специальной военной операции,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 предоставлении муниципальной услуги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 ПРЕДОСТАВЛЕНИИ МУНИЦИПАЛЬНОЙ УСЛУГИ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уведомляет Вас о предоставлении муниципальной услуги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специальной военной операции,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 Вашего ребёнка (подопечного):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"/>
        <w:gridCol w:w="486"/>
        <w:gridCol w:w="486"/>
        <w:gridCol w:w="486"/>
      </w:tblGrid>
      <w:tr w:rsidR="00ED6D46" w:rsidRPr="00D51873" w:rsidTr="00B0755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D6D46" w:rsidRPr="00D51873" w:rsidRDefault="00ED6D46" w:rsidP="00B075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6D46" w:rsidRPr="00D51873" w:rsidRDefault="00ED6D46" w:rsidP="00B075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6D46" w:rsidRPr="00D51873" w:rsidRDefault="00ED6D46" w:rsidP="00B075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6D46" w:rsidRPr="00D51873" w:rsidRDefault="00ED6D46" w:rsidP="00B075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(подпись)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ED6D46" w:rsidRPr="00D51873" w:rsidRDefault="00ED6D46" w:rsidP="00ED6D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D6B4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Приложение 4</w:t>
      </w:r>
    </w:p>
    <w:p w:rsidR="00ED6D46" w:rsidRDefault="00ED6D46" w:rsidP="00ED6D46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«Освобождение от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lastRenderedPageBreak/>
        <w:t>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специальной военной операции,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</w:p>
    <w:p w:rsidR="00ED6D46" w:rsidRPr="00D51873" w:rsidRDefault="00ED6D46" w:rsidP="00ED6D46">
      <w:p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об отказе в предоставлении муниципальной услуги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рассмотрело Ваше заявление о предоставлении муниципальной услуги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специальной военной операции,</w:t>
      </w:r>
      <w:r w:rsidRPr="00D51873">
        <w:rPr>
          <w:rStyle w:val="a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Дигорского</w:t>
      </w:r>
      <w:proofErr w:type="spellEnd"/>
      <w:r w:rsidRPr="00D5187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района»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Вашего заявления принято решение об отказе в предоставлении муниципальной услуги по следующему(им) основанию(ям): (нужное отметить)</w:t>
      </w:r>
    </w:p>
    <w:p w:rsidR="00ED6D46" w:rsidRPr="00D51873" w:rsidRDefault="00ED6D46" w:rsidP="00ED6D46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права на получение муниципальной услуги в соответствии с категориями заявителей;</w:t>
      </w:r>
    </w:p>
    <w:p w:rsidR="00ED6D46" w:rsidRPr="00D51873" w:rsidRDefault="00ED6D46" w:rsidP="00ED6D46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неподтверждение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статуса родителя (законного представителя) как участника специальной военной операции (родителя (законного представителя) погибшего (умершего) участника СВО);</w:t>
      </w:r>
    </w:p>
    <w:p w:rsidR="00ED6D46" w:rsidRPr="00D51873" w:rsidRDefault="00ED6D46" w:rsidP="00ED6D46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недостоверность сведений, содержащихся в представленных заявителем документах;</w:t>
      </w:r>
    </w:p>
    <w:p w:rsidR="00ED6D46" w:rsidRPr="00D51873" w:rsidRDefault="00ED6D46" w:rsidP="00ED6D46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прекращение обучения ребёнка в муниципальном бюджетном общеобразовательном учреждении </w:t>
      </w:r>
      <w:proofErr w:type="spellStart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района;</w:t>
      </w:r>
    </w:p>
    <w:p w:rsidR="00ED6D46" w:rsidRPr="00D51873" w:rsidRDefault="00ED6D46" w:rsidP="00ED6D46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утрата статуса участника специальной военной операции;</w:t>
      </w:r>
    </w:p>
    <w:p w:rsidR="00ED6D46" w:rsidRDefault="00ED6D46" w:rsidP="00ED6D46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иное: ______________________________________________________________.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D518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6D46" w:rsidRPr="00D51873" w:rsidRDefault="00ED6D46" w:rsidP="00ED6D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(подпись)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</w:t>
      </w:r>
      <w:r w:rsidRPr="00D518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(расшифровка подписи)</w:t>
      </w:r>
    </w:p>
    <w:p w:rsidR="00213F20" w:rsidRPr="00722DD3" w:rsidRDefault="00213F20" w:rsidP="00ED6D46">
      <w:pPr>
        <w:ind w:left="142" w:firstLine="851"/>
        <w:jc w:val="center"/>
        <w:rPr>
          <w:rFonts w:ascii="Times New Roman" w:hAnsi="Times New Roman" w:cs="Times New Roman"/>
          <w:sz w:val="24"/>
          <w:szCs w:val="24"/>
        </w:rPr>
      </w:pPr>
    </w:p>
    <w:sectPr w:rsidR="00213F20" w:rsidRPr="00722DD3" w:rsidSect="008F540A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AA70"/>
    <w:multiLevelType w:val="singleLevel"/>
    <w:tmpl w:val="0571AA7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AE0849"/>
    <w:multiLevelType w:val="hybridMultilevel"/>
    <w:tmpl w:val="51E05AC8"/>
    <w:lvl w:ilvl="0" w:tplc="D8FE1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8B593D"/>
    <w:multiLevelType w:val="multilevel"/>
    <w:tmpl w:val="82766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93400F"/>
    <w:multiLevelType w:val="hybridMultilevel"/>
    <w:tmpl w:val="4A2AC596"/>
    <w:lvl w:ilvl="0" w:tplc="9DFE99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2"/>
  </w:num>
  <w:num w:numId="5">
    <w:abstractNumId w:val="17"/>
  </w:num>
  <w:num w:numId="6">
    <w:abstractNumId w:val="18"/>
  </w:num>
  <w:num w:numId="7">
    <w:abstractNumId w:val="10"/>
  </w:num>
  <w:num w:numId="8">
    <w:abstractNumId w:val="9"/>
  </w:num>
  <w:num w:numId="9">
    <w:abstractNumId w:val="14"/>
  </w:num>
  <w:num w:numId="10">
    <w:abstractNumId w:val="3"/>
  </w:num>
  <w:num w:numId="11">
    <w:abstractNumId w:val="1"/>
  </w:num>
  <w:num w:numId="12">
    <w:abstractNumId w:val="5"/>
  </w:num>
  <w:num w:numId="13">
    <w:abstractNumId w:val="8"/>
  </w:num>
  <w:num w:numId="14">
    <w:abstractNumId w:val="16"/>
  </w:num>
  <w:num w:numId="15">
    <w:abstractNumId w:val="12"/>
  </w:num>
  <w:num w:numId="16">
    <w:abstractNumId w:val="7"/>
  </w:num>
  <w:num w:numId="17">
    <w:abstractNumId w:val="0"/>
  </w:num>
  <w:num w:numId="18">
    <w:abstractNumId w:val="1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20"/>
    <w:rsid w:val="000C05A2"/>
    <w:rsid w:val="00213F20"/>
    <w:rsid w:val="002A2DBC"/>
    <w:rsid w:val="005339EF"/>
    <w:rsid w:val="00697E1E"/>
    <w:rsid w:val="006C234E"/>
    <w:rsid w:val="00722DD3"/>
    <w:rsid w:val="00843409"/>
    <w:rsid w:val="008F540A"/>
    <w:rsid w:val="009A7993"/>
    <w:rsid w:val="00B017B0"/>
    <w:rsid w:val="00C8619B"/>
    <w:rsid w:val="00E32F52"/>
    <w:rsid w:val="00E76D15"/>
    <w:rsid w:val="00ED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F3EC"/>
  <w15:chartTrackingRefBased/>
  <w15:docId w15:val="{EA6CD2A5-5948-42E9-B9AC-2969541A4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213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13F20"/>
    <w:pPr>
      <w:ind w:left="720"/>
      <w:contextualSpacing/>
    </w:pPr>
  </w:style>
  <w:style w:type="character" w:styleId="a4">
    <w:name w:val="Strong"/>
    <w:basedOn w:val="a0"/>
    <w:uiPriority w:val="22"/>
    <w:qFormat/>
    <w:rsid w:val="00213F20"/>
    <w:rPr>
      <w:b/>
      <w:bCs/>
    </w:rPr>
  </w:style>
  <w:style w:type="paragraph" w:customStyle="1" w:styleId="ConsPlusNormal">
    <w:name w:val="ConsPlusNormal"/>
    <w:qFormat/>
    <w:rsid w:val="00213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qFormat/>
    <w:rsid w:val="00213F2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213F20"/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qFormat/>
    <w:rsid w:val="00722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ody Text"/>
    <w:basedOn w:val="a"/>
    <w:link w:val="a8"/>
    <w:uiPriority w:val="1"/>
    <w:qFormat/>
    <w:rsid w:val="00722D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722DD3"/>
    <w:rPr>
      <w:rFonts w:ascii="Times New Roman" w:eastAsia="Times New Roman" w:hAnsi="Times New Roman" w:cs="Times New Roman"/>
      <w:sz w:val="28"/>
      <w:szCs w:val="28"/>
    </w:rPr>
  </w:style>
  <w:style w:type="character" w:styleId="a9">
    <w:name w:val="Hyperlink"/>
    <w:basedOn w:val="a0"/>
    <w:uiPriority w:val="99"/>
    <w:unhideWhenUsed/>
    <w:rsid w:val="008F54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igor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47F8B-71E6-4158-9E57-56B7A1D6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5378</Words>
  <Characters>30657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2026-07-29T06:23:00Z</dcterms:created>
  <dcterms:modified xsi:type="dcterms:W3CDTF">2026-09-09T09:35:00Z</dcterms:modified>
</cp:coreProperties>
</file>