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E" w:rsidRDefault="006136AE" w:rsidP="009718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C1FF4" w:rsidRPr="00714999" w:rsidRDefault="007C1FF4" w:rsidP="007C1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49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F4" w:rsidRPr="00714999" w:rsidRDefault="007C1FF4" w:rsidP="007C1F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1FF4" w:rsidRPr="00714999" w:rsidRDefault="007C1FF4" w:rsidP="007C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ОСЕТИЯ-АЛАНИЯ</w:t>
      </w:r>
    </w:p>
    <w:p w:rsidR="007C1FF4" w:rsidRDefault="007C1FF4" w:rsidP="007C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7C1FF4" w:rsidRPr="00714999" w:rsidRDefault="007C1FF4" w:rsidP="007C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ДИГОРСК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r w:rsidRPr="00714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C1FF4" w:rsidRPr="00714999" w:rsidRDefault="007C1FF4" w:rsidP="007C1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F4" w:rsidRPr="00714999" w:rsidRDefault="007C1FF4" w:rsidP="007C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9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C1FF4" w:rsidRPr="00714999" w:rsidRDefault="007C1FF4" w:rsidP="007C1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tblLook w:val="04A0"/>
      </w:tblPr>
      <w:tblGrid>
        <w:gridCol w:w="3219"/>
        <w:gridCol w:w="3158"/>
        <w:gridCol w:w="3194"/>
      </w:tblGrid>
      <w:tr w:rsidR="007C1FF4" w:rsidRPr="001A0C4D" w:rsidTr="002B0578">
        <w:tc>
          <w:tcPr>
            <w:tcW w:w="3219" w:type="dxa"/>
          </w:tcPr>
          <w:p w:rsidR="007C1FF4" w:rsidRPr="00714999" w:rsidRDefault="007C1FF4" w:rsidP="002B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A0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2021</w:t>
            </w:r>
            <w:r w:rsidRPr="0071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58" w:type="dxa"/>
          </w:tcPr>
          <w:p w:rsidR="007C1FF4" w:rsidRPr="001D6EDC" w:rsidRDefault="007C1FF4" w:rsidP="002B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D6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8A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D6E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94" w:type="dxa"/>
          </w:tcPr>
          <w:p w:rsidR="007C1FF4" w:rsidRPr="00714999" w:rsidRDefault="00E87AAE" w:rsidP="00E8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7C1FF4" w:rsidRPr="00714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Дигора</w:t>
            </w:r>
          </w:p>
        </w:tc>
      </w:tr>
    </w:tbl>
    <w:p w:rsidR="007C1FF4" w:rsidRDefault="007C1FF4" w:rsidP="007C1FF4">
      <w:pPr>
        <w:widowControl w:val="0"/>
        <w:tabs>
          <w:tab w:val="left" w:pos="900"/>
        </w:tabs>
        <w:suppressAutoHyphens/>
        <w:autoSpaceDN w:val="0"/>
        <w:spacing w:after="0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</w:p>
    <w:p w:rsidR="007C1FF4" w:rsidRDefault="007C1FF4" w:rsidP="007C1FF4">
      <w:pPr>
        <w:pStyle w:val="a3"/>
        <w:tabs>
          <w:tab w:val="right" w:pos="9795"/>
        </w:tabs>
        <w:spacing w:after="0"/>
        <w:ind w:left="60" w:right="-5"/>
        <w:jc w:val="center"/>
        <w:rPr>
          <w:rStyle w:val="a4"/>
          <w:color w:val="000000"/>
          <w:sz w:val="28"/>
          <w:szCs w:val="28"/>
        </w:rPr>
      </w:pPr>
    </w:p>
    <w:p w:rsidR="007C1FF4" w:rsidRPr="007C1FF4" w:rsidRDefault="00971814" w:rsidP="00971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 межведомственной комиссии </w:t>
      </w:r>
      <w:r w:rsidR="007C1FF4" w:rsidRPr="007C1FF4">
        <w:rPr>
          <w:rFonts w:ascii="Times New Roman" w:hAnsi="Times New Roman" w:cs="Times New Roman"/>
          <w:b/>
          <w:sz w:val="28"/>
          <w:szCs w:val="28"/>
        </w:rPr>
        <w:t xml:space="preserve">по обследованию и категорированию мест массового пребывания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F4" w:rsidRPr="007C1FF4">
        <w:rPr>
          <w:rFonts w:ascii="Times New Roman" w:hAnsi="Times New Roman" w:cs="Times New Roman"/>
          <w:b/>
          <w:sz w:val="28"/>
          <w:szCs w:val="28"/>
        </w:rPr>
        <w:t xml:space="preserve">людей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FF4" w:rsidRPr="007C1FF4">
        <w:rPr>
          <w:rFonts w:ascii="Times New Roman" w:hAnsi="Times New Roman" w:cs="Times New Roman"/>
          <w:b/>
          <w:sz w:val="28"/>
          <w:szCs w:val="28"/>
        </w:rPr>
        <w:t>Дигорский район РСО-Алания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C1FF4" w:rsidRPr="007818EA" w:rsidRDefault="007C1FF4" w:rsidP="007C1FF4">
      <w:pPr>
        <w:pStyle w:val="a3"/>
        <w:tabs>
          <w:tab w:val="left" w:pos="0"/>
        </w:tabs>
        <w:spacing w:after="0"/>
        <w:ind w:right="40" w:firstLine="420"/>
        <w:jc w:val="both"/>
        <w:rPr>
          <w:rStyle w:val="a4"/>
          <w:color w:val="000000"/>
          <w:sz w:val="28"/>
          <w:szCs w:val="28"/>
        </w:rPr>
      </w:pPr>
    </w:p>
    <w:p w:rsidR="00DC090B" w:rsidRDefault="00DC090B" w:rsidP="00E87AAE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</w:rPr>
      </w:pPr>
    </w:p>
    <w:p w:rsidR="00DC090B" w:rsidRDefault="00DC090B" w:rsidP="00E87AAE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</w:rPr>
      </w:pPr>
      <w:proofErr w:type="gramStart"/>
      <w:r>
        <w:rPr>
          <w:rStyle w:val="a7"/>
          <w:rFonts w:ascii="Times New Roman" w:hAnsi="Times New Roman" w:cs="Times New Roman"/>
          <w:i w:val="0"/>
        </w:rPr>
        <w:t xml:space="preserve">В соответствии с пунктом 9  Постановления </w:t>
      </w:r>
      <w:r w:rsidRPr="00CE4EE3">
        <w:rPr>
          <w:rStyle w:val="a7"/>
          <w:rFonts w:ascii="Times New Roman" w:hAnsi="Times New Roman" w:cs="Times New Roman"/>
          <w:i w:val="0"/>
        </w:rPr>
        <w:t>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</w:t>
      </w:r>
      <w:r>
        <w:rPr>
          <w:rStyle w:val="a7"/>
          <w:rFonts w:ascii="Times New Roman" w:hAnsi="Times New Roman" w:cs="Times New Roman"/>
          <w:i w:val="0"/>
        </w:rPr>
        <w:t>х мест и объектов (территорий)»  и   в соответствии с разделом 1 пунктом 2.2. протокола совместного заседания  Антитеррористической комиссии в Республике  Северная Осетия – Алания  и Оперативного</w:t>
      </w:r>
      <w:proofErr w:type="gramEnd"/>
      <w:r>
        <w:rPr>
          <w:rStyle w:val="a7"/>
          <w:rFonts w:ascii="Times New Roman" w:hAnsi="Times New Roman" w:cs="Times New Roman"/>
          <w:i w:val="0"/>
        </w:rPr>
        <w:t xml:space="preserve">  штаба в   Республике  Северная Осетия – Алания   от 16.04.2021 года №4-1.1</w:t>
      </w:r>
    </w:p>
    <w:p w:rsidR="00DC090B" w:rsidRDefault="00DC090B" w:rsidP="00E87AAE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</w:rPr>
      </w:pPr>
    </w:p>
    <w:p w:rsidR="00986813" w:rsidRDefault="00986813" w:rsidP="00DC09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6813" w:rsidRPr="003A3FE7" w:rsidRDefault="00986813" w:rsidP="00986813">
      <w:pPr>
        <w:pStyle w:val="a3"/>
        <w:spacing w:after="0"/>
        <w:ind w:right="160"/>
        <w:jc w:val="center"/>
        <w:rPr>
          <w:rStyle w:val="2pt"/>
          <w:color w:val="000000"/>
          <w:sz w:val="28"/>
          <w:szCs w:val="28"/>
        </w:rPr>
      </w:pPr>
      <w:r>
        <w:rPr>
          <w:iCs/>
          <w:sz w:val="24"/>
          <w:szCs w:val="24"/>
        </w:rPr>
        <w:tab/>
      </w:r>
      <w:r w:rsidRPr="003A3FE7">
        <w:rPr>
          <w:rStyle w:val="2pt"/>
          <w:color w:val="000000"/>
          <w:sz w:val="28"/>
          <w:szCs w:val="28"/>
        </w:rPr>
        <w:t>ПОСТАНОВЛЯЮ:</w:t>
      </w:r>
    </w:p>
    <w:p w:rsidR="00986813" w:rsidRDefault="00986813" w:rsidP="00986813">
      <w:pPr>
        <w:tabs>
          <w:tab w:val="left" w:pos="39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86813" w:rsidRDefault="00986813" w:rsidP="00E87AA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7AAE" w:rsidRPr="000D39C3" w:rsidRDefault="00E87AAE" w:rsidP="00E87AAE">
      <w:pPr>
        <w:pStyle w:val="a9"/>
        <w:numPr>
          <w:ilvl w:val="0"/>
          <w:numId w:val="1"/>
        </w:numPr>
        <w:spacing w:after="0" w:line="240" w:lineRule="auto"/>
        <w:ind w:left="600"/>
        <w:rPr>
          <w:rStyle w:val="a7"/>
          <w:rFonts w:ascii="Times New Roman" w:hAnsi="Times New Roman"/>
          <w:i w:val="0"/>
          <w:sz w:val="28"/>
          <w:szCs w:val="28"/>
        </w:rPr>
      </w:pPr>
      <w:r w:rsidRPr="000D39C3">
        <w:rPr>
          <w:rStyle w:val="a7"/>
          <w:rFonts w:ascii="Times New Roman" w:hAnsi="Times New Roman"/>
          <w:i w:val="0"/>
          <w:sz w:val="28"/>
          <w:szCs w:val="28"/>
        </w:rPr>
        <w:t>Утвердить:</w:t>
      </w:r>
    </w:p>
    <w:p w:rsidR="00E87AAE" w:rsidRPr="000D39C3" w:rsidRDefault="00EC182C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ar38" w:history="1">
        <w:r w:rsidR="00E87AAE" w:rsidRPr="000D39C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E87AAE" w:rsidRPr="000D39C3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обследованию и категорированию мест массового пребывания людей на территории муниципального образования Дигорский район РСО-Алания   (Приложение №1);</w:t>
      </w:r>
    </w:p>
    <w:p w:rsidR="00E87AAE" w:rsidRPr="000D39C3" w:rsidRDefault="00EC182C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ar211" w:history="1">
        <w:r w:rsidR="00E87AAE" w:rsidRPr="000D39C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E87AAE" w:rsidRPr="000D39C3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обследованию и категорированию мест массового пребывания людей  на территории муниципального образования Дигорский район РСО-Алания   (Приложение №2);</w:t>
      </w:r>
    </w:p>
    <w:p w:rsidR="00E87AAE" w:rsidRPr="000D39C3" w:rsidRDefault="00EC182C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ar301" w:history="1">
        <w:r w:rsidR="00E87AAE" w:rsidRPr="000D39C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="00E87AAE" w:rsidRPr="000D39C3">
        <w:rPr>
          <w:rFonts w:ascii="Times New Roman" w:hAnsi="Times New Roman" w:cs="Times New Roman"/>
          <w:sz w:val="28"/>
          <w:szCs w:val="28"/>
        </w:rPr>
        <w:t xml:space="preserve"> рабочей группы Межведомственной комиссии по обследованию и категорированию мест массового пребывания людей на территории    муниципального образования Дигорский район РСО-Алания   (Приложение №3).</w:t>
      </w:r>
    </w:p>
    <w:p w:rsidR="00E87AAE" w:rsidRPr="000D39C3" w:rsidRDefault="00E87AAE" w:rsidP="00E87AAE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D39C3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Рабочей группе </w:t>
      </w:r>
      <w:r w:rsidRPr="000D39C3">
        <w:rPr>
          <w:rFonts w:ascii="Times New Roman" w:hAnsi="Times New Roman"/>
          <w:iCs/>
          <w:sz w:val="28"/>
          <w:szCs w:val="28"/>
        </w:rPr>
        <w:t>Межведомственной комиссии по обследованию и категорированию мест массового пребывания людей на территории муниципального образования Дигорский район РСО-Алания: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определить перечень мест массового пребывания людей, подлежащих обследованию и категорированию;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составить график проведения обследования и категорирования мест массового пребывания людей;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разработать форму акта обследования и категорирования места массового пребывания людей;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провести обследование и категорирование мест массового пребывания людей с составлением актов;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результаты обследования и предложения по категорированию мест массового пребывания людей на территории муниципального образования Дигорский район РСО-Алания представлять председателю Комиссии.</w:t>
      </w:r>
    </w:p>
    <w:p w:rsidR="00E87AAE" w:rsidRPr="000D39C3" w:rsidRDefault="00E87AAE" w:rsidP="00E87AAE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0D39C3">
        <w:rPr>
          <w:rStyle w:val="a7"/>
          <w:rFonts w:ascii="Times New Roman" w:hAnsi="Times New Roman"/>
          <w:i w:val="0"/>
          <w:sz w:val="28"/>
          <w:szCs w:val="28"/>
        </w:rPr>
        <w:t>Рекомендовать собственникам (руководителям) мест массового пребывания людей на территории муниципального образования Дигорский район РСО-Алания в течени</w:t>
      </w:r>
      <w:proofErr w:type="gramStart"/>
      <w:r w:rsidRPr="000D39C3">
        <w:rPr>
          <w:rStyle w:val="a7"/>
          <w:rFonts w:ascii="Times New Roman" w:hAnsi="Times New Roman"/>
          <w:i w:val="0"/>
          <w:sz w:val="28"/>
          <w:szCs w:val="28"/>
        </w:rPr>
        <w:t>и</w:t>
      </w:r>
      <w:proofErr w:type="gramEnd"/>
      <w:r w:rsidRPr="000D39C3">
        <w:rPr>
          <w:rStyle w:val="a7"/>
          <w:rFonts w:ascii="Times New Roman" w:hAnsi="Times New Roman"/>
          <w:i w:val="0"/>
          <w:sz w:val="28"/>
          <w:szCs w:val="28"/>
        </w:rPr>
        <w:t xml:space="preserve"> 30 дней со дня получения акта обследования и категорирования места массового пребывания людей: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разработать и согласовать паспорт безопасности места массового пребывания людей (далее - паспорт безопасности);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принять безотлагательные меры по оборудованию мест массового пребывания людей необходимыми инженерно-техническими средствами:</w:t>
      </w:r>
    </w:p>
    <w:p w:rsidR="00E87AAE" w:rsidRPr="000D39C3" w:rsidRDefault="00E87AAE" w:rsidP="00E87AA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9C3">
        <w:rPr>
          <w:rFonts w:ascii="Times New Roman" w:hAnsi="Times New Roman" w:cs="Times New Roman"/>
          <w:sz w:val="28"/>
          <w:szCs w:val="28"/>
        </w:rPr>
        <w:t>а) системой видеонаблюдения;</w:t>
      </w:r>
    </w:p>
    <w:p w:rsidR="00E87AAE" w:rsidRPr="000D39C3" w:rsidRDefault="00E87AAE" w:rsidP="00E87AA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9C3">
        <w:rPr>
          <w:rFonts w:ascii="Times New Roman" w:hAnsi="Times New Roman" w:cs="Times New Roman"/>
          <w:sz w:val="28"/>
          <w:szCs w:val="28"/>
        </w:rPr>
        <w:t>б) системой оповещения и управления эвакуацией;</w:t>
      </w:r>
    </w:p>
    <w:p w:rsidR="00E87AAE" w:rsidRPr="000D39C3" w:rsidRDefault="00E87AAE" w:rsidP="00E87AA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D39C3">
        <w:rPr>
          <w:rFonts w:ascii="Times New Roman" w:hAnsi="Times New Roman" w:cs="Times New Roman"/>
          <w:sz w:val="28"/>
          <w:szCs w:val="28"/>
        </w:rPr>
        <w:t>в) системой освещения.</w:t>
      </w:r>
    </w:p>
    <w:p w:rsidR="00E87AAE" w:rsidRPr="000D39C3" w:rsidRDefault="00E87AAE" w:rsidP="00E87AAE">
      <w:pPr>
        <w:pStyle w:val="a9"/>
        <w:numPr>
          <w:ilvl w:val="0"/>
          <w:numId w:val="1"/>
        </w:numPr>
        <w:spacing w:after="0" w:line="240" w:lineRule="auto"/>
        <w:ind w:left="60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D39C3">
        <w:rPr>
          <w:rStyle w:val="a7"/>
          <w:rFonts w:ascii="Times New Roman" w:hAnsi="Times New Roman"/>
          <w:i w:val="0"/>
          <w:sz w:val="28"/>
          <w:szCs w:val="28"/>
        </w:rPr>
        <w:t>Опубликовать настоящее постановление в установленном порядке.</w:t>
      </w:r>
    </w:p>
    <w:p w:rsidR="00E87AAE" w:rsidRPr="000D39C3" w:rsidRDefault="00E87AAE" w:rsidP="00E87AAE">
      <w:pPr>
        <w:pStyle w:val="a9"/>
        <w:numPr>
          <w:ilvl w:val="0"/>
          <w:numId w:val="1"/>
        </w:numPr>
        <w:spacing w:after="0" w:line="240" w:lineRule="auto"/>
        <w:ind w:left="60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0D39C3">
        <w:rPr>
          <w:rStyle w:val="a7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0D39C3">
        <w:rPr>
          <w:rStyle w:val="a7"/>
          <w:rFonts w:ascii="Times New Roman" w:hAnsi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87AAE" w:rsidRPr="000D39C3" w:rsidRDefault="00E87AAE" w:rsidP="00E87AAE">
      <w:pPr>
        <w:pStyle w:val="a9"/>
        <w:numPr>
          <w:ilvl w:val="0"/>
          <w:numId w:val="1"/>
        </w:numPr>
        <w:spacing w:after="0" w:line="240" w:lineRule="auto"/>
        <w:ind w:left="60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0D39C3">
        <w:rPr>
          <w:rStyle w:val="a7"/>
          <w:rFonts w:ascii="Times New Roman" w:hAnsi="Times New Roman"/>
          <w:i w:val="0"/>
          <w:sz w:val="28"/>
          <w:szCs w:val="28"/>
        </w:rPr>
        <w:t>Настоящее постановление вступает в законную силу с момента его опубликования.</w:t>
      </w:r>
    </w:p>
    <w:p w:rsidR="007C1FF4" w:rsidRPr="000D39C3" w:rsidRDefault="007C1FF4" w:rsidP="00E87AAE">
      <w:pPr>
        <w:pStyle w:val="a3"/>
        <w:tabs>
          <w:tab w:val="left" w:pos="0"/>
        </w:tabs>
        <w:spacing w:after="0"/>
        <w:ind w:right="40" w:firstLine="420"/>
        <w:jc w:val="both"/>
        <w:rPr>
          <w:rStyle w:val="a4"/>
          <w:color w:val="000000"/>
          <w:sz w:val="28"/>
          <w:szCs w:val="28"/>
        </w:rPr>
      </w:pPr>
    </w:p>
    <w:p w:rsidR="007C1FF4" w:rsidRPr="000D39C3" w:rsidRDefault="007C1FF4" w:rsidP="00986813">
      <w:pPr>
        <w:pStyle w:val="a3"/>
        <w:tabs>
          <w:tab w:val="left" w:pos="0"/>
        </w:tabs>
        <w:spacing w:after="0"/>
        <w:ind w:right="40"/>
        <w:jc w:val="both"/>
        <w:rPr>
          <w:rStyle w:val="a4"/>
          <w:color w:val="000000"/>
          <w:sz w:val="28"/>
          <w:szCs w:val="28"/>
        </w:rPr>
      </w:pPr>
    </w:p>
    <w:p w:rsidR="007C1FF4" w:rsidRPr="000D39C3" w:rsidRDefault="007C1FF4" w:rsidP="007C1FF4">
      <w:pPr>
        <w:pStyle w:val="a3"/>
        <w:tabs>
          <w:tab w:val="left" w:pos="0"/>
        </w:tabs>
        <w:spacing w:after="0"/>
        <w:ind w:right="40" w:firstLine="420"/>
        <w:jc w:val="both"/>
        <w:rPr>
          <w:rStyle w:val="a4"/>
          <w:color w:val="000000"/>
          <w:sz w:val="28"/>
          <w:szCs w:val="28"/>
        </w:rPr>
      </w:pPr>
    </w:p>
    <w:p w:rsidR="007C1FF4" w:rsidRPr="000D39C3" w:rsidRDefault="007C1FF4" w:rsidP="00E87AAE">
      <w:pPr>
        <w:pStyle w:val="a3"/>
        <w:tabs>
          <w:tab w:val="left" w:pos="0"/>
        </w:tabs>
        <w:spacing w:after="0"/>
        <w:ind w:right="40"/>
        <w:jc w:val="both"/>
        <w:rPr>
          <w:rStyle w:val="a4"/>
          <w:color w:val="000000"/>
          <w:sz w:val="28"/>
          <w:szCs w:val="28"/>
        </w:rPr>
      </w:pPr>
      <w:r w:rsidRPr="000D39C3">
        <w:rPr>
          <w:rStyle w:val="a4"/>
          <w:color w:val="000000"/>
          <w:sz w:val="28"/>
          <w:szCs w:val="28"/>
        </w:rPr>
        <w:t xml:space="preserve">И.О. Главы муниципального образования </w:t>
      </w:r>
    </w:p>
    <w:p w:rsidR="00E87AAE" w:rsidRPr="000D39C3" w:rsidRDefault="007C1FF4" w:rsidP="00E87AAE">
      <w:pPr>
        <w:spacing w:line="240" w:lineRule="auto"/>
      </w:pPr>
      <w:r w:rsidRPr="000D39C3">
        <w:rPr>
          <w:rStyle w:val="a4"/>
          <w:rFonts w:eastAsiaTheme="minorHAnsi"/>
          <w:color w:val="000000"/>
          <w:sz w:val="28"/>
          <w:szCs w:val="28"/>
        </w:rPr>
        <w:t xml:space="preserve">Дигорский район                                                                         А.Ц. </w:t>
      </w:r>
      <w:proofErr w:type="spellStart"/>
      <w:r w:rsidRPr="000D39C3">
        <w:rPr>
          <w:rStyle w:val="a4"/>
          <w:rFonts w:eastAsiaTheme="minorHAnsi"/>
          <w:color w:val="000000"/>
          <w:sz w:val="28"/>
          <w:szCs w:val="28"/>
        </w:rPr>
        <w:t>Гуцаев</w:t>
      </w:r>
      <w:proofErr w:type="spellEnd"/>
      <w:r w:rsidRPr="000D39C3">
        <w:rPr>
          <w:rStyle w:val="a4"/>
          <w:rFonts w:eastAsiaTheme="minorHAnsi"/>
          <w:color w:val="000000"/>
          <w:sz w:val="28"/>
          <w:szCs w:val="28"/>
        </w:rPr>
        <w:t xml:space="preserve">                        </w:t>
      </w:r>
    </w:p>
    <w:p w:rsidR="00E87AAE" w:rsidRPr="000D39C3" w:rsidRDefault="00E87AAE" w:rsidP="00E87AAE"/>
    <w:p w:rsidR="00E87AAE" w:rsidRPr="000D39C3" w:rsidRDefault="00E87AAE" w:rsidP="00E87AAE">
      <w:pPr>
        <w:tabs>
          <w:tab w:val="left" w:pos="7852"/>
        </w:tabs>
      </w:pPr>
      <w:r w:rsidRPr="000D39C3">
        <w:tab/>
      </w:r>
    </w:p>
    <w:p w:rsidR="00CE4EE3" w:rsidRPr="000D39C3" w:rsidRDefault="00CE4EE3" w:rsidP="00E87AAE">
      <w:pPr>
        <w:jc w:val="right"/>
        <w:rPr>
          <w:rFonts w:ascii="Times New Roman" w:hAnsi="Times New Roman" w:cs="Times New Roman"/>
          <w:b/>
        </w:rPr>
      </w:pPr>
    </w:p>
    <w:p w:rsidR="00CE4EE3" w:rsidRPr="000D39C3" w:rsidRDefault="00CE4EE3" w:rsidP="00E87AAE">
      <w:pPr>
        <w:jc w:val="right"/>
        <w:rPr>
          <w:rFonts w:ascii="Times New Roman" w:hAnsi="Times New Roman" w:cs="Times New Roman"/>
          <w:b/>
        </w:rPr>
      </w:pPr>
    </w:p>
    <w:p w:rsidR="006E36BC" w:rsidRPr="000D39C3" w:rsidRDefault="006E36BC" w:rsidP="00E87AAE">
      <w:pPr>
        <w:jc w:val="right"/>
        <w:rPr>
          <w:rFonts w:ascii="Times New Roman" w:hAnsi="Times New Roman" w:cs="Times New Roman"/>
          <w:b/>
        </w:rPr>
      </w:pPr>
    </w:p>
    <w:p w:rsidR="00E87AAE" w:rsidRPr="000D39C3" w:rsidRDefault="00E87AAE" w:rsidP="00E87AAE">
      <w:pPr>
        <w:jc w:val="right"/>
        <w:rPr>
          <w:rFonts w:ascii="Times New Roman" w:hAnsi="Times New Roman" w:cs="Times New Roman"/>
          <w:b/>
        </w:rPr>
      </w:pPr>
      <w:r w:rsidRPr="000D39C3">
        <w:rPr>
          <w:rFonts w:ascii="Times New Roman" w:hAnsi="Times New Roman" w:cs="Times New Roman"/>
          <w:b/>
        </w:rPr>
        <w:t>Приложение №1</w:t>
      </w:r>
    </w:p>
    <w:p w:rsidR="00E87AAE" w:rsidRPr="000D39C3" w:rsidRDefault="00E87AAE" w:rsidP="00E87AAE">
      <w:pPr>
        <w:rPr>
          <w:rFonts w:ascii="Times New Roman" w:hAnsi="Times New Roman" w:cs="Times New Roman"/>
        </w:rPr>
      </w:pP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УТВЕРЖДЕНО</w:t>
      </w: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постановлением  Главы муниципального образования Дигорский район РСО-Алания</w:t>
      </w: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от «</w:t>
      </w:r>
      <w:r w:rsidR="00F24A00" w:rsidRPr="000D39C3">
        <w:rPr>
          <w:rFonts w:ascii="Times New Roman" w:hAnsi="Times New Roman" w:cs="Times New Roman"/>
          <w:sz w:val="26"/>
          <w:szCs w:val="26"/>
        </w:rPr>
        <w:t xml:space="preserve">    </w:t>
      </w:r>
      <w:r w:rsidRPr="000D39C3">
        <w:rPr>
          <w:rFonts w:ascii="Times New Roman" w:hAnsi="Times New Roman" w:cs="Times New Roman"/>
          <w:sz w:val="26"/>
          <w:szCs w:val="26"/>
        </w:rPr>
        <w:t xml:space="preserve"> » </w:t>
      </w:r>
      <w:r w:rsidR="00F24A00" w:rsidRPr="000D39C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0D39C3">
        <w:rPr>
          <w:rFonts w:ascii="Times New Roman" w:hAnsi="Times New Roman" w:cs="Times New Roman"/>
          <w:sz w:val="26"/>
          <w:szCs w:val="26"/>
        </w:rPr>
        <w:t>года № _____</w:t>
      </w:r>
    </w:p>
    <w:p w:rsidR="00E87AAE" w:rsidRPr="000D39C3" w:rsidRDefault="00E87AAE" w:rsidP="00F24A00">
      <w:pPr>
        <w:spacing w:after="0"/>
        <w:rPr>
          <w:rFonts w:ascii="Times New Roman" w:hAnsi="Times New Roman" w:cs="Times New Roman"/>
        </w:rPr>
      </w:pPr>
    </w:p>
    <w:p w:rsidR="00E87AAE" w:rsidRPr="000D39C3" w:rsidRDefault="00E87AAE" w:rsidP="00E87AAE">
      <w:pPr>
        <w:rPr>
          <w:rFonts w:ascii="Times New Roman" w:hAnsi="Times New Roman" w:cs="Times New Roman"/>
        </w:rPr>
      </w:pPr>
    </w:p>
    <w:p w:rsidR="00E87AAE" w:rsidRPr="000D39C3" w:rsidRDefault="00EC182C" w:rsidP="00E87AAE">
      <w:pPr>
        <w:ind w:left="-240" w:right="-126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9" w:anchor="Par38" w:history="1">
        <w:r w:rsidR="00E87AAE" w:rsidRPr="000D39C3">
          <w:rPr>
            <w:rStyle w:val="a8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ПОЛОЖЕНИЕ</w:t>
        </w:r>
      </w:hyperlink>
    </w:p>
    <w:p w:rsidR="00E87AAE" w:rsidRPr="000D39C3" w:rsidRDefault="00E87AAE" w:rsidP="00F24A00">
      <w:pPr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по обследованию и категорированию мест массового пребывания людей  на территории муниципального образования Дигорский район РСО-Алания   </w:t>
      </w:r>
    </w:p>
    <w:p w:rsidR="00E87AAE" w:rsidRPr="000D39C3" w:rsidRDefault="00E87AAE" w:rsidP="00E87AAE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60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87AAE" w:rsidRPr="000D39C3" w:rsidRDefault="00E87AAE" w:rsidP="00E87AAE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proofErr w:type="gramStart"/>
      <w:r w:rsidRPr="000D39C3">
        <w:rPr>
          <w:rStyle w:val="a7"/>
          <w:rFonts w:ascii="Times New Roman" w:hAnsi="Times New Roman"/>
          <w:i w:val="0"/>
          <w:sz w:val="26"/>
          <w:szCs w:val="26"/>
        </w:rPr>
        <w:t>Межведомственная комиссия по обследованию и категорированию мест массового пребывания людей на территории муниципального образования Дигорский район РСО-Алания   (далее - Комиссия) явля</w:t>
      </w:r>
      <w:r w:rsidRPr="000D39C3">
        <w:rPr>
          <w:rStyle w:val="a7"/>
          <w:rFonts w:ascii="Times New Roman" w:hAnsi="Times New Roman"/>
          <w:i w:val="0"/>
          <w:sz w:val="26"/>
          <w:szCs w:val="26"/>
        </w:rPr>
        <w:softHyphen/>
        <w:t>ется координационным органом, обеспечивающим согласованные действия органов местного самоуправления муниципального образования Дигорский район РСО-Алания, территориальных органов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других заинтересо</w:t>
      </w:r>
      <w:r w:rsidRPr="000D39C3">
        <w:rPr>
          <w:rStyle w:val="a7"/>
          <w:rFonts w:ascii="Times New Roman" w:hAnsi="Times New Roman"/>
          <w:i w:val="0"/>
          <w:sz w:val="26"/>
          <w:szCs w:val="26"/>
        </w:rPr>
        <w:softHyphen/>
        <w:t>ванных</w:t>
      </w:r>
      <w:proofErr w:type="gramEnd"/>
      <w:r w:rsidRPr="000D39C3">
        <w:rPr>
          <w:rStyle w:val="a7"/>
          <w:rFonts w:ascii="Times New Roman" w:hAnsi="Times New Roman"/>
          <w:i w:val="0"/>
          <w:sz w:val="26"/>
          <w:szCs w:val="26"/>
        </w:rPr>
        <w:t xml:space="preserve">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(пресечение) террористических актов в местах массового пребывания людей.</w:t>
      </w:r>
    </w:p>
    <w:p w:rsidR="00E87AAE" w:rsidRPr="000D39C3" w:rsidRDefault="00E87AAE" w:rsidP="00E87AAE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Комиссия осуществляет свою деятельность во взаимодействии с Региональной антитеррористической комиссией Республики Северная Осетия-Алания, территориальными органами федеральных органов исполнительной власти, исполнительными органами государственной власти</w:t>
      </w:r>
      <w:r w:rsidRPr="000D39C3">
        <w:rPr>
          <w:rFonts w:ascii="Times New Roman" w:hAnsi="Times New Roman"/>
        </w:rPr>
        <w:t xml:space="preserve"> </w:t>
      </w:r>
      <w:r w:rsidRPr="000D39C3">
        <w:rPr>
          <w:rStyle w:val="a7"/>
          <w:rFonts w:ascii="Times New Roman" w:hAnsi="Times New Roman"/>
          <w:i w:val="0"/>
          <w:sz w:val="26"/>
          <w:szCs w:val="26"/>
        </w:rPr>
        <w:t>Республики Северная Осетия-Алания, организациями и общественными объединениями.</w:t>
      </w:r>
    </w:p>
    <w:p w:rsidR="00E87AAE" w:rsidRPr="000D39C3" w:rsidRDefault="00E87AAE" w:rsidP="00E87AAE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proofErr w:type="gramStart"/>
      <w:r w:rsidRPr="000D39C3">
        <w:rPr>
          <w:rStyle w:val="a7"/>
          <w:rFonts w:ascii="Times New Roman" w:hAnsi="Times New Roman"/>
          <w:i w:val="0"/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и рекомендациями Национального антитеррористического комитета и Региональной антитеррористической комиссии Республики Северная Осетия-Алания, законами и правовыми актами Республики Северная Осетия-Алания, а также настоящим Положением.</w:t>
      </w:r>
      <w:proofErr w:type="gramEnd"/>
    </w:p>
    <w:p w:rsidR="00E87AAE" w:rsidRPr="000D39C3" w:rsidRDefault="00E87AAE" w:rsidP="00E87AAE">
      <w:pPr>
        <w:pStyle w:val="a9"/>
        <w:numPr>
          <w:ilvl w:val="0"/>
          <w:numId w:val="5"/>
        </w:numPr>
        <w:tabs>
          <w:tab w:val="clear" w:pos="807"/>
        </w:tabs>
        <w:spacing w:after="0" w:line="240" w:lineRule="auto"/>
        <w:ind w:left="720" w:hanging="284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Председателем Комиссии является глава муниципального образования Дигорский район РСО-Алания.</w:t>
      </w:r>
    </w:p>
    <w:p w:rsidR="00F24A00" w:rsidRPr="000D39C3" w:rsidRDefault="00F24A00" w:rsidP="00F24A00">
      <w:pPr>
        <w:pStyle w:val="a9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986813" w:rsidRPr="004223DE" w:rsidRDefault="00986813" w:rsidP="004223D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87AAE" w:rsidRPr="00D34452" w:rsidRDefault="00E87AAE" w:rsidP="00D34452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60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</w:rPr>
        <w:lastRenderedPageBreak/>
        <w:t>Основные задачи Комиссии</w:t>
      </w:r>
    </w:p>
    <w:p w:rsidR="00E87AAE" w:rsidRPr="000D39C3" w:rsidRDefault="00E87AAE" w:rsidP="00E87AAE">
      <w:pPr>
        <w:pStyle w:val="a9"/>
        <w:numPr>
          <w:ilvl w:val="0"/>
          <w:numId w:val="6"/>
        </w:numPr>
        <w:tabs>
          <w:tab w:val="clear" w:pos="807"/>
        </w:tabs>
        <w:spacing w:after="0" w:line="240" w:lineRule="auto"/>
        <w:ind w:left="720" w:hanging="284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Основными задачами Комиссии являются:</w:t>
      </w:r>
    </w:p>
    <w:p w:rsidR="00E87AAE" w:rsidRPr="000D39C3" w:rsidRDefault="00E87AAE" w:rsidP="00E87A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организация взаимодействия на территории муниципального образования Дигорский район РСО-Алания подразделений территориальных органов федеральных органов исполнительной власти, органов местного самоуправления, организаций, общественных объединений (в рамках компетенции) по профилактике терроризма, минимизации и ликвидации последствий его проявлений;</w:t>
      </w:r>
    </w:p>
    <w:p w:rsidR="00E87AAE" w:rsidRPr="000D39C3" w:rsidRDefault="00E87AAE" w:rsidP="00E87A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участие в реализации государственной политики в сфере противодействия терроризму  на территории муниципального образования Дигорский район РСО-Алания, а также подготовке предложений Региональной антитеррористической комиссии Республики Северная Осетия-Алания по совершенствованию деятельности в данной области;</w:t>
      </w:r>
    </w:p>
    <w:p w:rsidR="00E87AAE" w:rsidRPr="000D39C3" w:rsidRDefault="00E87AAE" w:rsidP="00E87A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участие в разработке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минимизации и ликвидации его последствий, </w:t>
      </w:r>
      <w:proofErr w:type="gramStart"/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контроль за</w:t>
      </w:r>
      <w:proofErr w:type="gramEnd"/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реализацией этих мер в соответствии с решениями и рекомендациями Национального антитеррористического комитета и Региональной антитеррористической комиссии Республики Северная Осетия-Алания;</w:t>
      </w:r>
    </w:p>
    <w:p w:rsidR="00E87AAE" w:rsidRPr="000D39C3" w:rsidRDefault="00E87AAE" w:rsidP="00E87A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принятие мер по обеспечению реализации государственной политики в об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softHyphen/>
        <w:t>ласти предупреждения (пресечения) террористических актов в местах массового пребывания людей на территории муниципального образования Дигорский район РСО-Алания;</w:t>
      </w:r>
    </w:p>
    <w:p w:rsidR="00E87AAE" w:rsidRPr="000D39C3" w:rsidRDefault="00E87AAE" w:rsidP="00E87AAE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a8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</w:pPr>
      <w:r w:rsidRPr="000D39C3">
        <w:rPr>
          <w:rStyle w:val="a8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анализ эффективности работы органов местного самоуправления, </w:t>
      </w:r>
      <w:r w:rsidRPr="000D39C3">
        <w:rPr>
          <w:rFonts w:ascii="Times New Roman" w:eastAsia="Times New Roman" w:hAnsi="Times New Roman"/>
          <w:iCs/>
          <w:sz w:val="26"/>
          <w:szCs w:val="26"/>
          <w:lang w:eastAsia="ru-RU"/>
        </w:rPr>
        <w:t>других учреждений и организаций, независимо от их ведомственной принадлежности и организационно-правовой формы, в решении задач, направленных на предупреждение (пресечение) террористических актов в местах массового пребывания людей</w:t>
      </w:r>
      <w:r w:rsidRPr="000D39C3">
        <w:rPr>
          <w:rStyle w:val="a8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>;</w:t>
      </w:r>
    </w:p>
    <w:p w:rsidR="00E87AAE" w:rsidRPr="000D39C3" w:rsidRDefault="00E87AAE" w:rsidP="00E87A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определение и ежегодное уточнение перечня мест массового пребывания людей  на территории муниципального образования Дигорский район РСО-Алания;</w:t>
      </w:r>
    </w:p>
    <w:p w:rsidR="00E87AAE" w:rsidRPr="000D39C3" w:rsidRDefault="00E87AAE" w:rsidP="00E87A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проведение плановых и внеплановых проверок мест массового пребывания людей на территории муниципального образования Дигорский район РСО-Алания с выработкой конкретных предложений по</w:t>
      </w:r>
      <w:r w:rsidRPr="000D39C3">
        <w:rPr>
          <w:rFonts w:ascii="Times New Roman" w:hAnsi="Times New Roman" w:cs="Times New Roman"/>
          <w:sz w:val="26"/>
          <w:szCs w:val="26"/>
        </w:rPr>
        <w:t xml:space="preserve"> вопросам </w:t>
      </w:r>
      <w:proofErr w:type="gramStart"/>
      <w:r w:rsidRPr="000D39C3">
        <w:rPr>
          <w:rFonts w:ascii="Times New Roman" w:hAnsi="Times New Roman" w:cs="Times New Roman"/>
          <w:sz w:val="26"/>
          <w:szCs w:val="26"/>
        </w:rPr>
        <w:t>усиления антитеррористической защищенности мест массового пребывания людей</w:t>
      </w:r>
      <w:proofErr w:type="gramEnd"/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Pr="000D39C3">
        <w:rPr>
          <w:rFonts w:ascii="Times New Roman" w:hAnsi="Times New Roman" w:cs="Times New Roman"/>
          <w:sz w:val="26"/>
          <w:szCs w:val="26"/>
        </w:rPr>
        <w:t>Список объектов подлежащих обследованию (проверке) и дата проведения обследования (проверки) каждого из объектов уточняются на заседаниях Межведомственной комиссии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986813" w:rsidRPr="000D39C3" w:rsidRDefault="00986813" w:rsidP="00E87AAE">
      <w:pPr>
        <w:widowControl w:val="0"/>
        <w:autoSpaceDE w:val="0"/>
        <w:autoSpaceDN w:val="0"/>
        <w:adjustRightInd w:val="0"/>
        <w:spacing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E87AAE" w:rsidRPr="004223DE" w:rsidRDefault="00E87AAE" w:rsidP="004223DE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60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</w:rPr>
        <w:t>Полномочия и права Комиссии</w:t>
      </w:r>
    </w:p>
    <w:p w:rsidR="00E87AAE" w:rsidRPr="000D39C3" w:rsidRDefault="00E87AAE" w:rsidP="00E87AAE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Комиссия осуществляет следующие полномочия на территории муниципального образования Дигорский район РСО-Алания</w:t>
      </w:r>
      <w:proofErr w:type="gramStart"/>
      <w:r w:rsidRPr="000D39C3">
        <w:rPr>
          <w:rStyle w:val="a7"/>
          <w:rFonts w:ascii="Times New Roman" w:hAnsi="Times New Roman"/>
          <w:i w:val="0"/>
          <w:sz w:val="26"/>
          <w:szCs w:val="26"/>
        </w:rPr>
        <w:t xml:space="preserve"> :</w:t>
      </w:r>
      <w:proofErr w:type="gramEnd"/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организует оперативное рассмотрение вопросов, </w:t>
      </w:r>
      <w:r w:rsidRPr="000D39C3">
        <w:rPr>
          <w:rFonts w:ascii="Times New Roman" w:hAnsi="Times New Roman" w:cs="Times New Roman"/>
          <w:iCs/>
          <w:sz w:val="26"/>
          <w:szCs w:val="26"/>
        </w:rPr>
        <w:t>направленных на предупреждение (пресечение) террористических актов в местах массового пребывания людей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; 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разрабатывает и организует осуществление комплексных мероприятий 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lastRenderedPageBreak/>
        <w:t xml:space="preserve">обеспечивающих исполнение законодательства в области </w:t>
      </w:r>
      <w:r w:rsidRPr="000D39C3">
        <w:rPr>
          <w:rFonts w:ascii="Times New Roman" w:hAnsi="Times New Roman" w:cs="Times New Roman"/>
          <w:sz w:val="26"/>
          <w:szCs w:val="26"/>
        </w:rPr>
        <w:t xml:space="preserve">антитеррористической защищенности мест массового </w:t>
      </w:r>
      <w:r w:rsidRPr="000D39C3">
        <w:rPr>
          <w:rFonts w:ascii="Times New Roman" w:hAnsi="Times New Roman" w:cs="Times New Roman"/>
          <w:iCs/>
          <w:sz w:val="26"/>
          <w:szCs w:val="26"/>
        </w:rPr>
        <w:t>пребывания людей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рассматривает и дает оценку </w:t>
      </w:r>
      <w:r w:rsidRPr="000D39C3">
        <w:rPr>
          <w:rFonts w:ascii="Times New Roman" w:hAnsi="Times New Roman" w:cs="Times New Roman"/>
          <w:sz w:val="26"/>
          <w:szCs w:val="26"/>
        </w:rPr>
        <w:t xml:space="preserve">антитеррористической защищенности 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местам массового пребывания людей и прогнозы ее изменения, осуществляет контроль выполнения антитеррористического законодательства Российской Федерации и Республики Северная Осетия-Алания;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вносит предложения в законодательные и исполнительные органы местного самоуправления муниципального образования Дигорский район РСО-Алания по решению </w:t>
      </w:r>
      <w:proofErr w:type="gramStart"/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вопросов </w:t>
      </w:r>
      <w:r w:rsidRPr="000D39C3">
        <w:rPr>
          <w:rFonts w:ascii="Times New Roman" w:hAnsi="Times New Roman" w:cs="Times New Roman"/>
          <w:sz w:val="26"/>
          <w:szCs w:val="26"/>
        </w:rPr>
        <w:t xml:space="preserve">антитеррористической защищенности мест </w:t>
      </w:r>
      <w:r w:rsidRPr="000D39C3">
        <w:rPr>
          <w:rFonts w:ascii="Times New Roman" w:hAnsi="Times New Roman" w:cs="Times New Roman"/>
          <w:iCs/>
          <w:sz w:val="26"/>
          <w:szCs w:val="26"/>
        </w:rPr>
        <w:t>массового пребывания людей</w:t>
      </w:r>
      <w:proofErr w:type="gramEnd"/>
      <w:r w:rsidRPr="000D39C3">
        <w:rPr>
          <w:rFonts w:ascii="Times New Roman" w:hAnsi="Times New Roman" w:cs="Times New Roman"/>
          <w:sz w:val="26"/>
          <w:szCs w:val="26"/>
        </w:rPr>
        <w:t>.</w:t>
      </w:r>
    </w:p>
    <w:p w:rsidR="00E87AAE" w:rsidRPr="000D39C3" w:rsidRDefault="00E87AAE" w:rsidP="00E87AAE">
      <w:pPr>
        <w:pStyle w:val="a9"/>
        <w:numPr>
          <w:ilvl w:val="0"/>
          <w:numId w:val="8"/>
        </w:numPr>
        <w:tabs>
          <w:tab w:val="clear" w:pos="567"/>
        </w:tabs>
        <w:spacing w:after="0" w:line="240" w:lineRule="auto"/>
        <w:ind w:left="644" w:hanging="194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Комиссия в целях реализации полномочий в установленной сфере деятельности имеет право: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подготовки соответствующих решений Комиссии;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proofErr w:type="gramStart"/>
      <w:r w:rsidRPr="000D39C3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организаций, общественных объединений (по согласованию) и должностных лиц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, необходимую для принятия решений по отнесенным к компетенции Комиссии вопросам;</w:t>
      </w:r>
      <w:proofErr w:type="gramEnd"/>
    </w:p>
    <w:p w:rsidR="00E87AAE" w:rsidRPr="000D39C3" w:rsidRDefault="00E87AAE" w:rsidP="00E87A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заслушивать на заседаниях информацию руководителей предприятий, учреждений и организаций независимо от их ведомственной принадлежности и организационно-правовой формы о реализации мер, </w:t>
      </w:r>
      <w:r w:rsidRPr="000D39C3">
        <w:rPr>
          <w:rFonts w:ascii="Times New Roman" w:hAnsi="Times New Roman" w:cs="Times New Roman"/>
          <w:iCs/>
          <w:sz w:val="26"/>
          <w:szCs w:val="26"/>
        </w:rPr>
        <w:t>направленных на предупреждение (пресечение) террористических актов в местах массового пребывания людей</w:t>
      </w:r>
      <w:r w:rsidRPr="000D39C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Дигорский район РСО-Алания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, а также о выполнении решений Комиссии, принятых в соответствии с ее компетенцией;</w:t>
      </w:r>
    </w:p>
    <w:p w:rsidR="00E87AAE" w:rsidRPr="000D39C3" w:rsidRDefault="00E87AAE" w:rsidP="00E87AAE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направлять в установленном порядке соответствующим органам предложения:</w:t>
      </w:r>
    </w:p>
    <w:p w:rsidR="00E87AAE" w:rsidRPr="000D39C3" w:rsidRDefault="00E87AAE" w:rsidP="00E87A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о временном или полном приостановлении деятельности тех или иных мест массового пребывания граждан, не соответствующих предъявляемым к ним требованиям по </w:t>
      </w:r>
      <w:r w:rsidRPr="000D39C3">
        <w:rPr>
          <w:rFonts w:ascii="Times New Roman" w:hAnsi="Times New Roman" w:cs="Times New Roman"/>
          <w:sz w:val="26"/>
          <w:szCs w:val="26"/>
        </w:rPr>
        <w:t>антитеррористической защищенности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E87AAE" w:rsidRPr="000D39C3" w:rsidRDefault="00E87AAE" w:rsidP="00E87A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о привлечении к дисциплинарной или административной ответственности должностных лиц, не обеспечивших своевременное выполнение требований законодатель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softHyphen/>
        <w:t xml:space="preserve">ства Российской Федерации и Республики Северная Осетия-Алания в области </w:t>
      </w:r>
      <w:r w:rsidRPr="000D39C3">
        <w:rPr>
          <w:rFonts w:ascii="Times New Roman" w:hAnsi="Times New Roman" w:cs="Times New Roman"/>
          <w:sz w:val="26"/>
          <w:szCs w:val="26"/>
        </w:rPr>
        <w:t>антитеррористической защищенности мест массового пребывания людей.</w:t>
      </w:r>
    </w:p>
    <w:p w:rsidR="00E87AAE" w:rsidRPr="000D39C3" w:rsidRDefault="00E87AAE" w:rsidP="00E87AAE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 xml:space="preserve">Рабочая группа Межведомственной комиссии по обследованию и категорированию мест массового пребывания людей  на территории муниципального образования Дигорский район РСО-Алания   </w:t>
      </w:r>
    </w:p>
    <w:p w:rsidR="00E87AAE" w:rsidRPr="000D39C3" w:rsidRDefault="00E87AAE" w:rsidP="00E87A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проводит обследование и категорирование мест массового пребывания людей в соответствии с Планом работы, утвержденным председателем Комиссии;</w:t>
      </w:r>
    </w:p>
    <w:p w:rsidR="00E87AAE" w:rsidRPr="000D39C3" w:rsidRDefault="00E87AAE" w:rsidP="00E87A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организует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E87AAE" w:rsidRPr="000D39C3" w:rsidRDefault="00E87AAE" w:rsidP="00E87AAE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lastRenderedPageBreak/>
        <w:t>Результаты обследования и предложения по категорированию мест массового пребывания людей</w:t>
      </w:r>
      <w:r w:rsidRPr="000D39C3">
        <w:rPr>
          <w:rFonts w:ascii="Times New Roman" w:hAnsi="Times New Roman"/>
        </w:rPr>
        <w:t xml:space="preserve"> </w:t>
      </w:r>
      <w:r w:rsidRPr="000D39C3">
        <w:rPr>
          <w:rStyle w:val="a7"/>
          <w:rFonts w:ascii="Times New Roman" w:hAnsi="Times New Roman"/>
          <w:i w:val="0"/>
          <w:sz w:val="26"/>
          <w:szCs w:val="26"/>
        </w:rPr>
        <w:t>на территории муниципального образования Дигорский район РСО-Алания рабочей группой оформляются актом и представляются председателю Комиссии.</w:t>
      </w:r>
    </w:p>
    <w:p w:rsidR="00E87AAE" w:rsidRPr="000D39C3" w:rsidRDefault="00E87AAE" w:rsidP="00E87AAE">
      <w:pPr>
        <w:pStyle w:val="a9"/>
        <w:spacing w:after="0" w:line="240" w:lineRule="auto"/>
        <w:ind w:left="644"/>
        <w:jc w:val="both"/>
        <w:rPr>
          <w:rStyle w:val="a7"/>
          <w:rFonts w:ascii="Times New Roman" w:hAnsi="Times New Roman"/>
          <w:i w:val="0"/>
          <w:sz w:val="26"/>
          <w:szCs w:val="26"/>
        </w:rPr>
      </w:pPr>
    </w:p>
    <w:p w:rsidR="00E87AAE" w:rsidRPr="004223DE" w:rsidRDefault="00E87AAE" w:rsidP="00E87AAE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60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</w:rPr>
        <w:t>Организация деятельности Комиссии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 xml:space="preserve">Комиссию возглавляет председатель, </w:t>
      </w:r>
      <w:r w:rsidR="00B958BC">
        <w:rPr>
          <w:rStyle w:val="a7"/>
          <w:rFonts w:ascii="Times New Roman" w:hAnsi="Times New Roman"/>
          <w:i w:val="0"/>
          <w:sz w:val="26"/>
          <w:szCs w:val="26"/>
        </w:rPr>
        <w:t>а в его отсутствие – Секретарь Комиссии</w:t>
      </w:r>
      <w:r w:rsidRPr="000D39C3">
        <w:rPr>
          <w:rStyle w:val="a7"/>
          <w:rFonts w:ascii="Times New Roman" w:hAnsi="Times New Roman"/>
          <w:i w:val="0"/>
          <w:sz w:val="26"/>
          <w:szCs w:val="26"/>
        </w:rPr>
        <w:t>.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Председатель Комиссии:</w:t>
      </w:r>
    </w:p>
    <w:p w:rsidR="00E87AAE" w:rsidRPr="000D39C3" w:rsidRDefault="00E87AAE" w:rsidP="00E87A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осуществляет общее руководство деятельностью Комиссии, дает поручения членам Комиссии по вопросам, отнесенным к ее компетенции, ведет заседания Комиссии, подписывает протоколы ее заседаний;</w:t>
      </w:r>
    </w:p>
    <w:p w:rsidR="00E87AAE" w:rsidRPr="000D39C3" w:rsidRDefault="00E87AAE" w:rsidP="00E87A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организует и </w:t>
      </w:r>
      <w:r w:rsidRPr="000D39C3">
        <w:rPr>
          <w:rStyle w:val="a8"/>
          <w:rFonts w:ascii="Times New Roman" w:hAnsi="Times New Roman" w:cs="Times New Roman"/>
          <w:iCs/>
          <w:color w:val="auto"/>
          <w:sz w:val="26"/>
          <w:szCs w:val="26"/>
          <w:u w:val="none"/>
        </w:rPr>
        <w:t xml:space="preserve">руководит деятельностью Комиссии и 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рабочей группы Комиссии, обеспечивает </w:t>
      </w:r>
      <w:proofErr w:type="gramStart"/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контроль за</w:t>
      </w:r>
      <w:proofErr w:type="gramEnd"/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 xml:space="preserve"> исполнением ее решений Комиссии;</w:t>
      </w:r>
    </w:p>
    <w:p w:rsidR="00E87AAE" w:rsidRPr="000D39C3" w:rsidRDefault="00E87AAE" w:rsidP="00E87A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организует текущее и перспективное планирование работы Комиссии</w:t>
      </w:r>
      <w:r w:rsidRPr="000D39C3">
        <w:rPr>
          <w:rStyle w:val="a8"/>
          <w:rFonts w:ascii="Times New Roman" w:hAnsi="Times New Roman" w:cs="Times New Roman"/>
          <w:iCs/>
          <w:color w:val="auto"/>
          <w:sz w:val="26"/>
          <w:szCs w:val="26"/>
          <w:u w:val="none"/>
        </w:rPr>
        <w:t>,  определяет перечень, сроки и порядок рассмотрения вопросов на заседаниях</w:t>
      </w: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E87AAE" w:rsidRPr="000D39C3" w:rsidRDefault="00E87AAE" w:rsidP="00E87A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jc w:val="both"/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D39C3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представляет Комиссию во взаимоотношениях с Региональной антитеррористической комиссией Республики Северная Осетия-Алания, ее аппаратом, исполнительными органами государственной власти   Республики Северная Осетия-Алания, территориальными органами федеральных органов исполнительной власти и их подразделениями, органами местного самоуправления, предприятиями, организациями и объединениями, средствами массовой информации.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Fonts w:ascii="Times New Roman" w:hAnsi="Times New Roman"/>
          <w:iCs/>
          <w:sz w:val="26"/>
          <w:szCs w:val="26"/>
        </w:rPr>
      </w:pPr>
      <w:r w:rsidRPr="000D39C3">
        <w:rPr>
          <w:rFonts w:ascii="Times New Roman" w:hAnsi="Times New Roman"/>
          <w:sz w:val="26"/>
          <w:szCs w:val="26"/>
        </w:rPr>
        <w:t xml:space="preserve">Персональный </w:t>
      </w:r>
      <w:hyperlink r:id="rId10" w:anchor="Par211" w:history="1">
        <w:r w:rsidRPr="000D39C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состав</w:t>
        </w:r>
      </w:hyperlink>
      <w:r w:rsidRPr="000D39C3">
        <w:rPr>
          <w:rFonts w:ascii="Times New Roman" w:hAnsi="Times New Roman"/>
          <w:sz w:val="26"/>
          <w:szCs w:val="26"/>
        </w:rPr>
        <w:t xml:space="preserve"> Комиссии, ее </w:t>
      </w:r>
      <w:hyperlink r:id="rId11" w:anchor="Par38" w:history="1">
        <w:r w:rsidRPr="000D39C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0D39C3">
        <w:rPr>
          <w:rFonts w:ascii="Times New Roman" w:hAnsi="Times New Roman"/>
          <w:sz w:val="26"/>
          <w:szCs w:val="26"/>
        </w:rPr>
        <w:t xml:space="preserve"> и </w:t>
      </w:r>
      <w:hyperlink r:id="rId12" w:anchor="Par105" w:history="1">
        <w:r w:rsidRPr="000D39C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</w:hyperlink>
      <w:r w:rsidRPr="000D39C3">
        <w:rPr>
          <w:rFonts w:ascii="Times New Roman" w:hAnsi="Times New Roman"/>
          <w:sz w:val="26"/>
          <w:szCs w:val="26"/>
        </w:rPr>
        <w:t xml:space="preserve"> утверждаются постановлением Главы муниципального образования Дигорский район РСО-Алания.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Fonts w:ascii="Times New Roman" w:hAnsi="Times New Roman"/>
          <w:sz w:val="26"/>
          <w:szCs w:val="26"/>
        </w:rPr>
      </w:pPr>
      <w:r w:rsidRPr="000D39C3">
        <w:rPr>
          <w:rFonts w:ascii="Times New Roman" w:hAnsi="Times New Roman"/>
          <w:sz w:val="26"/>
          <w:szCs w:val="26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Style w:val="a7"/>
          <w:rFonts w:ascii="Times New Roman" w:hAnsi="Times New Roman"/>
          <w:i w:val="0"/>
          <w:iCs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Члены Комиссии имеют право: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голосовать на заседаниях Комиссии;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знакомиться с документами и материалами Комиссии, непосредственно касающимися деятельности Комиссии в области предупреждения (пресечения) террористических актов в местах массового пребывания людей;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Комиссии.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Style w:val="a7"/>
          <w:rFonts w:ascii="Times New Roman" w:hAnsi="Times New Roman"/>
          <w:i w:val="0"/>
          <w:iCs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Член Комиссии обязан: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lastRenderedPageBreak/>
        <w:t>организовывать в рамках своих должностных полномочий выполнение решений Комиссии;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выполнять требования нормативных правовых актов, устанавливающих правила организации работы Комиссии.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 xml:space="preserve">Заседания Комиссии проводятся по мере необходимости. 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E87AAE" w:rsidRPr="000D39C3" w:rsidRDefault="00E87AAE" w:rsidP="00E87AAE">
      <w:pPr>
        <w:pStyle w:val="a9"/>
        <w:numPr>
          <w:ilvl w:val="0"/>
          <w:numId w:val="10"/>
        </w:numPr>
        <w:tabs>
          <w:tab w:val="clear" w:pos="567"/>
        </w:tabs>
        <w:spacing w:after="0" w:line="240" w:lineRule="auto"/>
        <w:ind w:left="672" w:hanging="240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0D39C3">
        <w:rPr>
          <w:rStyle w:val="a7"/>
          <w:rFonts w:ascii="Times New Roman" w:hAnsi="Times New Roman"/>
          <w:i w:val="0"/>
          <w:sz w:val="26"/>
          <w:szCs w:val="26"/>
        </w:rP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в соответствии с действующим законодательством.</w:t>
      </w:r>
    </w:p>
    <w:p w:rsidR="004223DE" w:rsidRDefault="004223DE" w:rsidP="004223DE">
      <w:pPr>
        <w:tabs>
          <w:tab w:val="center" w:pos="4677"/>
        </w:tabs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p w:rsidR="00E87AAE" w:rsidRPr="004223DE" w:rsidRDefault="004223DE" w:rsidP="004223DE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C51EE">
        <w:rPr>
          <w:rFonts w:ascii="Times New Roman" w:hAnsi="Times New Roman" w:cs="Times New Roman"/>
          <w:b/>
          <w:sz w:val="26"/>
          <w:szCs w:val="26"/>
        </w:rPr>
        <w:tab/>
      </w:r>
      <w:r w:rsidR="00E87AAE" w:rsidRPr="000D39C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87AAE" w:rsidRPr="000D39C3">
        <w:rPr>
          <w:rFonts w:ascii="Times New Roman" w:hAnsi="Times New Roman" w:cs="Times New Roman"/>
          <w:b/>
          <w:sz w:val="26"/>
          <w:szCs w:val="26"/>
        </w:rPr>
        <w:t>. Планирование и организация работы Комиссии</w:t>
      </w:r>
    </w:p>
    <w:p w:rsidR="00E87AAE" w:rsidRPr="000D39C3" w:rsidRDefault="00E87AAE" w:rsidP="004223DE">
      <w:pPr>
        <w:numPr>
          <w:ilvl w:val="0"/>
          <w:numId w:val="11"/>
        </w:numPr>
        <w:spacing w:after="0" w:line="240" w:lineRule="auto"/>
        <w:ind w:left="71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Заседания Комиссии проводятся в соответствии с планом. План составляется по полугодиям и утверждается председателем Комиссии.</w:t>
      </w:r>
    </w:p>
    <w:p w:rsidR="00E87AAE" w:rsidRPr="000D39C3" w:rsidRDefault="00E87AAE" w:rsidP="00E87AAE">
      <w:pPr>
        <w:numPr>
          <w:ilvl w:val="0"/>
          <w:numId w:val="11"/>
        </w:numPr>
        <w:spacing w:after="0" w:line="240" w:lineRule="auto"/>
        <w:ind w:left="71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87AAE" w:rsidRPr="000D39C3" w:rsidRDefault="00E87AAE" w:rsidP="00E87AAE">
      <w:pPr>
        <w:numPr>
          <w:ilvl w:val="0"/>
          <w:numId w:val="11"/>
        </w:numPr>
        <w:spacing w:after="0" w:line="240" w:lineRule="auto"/>
        <w:ind w:left="71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87AAE" w:rsidRPr="000D39C3" w:rsidRDefault="00E87AAE" w:rsidP="00E87AAE">
      <w:pPr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E87AAE" w:rsidRPr="004223DE" w:rsidRDefault="00E87AAE" w:rsidP="004223DE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D39C3">
        <w:rPr>
          <w:rFonts w:ascii="Times New Roman" w:hAnsi="Times New Roman" w:cs="Times New Roman"/>
          <w:b/>
          <w:iCs/>
          <w:sz w:val="26"/>
          <w:szCs w:val="26"/>
          <w:lang w:val="en-US"/>
        </w:rPr>
        <w:t>VI</w:t>
      </w:r>
      <w:r w:rsidRPr="000D39C3">
        <w:rPr>
          <w:rFonts w:ascii="Times New Roman" w:hAnsi="Times New Roman" w:cs="Times New Roman"/>
          <w:b/>
          <w:iCs/>
          <w:sz w:val="26"/>
          <w:szCs w:val="26"/>
        </w:rPr>
        <w:t>. Порядок подготовки заседаний Комиссии</w:t>
      </w:r>
    </w:p>
    <w:p w:rsidR="00E87AAE" w:rsidRPr="000D39C3" w:rsidRDefault="00E87AAE" w:rsidP="004223D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Члены Комиссии и рабочей группы, на которых возложена подготовка соответствующих материалов для рассмотрения на заседаниях Комиссии, принимают участие в подготовке заседаний и несут персональную ответственность за их качество и своевременность представления.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Одобренные председателем Комиссии проект протокольного решения, повестка дня заседания и соответствующие материалы рассылаются членам Комиссии и участникам заседания.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В случае если для реализации решений Комиссии требуется принятие постановления или распоряжения Главы муниципального образования Дигорский район РСО-Алания,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постановлений или распоряжений Главы муниципального образования Дигорский район РСО-Алания. При необходимости готовится соответствующее финансово-экономическое обоснование.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Секретарь Комиссии информирует членов Комиссии и лиц, приглашенных на заседание, о дате, времени и месте проведения заседания Комиссии, а также об их изменениях, если таковые происходят.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lastRenderedPageBreak/>
        <w:t>Члены Комиссии информируют руководителя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На заседания Комиссии могут быть приглашены представители исполнительных органов государственной власти Республики Северная Осетия-Алания и органов местного самоуправления, а также руководители иных органов и организаций, имеющие непосредственное отношение к рассматриваемым вопросам.</w:t>
      </w:r>
    </w:p>
    <w:p w:rsidR="00E87AAE" w:rsidRPr="000D39C3" w:rsidRDefault="00E87AAE" w:rsidP="00E87AAE">
      <w:pPr>
        <w:numPr>
          <w:ilvl w:val="0"/>
          <w:numId w:val="12"/>
        </w:numPr>
        <w:spacing w:after="0" w:line="240" w:lineRule="auto"/>
        <w:ind w:left="742" w:hanging="2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D39C3">
        <w:rPr>
          <w:rFonts w:ascii="Times New Roman" w:hAnsi="Times New Roman" w:cs="Times New Roman"/>
          <w:iCs/>
          <w:sz w:val="26"/>
          <w:szCs w:val="26"/>
        </w:rPr>
        <w:t>Состав приглашаемых на заседание Комиссии должностных лиц формируется секретарем Комиссии на основе предложений членов рабочей группы, ответственных за подготовку рассматриваемых вопросов, и заблаговременно докладывается председателю Комиссии.</w:t>
      </w:r>
    </w:p>
    <w:p w:rsidR="00E87AAE" w:rsidRPr="000D39C3" w:rsidRDefault="00E87AAE" w:rsidP="00E87AAE">
      <w:pPr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p w:rsidR="00E87AAE" w:rsidRPr="004223DE" w:rsidRDefault="00E87AAE" w:rsidP="004223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0D39C3">
        <w:rPr>
          <w:rFonts w:ascii="Times New Roman" w:hAnsi="Times New Roman" w:cs="Times New Roman"/>
          <w:b/>
          <w:sz w:val="26"/>
          <w:szCs w:val="26"/>
        </w:rPr>
        <w:t>. Порядок проведения заседаний Комиссии</w:t>
      </w:r>
    </w:p>
    <w:p w:rsidR="00E87AAE" w:rsidRPr="000D39C3" w:rsidRDefault="00E87AAE" w:rsidP="004223D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Лица, участвующие в заседании Комиссии, регистрируются секретарем Комиссии.</w:t>
      </w:r>
    </w:p>
    <w:p w:rsidR="00E87AAE" w:rsidRPr="000D39C3" w:rsidRDefault="00E87AAE" w:rsidP="004223D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Заседания проходят под председательством председателя Комиссии, который: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ведет заседание Комиссии;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 xml:space="preserve">организует обсуждение </w:t>
      </w:r>
      <w:proofErr w:type="gramStart"/>
      <w:r w:rsidRPr="000D39C3">
        <w:rPr>
          <w:rFonts w:ascii="Times New Roman" w:hAnsi="Times New Roman" w:cs="Times New Roman"/>
          <w:sz w:val="26"/>
          <w:szCs w:val="26"/>
        </w:rPr>
        <w:t>вопросов повестки дня заседания Комиссии</w:t>
      </w:r>
      <w:proofErr w:type="gramEnd"/>
      <w:r w:rsidRPr="000D39C3">
        <w:rPr>
          <w:rFonts w:ascii="Times New Roman" w:hAnsi="Times New Roman" w:cs="Times New Roman"/>
          <w:sz w:val="26"/>
          <w:szCs w:val="26"/>
        </w:rPr>
        <w:t>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организует голосование и подсчет голосов, оглашает результаты голосования;</w:t>
      </w:r>
    </w:p>
    <w:p w:rsidR="00E87AAE" w:rsidRPr="000D39C3" w:rsidRDefault="00E87AAE" w:rsidP="00E87AA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обеспечивает соблюдение регламента заседаний Комиссии членами Комиссии и приглашенными лицами.</w:t>
      </w:r>
    </w:p>
    <w:p w:rsidR="00E87AAE" w:rsidRPr="000D39C3" w:rsidRDefault="00E87AAE" w:rsidP="00E87A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 xml:space="preserve">  Участвуя в голосовании, председатель Комиссии голосует последним.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9C3">
        <w:rPr>
          <w:rFonts w:ascii="Times New Roman" w:hAnsi="Times New Roman" w:cs="Times New Roman"/>
          <w:sz w:val="26"/>
          <w:szCs w:val="26"/>
        </w:rPr>
        <w:t xml:space="preserve">С докладами на заседаниях Комиссии по вопросам их повестки выступают члены Комиссии либо, по согласованию с председателем Комиссии, в отдельных </w:t>
      </w:r>
      <w:proofErr w:type="spellStart"/>
      <w:r w:rsidRPr="000D39C3">
        <w:rPr>
          <w:rFonts w:ascii="Times New Roman" w:hAnsi="Times New Roman" w:cs="Times New Roman"/>
          <w:sz w:val="26"/>
          <w:szCs w:val="26"/>
        </w:rPr>
        <w:t>случаях-лица</w:t>
      </w:r>
      <w:proofErr w:type="spellEnd"/>
      <w:r w:rsidRPr="000D39C3">
        <w:rPr>
          <w:rFonts w:ascii="Times New Roman" w:hAnsi="Times New Roman" w:cs="Times New Roman"/>
          <w:sz w:val="26"/>
          <w:szCs w:val="26"/>
        </w:rPr>
        <w:t>, уполномоченные членами Комиссии.</w:t>
      </w:r>
      <w:proofErr w:type="gramEnd"/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решению Комиссии.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Результаты голосования, оглашенные председательствующим, вносятся в протокол.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lastRenderedPageBreak/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протокольных решений осуществляются с соблюдением установленных правил работы с секретными документами и режима секретности.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руководителю аппарата Комиссии.</w:t>
      </w:r>
    </w:p>
    <w:p w:rsidR="00E87AAE" w:rsidRPr="000D39C3" w:rsidRDefault="00E87AAE" w:rsidP="00E87AAE">
      <w:pPr>
        <w:numPr>
          <w:ilvl w:val="0"/>
          <w:numId w:val="13"/>
        </w:numPr>
        <w:spacing w:after="0" w:line="240" w:lineRule="auto"/>
        <w:ind w:left="770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E87AAE" w:rsidRPr="000D39C3" w:rsidRDefault="00E87AAE" w:rsidP="00E87AAE">
      <w:pPr>
        <w:jc w:val="both"/>
        <w:rPr>
          <w:rStyle w:val="a7"/>
          <w:rFonts w:ascii="Times New Roman" w:hAnsi="Times New Roman" w:cs="Times New Roman"/>
          <w:i w:val="0"/>
          <w:sz w:val="26"/>
          <w:szCs w:val="26"/>
        </w:rPr>
      </w:pPr>
    </w:p>
    <w:p w:rsidR="00E87AAE" w:rsidRPr="004223DE" w:rsidRDefault="00E87AAE" w:rsidP="004223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9C3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0D39C3">
        <w:rPr>
          <w:rFonts w:ascii="Times New Roman" w:hAnsi="Times New Roman" w:cs="Times New Roman"/>
          <w:b/>
          <w:sz w:val="26"/>
          <w:szCs w:val="26"/>
        </w:rPr>
        <w:t>. Оформление решений, принятых на заседаниях Комиссии</w:t>
      </w:r>
    </w:p>
    <w:p w:rsidR="00E87AAE" w:rsidRPr="000D39C3" w:rsidRDefault="00E87AAE" w:rsidP="004223DE">
      <w:pPr>
        <w:numPr>
          <w:ilvl w:val="0"/>
          <w:numId w:val="14"/>
        </w:numPr>
        <w:spacing w:after="0" w:line="240" w:lineRule="auto"/>
        <w:ind w:left="78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в пятидневный срок после даты проведения заседания готовится секретарем Комиссии.</w:t>
      </w:r>
    </w:p>
    <w:p w:rsidR="00E87AAE" w:rsidRPr="000D39C3" w:rsidRDefault="00E87AAE" w:rsidP="004223DE">
      <w:pPr>
        <w:numPr>
          <w:ilvl w:val="0"/>
          <w:numId w:val="14"/>
        </w:numPr>
        <w:spacing w:after="0" w:line="240" w:lineRule="auto"/>
        <w:ind w:left="78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</w:t>
      </w:r>
    </w:p>
    <w:p w:rsidR="00E87AAE" w:rsidRPr="000D39C3" w:rsidRDefault="00E87AAE" w:rsidP="00E87AAE">
      <w:pPr>
        <w:numPr>
          <w:ilvl w:val="0"/>
          <w:numId w:val="14"/>
        </w:numPr>
        <w:spacing w:after="0" w:line="240" w:lineRule="auto"/>
        <w:ind w:left="78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E87AAE" w:rsidRPr="000D39C3" w:rsidRDefault="00E87AAE" w:rsidP="00E87AAE">
      <w:pPr>
        <w:numPr>
          <w:ilvl w:val="0"/>
          <w:numId w:val="14"/>
        </w:numPr>
        <w:spacing w:after="0" w:line="240" w:lineRule="auto"/>
        <w:ind w:left="78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Протоколы заседаний (выписки решений Комиссии) рассылаются членам Комиссии, а также заинтересованным органам, организациям и должностным лицам в трехдневный срок после получения подписанного протокола.</w:t>
      </w:r>
    </w:p>
    <w:p w:rsidR="00E87AAE" w:rsidRPr="000D39C3" w:rsidRDefault="00E87AAE" w:rsidP="00E87AAE">
      <w:pPr>
        <w:numPr>
          <w:ilvl w:val="0"/>
          <w:numId w:val="14"/>
        </w:numPr>
        <w:spacing w:after="0" w:line="240" w:lineRule="auto"/>
        <w:ind w:left="784" w:hanging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39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39C3">
        <w:rPr>
          <w:rFonts w:ascii="Times New Roman" w:hAnsi="Times New Roman" w:cs="Times New Roman"/>
          <w:sz w:val="26"/>
          <w:szCs w:val="26"/>
        </w:rPr>
        <w:t xml:space="preserve"> исполнением решений и поручений, содержащихся в протоколах заседаний Комиссии, осуществляется секретарем Комиссии.</w:t>
      </w:r>
    </w:p>
    <w:p w:rsidR="00E87AAE" w:rsidRPr="000D39C3" w:rsidRDefault="00E87AAE" w:rsidP="00E87AAE">
      <w:pPr>
        <w:numPr>
          <w:ilvl w:val="0"/>
          <w:numId w:val="14"/>
        </w:numPr>
        <w:spacing w:after="0" w:line="240" w:lineRule="auto"/>
        <w:ind w:left="784" w:hanging="240"/>
        <w:jc w:val="both"/>
        <w:rPr>
          <w:rFonts w:ascii="Times New Roman" w:hAnsi="Times New Roman" w:cs="Times New Roman"/>
          <w:sz w:val="26"/>
          <w:szCs w:val="26"/>
        </w:rPr>
      </w:pPr>
      <w:r w:rsidRPr="000D39C3">
        <w:rPr>
          <w:rFonts w:ascii="Times New Roman" w:hAnsi="Times New Roman" w:cs="Times New Roman"/>
          <w:sz w:val="26"/>
          <w:szCs w:val="26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87AAE" w:rsidRPr="000D39C3" w:rsidRDefault="00E87AAE" w:rsidP="00E87AAE">
      <w:pPr>
        <w:rPr>
          <w:rFonts w:ascii="Times New Roman" w:hAnsi="Times New Roman" w:cs="Times New Roman"/>
        </w:rPr>
      </w:pPr>
    </w:p>
    <w:p w:rsidR="00E87AAE" w:rsidRPr="000D39C3" w:rsidRDefault="00E87AAE" w:rsidP="00E87AAE">
      <w:pPr>
        <w:jc w:val="both"/>
        <w:rPr>
          <w:rStyle w:val="a7"/>
          <w:rFonts w:ascii="Times New Roman" w:hAnsi="Times New Roman" w:cs="Times New Roman"/>
          <w:i w:val="0"/>
        </w:rPr>
      </w:pPr>
    </w:p>
    <w:p w:rsidR="00E87AAE" w:rsidRPr="000D39C3" w:rsidRDefault="00E87AAE" w:rsidP="00E87AAE">
      <w:pPr>
        <w:rPr>
          <w:rFonts w:ascii="Times New Roman" w:hAnsi="Times New Roman" w:cs="Times New Roman"/>
        </w:rPr>
      </w:pPr>
    </w:p>
    <w:p w:rsidR="00F24A00" w:rsidRPr="000D39C3" w:rsidRDefault="00F24A00" w:rsidP="004223DE">
      <w:pPr>
        <w:rPr>
          <w:rFonts w:ascii="Times New Roman" w:hAnsi="Times New Roman" w:cs="Times New Roman"/>
          <w:b/>
        </w:rPr>
      </w:pPr>
    </w:p>
    <w:p w:rsidR="006E36BC" w:rsidRPr="000D39C3" w:rsidRDefault="006E36BC" w:rsidP="00E87AAE">
      <w:pPr>
        <w:jc w:val="right"/>
        <w:rPr>
          <w:rFonts w:ascii="Times New Roman" w:hAnsi="Times New Roman" w:cs="Times New Roman"/>
          <w:b/>
        </w:rPr>
      </w:pPr>
    </w:p>
    <w:p w:rsidR="006E36BC" w:rsidRPr="000D39C3" w:rsidRDefault="006E36BC" w:rsidP="00E87AAE">
      <w:pPr>
        <w:jc w:val="right"/>
        <w:rPr>
          <w:rFonts w:ascii="Times New Roman" w:hAnsi="Times New Roman" w:cs="Times New Roman"/>
          <w:b/>
        </w:rPr>
      </w:pPr>
    </w:p>
    <w:p w:rsidR="006E36BC" w:rsidRPr="000D39C3" w:rsidRDefault="006E36BC" w:rsidP="00E87AAE">
      <w:pPr>
        <w:jc w:val="right"/>
        <w:rPr>
          <w:rFonts w:ascii="Times New Roman" w:hAnsi="Times New Roman" w:cs="Times New Roman"/>
          <w:b/>
        </w:rPr>
      </w:pPr>
    </w:p>
    <w:p w:rsidR="004223DE" w:rsidRDefault="004223DE" w:rsidP="00E87AAE">
      <w:pPr>
        <w:jc w:val="right"/>
        <w:rPr>
          <w:rFonts w:ascii="Times New Roman" w:hAnsi="Times New Roman" w:cs="Times New Roman"/>
          <w:b/>
        </w:rPr>
      </w:pPr>
    </w:p>
    <w:p w:rsidR="004223DE" w:rsidRDefault="004223DE" w:rsidP="00E87AAE">
      <w:pPr>
        <w:jc w:val="right"/>
        <w:rPr>
          <w:rFonts w:ascii="Times New Roman" w:hAnsi="Times New Roman" w:cs="Times New Roman"/>
          <w:b/>
        </w:rPr>
      </w:pPr>
    </w:p>
    <w:p w:rsidR="00E87AAE" w:rsidRPr="000D39C3" w:rsidRDefault="00E87AAE" w:rsidP="00E87AAE">
      <w:pPr>
        <w:jc w:val="right"/>
        <w:rPr>
          <w:rFonts w:ascii="Times New Roman" w:hAnsi="Times New Roman" w:cs="Times New Roman"/>
          <w:b/>
        </w:rPr>
      </w:pPr>
      <w:r w:rsidRPr="000D39C3">
        <w:rPr>
          <w:rFonts w:ascii="Times New Roman" w:hAnsi="Times New Roman" w:cs="Times New Roman"/>
          <w:b/>
        </w:rPr>
        <w:lastRenderedPageBreak/>
        <w:t>Приложение №2</w:t>
      </w:r>
    </w:p>
    <w:p w:rsidR="00E87AAE" w:rsidRPr="000D39C3" w:rsidRDefault="00E87AAE" w:rsidP="00E87AA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D39C3">
        <w:rPr>
          <w:rFonts w:ascii="Times New Roman" w:hAnsi="Times New Roman" w:cs="Times New Roman"/>
        </w:rPr>
        <w:t>УТВЕРЖДЕН</w:t>
      </w: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D39C3">
        <w:rPr>
          <w:rFonts w:ascii="Times New Roman" w:hAnsi="Times New Roman" w:cs="Times New Roman"/>
        </w:rPr>
        <w:t xml:space="preserve">постановлением Главы </w:t>
      </w:r>
      <w:proofErr w:type="gramStart"/>
      <w:r w:rsidRPr="000D39C3">
        <w:rPr>
          <w:rFonts w:ascii="Times New Roman" w:hAnsi="Times New Roman" w:cs="Times New Roman"/>
        </w:rPr>
        <w:t>муниципального</w:t>
      </w:r>
      <w:proofErr w:type="gramEnd"/>
      <w:r w:rsidRPr="000D39C3">
        <w:rPr>
          <w:rFonts w:ascii="Times New Roman" w:hAnsi="Times New Roman" w:cs="Times New Roman"/>
        </w:rPr>
        <w:t xml:space="preserve"> </w:t>
      </w: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D39C3">
        <w:rPr>
          <w:rFonts w:ascii="Times New Roman" w:hAnsi="Times New Roman" w:cs="Times New Roman"/>
        </w:rPr>
        <w:t>образования Дигорский район РСО-Алания</w:t>
      </w: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  <w:b/>
        </w:rPr>
      </w:pPr>
      <w:r w:rsidRPr="000D39C3">
        <w:rPr>
          <w:rFonts w:ascii="Times New Roman" w:hAnsi="Times New Roman" w:cs="Times New Roman"/>
        </w:rPr>
        <w:t>от «</w:t>
      </w:r>
      <w:r w:rsidR="00F24A00" w:rsidRPr="000D39C3">
        <w:rPr>
          <w:rFonts w:ascii="Times New Roman" w:hAnsi="Times New Roman" w:cs="Times New Roman"/>
        </w:rPr>
        <w:t xml:space="preserve">    </w:t>
      </w:r>
      <w:r w:rsidRPr="000D39C3">
        <w:rPr>
          <w:rFonts w:ascii="Times New Roman" w:hAnsi="Times New Roman" w:cs="Times New Roman"/>
        </w:rPr>
        <w:t xml:space="preserve"> » </w:t>
      </w:r>
      <w:r w:rsidR="00F24A00" w:rsidRPr="000D39C3">
        <w:rPr>
          <w:rFonts w:ascii="Times New Roman" w:hAnsi="Times New Roman" w:cs="Times New Roman"/>
        </w:rPr>
        <w:t xml:space="preserve">                     </w:t>
      </w:r>
      <w:r w:rsidRPr="000D39C3">
        <w:rPr>
          <w:rFonts w:ascii="Times New Roman" w:hAnsi="Times New Roman" w:cs="Times New Roman"/>
        </w:rPr>
        <w:t xml:space="preserve"> года № _____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ind w:left="4800"/>
        <w:jc w:val="center"/>
        <w:rPr>
          <w:rFonts w:ascii="Times New Roman" w:hAnsi="Times New Roman" w:cs="Times New Roman"/>
        </w:rPr>
      </w:pP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ind w:left="4800"/>
        <w:jc w:val="center"/>
        <w:rPr>
          <w:rFonts w:ascii="Times New Roman" w:hAnsi="Times New Roman" w:cs="Times New Roman"/>
        </w:rPr>
      </w:pPr>
    </w:p>
    <w:p w:rsidR="00E87AAE" w:rsidRPr="000D39C3" w:rsidRDefault="00E87AAE" w:rsidP="00E87AAE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 w:cs="Times New Roman"/>
        </w:rPr>
      </w:pP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по обследованию и категорированию 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 xml:space="preserve">мест массового пребывания людей на территории 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Дигорский район РСО-Алания   </w:t>
      </w:r>
    </w:p>
    <w:p w:rsidR="00E87AAE" w:rsidRPr="000D39C3" w:rsidRDefault="00E87AAE" w:rsidP="00E87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47667" w:rsidRPr="000D39C3" w:rsidRDefault="00E47667" w:rsidP="00E47667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spellStart"/>
      <w:r w:rsidRPr="000D39C3">
        <w:rPr>
          <w:rFonts w:ascii="Times New Roman" w:hAnsi="Times New Roman" w:cs="Times New Roman"/>
          <w:bCs/>
        </w:rPr>
        <w:t>Гуцаев</w:t>
      </w:r>
      <w:proofErr w:type="spellEnd"/>
      <w:r w:rsidRPr="000D39C3">
        <w:rPr>
          <w:rFonts w:ascii="Times New Roman" w:hAnsi="Times New Roman" w:cs="Times New Roman"/>
          <w:bCs/>
        </w:rPr>
        <w:t xml:space="preserve"> </w:t>
      </w:r>
      <w:proofErr w:type="spellStart"/>
      <w:r w:rsidRPr="000D39C3">
        <w:rPr>
          <w:rFonts w:ascii="Times New Roman" w:hAnsi="Times New Roman" w:cs="Times New Roman"/>
          <w:bCs/>
        </w:rPr>
        <w:t>Ахсар</w:t>
      </w:r>
      <w:proofErr w:type="spellEnd"/>
      <w:r w:rsidRPr="000D39C3">
        <w:rPr>
          <w:rFonts w:ascii="Times New Roman" w:hAnsi="Times New Roman" w:cs="Times New Roman"/>
          <w:bCs/>
        </w:rPr>
        <w:t xml:space="preserve"> </w:t>
      </w:r>
      <w:proofErr w:type="spellStart"/>
      <w:r w:rsidRPr="000D39C3">
        <w:rPr>
          <w:rFonts w:ascii="Times New Roman" w:hAnsi="Times New Roman" w:cs="Times New Roman"/>
          <w:bCs/>
        </w:rPr>
        <w:t>Цатталагович</w:t>
      </w:r>
      <w:proofErr w:type="spellEnd"/>
      <w:r w:rsidRPr="000D39C3">
        <w:rPr>
          <w:rFonts w:ascii="Times New Roman" w:hAnsi="Times New Roman" w:cs="Times New Roman"/>
          <w:bCs/>
        </w:rPr>
        <w:t xml:space="preserve">                           -  И.о. главы  муниципального образования  Дигорский район                                                                  РСО-Алания  - председатель  комиссии;</w:t>
      </w:r>
      <w:r w:rsidRPr="000D39C3">
        <w:rPr>
          <w:rFonts w:ascii="Times New Roman" w:hAnsi="Times New Roman" w:cs="Times New Roman"/>
          <w:bCs/>
        </w:rPr>
        <w:tab/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26"/>
        <w:gridCol w:w="5285"/>
      </w:tblGrid>
      <w:tr w:rsidR="00E87AAE" w:rsidRPr="000D39C3" w:rsidTr="002B0578">
        <w:tc>
          <w:tcPr>
            <w:tcW w:w="2192" w:type="pct"/>
            <w:hideMark/>
          </w:tcPr>
          <w:p w:rsidR="00A5732A" w:rsidRPr="000D39C3" w:rsidRDefault="00A5732A" w:rsidP="002B0578">
            <w:pPr>
              <w:jc w:val="both"/>
              <w:rPr>
                <w:rFonts w:ascii="Times New Roman" w:hAnsi="Times New Roman" w:cs="Times New Roman"/>
              </w:rPr>
            </w:pPr>
          </w:p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Корнаев </w:t>
            </w:r>
            <w:proofErr w:type="spellStart"/>
            <w:r w:rsidRPr="000D39C3">
              <w:rPr>
                <w:rFonts w:ascii="Times New Roman" w:hAnsi="Times New Roman" w:cs="Times New Roman"/>
              </w:rPr>
              <w:t>Тотраз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Агубеевич</w:t>
            </w:r>
            <w:proofErr w:type="spellEnd"/>
          </w:p>
        </w:tc>
        <w:tc>
          <w:tcPr>
            <w:tcW w:w="2808" w:type="pct"/>
            <w:hideMark/>
          </w:tcPr>
          <w:p w:rsidR="00A5732A" w:rsidRPr="000D39C3" w:rsidRDefault="00A5732A" w:rsidP="00A573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349">
              <w:rPr>
                <w:rFonts w:ascii="Times New Roman" w:hAnsi="Times New Roman"/>
                <w:sz w:val="24"/>
                <w:szCs w:val="24"/>
              </w:rPr>
              <w:t>З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местного </w:t>
            </w:r>
            <w:r w:rsidRPr="000D39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>самоуправления муниципального образования Дигорский район РСО-Ал</w:t>
            </w:r>
            <w:r w:rsidR="000D39C3">
              <w:rPr>
                <w:rFonts w:ascii="Times New Roman" w:hAnsi="Times New Roman"/>
                <w:sz w:val="24"/>
                <w:szCs w:val="24"/>
              </w:rPr>
              <w:t xml:space="preserve">ания –  секретарь 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 xml:space="preserve">комиссии; </w:t>
            </w:r>
          </w:p>
        </w:tc>
      </w:tr>
      <w:tr w:rsidR="00E87AAE" w:rsidRPr="000D39C3" w:rsidTr="002B0578">
        <w:trPr>
          <w:trHeight w:val="74"/>
        </w:trPr>
        <w:tc>
          <w:tcPr>
            <w:tcW w:w="2192" w:type="pct"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8" w:type="pct"/>
          </w:tcPr>
          <w:p w:rsidR="00E87AAE" w:rsidRPr="000D39C3" w:rsidRDefault="00E87AAE" w:rsidP="002B0578">
            <w:pPr>
              <w:ind w:left="-45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7AAE" w:rsidRPr="000D39C3" w:rsidTr="002B0578">
        <w:trPr>
          <w:trHeight w:val="74"/>
        </w:trPr>
        <w:tc>
          <w:tcPr>
            <w:tcW w:w="2192" w:type="pct"/>
            <w:hideMark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808" w:type="pct"/>
          </w:tcPr>
          <w:p w:rsidR="00E87AAE" w:rsidRPr="000D39C3" w:rsidRDefault="00E87AAE" w:rsidP="002B0578">
            <w:pPr>
              <w:ind w:left="-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AAE" w:rsidRPr="000D39C3" w:rsidTr="002B0578">
        <w:trPr>
          <w:trHeight w:val="74"/>
        </w:trPr>
        <w:tc>
          <w:tcPr>
            <w:tcW w:w="2192" w:type="pct"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8" w:type="pct"/>
          </w:tcPr>
          <w:p w:rsidR="00E87AAE" w:rsidRPr="000D39C3" w:rsidRDefault="00E87AAE" w:rsidP="002B0578">
            <w:pPr>
              <w:ind w:left="-45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87AAE" w:rsidRPr="000D39C3" w:rsidTr="002B0578">
        <w:tc>
          <w:tcPr>
            <w:tcW w:w="2192" w:type="pct"/>
            <w:hideMark/>
          </w:tcPr>
          <w:p w:rsidR="00A5732A" w:rsidRPr="000D39C3" w:rsidRDefault="00A5732A" w:rsidP="002B0578">
            <w:pPr>
              <w:jc w:val="both"/>
              <w:rPr>
                <w:rFonts w:ascii="Times New Roman" w:hAnsi="Times New Roman" w:cs="Times New Roman"/>
              </w:rPr>
            </w:pPr>
            <w:bookmarkStart w:id="1" w:name="Par295"/>
            <w:bookmarkEnd w:id="1"/>
          </w:p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808" w:type="pct"/>
            <w:hideMark/>
          </w:tcPr>
          <w:p w:rsidR="00A5732A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FC3349">
              <w:rPr>
                <w:rFonts w:ascii="Times New Roman" w:hAnsi="Times New Roman"/>
                <w:sz w:val="24"/>
                <w:szCs w:val="24"/>
              </w:rPr>
              <w:t>С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>тарший</w:t>
            </w:r>
            <w:proofErr w:type="gramEnd"/>
            <w:r w:rsidR="00E87AAE" w:rsidRPr="000D39C3">
              <w:rPr>
                <w:rFonts w:ascii="Times New Roman" w:hAnsi="Times New Roman"/>
                <w:sz w:val="24"/>
                <w:szCs w:val="24"/>
              </w:rPr>
              <w:t xml:space="preserve"> оперуполномоченный УФСБ России по РСО-Алания (по согласованию); </w:t>
            </w:r>
          </w:p>
        </w:tc>
      </w:tr>
      <w:tr w:rsidR="00E87AAE" w:rsidRPr="000D39C3" w:rsidTr="002B0578">
        <w:tc>
          <w:tcPr>
            <w:tcW w:w="2192" w:type="pct"/>
          </w:tcPr>
          <w:p w:rsidR="00A5732A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</w:t>
            </w:r>
          </w:p>
          <w:p w:rsidR="00E87AAE" w:rsidRPr="000D39C3" w:rsidRDefault="006136AE" w:rsidP="002B05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Биченов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r w:rsidR="00E47667" w:rsidRPr="000D39C3">
              <w:rPr>
                <w:rFonts w:ascii="Times New Roman" w:hAnsi="Times New Roman" w:cs="Times New Roman"/>
              </w:rPr>
              <w:t xml:space="preserve">Алан  </w:t>
            </w:r>
            <w:proofErr w:type="spellStart"/>
            <w:r w:rsidR="00E47667" w:rsidRPr="000D39C3">
              <w:rPr>
                <w:rFonts w:ascii="Times New Roman" w:hAnsi="Times New Roman" w:cs="Times New Roman"/>
              </w:rPr>
              <w:t>Амзорович</w:t>
            </w:r>
            <w:proofErr w:type="spellEnd"/>
          </w:p>
        </w:tc>
        <w:tc>
          <w:tcPr>
            <w:tcW w:w="2808" w:type="pct"/>
          </w:tcPr>
          <w:p w:rsidR="00A5732A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349">
              <w:rPr>
                <w:rFonts w:ascii="Times New Roman" w:hAnsi="Times New Roman"/>
                <w:sz w:val="24"/>
                <w:szCs w:val="24"/>
              </w:rPr>
              <w:t>Н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 xml:space="preserve">ачальник ОНД </w:t>
            </w:r>
            <w:r w:rsidR="00E47667" w:rsidRPr="000D39C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E47667" w:rsidRPr="000D39C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47667" w:rsidRPr="000D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>Дигорского района ГУ МЧС России по РСО-Алании  (по согласованию);</w:t>
            </w:r>
          </w:p>
        </w:tc>
      </w:tr>
      <w:tr w:rsidR="00E87AAE" w:rsidRPr="000D39C3" w:rsidTr="002B0578">
        <w:tc>
          <w:tcPr>
            <w:tcW w:w="2192" w:type="pct"/>
          </w:tcPr>
          <w:p w:rsidR="00A5732A" w:rsidRPr="000D39C3" w:rsidRDefault="00A5732A" w:rsidP="002B0578">
            <w:pPr>
              <w:jc w:val="both"/>
              <w:rPr>
                <w:rFonts w:ascii="Times New Roman" w:hAnsi="Times New Roman" w:cs="Times New Roman"/>
              </w:rPr>
            </w:pPr>
          </w:p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Муриев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Марклен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Таймуразович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8" w:type="pct"/>
          </w:tcPr>
          <w:p w:rsidR="00A5732A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349">
              <w:rPr>
                <w:rFonts w:ascii="Times New Roman" w:hAnsi="Times New Roman"/>
                <w:sz w:val="24"/>
                <w:szCs w:val="24"/>
              </w:rPr>
              <w:t>Н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 xml:space="preserve">ачальник отдела по ГО и ЧС – секретарь комиссии; </w:t>
            </w:r>
          </w:p>
        </w:tc>
      </w:tr>
      <w:tr w:rsidR="00E87AAE" w:rsidRPr="000D39C3" w:rsidTr="002B0578">
        <w:trPr>
          <w:trHeight w:val="329"/>
        </w:trPr>
        <w:tc>
          <w:tcPr>
            <w:tcW w:w="2192" w:type="pct"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</w:p>
          <w:p w:rsidR="006136AE" w:rsidRPr="000D39C3" w:rsidRDefault="006136AE" w:rsidP="002B05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Гиголаев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Георгий 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Геронтиевич</w:t>
            </w:r>
            <w:proofErr w:type="spellEnd"/>
          </w:p>
        </w:tc>
        <w:tc>
          <w:tcPr>
            <w:tcW w:w="2808" w:type="pct"/>
          </w:tcPr>
          <w:p w:rsidR="006136AE" w:rsidRPr="000D39C3" w:rsidRDefault="006136AE" w:rsidP="002B057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136AE" w:rsidRPr="000D39C3" w:rsidRDefault="006136AE" w:rsidP="00FC3349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- </w:t>
            </w:r>
            <w:r w:rsidR="00FC3349">
              <w:rPr>
                <w:rFonts w:ascii="Times New Roman" w:hAnsi="Times New Roman"/>
              </w:rPr>
              <w:t>П</w:t>
            </w:r>
            <w:r w:rsidRPr="000D39C3">
              <w:rPr>
                <w:rFonts w:ascii="Times New Roman" w:hAnsi="Times New Roman"/>
              </w:rPr>
              <w:t>редставитель Росгвардии, капитан полиции</w:t>
            </w:r>
          </w:p>
          <w:p w:rsidR="00E87AAE" w:rsidRPr="000D39C3" w:rsidRDefault="00E87AAE" w:rsidP="002B057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36AE" w:rsidRPr="000D39C3" w:rsidRDefault="006136AE" w:rsidP="0098681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0173AA" w:rsidRPr="00B868AB" w:rsidRDefault="000173AA" w:rsidP="000173AA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B868AB">
        <w:rPr>
          <w:rFonts w:ascii="Times New Roman" w:hAnsi="Times New Roman" w:cs="Times New Roman"/>
        </w:rPr>
        <w:t xml:space="preserve">Касаев Артур </w:t>
      </w:r>
      <w:proofErr w:type="spellStart"/>
      <w:r w:rsidRPr="00B868AB">
        <w:rPr>
          <w:rFonts w:ascii="Times New Roman" w:hAnsi="Times New Roman" w:cs="Times New Roman"/>
        </w:rPr>
        <w:t>Аликович</w:t>
      </w:r>
      <w:proofErr w:type="spellEnd"/>
      <w:r w:rsidRPr="00B868A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B868AB">
        <w:rPr>
          <w:rFonts w:ascii="Times New Roman" w:hAnsi="Times New Roman" w:cs="Times New Roman"/>
        </w:rPr>
        <w:t xml:space="preserve"> Инспектор оперативной группы Отдела МВД России</w:t>
      </w:r>
    </w:p>
    <w:p w:rsidR="000173AA" w:rsidRPr="00B868AB" w:rsidRDefault="000173AA" w:rsidP="000173AA">
      <w:pPr>
        <w:tabs>
          <w:tab w:val="left" w:pos="4184"/>
        </w:tabs>
        <w:spacing w:after="0"/>
        <w:rPr>
          <w:rFonts w:ascii="Times New Roman" w:hAnsi="Times New Roman" w:cs="Times New Roman"/>
        </w:rPr>
      </w:pPr>
      <w:r w:rsidRPr="00B868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868AB">
        <w:rPr>
          <w:rFonts w:ascii="Times New Roman" w:hAnsi="Times New Roman" w:cs="Times New Roman"/>
        </w:rPr>
        <w:t>по Дигорскому району</w:t>
      </w:r>
    </w:p>
    <w:p w:rsidR="006136AE" w:rsidRPr="000D39C3" w:rsidRDefault="006136AE" w:rsidP="0098681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6136AE" w:rsidRDefault="006136AE" w:rsidP="0098681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1C57FD" w:rsidRPr="000D39C3" w:rsidRDefault="001C57FD" w:rsidP="0098681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E87AAE" w:rsidRPr="000D39C3" w:rsidRDefault="00E87AAE" w:rsidP="00E87AA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 w:rsidRPr="000D39C3">
        <w:rPr>
          <w:rFonts w:ascii="Times New Roman" w:hAnsi="Times New Roman" w:cs="Times New Roman"/>
          <w:b/>
        </w:rPr>
        <w:t>Приложение №3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D39C3">
        <w:rPr>
          <w:rFonts w:ascii="Times New Roman" w:hAnsi="Times New Roman" w:cs="Times New Roman"/>
        </w:rPr>
        <w:t>УТВЕРЖДЕН</w:t>
      </w:r>
    </w:p>
    <w:p w:rsidR="00E87AAE" w:rsidRPr="000D39C3" w:rsidRDefault="00E87AAE" w:rsidP="00F24A00">
      <w:pPr>
        <w:spacing w:after="0"/>
        <w:ind w:left="4320"/>
        <w:jc w:val="right"/>
        <w:rPr>
          <w:rFonts w:ascii="Times New Roman" w:hAnsi="Times New Roman" w:cs="Times New Roman"/>
        </w:rPr>
      </w:pPr>
      <w:r w:rsidRPr="000D39C3">
        <w:rPr>
          <w:rFonts w:ascii="Times New Roman" w:hAnsi="Times New Roman" w:cs="Times New Roman"/>
        </w:rPr>
        <w:t>постановлением Главы муниципального образования Дигорский район РСО-Алания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ind w:left="4680"/>
        <w:jc w:val="right"/>
        <w:rPr>
          <w:rFonts w:ascii="Times New Roman" w:hAnsi="Times New Roman" w:cs="Times New Roman"/>
        </w:rPr>
      </w:pPr>
      <w:r w:rsidRPr="000D39C3">
        <w:rPr>
          <w:rFonts w:ascii="Times New Roman" w:hAnsi="Times New Roman" w:cs="Times New Roman"/>
        </w:rPr>
        <w:t>от «</w:t>
      </w:r>
      <w:r w:rsidR="00F24A00" w:rsidRPr="000D39C3">
        <w:rPr>
          <w:rFonts w:ascii="Times New Roman" w:hAnsi="Times New Roman" w:cs="Times New Roman"/>
        </w:rPr>
        <w:t xml:space="preserve">    </w:t>
      </w:r>
      <w:r w:rsidRPr="000D39C3">
        <w:rPr>
          <w:rFonts w:ascii="Times New Roman" w:hAnsi="Times New Roman" w:cs="Times New Roman"/>
        </w:rPr>
        <w:t xml:space="preserve"> » </w:t>
      </w:r>
      <w:r w:rsidR="00F24A00" w:rsidRPr="000D39C3">
        <w:rPr>
          <w:rFonts w:ascii="Times New Roman" w:hAnsi="Times New Roman" w:cs="Times New Roman"/>
        </w:rPr>
        <w:t xml:space="preserve">                    </w:t>
      </w:r>
      <w:r w:rsidRPr="000D39C3">
        <w:rPr>
          <w:rFonts w:ascii="Times New Roman" w:hAnsi="Times New Roman" w:cs="Times New Roman"/>
        </w:rPr>
        <w:t xml:space="preserve"> года № _____.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87AAE" w:rsidRPr="000D39C3" w:rsidRDefault="00E87AAE" w:rsidP="00E87A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1"/>
      <w:bookmarkEnd w:id="2"/>
      <w:r w:rsidRPr="000D39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Межведомственной комиссии 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 xml:space="preserve">по обследованию и категорированию мест массового пребывания людей </w:t>
      </w:r>
    </w:p>
    <w:p w:rsidR="00E87AAE" w:rsidRPr="000D39C3" w:rsidRDefault="00E87AAE" w:rsidP="00F24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C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Дигорский район РСО-Алания    </w:t>
      </w:r>
    </w:p>
    <w:p w:rsidR="00E87AAE" w:rsidRPr="000D39C3" w:rsidRDefault="00E87AAE" w:rsidP="00E87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87AAE" w:rsidRPr="000D39C3" w:rsidRDefault="00E87AAE" w:rsidP="00E87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26"/>
        <w:gridCol w:w="5285"/>
      </w:tblGrid>
      <w:tr w:rsidR="00E87AAE" w:rsidRPr="000D39C3" w:rsidTr="002B0578">
        <w:tc>
          <w:tcPr>
            <w:tcW w:w="2192" w:type="pct"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Корнаев </w:t>
            </w:r>
            <w:proofErr w:type="spellStart"/>
            <w:r w:rsidRPr="000D39C3">
              <w:rPr>
                <w:rFonts w:ascii="Times New Roman" w:hAnsi="Times New Roman" w:cs="Times New Roman"/>
              </w:rPr>
              <w:t>Тотраз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Агубеевич</w:t>
            </w:r>
            <w:proofErr w:type="spellEnd"/>
          </w:p>
        </w:tc>
        <w:tc>
          <w:tcPr>
            <w:tcW w:w="2808" w:type="pct"/>
          </w:tcPr>
          <w:p w:rsidR="00E87AAE" w:rsidRPr="000D39C3" w:rsidRDefault="00E47667" w:rsidP="00E47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349">
              <w:rPr>
                <w:rFonts w:ascii="Times New Roman" w:hAnsi="Times New Roman"/>
                <w:sz w:val="24"/>
                <w:szCs w:val="24"/>
              </w:rPr>
              <w:t>С</w:t>
            </w:r>
            <w:r w:rsidR="000D39C3">
              <w:rPr>
                <w:rFonts w:ascii="Times New Roman" w:hAnsi="Times New Roman"/>
                <w:sz w:val="24"/>
                <w:szCs w:val="24"/>
              </w:rPr>
              <w:t xml:space="preserve">екретарь комиссии - 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местного самоуправлени</w:t>
            </w:r>
            <w:r w:rsidR="000173AA">
              <w:rPr>
                <w:rFonts w:ascii="Times New Roman" w:hAnsi="Times New Roman"/>
                <w:sz w:val="24"/>
                <w:szCs w:val="24"/>
              </w:rPr>
              <w:t>я МО Дигорский район РСО-Алания</w:t>
            </w:r>
            <w:r w:rsidR="00E87AAE" w:rsidRPr="000D39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87AAE" w:rsidRPr="000D39C3" w:rsidTr="002B0578">
        <w:tc>
          <w:tcPr>
            <w:tcW w:w="2192" w:type="pct"/>
            <w:hideMark/>
          </w:tcPr>
          <w:p w:rsidR="00A5732A" w:rsidRPr="000D39C3" w:rsidRDefault="00A5732A" w:rsidP="002B0578">
            <w:pPr>
              <w:jc w:val="both"/>
              <w:rPr>
                <w:rFonts w:ascii="Times New Roman" w:hAnsi="Times New Roman" w:cs="Times New Roman"/>
              </w:rPr>
            </w:pPr>
          </w:p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Муриев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Марклен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9C3"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2808" w:type="pct"/>
            <w:hideMark/>
          </w:tcPr>
          <w:p w:rsidR="00A5732A" w:rsidRPr="000D39C3" w:rsidRDefault="00A5732A" w:rsidP="00A573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5732A" w:rsidRPr="000D39C3" w:rsidRDefault="00A5732A" w:rsidP="00A5732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- </w:t>
            </w:r>
            <w:r w:rsidR="00FC3349">
              <w:rPr>
                <w:rFonts w:ascii="Times New Roman" w:hAnsi="Times New Roman" w:cs="Times New Roman"/>
              </w:rPr>
              <w:t>Н</w:t>
            </w:r>
            <w:r w:rsidR="00E87AAE" w:rsidRPr="000D39C3">
              <w:rPr>
                <w:rFonts w:ascii="Times New Roman" w:hAnsi="Times New Roman" w:cs="Times New Roman"/>
              </w:rPr>
              <w:t>ачальник отдела по ГО и ЧС администрации местного самоуправления МО Дигорский район</w:t>
            </w:r>
          </w:p>
        </w:tc>
      </w:tr>
      <w:tr w:rsidR="00E87AAE" w:rsidRPr="000D39C3" w:rsidTr="002B0578">
        <w:tc>
          <w:tcPr>
            <w:tcW w:w="2192" w:type="pct"/>
            <w:hideMark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8" w:type="pct"/>
            <w:hideMark/>
          </w:tcPr>
          <w:p w:rsidR="00E87AAE" w:rsidRPr="000D39C3" w:rsidRDefault="00E87AAE" w:rsidP="00A57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7AAE" w:rsidRPr="000D39C3" w:rsidTr="002B0578">
        <w:tc>
          <w:tcPr>
            <w:tcW w:w="2192" w:type="pct"/>
            <w:hideMark/>
          </w:tcPr>
          <w:p w:rsidR="00A5732A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</w:t>
            </w:r>
          </w:p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Владимир Александрович</w:t>
            </w:r>
            <w:r w:rsidRPr="000D39C3">
              <w:rPr>
                <w:rFonts w:ascii="Times New Roman" w:hAnsi="Times New Roman" w:cs="Times New Roman"/>
              </w:rPr>
              <w:tab/>
            </w:r>
            <w:r w:rsidRPr="000D39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8" w:type="pct"/>
            <w:hideMark/>
          </w:tcPr>
          <w:p w:rsidR="00A5732A" w:rsidRPr="000D39C3" w:rsidRDefault="00A5732A" w:rsidP="00A5732A">
            <w:pPr>
              <w:spacing w:after="0" w:line="240" w:lineRule="auto"/>
              <w:ind w:left="341"/>
              <w:jc w:val="both"/>
              <w:rPr>
                <w:rFonts w:ascii="Times New Roman" w:hAnsi="Times New Roman" w:cs="Times New Roman"/>
              </w:rPr>
            </w:pPr>
          </w:p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FC3349">
              <w:rPr>
                <w:rFonts w:ascii="Times New Roman" w:hAnsi="Times New Roman" w:cs="Times New Roman"/>
              </w:rPr>
              <w:t>С</w:t>
            </w:r>
            <w:r w:rsidR="00E87AAE" w:rsidRPr="000D39C3">
              <w:rPr>
                <w:rFonts w:ascii="Times New Roman" w:hAnsi="Times New Roman" w:cs="Times New Roman"/>
              </w:rPr>
              <w:t>тарший</w:t>
            </w:r>
            <w:proofErr w:type="gramEnd"/>
            <w:r w:rsidR="00E87AAE" w:rsidRPr="000D39C3">
              <w:rPr>
                <w:rFonts w:ascii="Times New Roman" w:hAnsi="Times New Roman" w:cs="Times New Roman"/>
              </w:rPr>
              <w:t xml:space="preserve"> оперуполномоченный УФСБ России </w:t>
            </w:r>
            <w:r w:rsidR="000173AA">
              <w:rPr>
                <w:rFonts w:ascii="Times New Roman" w:hAnsi="Times New Roman" w:cs="Times New Roman"/>
              </w:rPr>
              <w:t>по РСО-Алания (по согласованию)</w:t>
            </w:r>
            <w:r w:rsidR="00E87AAE" w:rsidRPr="000D39C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87AAE" w:rsidRPr="000D39C3" w:rsidTr="002B0578">
        <w:tc>
          <w:tcPr>
            <w:tcW w:w="2192" w:type="pct"/>
            <w:hideMark/>
          </w:tcPr>
          <w:p w:rsidR="00E87AAE" w:rsidRPr="000D39C3" w:rsidRDefault="00E87AAE" w:rsidP="002B05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Дзарагасов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Георгий Викторович </w:t>
            </w:r>
          </w:p>
        </w:tc>
        <w:tc>
          <w:tcPr>
            <w:tcW w:w="2808" w:type="pct"/>
            <w:hideMark/>
          </w:tcPr>
          <w:p w:rsidR="00E87AAE" w:rsidRPr="000D39C3" w:rsidRDefault="00A5732A" w:rsidP="00A573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- </w:t>
            </w:r>
            <w:r w:rsidR="00FC3349">
              <w:rPr>
                <w:rFonts w:ascii="Times New Roman" w:hAnsi="Times New Roman" w:cs="Times New Roman"/>
              </w:rPr>
              <w:t>Н</w:t>
            </w:r>
            <w:r w:rsidR="00E87AAE" w:rsidRPr="000D39C3">
              <w:rPr>
                <w:rFonts w:ascii="Times New Roman" w:hAnsi="Times New Roman" w:cs="Times New Roman"/>
              </w:rPr>
              <w:t xml:space="preserve">ачальник ПЦО ОВО по </w:t>
            </w:r>
            <w:proofErr w:type="spellStart"/>
            <w:r w:rsidR="00E87AAE" w:rsidRPr="000D39C3">
              <w:rPr>
                <w:rFonts w:ascii="Times New Roman" w:hAnsi="Times New Roman" w:cs="Times New Roman"/>
              </w:rPr>
              <w:t>Дигорскому</w:t>
            </w:r>
            <w:proofErr w:type="spellEnd"/>
            <w:r w:rsidR="00E87AAE" w:rsidRPr="000D39C3">
              <w:rPr>
                <w:rFonts w:ascii="Times New Roman" w:hAnsi="Times New Roman" w:cs="Times New Roman"/>
              </w:rPr>
              <w:t xml:space="preserve"> району</w:t>
            </w:r>
            <w:r w:rsidR="0008192A">
              <w:rPr>
                <w:rFonts w:ascii="Times New Roman" w:hAnsi="Times New Roman" w:cs="Times New Roman"/>
              </w:rPr>
              <w:t xml:space="preserve"> - </w:t>
            </w:r>
            <w:r w:rsidR="00E87AAE" w:rsidRPr="000D39C3">
              <w:rPr>
                <w:rFonts w:ascii="Times New Roman" w:hAnsi="Times New Roman" w:cs="Times New Roman"/>
              </w:rPr>
              <w:t>(по согласованию</w:t>
            </w:r>
            <w:r w:rsidR="000173AA">
              <w:rPr>
                <w:rFonts w:ascii="Times New Roman" w:hAnsi="Times New Roman" w:cs="Times New Roman"/>
              </w:rPr>
              <w:t>)</w:t>
            </w:r>
          </w:p>
        </w:tc>
      </w:tr>
      <w:tr w:rsidR="00E87AAE" w:rsidRPr="000D39C3" w:rsidTr="002B0578">
        <w:tc>
          <w:tcPr>
            <w:tcW w:w="2192" w:type="pct"/>
          </w:tcPr>
          <w:p w:rsidR="00F24A00" w:rsidRPr="000D39C3" w:rsidRDefault="00E87AAE" w:rsidP="00F24A00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</w:t>
            </w:r>
          </w:p>
          <w:p w:rsidR="00E87AAE" w:rsidRPr="000D39C3" w:rsidRDefault="006136AE" w:rsidP="00F24A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Биченов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Алан</w:t>
            </w:r>
            <w:r w:rsidR="00E47667" w:rsidRPr="000D39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47667" w:rsidRPr="000D39C3">
              <w:rPr>
                <w:rFonts w:ascii="Times New Roman" w:hAnsi="Times New Roman" w:cs="Times New Roman"/>
              </w:rPr>
              <w:t>Амзорович</w:t>
            </w:r>
            <w:proofErr w:type="spellEnd"/>
            <w:r w:rsidR="00E47667" w:rsidRPr="000D39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8" w:type="pct"/>
          </w:tcPr>
          <w:p w:rsidR="00F24A00" w:rsidRPr="000D39C3" w:rsidRDefault="00F24A00" w:rsidP="00F2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87AAE" w:rsidRPr="000D39C3" w:rsidRDefault="00A5732A" w:rsidP="00F2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- </w:t>
            </w:r>
            <w:r w:rsidR="00FC3349">
              <w:rPr>
                <w:rFonts w:ascii="Times New Roman" w:hAnsi="Times New Roman" w:cs="Times New Roman"/>
              </w:rPr>
              <w:t xml:space="preserve"> Н</w:t>
            </w:r>
            <w:r w:rsidR="00E87AAE" w:rsidRPr="000D39C3">
              <w:rPr>
                <w:rFonts w:ascii="Times New Roman" w:hAnsi="Times New Roman" w:cs="Times New Roman"/>
              </w:rPr>
              <w:t xml:space="preserve">ачальник ОНД </w:t>
            </w:r>
            <w:r w:rsidR="00E47667" w:rsidRPr="000D39C3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E47667" w:rsidRPr="000D39C3">
              <w:rPr>
                <w:rFonts w:ascii="Times New Roman" w:hAnsi="Times New Roman" w:cs="Times New Roman"/>
              </w:rPr>
              <w:t>ПР</w:t>
            </w:r>
            <w:proofErr w:type="gramEnd"/>
            <w:r w:rsidR="00E47667" w:rsidRPr="000D39C3">
              <w:rPr>
                <w:rFonts w:ascii="Times New Roman" w:hAnsi="Times New Roman" w:cs="Times New Roman"/>
              </w:rPr>
              <w:t xml:space="preserve"> </w:t>
            </w:r>
            <w:r w:rsidR="00E87AAE" w:rsidRPr="000D39C3">
              <w:rPr>
                <w:rFonts w:ascii="Times New Roman" w:hAnsi="Times New Roman" w:cs="Times New Roman"/>
              </w:rPr>
              <w:t xml:space="preserve">по Дигорскому району </w:t>
            </w:r>
          </w:p>
          <w:p w:rsidR="00E87AAE" w:rsidRPr="000D39C3" w:rsidRDefault="00FC3349" w:rsidP="00F24A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47667" w:rsidRPr="000D39C3">
              <w:rPr>
                <w:rFonts w:ascii="Times New Roman" w:hAnsi="Times New Roman" w:cs="Times New Roman"/>
              </w:rPr>
              <w:t xml:space="preserve">ГУ </w:t>
            </w:r>
            <w:r w:rsidR="00E87AAE" w:rsidRPr="000D39C3">
              <w:rPr>
                <w:rFonts w:ascii="Times New Roman" w:hAnsi="Times New Roman" w:cs="Times New Roman"/>
              </w:rPr>
              <w:t>МЧС России по РСО-Алания</w:t>
            </w:r>
          </w:p>
        </w:tc>
      </w:tr>
    </w:tbl>
    <w:p w:rsidR="00E87AAE" w:rsidRPr="000D39C3" w:rsidRDefault="00E87AAE" w:rsidP="00E87AAE">
      <w:pPr>
        <w:widowControl w:val="0"/>
        <w:autoSpaceDE w:val="0"/>
        <w:autoSpaceDN w:val="0"/>
        <w:adjustRightInd w:val="0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126"/>
        <w:gridCol w:w="5285"/>
      </w:tblGrid>
      <w:tr w:rsidR="006E36BC" w:rsidRPr="000D39C3" w:rsidTr="000460E5">
        <w:trPr>
          <w:trHeight w:val="329"/>
        </w:trPr>
        <w:tc>
          <w:tcPr>
            <w:tcW w:w="2192" w:type="pct"/>
          </w:tcPr>
          <w:p w:rsidR="006E36BC" w:rsidRPr="000D39C3" w:rsidRDefault="006E36BC" w:rsidP="000460E5">
            <w:pPr>
              <w:jc w:val="both"/>
              <w:rPr>
                <w:rFonts w:ascii="Times New Roman" w:hAnsi="Times New Roman" w:cs="Times New Roman"/>
              </w:rPr>
            </w:pPr>
          </w:p>
          <w:p w:rsidR="006E36BC" w:rsidRPr="000D39C3" w:rsidRDefault="006E36BC" w:rsidP="000460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9C3">
              <w:rPr>
                <w:rFonts w:ascii="Times New Roman" w:hAnsi="Times New Roman" w:cs="Times New Roman"/>
              </w:rPr>
              <w:t>Гиголаев</w:t>
            </w:r>
            <w:proofErr w:type="spellEnd"/>
            <w:r w:rsidRPr="000D39C3">
              <w:rPr>
                <w:rFonts w:ascii="Times New Roman" w:hAnsi="Times New Roman" w:cs="Times New Roman"/>
              </w:rPr>
              <w:t xml:space="preserve"> Георгий  </w:t>
            </w:r>
            <w:proofErr w:type="spellStart"/>
            <w:r w:rsidRPr="000D39C3">
              <w:rPr>
                <w:rFonts w:ascii="Times New Roman" w:hAnsi="Times New Roman" w:cs="Times New Roman"/>
              </w:rPr>
              <w:t>Геронтиевич</w:t>
            </w:r>
            <w:proofErr w:type="spellEnd"/>
          </w:p>
        </w:tc>
        <w:tc>
          <w:tcPr>
            <w:tcW w:w="2808" w:type="pct"/>
          </w:tcPr>
          <w:p w:rsidR="006E36BC" w:rsidRPr="000D39C3" w:rsidRDefault="006E36BC" w:rsidP="000460E5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E36BC" w:rsidRPr="000D39C3" w:rsidRDefault="006E36BC" w:rsidP="00FC3349">
            <w:pPr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- </w:t>
            </w:r>
            <w:r w:rsidRPr="000D39C3">
              <w:rPr>
                <w:rFonts w:ascii="Times New Roman" w:hAnsi="Times New Roman"/>
              </w:rPr>
              <w:t>представитель Росгвардии, капитан полиции</w:t>
            </w:r>
          </w:p>
          <w:p w:rsidR="006E36BC" w:rsidRPr="000D39C3" w:rsidRDefault="006E36BC" w:rsidP="000460E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D39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7AAE" w:rsidRPr="000D39C3" w:rsidRDefault="00E87AAE" w:rsidP="00E87AAE"/>
    <w:p w:rsidR="00B868AB" w:rsidRPr="00B868AB" w:rsidRDefault="00B868AB" w:rsidP="00B868AB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B868AB">
        <w:rPr>
          <w:rFonts w:ascii="Times New Roman" w:hAnsi="Times New Roman" w:cs="Times New Roman"/>
        </w:rPr>
        <w:t xml:space="preserve">Касаев Артур </w:t>
      </w:r>
      <w:proofErr w:type="spellStart"/>
      <w:r w:rsidRPr="00B868AB">
        <w:rPr>
          <w:rFonts w:ascii="Times New Roman" w:hAnsi="Times New Roman" w:cs="Times New Roman"/>
        </w:rPr>
        <w:t>Аликович</w:t>
      </w:r>
      <w:proofErr w:type="spellEnd"/>
      <w:r w:rsidRPr="00B868AB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</w:t>
      </w:r>
      <w:r w:rsidRPr="00B868AB">
        <w:rPr>
          <w:rFonts w:ascii="Times New Roman" w:hAnsi="Times New Roman" w:cs="Times New Roman"/>
        </w:rPr>
        <w:t xml:space="preserve"> Инспектор оперативной группы Отдела МВД России</w:t>
      </w:r>
    </w:p>
    <w:p w:rsidR="00E87AAE" w:rsidRPr="00B868AB" w:rsidRDefault="00B868AB" w:rsidP="00B868AB">
      <w:pPr>
        <w:tabs>
          <w:tab w:val="left" w:pos="4184"/>
        </w:tabs>
        <w:spacing w:after="0"/>
        <w:rPr>
          <w:rFonts w:ascii="Times New Roman" w:hAnsi="Times New Roman" w:cs="Times New Roman"/>
        </w:rPr>
      </w:pPr>
      <w:r w:rsidRPr="00B868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868AB">
        <w:rPr>
          <w:rFonts w:ascii="Times New Roman" w:hAnsi="Times New Roman" w:cs="Times New Roman"/>
        </w:rPr>
        <w:t>по Дигорскому району</w:t>
      </w:r>
    </w:p>
    <w:sectPr w:rsidR="00E87AAE" w:rsidRPr="00B868AB" w:rsidSect="009718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2C2"/>
    <w:multiLevelType w:val="hybridMultilevel"/>
    <w:tmpl w:val="EC18F808"/>
    <w:lvl w:ilvl="0" w:tplc="BB564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C7B12"/>
    <w:multiLevelType w:val="hybridMultilevel"/>
    <w:tmpl w:val="AE84B17A"/>
    <w:lvl w:ilvl="0" w:tplc="4566AC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230E"/>
    <w:multiLevelType w:val="hybridMultilevel"/>
    <w:tmpl w:val="1DF23F78"/>
    <w:lvl w:ilvl="0" w:tplc="8990FA1C">
      <w:start w:val="1"/>
      <w:numFmt w:val="decimal"/>
      <w:lvlText w:val="1.%1."/>
      <w:lvlJc w:val="right"/>
      <w:pPr>
        <w:tabs>
          <w:tab w:val="num" w:pos="807"/>
        </w:tabs>
        <w:ind w:left="524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1270C65"/>
    <w:multiLevelType w:val="hybridMultilevel"/>
    <w:tmpl w:val="27F08F80"/>
    <w:lvl w:ilvl="0" w:tplc="39FCE002">
      <w:start w:val="1"/>
      <w:numFmt w:val="decimal"/>
      <w:lvlText w:val="4.%1."/>
      <w:lvlJc w:val="right"/>
      <w:pPr>
        <w:tabs>
          <w:tab w:val="num" w:pos="567"/>
        </w:tabs>
        <w:ind w:left="284" w:firstLine="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413"/>
    <w:multiLevelType w:val="hybridMultilevel"/>
    <w:tmpl w:val="179AE86C"/>
    <w:lvl w:ilvl="0" w:tplc="77C2A9DE">
      <w:start w:val="1"/>
      <w:numFmt w:val="decimal"/>
      <w:lvlText w:val="2.%1."/>
      <w:lvlJc w:val="right"/>
      <w:pPr>
        <w:tabs>
          <w:tab w:val="num" w:pos="807"/>
        </w:tabs>
        <w:ind w:left="524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653C5A"/>
    <w:multiLevelType w:val="hybridMultilevel"/>
    <w:tmpl w:val="EE0AB32C"/>
    <w:lvl w:ilvl="0" w:tplc="95C0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6E96"/>
    <w:multiLevelType w:val="hybridMultilevel"/>
    <w:tmpl w:val="DBA4E39C"/>
    <w:lvl w:ilvl="0" w:tplc="722A368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30753"/>
    <w:multiLevelType w:val="hybridMultilevel"/>
    <w:tmpl w:val="95960080"/>
    <w:lvl w:ilvl="0" w:tplc="7C3EF2A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7BDF"/>
    <w:multiLevelType w:val="hybridMultilevel"/>
    <w:tmpl w:val="B9D48D2E"/>
    <w:lvl w:ilvl="0" w:tplc="9C12D206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502AD"/>
    <w:multiLevelType w:val="hybridMultilevel"/>
    <w:tmpl w:val="9072DCBC"/>
    <w:lvl w:ilvl="0" w:tplc="4E6C0E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56025D3"/>
    <w:multiLevelType w:val="hybridMultilevel"/>
    <w:tmpl w:val="49F8290C"/>
    <w:lvl w:ilvl="0" w:tplc="30F8FC6C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949A1"/>
    <w:multiLevelType w:val="hybridMultilevel"/>
    <w:tmpl w:val="13D88474"/>
    <w:lvl w:ilvl="0" w:tplc="45E029F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576F9"/>
    <w:multiLevelType w:val="hybridMultilevel"/>
    <w:tmpl w:val="9F16A9B2"/>
    <w:lvl w:ilvl="0" w:tplc="AC62DB1C">
      <w:start w:val="1"/>
      <w:numFmt w:val="decimal"/>
      <w:lvlText w:val="3.%1."/>
      <w:lvlJc w:val="right"/>
      <w:pPr>
        <w:tabs>
          <w:tab w:val="num" w:pos="567"/>
        </w:tabs>
        <w:ind w:left="284" w:firstLine="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562AA"/>
    <w:multiLevelType w:val="hybridMultilevel"/>
    <w:tmpl w:val="B3C66A32"/>
    <w:lvl w:ilvl="0" w:tplc="4E6C0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94246"/>
    <w:multiLevelType w:val="hybridMultilevel"/>
    <w:tmpl w:val="6C86B5C4"/>
    <w:lvl w:ilvl="0" w:tplc="932C7588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FF4"/>
    <w:rsid w:val="000173AA"/>
    <w:rsid w:val="000816D2"/>
    <w:rsid w:val="0008192A"/>
    <w:rsid w:val="000D39C3"/>
    <w:rsid w:val="000E0AC8"/>
    <w:rsid w:val="00106AC5"/>
    <w:rsid w:val="0017640A"/>
    <w:rsid w:val="001C57FD"/>
    <w:rsid w:val="0029185D"/>
    <w:rsid w:val="003910A2"/>
    <w:rsid w:val="004143C6"/>
    <w:rsid w:val="004223DE"/>
    <w:rsid w:val="004B6553"/>
    <w:rsid w:val="00502274"/>
    <w:rsid w:val="00576B1C"/>
    <w:rsid w:val="005B732D"/>
    <w:rsid w:val="006136AE"/>
    <w:rsid w:val="006301D7"/>
    <w:rsid w:val="00631C88"/>
    <w:rsid w:val="00663056"/>
    <w:rsid w:val="006E36BC"/>
    <w:rsid w:val="007C1FF4"/>
    <w:rsid w:val="007D6876"/>
    <w:rsid w:val="00850BD6"/>
    <w:rsid w:val="00880F8E"/>
    <w:rsid w:val="008A245F"/>
    <w:rsid w:val="008C3812"/>
    <w:rsid w:val="00971814"/>
    <w:rsid w:val="00986813"/>
    <w:rsid w:val="009C51EE"/>
    <w:rsid w:val="00A5732A"/>
    <w:rsid w:val="00AD0F13"/>
    <w:rsid w:val="00B868AB"/>
    <w:rsid w:val="00B958BC"/>
    <w:rsid w:val="00C552C0"/>
    <w:rsid w:val="00CE4EE3"/>
    <w:rsid w:val="00D34452"/>
    <w:rsid w:val="00DB576A"/>
    <w:rsid w:val="00DC090B"/>
    <w:rsid w:val="00E47667"/>
    <w:rsid w:val="00E87AAE"/>
    <w:rsid w:val="00EC182C"/>
    <w:rsid w:val="00F24A00"/>
    <w:rsid w:val="00F5333E"/>
    <w:rsid w:val="00FC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F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1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1">
    <w:name w:val="Основной текст + Интервал 0 pt1"/>
    <w:rsid w:val="007C1FF4"/>
    <w:rPr>
      <w:rFonts w:ascii="Times New Roman" w:hAnsi="Times New Roman" w:cs="Times New Roman"/>
      <w:spacing w:val="-3"/>
      <w:u w:val="none"/>
      <w:lang w:val="ru-RU" w:eastAsia="ru-RU" w:bidi="ar-SA"/>
    </w:rPr>
  </w:style>
  <w:style w:type="character" w:customStyle="1" w:styleId="2pt">
    <w:name w:val="Основной текст + Интервал 2 pt"/>
    <w:rsid w:val="007C1FF4"/>
    <w:rPr>
      <w:rFonts w:ascii="Times New Roman" w:hAnsi="Times New Roman" w:cs="Times New Roman"/>
      <w:spacing w:val="45"/>
      <w:u w:val="none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C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FF4"/>
    <w:rPr>
      <w:rFonts w:ascii="Tahoma" w:hAnsi="Tahoma" w:cs="Tahoma"/>
      <w:sz w:val="16"/>
      <w:szCs w:val="16"/>
    </w:rPr>
  </w:style>
  <w:style w:type="character" w:styleId="a7">
    <w:name w:val="Emphasis"/>
    <w:qFormat/>
    <w:rsid w:val="00E87AAE"/>
    <w:rPr>
      <w:i/>
      <w:iCs/>
    </w:rPr>
  </w:style>
  <w:style w:type="character" w:styleId="a8">
    <w:name w:val="Hyperlink"/>
    <w:rsid w:val="00E87AA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7A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12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11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WORK\&#1043;&#1054;&#1056;&#1054;&#1044;\&#1040;%20&#1053;%20&#1058;%20&#1048;\&#1040;&#1085;&#1090;&#1080;&#1090;&#1077;&#1088;&#1088;&#1086;&#1088;\&#1057;&#1055;&#1056;&#1040;&#1042;&#1050;&#1040;\&#1079;&#1040;&#1082;&#1054;&#1085;\&#1040;&#1058;&#1050;%20&#1053;&#1072;&#1083;&#1100;&#1095;&#1080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Totraz</dc:creator>
  <cp:lastModifiedBy>Admin</cp:lastModifiedBy>
  <cp:revision>21</cp:revision>
  <cp:lastPrinted>2022-02-04T12:31:00Z</cp:lastPrinted>
  <dcterms:created xsi:type="dcterms:W3CDTF">2021-09-07T07:49:00Z</dcterms:created>
  <dcterms:modified xsi:type="dcterms:W3CDTF">2022-07-12T07:52:00Z</dcterms:modified>
</cp:coreProperties>
</file>