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A3" w:rsidRPr="00855A98" w:rsidRDefault="00955BA3" w:rsidP="00955BA3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855A98">
        <w:rPr>
          <w:rFonts w:ascii="Arial" w:hAnsi="Arial" w:cs="Arial"/>
          <w:b/>
        </w:rPr>
        <w:t>РЕСПУБЛИКА СЕВЕРНАЯ ОСЕТИЯ-АЛАНИЯ</w:t>
      </w:r>
    </w:p>
    <w:p w:rsidR="00955BA3" w:rsidRPr="00855A98" w:rsidRDefault="00955BA3" w:rsidP="00955BA3">
      <w:pPr>
        <w:tabs>
          <w:tab w:val="right" w:pos="709"/>
        </w:tabs>
        <w:jc w:val="center"/>
        <w:rPr>
          <w:rFonts w:ascii="Arial" w:hAnsi="Arial" w:cs="Arial"/>
          <w:b/>
        </w:rPr>
      </w:pPr>
    </w:p>
    <w:p w:rsidR="00955BA3" w:rsidRPr="00855A98" w:rsidRDefault="00091184" w:rsidP="00955BA3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855A98">
        <w:rPr>
          <w:rFonts w:ascii="Arial" w:hAnsi="Arial" w:cs="Arial"/>
          <w:b/>
        </w:rPr>
        <w:t>АДМИНИ</w:t>
      </w:r>
      <w:r w:rsidR="00955BA3" w:rsidRPr="00855A98">
        <w:rPr>
          <w:rFonts w:ascii="Arial" w:hAnsi="Arial" w:cs="Arial"/>
          <w:b/>
        </w:rPr>
        <w:t>СТРАЦИЯ МЕСТНОГО САМОУПРАВЛЕНИЯ</w:t>
      </w:r>
    </w:p>
    <w:p w:rsidR="00955BA3" w:rsidRPr="00855A98" w:rsidRDefault="00955BA3" w:rsidP="00955BA3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955BA3" w:rsidRPr="00855A98" w:rsidRDefault="00955BA3" w:rsidP="00955BA3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855A98">
        <w:rPr>
          <w:rFonts w:ascii="Arial" w:hAnsi="Arial" w:cs="Arial"/>
          <w:b/>
        </w:rPr>
        <w:t>МУНИЦИПАЛЬНОГО ОБРАЗОВАНИЯ</w:t>
      </w:r>
    </w:p>
    <w:p w:rsidR="00955BA3" w:rsidRPr="00855A98" w:rsidRDefault="00955BA3" w:rsidP="00955BA3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091184" w:rsidRPr="00855A98" w:rsidRDefault="00955BA3" w:rsidP="00955BA3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855A98">
        <w:rPr>
          <w:rFonts w:ascii="Arial" w:hAnsi="Arial" w:cs="Arial"/>
          <w:b/>
        </w:rPr>
        <w:t>ДИГОРСКИЙ РАЙОН</w:t>
      </w:r>
    </w:p>
    <w:p w:rsidR="00091184" w:rsidRPr="00855A98" w:rsidRDefault="00091184" w:rsidP="00955BA3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091184" w:rsidRPr="00855A98" w:rsidRDefault="004B67FB" w:rsidP="00955BA3">
      <w:pPr>
        <w:tabs>
          <w:tab w:val="left" w:pos="3990"/>
        </w:tabs>
        <w:jc w:val="center"/>
        <w:outlineLvl w:val="0"/>
        <w:rPr>
          <w:rFonts w:ascii="Arial" w:hAnsi="Arial" w:cs="Arial"/>
          <w:b/>
        </w:rPr>
      </w:pPr>
      <w:r w:rsidRPr="00855A98">
        <w:rPr>
          <w:rFonts w:ascii="Arial" w:hAnsi="Arial" w:cs="Arial"/>
          <w:b/>
        </w:rPr>
        <w:t>ПОСТАНОВЛЕНИЕ</w:t>
      </w:r>
    </w:p>
    <w:p w:rsidR="00091184" w:rsidRPr="00855A98" w:rsidRDefault="00091184" w:rsidP="00955BA3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955BA3" w:rsidRPr="00855A98" w:rsidRDefault="00955BA3" w:rsidP="00955BA3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855A98">
        <w:rPr>
          <w:rFonts w:ascii="Arial" w:hAnsi="Arial" w:cs="Arial"/>
          <w:b/>
        </w:rPr>
        <w:t>от «19» МАЯ</w:t>
      </w:r>
      <w:r w:rsidR="00091184" w:rsidRPr="00855A98">
        <w:rPr>
          <w:rFonts w:ascii="Arial" w:hAnsi="Arial" w:cs="Arial"/>
          <w:b/>
        </w:rPr>
        <w:t xml:space="preserve">2022 г. </w:t>
      </w:r>
      <w:r w:rsidRPr="00855A98">
        <w:rPr>
          <w:rFonts w:ascii="Arial" w:hAnsi="Arial" w:cs="Arial"/>
          <w:b/>
        </w:rPr>
        <w:t>№193</w:t>
      </w:r>
    </w:p>
    <w:p w:rsidR="00955BA3" w:rsidRPr="00855A98" w:rsidRDefault="00955BA3" w:rsidP="00955BA3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091184" w:rsidRPr="00855A98" w:rsidRDefault="00091184" w:rsidP="00955BA3">
      <w:pPr>
        <w:tabs>
          <w:tab w:val="left" w:pos="3990"/>
        </w:tabs>
        <w:jc w:val="center"/>
        <w:rPr>
          <w:rFonts w:ascii="Arial" w:hAnsi="Arial" w:cs="Arial"/>
          <w:snapToGrid w:val="0"/>
        </w:rPr>
      </w:pPr>
      <w:r w:rsidRPr="00855A98">
        <w:rPr>
          <w:rFonts w:ascii="Arial" w:hAnsi="Arial" w:cs="Arial"/>
          <w:b/>
        </w:rPr>
        <w:t>г. Дигора</w:t>
      </w:r>
    </w:p>
    <w:p w:rsidR="00091184" w:rsidRPr="00855A98" w:rsidRDefault="00091184" w:rsidP="00091184">
      <w:pPr>
        <w:jc w:val="center"/>
        <w:rPr>
          <w:rFonts w:ascii="Arial" w:hAnsi="Arial" w:cs="Arial"/>
          <w:b/>
        </w:rPr>
      </w:pPr>
    </w:p>
    <w:p w:rsidR="00F7255E" w:rsidRPr="00855A98" w:rsidRDefault="00955BA3" w:rsidP="009D0322">
      <w:pPr>
        <w:jc w:val="center"/>
        <w:rPr>
          <w:rFonts w:ascii="Arial" w:hAnsi="Arial" w:cs="Arial"/>
          <w:b/>
        </w:rPr>
      </w:pPr>
      <w:r w:rsidRPr="00855A98">
        <w:rPr>
          <w:rFonts w:ascii="Arial" w:hAnsi="Arial" w:cs="Arial"/>
          <w:b/>
        </w:rPr>
        <w:t>ОБ УТВЕРЖДЕНИИ АДМИНИСТРАТИВНОГО РЕГЛАМЕНТА</w:t>
      </w:r>
    </w:p>
    <w:p w:rsidR="00955BA3" w:rsidRPr="00855A98" w:rsidRDefault="00955BA3" w:rsidP="00955BA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55A98">
        <w:rPr>
          <w:rFonts w:ascii="Arial" w:hAnsi="Arial" w:cs="Arial"/>
          <w:b/>
          <w:bCs/>
        </w:rPr>
        <w:t>ПРЕДОСТАВЛЕНИЯ МУНИЦИПАЛЬНОЙ УСЛУГИ</w:t>
      </w:r>
      <w:r w:rsidRPr="00855A98">
        <w:rPr>
          <w:rFonts w:ascii="Arial" w:hAnsi="Arial" w:cs="Arial"/>
        </w:rPr>
        <w:t xml:space="preserve"> </w:t>
      </w:r>
      <w:r w:rsidR="00A13A68">
        <w:rPr>
          <w:rFonts w:ascii="Arial" w:hAnsi="Arial" w:cs="Arial"/>
          <w:b/>
        </w:rPr>
        <w:t xml:space="preserve">МУНИЦИПАЛЬНЫМ </w:t>
      </w:r>
      <w:r w:rsidRPr="00855A98">
        <w:rPr>
          <w:rFonts w:ascii="Arial" w:hAnsi="Arial" w:cs="Arial"/>
          <w:b/>
        </w:rPr>
        <w:t>КАЗЁННЫМ УЧРЕЖДЕНИЕМ КУЛЬТУРЫ «ЦЕНТРАЛ</w:t>
      </w:r>
      <w:r w:rsidR="00A13A68">
        <w:rPr>
          <w:rFonts w:ascii="Arial" w:hAnsi="Arial" w:cs="Arial"/>
          <w:b/>
        </w:rPr>
        <w:t xml:space="preserve">ИЗОВАННАЯ БИБЛИОТЕЧНАЯ СИСТЕМА» </w:t>
      </w:r>
      <w:r w:rsidRPr="00855A98">
        <w:rPr>
          <w:rFonts w:ascii="Arial" w:hAnsi="Arial" w:cs="Arial"/>
          <w:b/>
          <w:bCs/>
        </w:rPr>
        <w:t>«ОРГАНИЗАЦИЯ БИБЛИОТЕЧНОГО ОБСЛУЖИВАНИЯ НАСЕЛЕНИЯ МУНИЦИПАЛЬНЫМИ БИБЛИОТЕКАМИ ДИГОРСКОГО РАЙОНА»</w:t>
      </w:r>
    </w:p>
    <w:p w:rsidR="00955BA3" w:rsidRPr="00855A98" w:rsidRDefault="00955BA3" w:rsidP="00955BA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F4FB5" w:rsidRPr="00855A98" w:rsidRDefault="00CF4FB5" w:rsidP="00C16957">
      <w:pPr>
        <w:tabs>
          <w:tab w:val="left" w:pos="851"/>
          <w:tab w:val="left" w:pos="2085"/>
          <w:tab w:val="left" w:pos="628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В целях реализации Федерального закона Российской Федерации от 27.07.2010 № 210-ФЗ «Об организации предоставления государственных и муниципальных услуг,</w:t>
      </w:r>
    </w:p>
    <w:p w:rsidR="00F7255E" w:rsidRPr="00855A98" w:rsidRDefault="00B92549" w:rsidP="00C16957">
      <w:pPr>
        <w:pStyle w:val="a3"/>
        <w:spacing w:before="0" w:beforeAutospacing="0" w:after="0" w:afterAutospacing="0" w:line="240" w:lineRule="auto"/>
        <w:ind w:firstLine="851"/>
        <w:rPr>
          <w:rFonts w:ascii="Arial" w:hAnsi="Arial" w:cs="Arial"/>
          <w:bCs/>
        </w:rPr>
      </w:pPr>
      <w:r w:rsidRPr="00855A98">
        <w:rPr>
          <w:rFonts w:ascii="Arial" w:hAnsi="Arial" w:cs="Arial"/>
        </w:rPr>
        <w:t xml:space="preserve">1. </w:t>
      </w:r>
      <w:r w:rsidR="00CF4FB5" w:rsidRPr="00855A98">
        <w:rPr>
          <w:rFonts w:ascii="Arial" w:hAnsi="Arial" w:cs="Arial"/>
        </w:rPr>
        <w:t>Утвердить прилагаемый административный регламе</w:t>
      </w:r>
      <w:r w:rsidRPr="00855A98">
        <w:rPr>
          <w:rFonts w:ascii="Arial" w:hAnsi="Arial" w:cs="Arial"/>
        </w:rPr>
        <w:t xml:space="preserve">нт предоставления муниципальной </w:t>
      </w:r>
      <w:r w:rsidR="00CF4FB5" w:rsidRPr="00855A98">
        <w:rPr>
          <w:rFonts w:ascii="Arial" w:hAnsi="Arial" w:cs="Arial"/>
        </w:rPr>
        <w:t>услуги</w:t>
      </w:r>
      <w:r w:rsidR="009D0322" w:rsidRPr="00855A98">
        <w:rPr>
          <w:rFonts w:ascii="Arial" w:hAnsi="Arial" w:cs="Arial"/>
        </w:rPr>
        <w:t xml:space="preserve"> </w:t>
      </w:r>
      <w:r w:rsidR="009D0322" w:rsidRPr="00855A98">
        <w:rPr>
          <w:rFonts w:ascii="Arial" w:hAnsi="Arial" w:cs="Arial"/>
          <w:bCs/>
        </w:rPr>
        <w:t>«Организация библиотечного обслуживания населения муниципальными библиотеками Дигорского района»</w:t>
      </w:r>
      <w:r w:rsidR="008E57D1" w:rsidRPr="00855A98">
        <w:rPr>
          <w:rFonts w:ascii="Arial" w:hAnsi="Arial" w:cs="Arial"/>
        </w:rPr>
        <w:t>.</w:t>
      </w:r>
    </w:p>
    <w:p w:rsidR="00F7255E" w:rsidRPr="00855A98" w:rsidRDefault="00B92549" w:rsidP="00C16957">
      <w:pPr>
        <w:tabs>
          <w:tab w:val="right" w:pos="851"/>
        </w:tabs>
        <w:spacing w:line="240" w:lineRule="auto"/>
        <w:ind w:firstLine="851"/>
        <w:rPr>
          <w:rFonts w:ascii="Arial" w:hAnsi="Arial" w:cs="Arial"/>
          <w:bCs/>
        </w:rPr>
      </w:pPr>
      <w:r w:rsidRPr="00855A98">
        <w:rPr>
          <w:rFonts w:ascii="Arial" w:hAnsi="Arial" w:cs="Arial"/>
          <w:bCs/>
        </w:rPr>
        <w:t xml:space="preserve">2. </w:t>
      </w:r>
      <w:r w:rsidR="00CF4FB5" w:rsidRPr="00855A98">
        <w:rPr>
          <w:rFonts w:ascii="Arial" w:hAnsi="Arial" w:cs="Arial"/>
          <w:bCs/>
        </w:rPr>
        <w:t>Признать утратившим силу постановление от 25.09.2018г. № 246 «Об утверждении административных регламентов по предоставлению муниципальных услуг Управлением культуры АМС МО Дигорский район».</w:t>
      </w:r>
    </w:p>
    <w:p w:rsidR="00EB2DDE" w:rsidRPr="00855A98" w:rsidRDefault="00B92549" w:rsidP="00C16957">
      <w:pPr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3. </w:t>
      </w:r>
      <w:r w:rsidR="00CF4FB5" w:rsidRPr="00855A98">
        <w:rPr>
          <w:rFonts w:ascii="Arial" w:hAnsi="Arial" w:cs="Arial"/>
          <w:bCs/>
        </w:rPr>
        <w:t>Разместить настоящее постановление на официальном сайте администрации местного самоуправления муниципального образовании Дигорский район.</w:t>
      </w:r>
      <w:r w:rsidR="00F7255E" w:rsidRPr="00855A98">
        <w:rPr>
          <w:rFonts w:ascii="Arial" w:hAnsi="Arial" w:cs="Arial"/>
        </w:rPr>
        <w:t xml:space="preserve"> </w:t>
      </w:r>
    </w:p>
    <w:p w:rsidR="00091184" w:rsidRPr="00855A98" w:rsidRDefault="00B92549" w:rsidP="00C16957">
      <w:pPr>
        <w:tabs>
          <w:tab w:val="right" w:pos="567"/>
        </w:tabs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  <w:bCs/>
        </w:rPr>
        <w:t xml:space="preserve">4. </w:t>
      </w:r>
      <w:r w:rsidR="00CF4FB5" w:rsidRPr="00855A98">
        <w:rPr>
          <w:rFonts w:ascii="Arial" w:hAnsi="Arial" w:cs="Arial"/>
          <w:bCs/>
        </w:rPr>
        <w:t>Контроль за исполнением настоящего постановления возложить на заместителя Главы  администрации местного самоуправления муниципального образовании Дигорский район Гагулати М.А</w:t>
      </w:r>
      <w:r w:rsidR="001D0D31" w:rsidRPr="00855A98">
        <w:rPr>
          <w:rFonts w:ascii="Arial" w:hAnsi="Arial" w:cs="Arial"/>
          <w:bCs/>
        </w:rPr>
        <w:t>.</w:t>
      </w:r>
    </w:p>
    <w:p w:rsidR="00091184" w:rsidRPr="00855A98" w:rsidRDefault="00091184" w:rsidP="00B92549">
      <w:pPr>
        <w:autoSpaceDE w:val="0"/>
        <w:autoSpaceDN w:val="0"/>
        <w:adjustRightInd w:val="0"/>
        <w:spacing w:after="30"/>
        <w:ind w:firstLine="567"/>
        <w:rPr>
          <w:rFonts w:ascii="Arial" w:hAnsi="Arial" w:cs="Arial"/>
        </w:rPr>
      </w:pPr>
    </w:p>
    <w:p w:rsidR="00091184" w:rsidRPr="00855A98" w:rsidRDefault="00091184" w:rsidP="00091184">
      <w:pPr>
        <w:spacing w:after="40"/>
        <w:ind w:firstLine="567"/>
        <w:rPr>
          <w:rFonts w:ascii="Arial" w:hAnsi="Arial" w:cs="Arial"/>
        </w:rPr>
      </w:pPr>
    </w:p>
    <w:p w:rsidR="00C16957" w:rsidRPr="00855A98" w:rsidRDefault="00C16957" w:rsidP="00091184">
      <w:pPr>
        <w:spacing w:after="40"/>
        <w:ind w:firstLine="567"/>
        <w:rPr>
          <w:rFonts w:ascii="Arial" w:hAnsi="Arial" w:cs="Arial"/>
        </w:rPr>
      </w:pPr>
    </w:p>
    <w:p w:rsidR="00C16957" w:rsidRPr="00855A98" w:rsidRDefault="00C16957" w:rsidP="00091184">
      <w:pPr>
        <w:spacing w:after="40"/>
        <w:ind w:firstLine="567"/>
        <w:rPr>
          <w:rFonts w:ascii="Arial" w:hAnsi="Arial" w:cs="Arial"/>
        </w:rPr>
      </w:pPr>
    </w:p>
    <w:p w:rsidR="00C16957" w:rsidRPr="00855A98" w:rsidRDefault="00C16957" w:rsidP="00091184">
      <w:pPr>
        <w:spacing w:after="40"/>
        <w:ind w:firstLine="567"/>
        <w:rPr>
          <w:rFonts w:ascii="Arial" w:hAnsi="Arial" w:cs="Arial"/>
        </w:rPr>
      </w:pPr>
    </w:p>
    <w:p w:rsidR="009E4A49" w:rsidRPr="00855A98" w:rsidRDefault="00091184" w:rsidP="00570FC1">
      <w:pPr>
        <w:spacing w:after="40"/>
        <w:jc w:val="left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Глава администрации                                                    </w:t>
      </w:r>
      <w:r w:rsidR="00B92549" w:rsidRPr="00855A98">
        <w:rPr>
          <w:rFonts w:ascii="Arial" w:hAnsi="Arial" w:cs="Arial"/>
        </w:rPr>
        <w:t xml:space="preserve">                     </w:t>
      </w:r>
      <w:r w:rsidRPr="00855A98">
        <w:rPr>
          <w:rFonts w:ascii="Arial" w:hAnsi="Arial" w:cs="Arial"/>
        </w:rPr>
        <w:t xml:space="preserve">                        Р.</w:t>
      </w:r>
      <w:r w:rsidR="001D0D31" w:rsidRPr="00855A98">
        <w:rPr>
          <w:rFonts w:ascii="Arial" w:hAnsi="Arial" w:cs="Arial"/>
        </w:rPr>
        <w:t xml:space="preserve"> </w:t>
      </w:r>
      <w:r w:rsidRPr="00855A98">
        <w:rPr>
          <w:rFonts w:ascii="Arial" w:hAnsi="Arial" w:cs="Arial"/>
        </w:rPr>
        <w:t>С. Туккаев</w:t>
      </w:r>
    </w:p>
    <w:p w:rsidR="00B92549" w:rsidRPr="00855A98" w:rsidRDefault="00B92549" w:rsidP="009D0322">
      <w:pPr>
        <w:pStyle w:val="a8"/>
        <w:rPr>
          <w:rFonts w:ascii="Arial" w:hAnsi="Arial" w:cs="Arial"/>
          <w:sz w:val="24"/>
          <w:szCs w:val="24"/>
          <w:lang w:eastAsia="ru-RU"/>
        </w:rPr>
      </w:pPr>
    </w:p>
    <w:p w:rsidR="00091184" w:rsidRPr="00855A98" w:rsidRDefault="00091184" w:rsidP="00091184">
      <w:pPr>
        <w:ind w:left="6372" w:firstLine="708"/>
        <w:rPr>
          <w:rFonts w:ascii="Arial" w:hAnsi="Arial" w:cs="Arial"/>
        </w:rPr>
      </w:pPr>
    </w:p>
    <w:p w:rsidR="00091184" w:rsidRPr="00855A98" w:rsidRDefault="00091184" w:rsidP="009365CD">
      <w:pPr>
        <w:tabs>
          <w:tab w:val="left" w:pos="7088"/>
        </w:tabs>
        <w:ind w:left="6372" w:firstLine="708"/>
        <w:rPr>
          <w:rFonts w:ascii="Arial" w:hAnsi="Arial" w:cs="Arial"/>
        </w:rPr>
      </w:pPr>
      <w:r w:rsidRPr="00855A98">
        <w:rPr>
          <w:rFonts w:ascii="Arial" w:hAnsi="Arial" w:cs="Arial"/>
        </w:rPr>
        <w:t>УТВЕРЖДЕН</w:t>
      </w:r>
    </w:p>
    <w:p w:rsidR="00091184" w:rsidRPr="00855A98" w:rsidRDefault="008A637D" w:rsidP="009365CD">
      <w:pPr>
        <w:ind w:left="6372" w:firstLine="708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постановлением </w:t>
      </w:r>
      <w:r w:rsidR="00091184" w:rsidRPr="00855A98">
        <w:rPr>
          <w:rFonts w:ascii="Arial" w:hAnsi="Arial" w:cs="Arial"/>
        </w:rPr>
        <w:t xml:space="preserve"> главы</w:t>
      </w:r>
    </w:p>
    <w:p w:rsidR="009365CD" w:rsidRPr="00855A98" w:rsidRDefault="009365CD" w:rsidP="00C16957">
      <w:pPr>
        <w:tabs>
          <w:tab w:val="left" w:pos="567"/>
          <w:tab w:val="left" w:pos="7050"/>
          <w:tab w:val="left" w:pos="7110"/>
          <w:tab w:val="right" w:pos="9355"/>
        </w:tabs>
        <w:jc w:val="right"/>
        <w:rPr>
          <w:rFonts w:ascii="Arial" w:hAnsi="Arial" w:cs="Arial"/>
        </w:rPr>
      </w:pPr>
      <w:r w:rsidRPr="00855A98">
        <w:rPr>
          <w:rFonts w:ascii="Arial" w:hAnsi="Arial" w:cs="Arial"/>
        </w:rPr>
        <w:t>о</w:t>
      </w:r>
      <w:r w:rsidR="00091184" w:rsidRPr="00855A98">
        <w:rPr>
          <w:rFonts w:ascii="Arial" w:hAnsi="Arial" w:cs="Arial"/>
        </w:rPr>
        <w:t>т</w:t>
      </w:r>
      <w:r w:rsidRPr="00855A98">
        <w:rPr>
          <w:rFonts w:ascii="Arial" w:hAnsi="Arial" w:cs="Arial"/>
        </w:rPr>
        <w:t xml:space="preserve"> </w:t>
      </w:r>
      <w:r w:rsidR="00091184" w:rsidRPr="00855A98">
        <w:rPr>
          <w:rFonts w:ascii="Arial" w:hAnsi="Arial" w:cs="Arial"/>
        </w:rPr>
        <w:t>_________20</w:t>
      </w:r>
      <w:r w:rsidRPr="00855A98">
        <w:rPr>
          <w:rFonts w:ascii="Arial" w:hAnsi="Arial" w:cs="Arial"/>
        </w:rPr>
        <w:t xml:space="preserve">  </w:t>
      </w:r>
      <w:r w:rsidR="008A637D" w:rsidRPr="00855A98">
        <w:rPr>
          <w:rFonts w:ascii="Arial" w:hAnsi="Arial" w:cs="Arial"/>
        </w:rPr>
        <w:t xml:space="preserve">  </w:t>
      </w:r>
      <w:r w:rsidR="00091184" w:rsidRPr="00855A98">
        <w:rPr>
          <w:rFonts w:ascii="Arial" w:hAnsi="Arial" w:cs="Arial"/>
        </w:rPr>
        <w:t xml:space="preserve"> г. №___</w:t>
      </w:r>
    </w:p>
    <w:p w:rsidR="009365CD" w:rsidRPr="00855A98" w:rsidRDefault="009365CD" w:rsidP="009365CD">
      <w:pPr>
        <w:tabs>
          <w:tab w:val="left" w:pos="7050"/>
          <w:tab w:val="left" w:pos="7110"/>
          <w:tab w:val="right" w:pos="9355"/>
        </w:tabs>
        <w:jc w:val="right"/>
        <w:rPr>
          <w:rFonts w:ascii="Arial" w:hAnsi="Arial" w:cs="Arial"/>
        </w:rPr>
      </w:pPr>
    </w:p>
    <w:p w:rsidR="009D0322" w:rsidRPr="00855A98" w:rsidRDefault="009D0322" w:rsidP="009D032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55A98">
        <w:rPr>
          <w:rFonts w:ascii="Arial" w:hAnsi="Arial" w:cs="Arial"/>
          <w:b/>
          <w:bCs/>
        </w:rPr>
        <w:t>Административный регламент</w:t>
      </w:r>
    </w:p>
    <w:p w:rsidR="009D0322" w:rsidRPr="00855A98" w:rsidRDefault="009D0322" w:rsidP="009D032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55A98">
        <w:rPr>
          <w:rFonts w:ascii="Arial" w:hAnsi="Arial" w:cs="Arial"/>
          <w:b/>
          <w:bCs/>
        </w:rPr>
        <w:lastRenderedPageBreak/>
        <w:t>предоставления муниципальной услуги</w:t>
      </w:r>
      <w:r w:rsidRPr="00855A98">
        <w:rPr>
          <w:rFonts w:ascii="Arial" w:hAnsi="Arial" w:cs="Arial"/>
        </w:rPr>
        <w:t xml:space="preserve"> </w:t>
      </w:r>
      <w:r w:rsidRPr="00855A98">
        <w:rPr>
          <w:rFonts w:ascii="Arial" w:hAnsi="Arial" w:cs="Arial"/>
          <w:b/>
        </w:rPr>
        <w:t xml:space="preserve">Муниципальным  казённым учреждением культуры «Централизованная библиотечная система» </w:t>
      </w:r>
    </w:p>
    <w:p w:rsidR="009D0322" w:rsidRPr="00855A98" w:rsidRDefault="009D0322" w:rsidP="009D032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55A98">
        <w:rPr>
          <w:rFonts w:ascii="Arial" w:hAnsi="Arial" w:cs="Arial"/>
          <w:b/>
          <w:bCs/>
        </w:rPr>
        <w:t>«Организация библиотечного обслуживания населения муниципальными библиотеками Дигорского района»</w:t>
      </w:r>
    </w:p>
    <w:p w:rsidR="009D0322" w:rsidRPr="00855A98" w:rsidRDefault="009D0322" w:rsidP="009D0322">
      <w:pPr>
        <w:tabs>
          <w:tab w:val="left" w:pos="4160"/>
        </w:tabs>
        <w:spacing w:line="240" w:lineRule="auto"/>
        <w:rPr>
          <w:rFonts w:ascii="Arial" w:eastAsia="Arial" w:hAnsi="Arial" w:cs="Arial"/>
          <w:b/>
          <w:bCs/>
          <w:color w:val="1A221E"/>
        </w:rPr>
      </w:pPr>
    </w:p>
    <w:p w:rsidR="009D0322" w:rsidRPr="00855A98" w:rsidRDefault="00C16957" w:rsidP="009D0322">
      <w:pPr>
        <w:tabs>
          <w:tab w:val="left" w:pos="4160"/>
        </w:tabs>
        <w:spacing w:line="240" w:lineRule="auto"/>
        <w:ind w:left="4160"/>
        <w:rPr>
          <w:rFonts w:ascii="Arial" w:eastAsia="Arial" w:hAnsi="Arial" w:cs="Arial"/>
          <w:b/>
          <w:bCs/>
          <w:color w:val="1A221E"/>
        </w:rPr>
      </w:pPr>
      <w:r w:rsidRPr="00855A98">
        <w:rPr>
          <w:rFonts w:ascii="Arial" w:eastAsia="Arial" w:hAnsi="Arial" w:cs="Arial"/>
          <w:b/>
          <w:bCs/>
          <w:color w:val="1A221E"/>
        </w:rPr>
        <w:t xml:space="preserve">I. </w:t>
      </w:r>
      <w:r w:rsidR="009D0322" w:rsidRPr="00855A98">
        <w:rPr>
          <w:rFonts w:ascii="Arial" w:eastAsia="Arial" w:hAnsi="Arial" w:cs="Arial"/>
          <w:b/>
          <w:bCs/>
          <w:color w:val="1A221E"/>
        </w:rPr>
        <w:t>Общие положения</w:t>
      </w:r>
    </w:p>
    <w:p w:rsidR="009D0322" w:rsidRPr="00855A98" w:rsidRDefault="009D0322" w:rsidP="009D0322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C16957" w:rsidRPr="00855A98" w:rsidRDefault="009D0322" w:rsidP="00C16957">
      <w:pPr>
        <w:tabs>
          <w:tab w:val="left" w:pos="548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  <w:bCs/>
        </w:rPr>
        <w:t>1.1.</w:t>
      </w:r>
      <w:r w:rsidRPr="00855A98">
        <w:rPr>
          <w:rFonts w:ascii="Arial" w:hAnsi="Arial" w:cs="Arial"/>
          <w:b/>
          <w:bCs/>
        </w:rPr>
        <w:t xml:space="preserve"> </w:t>
      </w:r>
      <w:r w:rsidRPr="00855A98">
        <w:rPr>
          <w:rFonts w:ascii="Arial" w:hAnsi="Arial" w:cs="Arial"/>
          <w:bCs/>
        </w:rPr>
        <w:t>Административный регламент</w:t>
      </w:r>
      <w:r w:rsidRPr="00855A98">
        <w:rPr>
          <w:rFonts w:ascii="Arial" w:hAnsi="Arial" w:cs="Arial"/>
        </w:rPr>
        <w:t xml:space="preserve"> </w:t>
      </w:r>
      <w:r w:rsidRPr="00855A98">
        <w:rPr>
          <w:rFonts w:ascii="Arial" w:hAnsi="Arial" w:cs="Arial"/>
          <w:bCs/>
        </w:rPr>
        <w:t>предоставления муниципальной услуги</w:t>
      </w:r>
      <w:r w:rsidRPr="00855A98">
        <w:rPr>
          <w:rFonts w:ascii="Arial" w:hAnsi="Arial" w:cs="Arial"/>
        </w:rPr>
        <w:t xml:space="preserve"> Муниципальным  казённым учреждением культуры «Централизованная библиотечная система»  </w:t>
      </w:r>
      <w:r w:rsidRPr="00855A98">
        <w:rPr>
          <w:rFonts w:ascii="Arial" w:hAnsi="Arial" w:cs="Arial"/>
          <w:bCs/>
        </w:rPr>
        <w:t>«Организация библиотечного обслуживания населения муниципальными библиотеками Дигорского района</w:t>
      </w:r>
      <w:r w:rsidRPr="00855A98">
        <w:rPr>
          <w:rFonts w:ascii="Arial" w:hAnsi="Arial" w:cs="Arial"/>
          <w:b/>
          <w:bCs/>
        </w:rPr>
        <w:t xml:space="preserve">» </w:t>
      </w:r>
      <w:r w:rsidRPr="00855A98">
        <w:rPr>
          <w:rFonts w:ascii="Arial" w:hAnsi="Arial" w:cs="Arial"/>
          <w:bCs/>
        </w:rPr>
        <w:t>(далее – административный регламент)</w:t>
      </w:r>
      <w:r w:rsidRPr="00855A98">
        <w:rPr>
          <w:rFonts w:ascii="Arial" w:eastAsia="Arial" w:hAnsi="Arial" w:cs="Arial"/>
          <w:color w:val="232A26"/>
        </w:rPr>
        <w:t>устанавливает стандарт предоставления муниципальной услуги по организации и проведению мероприятий в сфере культуры и искусства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</w:t>
      </w:r>
    </w:p>
    <w:p w:rsidR="009D0322" w:rsidRPr="00855A98" w:rsidRDefault="009D0322" w:rsidP="00C16957">
      <w:pPr>
        <w:tabs>
          <w:tab w:val="left" w:pos="567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1.2. Настоящий административный регламент по библиотечному обслуживанию населения разработан в целях повышения качества предоставления и доступности муниципальной услуги  и создания комфортных условий для ее получения.</w:t>
      </w:r>
    </w:p>
    <w:p w:rsidR="009D0322" w:rsidRPr="00855A98" w:rsidRDefault="00C16957" w:rsidP="00C16957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1.3. </w:t>
      </w:r>
      <w:r w:rsidR="009D0322" w:rsidRPr="00855A98">
        <w:rPr>
          <w:rFonts w:ascii="Arial" w:hAnsi="Arial" w:cs="Arial"/>
        </w:rPr>
        <w:t>Регламент определяет порядок, сроки и последовательность действий при организации библиотечного обслуживания населения Дигорского района.</w:t>
      </w:r>
    </w:p>
    <w:p w:rsidR="009D0322" w:rsidRPr="00855A98" w:rsidRDefault="009D0322" w:rsidP="009D0322">
      <w:pPr>
        <w:tabs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875"/>
          <w:tab w:val="left" w:pos="4905"/>
        </w:tabs>
        <w:spacing w:line="240" w:lineRule="auto"/>
        <w:jc w:val="center"/>
        <w:rPr>
          <w:rFonts w:ascii="Arial" w:hAnsi="Arial" w:cs="Arial"/>
          <w:b/>
        </w:rPr>
      </w:pPr>
      <w:r w:rsidRPr="00855A98">
        <w:rPr>
          <w:rFonts w:ascii="Arial" w:hAnsi="Arial" w:cs="Arial"/>
          <w:b/>
          <w:lang w:val="en-US"/>
        </w:rPr>
        <w:t>II</w:t>
      </w:r>
      <w:r w:rsidRPr="00855A98">
        <w:rPr>
          <w:rFonts w:ascii="Arial" w:hAnsi="Arial" w:cs="Arial"/>
          <w:b/>
        </w:rPr>
        <w:t>. Стандарт предоставления муниципальной услуги</w:t>
      </w:r>
    </w:p>
    <w:p w:rsidR="009D0322" w:rsidRPr="00855A98" w:rsidRDefault="009D0322" w:rsidP="009D0322">
      <w:pPr>
        <w:tabs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          2.1.  Наименование муниципальной услуги:  «Организация библиотечного обслуживания населения муниципальными библиотеками Дигорского района» </w:t>
      </w:r>
    </w:p>
    <w:p w:rsidR="009D0322" w:rsidRPr="00855A98" w:rsidRDefault="009D0322" w:rsidP="009D0322">
      <w:pPr>
        <w:tabs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          2.2. Наименование органа исполнительной власти Дигорского района РСО-Алания, предоставляющего муниципальную услугу:  Управление культуры АМС МО Дигорский район. </w:t>
      </w:r>
    </w:p>
    <w:p w:rsidR="009D0322" w:rsidRPr="00855A98" w:rsidRDefault="009D0322" w:rsidP="009D0322">
      <w:pPr>
        <w:tabs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         2.3.   Наименование учреждения предоставляющего  муниципальную услугу: </w:t>
      </w:r>
    </w:p>
    <w:p w:rsidR="009D0322" w:rsidRPr="00855A98" w:rsidRDefault="009D0322" w:rsidP="009D0322">
      <w:pPr>
        <w:tabs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  <w:r w:rsidRPr="00855A98">
        <w:rPr>
          <w:rFonts w:ascii="Arial" w:hAnsi="Arial" w:cs="Arial"/>
        </w:rPr>
        <w:t>Муниципальное  казённое учреждение культуры «Централизованная библиотечная система» Дигорского района, РСО-Алания  (МКУК «ЦБС» Дигорского района)</w:t>
      </w:r>
    </w:p>
    <w:p w:rsidR="009D0322" w:rsidRPr="00855A98" w:rsidRDefault="009D0322" w:rsidP="009D0322">
      <w:pPr>
        <w:tabs>
          <w:tab w:val="left" w:pos="567"/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         2.4. Перечень и текст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опубликования: </w:t>
      </w:r>
    </w:p>
    <w:p w:rsidR="009D0322" w:rsidRPr="00855A98" w:rsidRDefault="009D0322" w:rsidP="009D0322">
      <w:pPr>
        <w:tabs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D0322" w:rsidRPr="00855A98" w:rsidRDefault="00C16957" w:rsidP="00C16957">
      <w:pPr>
        <w:pStyle w:val="a7"/>
        <w:tabs>
          <w:tab w:val="left" w:pos="4875"/>
          <w:tab w:val="left" w:pos="49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5A98">
        <w:rPr>
          <w:rFonts w:ascii="Arial" w:hAnsi="Arial" w:cs="Arial"/>
          <w:sz w:val="24"/>
          <w:szCs w:val="24"/>
        </w:rPr>
        <w:t xml:space="preserve">- </w:t>
      </w:r>
      <w:r w:rsidR="009D0322" w:rsidRPr="00855A98">
        <w:rPr>
          <w:rFonts w:ascii="Arial" w:hAnsi="Arial" w:cs="Arial"/>
          <w:sz w:val="24"/>
          <w:szCs w:val="24"/>
        </w:rPr>
        <w:t xml:space="preserve">Конституция Российской Федерации от 12.12.1993; </w:t>
      </w:r>
    </w:p>
    <w:p w:rsidR="009D0322" w:rsidRPr="00855A98" w:rsidRDefault="00C16957" w:rsidP="00C16957">
      <w:pPr>
        <w:pStyle w:val="a7"/>
        <w:tabs>
          <w:tab w:val="left" w:pos="4875"/>
          <w:tab w:val="left" w:pos="49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5A98">
        <w:rPr>
          <w:rFonts w:ascii="Arial" w:hAnsi="Arial" w:cs="Arial"/>
          <w:sz w:val="24"/>
          <w:szCs w:val="24"/>
        </w:rPr>
        <w:t xml:space="preserve">- </w:t>
      </w:r>
      <w:r w:rsidR="009D0322" w:rsidRPr="00855A98">
        <w:rPr>
          <w:rFonts w:ascii="Arial" w:hAnsi="Arial" w:cs="Arial"/>
          <w:sz w:val="24"/>
          <w:szCs w:val="24"/>
        </w:rPr>
        <w:t xml:space="preserve">Федеральный Закон от 06.10.2003 №131-ФЗ «Об общих принципах организации местного самоуправления в Российской Федерации» («Собрание законодательства РФ» от 06.10.2003, № 40, ст. 3822); </w:t>
      </w:r>
    </w:p>
    <w:p w:rsidR="009D0322" w:rsidRPr="00855A98" w:rsidRDefault="00C16957" w:rsidP="00C16957">
      <w:pPr>
        <w:pStyle w:val="a7"/>
        <w:tabs>
          <w:tab w:val="left" w:pos="4875"/>
          <w:tab w:val="left" w:pos="49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5A98">
        <w:rPr>
          <w:rFonts w:ascii="Arial" w:hAnsi="Arial" w:cs="Arial"/>
          <w:sz w:val="24"/>
          <w:szCs w:val="24"/>
        </w:rPr>
        <w:t xml:space="preserve">- </w:t>
      </w:r>
      <w:r w:rsidR="009D0322" w:rsidRPr="00855A98">
        <w:rPr>
          <w:rFonts w:ascii="Arial" w:hAnsi="Arial" w:cs="Arial"/>
          <w:sz w:val="24"/>
          <w:szCs w:val="24"/>
        </w:rPr>
        <w:t>Федеральный Закон от 27.07.2010г. №210-ФЗ «Об организации предоставления государственных и муниципальных услуг»;</w:t>
      </w:r>
    </w:p>
    <w:p w:rsidR="009D0322" w:rsidRPr="00855A98" w:rsidRDefault="00C16957" w:rsidP="00C16957">
      <w:pPr>
        <w:pStyle w:val="a7"/>
        <w:tabs>
          <w:tab w:val="left" w:pos="4875"/>
          <w:tab w:val="left" w:pos="49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5A98">
        <w:rPr>
          <w:rFonts w:ascii="Arial" w:hAnsi="Arial" w:cs="Arial"/>
          <w:sz w:val="24"/>
          <w:szCs w:val="24"/>
        </w:rPr>
        <w:t xml:space="preserve">- </w:t>
      </w:r>
      <w:r w:rsidR="009D0322" w:rsidRPr="00855A98">
        <w:rPr>
          <w:rFonts w:ascii="Arial" w:hAnsi="Arial" w:cs="Arial"/>
          <w:sz w:val="24"/>
          <w:szCs w:val="24"/>
        </w:rPr>
        <w:t xml:space="preserve">Федеральный закон от 29.12.1994 № 78-ФЗ «О библиотечном деле» («Собрание законодательства РФ» от 02.01.1995, № 1, ст.2); </w:t>
      </w:r>
    </w:p>
    <w:p w:rsidR="009D0322" w:rsidRPr="00855A98" w:rsidRDefault="00C16957" w:rsidP="00C16957">
      <w:pPr>
        <w:pStyle w:val="a7"/>
        <w:tabs>
          <w:tab w:val="left" w:pos="4875"/>
          <w:tab w:val="left" w:pos="49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5A98">
        <w:rPr>
          <w:rFonts w:ascii="Arial" w:hAnsi="Arial" w:cs="Arial"/>
          <w:sz w:val="24"/>
          <w:szCs w:val="24"/>
        </w:rPr>
        <w:t xml:space="preserve">- </w:t>
      </w:r>
      <w:r w:rsidR="009D0322" w:rsidRPr="00855A98">
        <w:rPr>
          <w:rFonts w:ascii="Arial" w:hAnsi="Arial" w:cs="Arial"/>
          <w:sz w:val="24"/>
          <w:szCs w:val="24"/>
        </w:rPr>
        <w:t xml:space="preserve">Федеральный закон от 29.12.1994г. №77-ФЗ «Об обязательном экземпляре документов» («Собрание законодательства РФ» от 02.01.1995, № 1, ст.1); </w:t>
      </w:r>
    </w:p>
    <w:p w:rsidR="009D0322" w:rsidRPr="00855A98" w:rsidRDefault="00C16957" w:rsidP="00C16957">
      <w:pPr>
        <w:pStyle w:val="a7"/>
        <w:tabs>
          <w:tab w:val="left" w:pos="4875"/>
          <w:tab w:val="left" w:pos="49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5A98">
        <w:rPr>
          <w:rFonts w:ascii="Arial" w:hAnsi="Arial" w:cs="Arial"/>
          <w:sz w:val="24"/>
          <w:szCs w:val="24"/>
        </w:rPr>
        <w:t xml:space="preserve">- </w:t>
      </w:r>
      <w:r w:rsidR="009D0322" w:rsidRPr="00855A98">
        <w:rPr>
          <w:rFonts w:ascii="Arial" w:hAnsi="Arial" w:cs="Arial"/>
          <w:sz w:val="24"/>
          <w:szCs w:val="24"/>
        </w:rPr>
        <w:t xml:space="preserve">Устав муниципального казенного  учреждения культуры  «Централизованная библиотечная система» Дигорского района, РСО-Алания  от 05.05.2014; </w:t>
      </w:r>
    </w:p>
    <w:p w:rsidR="009D0322" w:rsidRPr="00855A98" w:rsidRDefault="00C16957" w:rsidP="00C16957">
      <w:pPr>
        <w:pStyle w:val="a7"/>
        <w:tabs>
          <w:tab w:val="left" w:pos="4875"/>
          <w:tab w:val="left" w:pos="49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5A98">
        <w:rPr>
          <w:rFonts w:ascii="Arial" w:hAnsi="Arial" w:cs="Arial"/>
          <w:sz w:val="24"/>
          <w:szCs w:val="24"/>
        </w:rPr>
        <w:t xml:space="preserve">- </w:t>
      </w:r>
      <w:r w:rsidR="009D0322" w:rsidRPr="00855A98">
        <w:rPr>
          <w:rFonts w:ascii="Arial" w:hAnsi="Arial" w:cs="Arial"/>
          <w:sz w:val="24"/>
          <w:szCs w:val="24"/>
        </w:rPr>
        <w:t>Устав муниципального образования Дигорский район;</w:t>
      </w:r>
    </w:p>
    <w:p w:rsidR="009D0322" w:rsidRPr="00855A98" w:rsidRDefault="00C16957" w:rsidP="00977458">
      <w:pPr>
        <w:pStyle w:val="a7"/>
        <w:tabs>
          <w:tab w:val="left" w:pos="567"/>
          <w:tab w:val="left" w:pos="4875"/>
          <w:tab w:val="left" w:pos="4905"/>
        </w:tabs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855A98">
        <w:rPr>
          <w:rFonts w:ascii="Arial" w:hAnsi="Arial" w:cs="Arial"/>
          <w:sz w:val="24"/>
          <w:szCs w:val="24"/>
        </w:rPr>
        <w:t xml:space="preserve">- </w:t>
      </w:r>
      <w:r w:rsidR="009D0322" w:rsidRPr="00855A98">
        <w:rPr>
          <w:rFonts w:ascii="Arial" w:hAnsi="Arial" w:cs="Arial"/>
          <w:sz w:val="24"/>
          <w:szCs w:val="24"/>
        </w:rPr>
        <w:t>Устав Управления культуры АМС МО Дигорский район.</w:t>
      </w:r>
    </w:p>
    <w:p w:rsidR="009D0322" w:rsidRPr="00855A98" w:rsidRDefault="009D0322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2.5. Способы предоставления услуги:</w:t>
      </w:r>
    </w:p>
    <w:p w:rsidR="009D0322" w:rsidRPr="00855A98" w:rsidRDefault="009D0322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lastRenderedPageBreak/>
        <w:t>Услуга предоставляется при личном, письменном либо устном обращен</w:t>
      </w:r>
      <w:r w:rsidR="00C16957" w:rsidRPr="00855A98">
        <w:rPr>
          <w:rFonts w:ascii="Arial" w:hAnsi="Arial" w:cs="Arial"/>
        </w:rPr>
        <w:t>ии, а также в электронном виде.</w:t>
      </w:r>
    </w:p>
    <w:p w:rsidR="009D0322" w:rsidRPr="00855A98" w:rsidRDefault="009D0322" w:rsidP="00977458">
      <w:pPr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2.6. Описание результатов предоставления муниципальной услуги: </w:t>
      </w:r>
    </w:p>
    <w:p w:rsidR="009D0322" w:rsidRPr="00855A98" w:rsidRDefault="00C16957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обеспечение реализации на территории Дигорского района прав граждан на библиотечное обслуживание;</w:t>
      </w:r>
    </w:p>
    <w:p w:rsidR="009D0322" w:rsidRPr="00855A98" w:rsidRDefault="00C16957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эффективное функционирование муниципальных библиотек района: увеличение числа пользователей, рост книговыдачи и посещений;</w:t>
      </w:r>
    </w:p>
    <w:p w:rsidR="009D0322" w:rsidRPr="00855A98" w:rsidRDefault="00977458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-</w:t>
      </w:r>
      <w:r w:rsidR="009D0322" w:rsidRPr="00855A98">
        <w:rPr>
          <w:rFonts w:ascii="Arial" w:hAnsi="Arial" w:cs="Arial"/>
        </w:rPr>
        <w:t xml:space="preserve"> отказ в предоставлении доступа к библиотечному обслуживанию, базам данных. </w:t>
      </w:r>
    </w:p>
    <w:p w:rsidR="009D0322" w:rsidRPr="00855A98" w:rsidRDefault="009D0322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2.7. Категория заявителей, которым предоставляется муниципальная услуга: </w:t>
      </w:r>
    </w:p>
    <w:p w:rsidR="009D0322" w:rsidRPr="00855A98" w:rsidRDefault="009D0322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Заявителями на предоставление муниципальной услуги могут являться: физические лица; юридические лица. </w:t>
      </w:r>
    </w:p>
    <w:p w:rsidR="009D0322" w:rsidRPr="00855A98" w:rsidRDefault="009D0322" w:rsidP="00977458">
      <w:pPr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2.8. Сведения о местах информирования, о порядке предоставления муниципальной услуги:</w:t>
      </w:r>
    </w:p>
    <w:p w:rsidR="009D0322" w:rsidRPr="00855A98" w:rsidRDefault="009D0322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9D0322" w:rsidRPr="00855A98" w:rsidRDefault="009D0322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Информация о порядке предоставления муниципальной услуги размещается на информационных стендах в помещениях Центральной районной библиотеки, Детской библиотеки и сельских филиалах.</w:t>
      </w:r>
    </w:p>
    <w:p w:rsidR="009D0322" w:rsidRPr="00855A98" w:rsidRDefault="009D0322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Место нахождения, график работы, справочные телефоны библиотек района представлены в Приложении 1 к Административному регламенту.</w:t>
      </w:r>
    </w:p>
    <w:p w:rsidR="009D0322" w:rsidRPr="00855A98" w:rsidRDefault="009D0322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Юридический адрес МКУК «ЦБС» Дигорского района: 363410, РСО-Алания, г.Дигора, ул. Сталина, дом. 18; адрес электронной почты: </w:t>
      </w:r>
      <w:r w:rsidRPr="00855A98">
        <w:rPr>
          <w:rFonts w:ascii="Arial" w:hAnsi="Arial" w:cs="Arial"/>
          <w:lang w:val="en-US"/>
        </w:rPr>
        <w:t>digbib</w:t>
      </w:r>
      <w:r w:rsidRPr="00855A98">
        <w:rPr>
          <w:rFonts w:ascii="Arial" w:hAnsi="Arial" w:cs="Arial"/>
        </w:rPr>
        <w:t>@</w:t>
      </w:r>
      <w:r w:rsidRPr="00855A98">
        <w:rPr>
          <w:rFonts w:ascii="Arial" w:hAnsi="Arial" w:cs="Arial"/>
          <w:lang w:val="en-US"/>
        </w:rPr>
        <w:t>bk</w:t>
      </w:r>
      <w:r w:rsidRPr="00855A98">
        <w:rPr>
          <w:rFonts w:ascii="Arial" w:hAnsi="Arial" w:cs="Arial"/>
        </w:rPr>
        <w:t>.</w:t>
      </w:r>
      <w:r w:rsidRPr="00855A98">
        <w:rPr>
          <w:rFonts w:ascii="Arial" w:hAnsi="Arial" w:cs="Arial"/>
          <w:lang w:val="en-US"/>
        </w:rPr>
        <w:t>ru</w:t>
      </w:r>
      <w:r w:rsidRPr="00855A98">
        <w:rPr>
          <w:rFonts w:ascii="Arial" w:hAnsi="Arial" w:cs="Arial"/>
        </w:rPr>
        <w:t xml:space="preserve"> </w:t>
      </w:r>
    </w:p>
    <w:p w:rsidR="00977458" w:rsidRPr="00855A98" w:rsidRDefault="009D0322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2.9.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</w:t>
      </w:r>
    </w:p>
    <w:p w:rsidR="009D0322" w:rsidRPr="00855A98" w:rsidRDefault="009D0322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Получатель муниципальной услуги имеет право доступа в библиотеки района для получения муниципальной услуги в соответствии со своими интересами и потребностями  в сроки, указанные в режиме работы библиотек Дигорской ЦБС. (Приложение 1 к регламенту)</w:t>
      </w:r>
    </w:p>
    <w:p w:rsidR="009D0322" w:rsidRPr="00855A98" w:rsidRDefault="009D0322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Блок-схема описания исполнения муниципальной услуги описана в Приложении 2 к регламенту.</w:t>
      </w:r>
    </w:p>
    <w:p w:rsidR="00977458" w:rsidRPr="00855A98" w:rsidRDefault="009D0322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Предоставление доступа к фондам, справочно-поисковому аппарату библиотек и базам данных в электронном виде осуществляется в течение 10 минут с момента регистрации запроса получателя </w:t>
      </w:r>
    </w:p>
    <w:p w:rsidR="009D0322" w:rsidRPr="00855A98" w:rsidRDefault="009D0322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Предоставление удаленного доступа к электронным справочно-поисковому аппарату библиотек и базам данных библиотек по сети Интернет, может быть затрачено 1-20 минут, в зависимости от скорости Интернет, загруженности серверного оборудования и </w:t>
      </w:r>
      <w:r w:rsidR="00977458" w:rsidRPr="00855A98">
        <w:rPr>
          <w:rFonts w:ascii="Arial" w:hAnsi="Arial" w:cs="Arial"/>
        </w:rPr>
        <w:t>оперативной памяти компьютеров.</w:t>
      </w:r>
    </w:p>
    <w:p w:rsidR="009D0322" w:rsidRPr="00855A98" w:rsidRDefault="009D0322" w:rsidP="00977458">
      <w:pPr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2.10. Срок и порядок регистрации запроса заявителя о предо</w:t>
      </w:r>
      <w:r w:rsidR="00977458" w:rsidRPr="00855A98">
        <w:rPr>
          <w:rFonts w:ascii="Arial" w:hAnsi="Arial" w:cs="Arial"/>
        </w:rPr>
        <w:t>ставлении муниципальной услуги:</w:t>
      </w:r>
    </w:p>
    <w:p w:rsidR="009D0322" w:rsidRPr="00855A98" w:rsidRDefault="009D0322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Регистрация запроса заявителя о предоставлении муници</w:t>
      </w:r>
      <w:r w:rsidR="00977458" w:rsidRPr="00855A98">
        <w:rPr>
          <w:rFonts w:ascii="Arial" w:hAnsi="Arial" w:cs="Arial"/>
        </w:rPr>
        <w:t>пальной услуги предусматривает:</w:t>
      </w:r>
    </w:p>
    <w:p w:rsidR="009D0322" w:rsidRPr="00855A98" w:rsidRDefault="00977458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прием докум</w:t>
      </w:r>
      <w:r w:rsidRPr="00855A98">
        <w:rPr>
          <w:rFonts w:ascii="Arial" w:hAnsi="Arial" w:cs="Arial"/>
        </w:rPr>
        <w:t>ента, удостоверяющего личность;</w:t>
      </w:r>
    </w:p>
    <w:p w:rsidR="009D0322" w:rsidRPr="00855A98" w:rsidRDefault="00977458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установление личности п</w:t>
      </w:r>
      <w:r w:rsidRPr="00855A98">
        <w:rPr>
          <w:rFonts w:ascii="Arial" w:hAnsi="Arial" w:cs="Arial"/>
        </w:rPr>
        <w:t>олучателя муниципальной услуги;</w:t>
      </w:r>
    </w:p>
    <w:p w:rsidR="009D0322" w:rsidRPr="00855A98" w:rsidRDefault="00977458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регистрацию запроса о получении муниципальной услуги;</w:t>
      </w:r>
    </w:p>
    <w:p w:rsidR="00977458" w:rsidRPr="00855A98" w:rsidRDefault="00977458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установление наличия (отсутствия) оснований для приостановления либо отказа в предоставлении муниципальной</w:t>
      </w:r>
      <w:r w:rsidRPr="00855A98">
        <w:rPr>
          <w:rFonts w:ascii="Arial" w:hAnsi="Arial" w:cs="Arial"/>
        </w:rPr>
        <w:t xml:space="preserve"> услуги в помещении библиотеки;</w:t>
      </w:r>
    </w:p>
    <w:p w:rsidR="009D0322" w:rsidRPr="00855A98" w:rsidRDefault="00977458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 xml:space="preserve">оформление (перерегистрация) читательского формуляра; </w:t>
      </w:r>
    </w:p>
    <w:p w:rsidR="009D0322" w:rsidRPr="00855A98" w:rsidRDefault="00977458" w:rsidP="00977458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 xml:space="preserve">ознакомление заявителя с Правилами пользования библиотекой. </w:t>
      </w:r>
    </w:p>
    <w:p w:rsidR="009D0322" w:rsidRPr="00855A98" w:rsidRDefault="009D0322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Регистрация одного запроса получателя муниципальной услуги осуществляется в срок до 30 минут. </w:t>
      </w:r>
    </w:p>
    <w:p w:rsidR="009D0322" w:rsidRPr="00855A98" w:rsidRDefault="009D0322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lastRenderedPageBreak/>
        <w:t xml:space="preserve">2.11. Максимальный срок ожидания в очереди при подаче запроса о предоставлении муниципальной услуги: </w:t>
      </w:r>
    </w:p>
    <w:p w:rsidR="00977458" w:rsidRPr="00855A98" w:rsidRDefault="009D0322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Максимальный срок ожидания в очереди при подаче документов о предоставлении </w:t>
      </w:r>
    </w:p>
    <w:p w:rsidR="009D0322" w:rsidRPr="00855A98" w:rsidRDefault="009D0322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2.12. Основания для приостановления предоставления муниципальной услуги либо </w:t>
      </w:r>
      <w:r w:rsidR="00977458" w:rsidRPr="00855A98">
        <w:rPr>
          <w:rFonts w:ascii="Arial" w:hAnsi="Arial" w:cs="Arial"/>
        </w:rPr>
        <w:t>отказа в предоставлении услуги:</w:t>
      </w:r>
    </w:p>
    <w:p w:rsidR="009D0322" w:rsidRPr="00855A98" w:rsidRDefault="009D0322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Основания для приостановления предоставления муницип</w:t>
      </w:r>
      <w:r w:rsidR="00977458" w:rsidRPr="00855A98">
        <w:rPr>
          <w:rFonts w:ascii="Arial" w:hAnsi="Arial" w:cs="Arial"/>
        </w:rPr>
        <w:t>альной услуги не предусмотрено.</w:t>
      </w:r>
    </w:p>
    <w:p w:rsidR="009D0322" w:rsidRPr="00855A98" w:rsidRDefault="009D0322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Основанием для отказа в предоставлении муниципальной услуги либо приостановления исполнения</w:t>
      </w:r>
      <w:r w:rsidR="00977458" w:rsidRPr="00855A98">
        <w:rPr>
          <w:rFonts w:ascii="Arial" w:hAnsi="Arial" w:cs="Arial"/>
        </w:rPr>
        <w:t xml:space="preserve"> муниципальной услуги являются:</w:t>
      </w:r>
    </w:p>
    <w:p w:rsidR="009D0322" w:rsidRPr="00855A98" w:rsidRDefault="00977458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отсутствие документов, требуемых настоящим Адми</w:t>
      </w:r>
      <w:r w:rsidRPr="00855A98">
        <w:rPr>
          <w:rFonts w:ascii="Arial" w:hAnsi="Arial" w:cs="Arial"/>
        </w:rPr>
        <w:t>нистративным регламентом;</w:t>
      </w:r>
    </w:p>
    <w:p w:rsidR="009D0322" w:rsidRPr="00855A98" w:rsidRDefault="00977458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технические неполадки на серверном оборудовании и/или техниче</w:t>
      </w:r>
      <w:r w:rsidRPr="00855A98">
        <w:rPr>
          <w:rFonts w:ascii="Arial" w:hAnsi="Arial" w:cs="Arial"/>
        </w:rPr>
        <w:t>ские проблемы с сетью Интернет;</w:t>
      </w:r>
    </w:p>
    <w:p w:rsidR="009D0322" w:rsidRPr="00855A98" w:rsidRDefault="00977458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отсутствие запрашиваемого докумен</w:t>
      </w:r>
      <w:r w:rsidR="00FD1893" w:rsidRPr="00855A98">
        <w:rPr>
          <w:rFonts w:ascii="Arial" w:hAnsi="Arial" w:cs="Arial"/>
        </w:rPr>
        <w:t>та, информации или базы данных;</w:t>
      </w:r>
    </w:p>
    <w:p w:rsidR="009D0322" w:rsidRPr="00855A98" w:rsidRDefault="00977458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 xml:space="preserve">нарушение </w:t>
      </w:r>
      <w:r w:rsidR="00FD1893" w:rsidRPr="00855A98">
        <w:rPr>
          <w:rFonts w:ascii="Arial" w:hAnsi="Arial" w:cs="Arial"/>
        </w:rPr>
        <w:t>Правил пользования библиотекой.</w:t>
      </w:r>
    </w:p>
    <w:p w:rsidR="009D0322" w:rsidRPr="00855A98" w:rsidRDefault="009D0322" w:rsidP="00FD1893">
      <w:pPr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2.13.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необходимых и обязательных для предоставления муниципальной услуги, в результате предоставления которых могут</w:t>
      </w:r>
      <w:r w:rsidR="00FD1893" w:rsidRPr="00855A98">
        <w:rPr>
          <w:rFonts w:ascii="Arial" w:hAnsi="Arial" w:cs="Arial"/>
        </w:rPr>
        <w:t xml:space="preserve"> быть получены такие документы:</w:t>
      </w:r>
    </w:p>
    <w:p w:rsidR="009D0322" w:rsidRPr="00855A98" w:rsidRDefault="009D0322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документы, удостоверяющие личность (паспорт, военный билет или иной официальный документ, содержащий: фотографию, сведения о фамилии, имени, отчестве и месте регистрации; для лиц до 14 лет на основании паспорта (поручительства) их родителей или иных законных представителей). На основе предоставленных документов работник библиотеки заполняет читательский формуляр (Приложение 3). </w:t>
      </w:r>
    </w:p>
    <w:p w:rsidR="009D0322" w:rsidRPr="00855A98" w:rsidRDefault="009D0322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Предоставление муниципальной услуги пользователям в дальнейшем осуществляется при наличии читательского формуляра; </w:t>
      </w:r>
    </w:p>
    <w:p w:rsidR="009D0322" w:rsidRPr="00855A98" w:rsidRDefault="009D0322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Запрос на получение муниципальной услуги может быть осуществлен как в письменной, так и в устной форме при  непосредственном обращении к специалисту библиотеки, ответственному за предоставление мун</w:t>
      </w:r>
      <w:r w:rsidR="00FD1893" w:rsidRPr="00855A98">
        <w:rPr>
          <w:rFonts w:ascii="Arial" w:hAnsi="Arial" w:cs="Arial"/>
        </w:rPr>
        <w:t>иципальной услуги.</w:t>
      </w:r>
    </w:p>
    <w:p w:rsidR="009D0322" w:rsidRPr="00855A98" w:rsidRDefault="009D0322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Предоставление муниципальной услуги получателям по сети Интернет предоставление документов не требуется. </w:t>
      </w:r>
    </w:p>
    <w:p w:rsidR="009D0322" w:rsidRPr="00855A98" w:rsidRDefault="009D0322" w:rsidP="00FD1893">
      <w:pPr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2.14. Сведения о возмездности (безвозмездности) предоставления муниципальной услуги, нормативных правовых основаниях и размерах платы, взимаемой с заявителя, если муниципальной услуга предоставляется на возмездной основе, методиках расчета платы за предоставление муниципальной услуги с указанием нормативного правого акта, которым она утверждена: </w:t>
      </w:r>
    </w:p>
    <w:p w:rsidR="009D0322" w:rsidRPr="00855A98" w:rsidRDefault="009D0322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Взимание государственной пошлины за предоставление муниципальной услуги не предусмотрено.</w:t>
      </w:r>
    </w:p>
    <w:p w:rsidR="009D0322" w:rsidRPr="00855A98" w:rsidRDefault="009D0322" w:rsidP="00FD1893">
      <w:pPr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2.15. Показатели доступности и качества муниципальной услуги. </w:t>
      </w:r>
    </w:p>
    <w:p w:rsidR="009D0322" w:rsidRPr="00855A98" w:rsidRDefault="009D0322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Показателями доступности и качества муниципальной услуги являются: </w:t>
      </w:r>
    </w:p>
    <w:p w:rsidR="009D0322" w:rsidRPr="00855A98" w:rsidRDefault="00FD1893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 xml:space="preserve">доля потребителей, удовлетворенных качеством предоставления муниципальной услуги; </w:t>
      </w:r>
    </w:p>
    <w:p w:rsidR="009D0322" w:rsidRPr="00855A98" w:rsidRDefault="00FD1893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 xml:space="preserve">возможность получения информации, связанной с предоставлением муниципальной услуги, в сети Интернет; </w:t>
      </w:r>
    </w:p>
    <w:p w:rsidR="009D0322" w:rsidRPr="00855A98" w:rsidRDefault="00FD1893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 xml:space="preserve">доля случаев предоставления муниципальной услуги в установленный срок; </w:t>
      </w:r>
    </w:p>
    <w:p w:rsidR="009D0322" w:rsidRPr="00855A98" w:rsidRDefault="00FD1893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доля обоснованных жалоб к общему количеству граждан  получивших муниципальную услугу;</w:t>
      </w:r>
    </w:p>
    <w:p w:rsidR="009D0322" w:rsidRPr="00855A98" w:rsidRDefault="00FD1893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бесплатное предоставление муниципальной услуги;</w:t>
      </w:r>
    </w:p>
    <w:p w:rsidR="009D0322" w:rsidRPr="00855A98" w:rsidRDefault="00FD1893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режим работы  библиотек района установлен с учетом потребностей пользователей;</w:t>
      </w:r>
    </w:p>
    <w:p w:rsidR="009D0322" w:rsidRPr="00855A98" w:rsidRDefault="00FD1893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lastRenderedPageBreak/>
        <w:t xml:space="preserve">- </w:t>
      </w:r>
      <w:r w:rsidR="009D0322" w:rsidRPr="00855A98">
        <w:rPr>
          <w:rFonts w:ascii="Arial" w:hAnsi="Arial" w:cs="Arial"/>
        </w:rPr>
        <w:t>оказание специалистами ЦБС квалифицированной помощи  получателям муниципальной услуги;</w:t>
      </w:r>
    </w:p>
    <w:p w:rsidR="009D0322" w:rsidRPr="00855A98" w:rsidRDefault="00FD1893" w:rsidP="00FD1893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материально-техническая база библиотек района позволяет посетителю комфортно и своевременно получать муниципальную услугу, в т.ч.обеспечивает доступность для инвалидов в соответствии с законодательством РФ о социальной защите инвалидов;</w:t>
      </w:r>
    </w:p>
    <w:p w:rsidR="009D0322" w:rsidRPr="00855A98" w:rsidRDefault="00FD1893" w:rsidP="00FD1893">
      <w:pPr>
        <w:tabs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книгообеспеченность, планомерное пополнение фондов библиотек ЦБС справочной, отраслевой художественной литературой и периодическими изданиями;</w:t>
      </w:r>
    </w:p>
    <w:p w:rsidR="009D0322" w:rsidRPr="00855A98" w:rsidRDefault="00FD1893" w:rsidP="00FD1893">
      <w:pPr>
        <w:tabs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использование различных источников  информации при оказании муниципальной услуги (печатные, электронные, Интернет ресурсы, правовые базы данных т.п.);</w:t>
      </w:r>
    </w:p>
    <w:p w:rsidR="009D0322" w:rsidRPr="00855A98" w:rsidRDefault="00FD1893" w:rsidP="00FD1893">
      <w:pPr>
        <w:tabs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возможность получателя муниципальной услуги получать документы из любой библиотеки ЦБС; возможность получения консультаций по вопросампредоставления муниципальной услуги;</w:t>
      </w:r>
    </w:p>
    <w:p w:rsidR="009D0322" w:rsidRPr="00855A98" w:rsidRDefault="00FD1893" w:rsidP="00FD1893">
      <w:pPr>
        <w:tabs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использование системы межведомственного взаимодействия при предоставлении муниципальных услуг.</w:t>
      </w:r>
    </w:p>
    <w:p w:rsidR="009D0322" w:rsidRPr="00855A98" w:rsidRDefault="009D0322" w:rsidP="009D0322">
      <w:pPr>
        <w:tabs>
          <w:tab w:val="left" w:pos="567"/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  <w:r w:rsidRPr="00855A98">
        <w:rPr>
          <w:rFonts w:ascii="Arial" w:hAnsi="Arial" w:cs="Arial"/>
        </w:rPr>
        <w:t>2.16. Информация о внутриведомственных и межведомственных административных процедурах, подлежащих выполнению структурным подразделением Управления культуры АМС МО Дигорский район при предоставлении муниципальной услуги, в том числе информация о промежуточных и окончательных сроках т</w:t>
      </w:r>
      <w:r w:rsidR="00FD1893" w:rsidRPr="00855A98">
        <w:rPr>
          <w:rFonts w:ascii="Arial" w:hAnsi="Arial" w:cs="Arial"/>
        </w:rPr>
        <w:t>аких административных процедур:</w:t>
      </w:r>
    </w:p>
    <w:p w:rsidR="009D0322" w:rsidRPr="00855A98" w:rsidRDefault="009D0322" w:rsidP="009D0322">
      <w:pPr>
        <w:tabs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  <w:r w:rsidRPr="00855A98">
        <w:rPr>
          <w:rFonts w:ascii="Arial" w:hAnsi="Arial" w:cs="Arial"/>
        </w:rPr>
        <w:t>Внутриведомственных и межведомственных административных процедур при предоставлении муницип</w:t>
      </w:r>
      <w:r w:rsidR="00FD1893" w:rsidRPr="00855A98">
        <w:rPr>
          <w:rFonts w:ascii="Arial" w:hAnsi="Arial" w:cs="Arial"/>
        </w:rPr>
        <w:t>альной услуги не предусмотрено.</w:t>
      </w:r>
    </w:p>
    <w:p w:rsidR="009D0322" w:rsidRPr="00855A98" w:rsidRDefault="009D0322" w:rsidP="009D0322">
      <w:pPr>
        <w:tabs>
          <w:tab w:val="left" w:pos="567"/>
          <w:tab w:val="left" w:pos="4875"/>
          <w:tab w:val="left" w:pos="4905"/>
        </w:tabs>
        <w:spacing w:line="240" w:lineRule="auto"/>
        <w:jc w:val="center"/>
        <w:rPr>
          <w:rFonts w:ascii="Arial" w:hAnsi="Arial" w:cs="Arial"/>
          <w:b/>
        </w:rPr>
      </w:pPr>
    </w:p>
    <w:p w:rsidR="009D0322" w:rsidRPr="00855A98" w:rsidRDefault="009D0322" w:rsidP="009D0322">
      <w:pPr>
        <w:tabs>
          <w:tab w:val="left" w:pos="567"/>
          <w:tab w:val="left" w:pos="4875"/>
          <w:tab w:val="left" w:pos="4905"/>
        </w:tabs>
        <w:spacing w:line="240" w:lineRule="auto"/>
        <w:jc w:val="center"/>
        <w:rPr>
          <w:rFonts w:ascii="Arial" w:eastAsia="Arial" w:hAnsi="Arial" w:cs="Arial"/>
          <w:b/>
          <w:bCs/>
          <w:color w:val="1E241E"/>
        </w:rPr>
      </w:pPr>
      <w:r w:rsidRPr="00855A98">
        <w:rPr>
          <w:rFonts w:ascii="Arial" w:hAnsi="Arial" w:cs="Arial"/>
          <w:b/>
        </w:rPr>
        <w:t xml:space="preserve"> </w:t>
      </w:r>
      <w:r w:rsidRPr="00855A98">
        <w:rPr>
          <w:rFonts w:ascii="Arial" w:hAnsi="Arial" w:cs="Arial"/>
          <w:b/>
          <w:lang w:val="en-US"/>
        </w:rPr>
        <w:t>II</w:t>
      </w:r>
      <w:r w:rsidRPr="00855A98">
        <w:rPr>
          <w:rFonts w:eastAsia="Arial" w:cs="Arial"/>
          <w:b/>
          <w:bCs/>
          <w:color w:val="1E241E"/>
        </w:rPr>
        <w:t>Ⅰ</w:t>
      </w:r>
      <w:r w:rsidRPr="00855A98">
        <w:rPr>
          <w:rFonts w:ascii="Arial" w:eastAsia="Arial" w:hAnsi="Arial" w:cs="Arial"/>
          <w:b/>
          <w:bCs/>
          <w:color w:val="1E241E"/>
        </w:rPr>
        <w:t>.Порядок и формы контроля за исполнением административного регламента предоставления муниципальной услуги</w:t>
      </w:r>
    </w:p>
    <w:p w:rsidR="00FC5BAC" w:rsidRPr="00855A98" w:rsidRDefault="00FC5BAC" w:rsidP="009D0322">
      <w:pPr>
        <w:tabs>
          <w:tab w:val="left" w:pos="567"/>
          <w:tab w:val="left" w:pos="4875"/>
          <w:tab w:val="left" w:pos="4905"/>
        </w:tabs>
        <w:spacing w:line="240" w:lineRule="auto"/>
        <w:jc w:val="center"/>
        <w:rPr>
          <w:rFonts w:ascii="Arial" w:hAnsi="Arial" w:cs="Arial"/>
        </w:rPr>
      </w:pPr>
    </w:p>
    <w:p w:rsidR="009D0322" w:rsidRPr="00855A98" w:rsidRDefault="009D0322" w:rsidP="00FC5BAC">
      <w:pPr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3.1.</w:t>
      </w:r>
      <w:r w:rsidR="00FD1893" w:rsidRPr="00855A98">
        <w:rPr>
          <w:rFonts w:ascii="Arial" w:hAnsi="Arial" w:cs="Arial"/>
        </w:rPr>
        <w:t xml:space="preserve"> </w:t>
      </w:r>
      <w:r w:rsidRPr="00855A98">
        <w:rPr>
          <w:rFonts w:ascii="Arial" w:hAnsi="Arial" w:cs="Arial"/>
        </w:rPr>
        <w:t>Порядок и формы контроля за исполнением административного регламента предоставления муниципальной услуги.</w:t>
      </w:r>
    </w:p>
    <w:p w:rsidR="009D0322" w:rsidRPr="00855A98" w:rsidRDefault="009D0322" w:rsidP="00FC5BAC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3.2. 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сотрудниками ЦБС, ответственными за организацию работы по предоставлению муниципальной услуги.</w:t>
      </w:r>
    </w:p>
    <w:p w:rsidR="009D0322" w:rsidRPr="00855A98" w:rsidRDefault="00FD1893" w:rsidP="00FC5BAC">
      <w:pPr>
        <w:tabs>
          <w:tab w:val="left" w:pos="567"/>
          <w:tab w:val="left" w:pos="993"/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3.3. </w:t>
      </w:r>
      <w:r w:rsidR="009D0322" w:rsidRPr="00855A98">
        <w:rPr>
          <w:rFonts w:ascii="Arial" w:hAnsi="Arial" w:cs="Arial"/>
        </w:rPr>
        <w:t>Текущий контроль осуществляется путем проведения должностными лицами Управления культуры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D0322" w:rsidRPr="00855A98" w:rsidRDefault="00FD1893" w:rsidP="00FC5BAC">
      <w:pPr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3.4.</w:t>
      </w:r>
      <w:r w:rsidR="009D0322" w:rsidRPr="00855A98">
        <w:rPr>
          <w:rFonts w:ascii="Arial" w:hAnsi="Arial" w:cs="Arial"/>
        </w:rPr>
        <w:t xml:space="preserve"> Контроль за полнотой и качеством предоставления муниципальной услуги осуществляется</w:t>
      </w:r>
    </w:p>
    <w:p w:rsidR="009D0322" w:rsidRPr="00855A98" w:rsidRDefault="009D0322" w:rsidP="00FC5BAC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в формах:</w:t>
      </w:r>
    </w:p>
    <w:p w:rsidR="009D0322" w:rsidRPr="00855A98" w:rsidRDefault="00FD1893" w:rsidP="00FC5BAC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проведения плановых и внеплановых проверок;</w:t>
      </w:r>
    </w:p>
    <w:p w:rsidR="009D0322" w:rsidRPr="00855A98" w:rsidRDefault="00FD1893" w:rsidP="00FC5BAC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порядок и периодичность осуществления плановых проверок устанавливается планом работы Управления культуры.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проверки);</w:t>
      </w:r>
    </w:p>
    <w:p w:rsidR="009D0322" w:rsidRPr="00855A98" w:rsidRDefault="00FD1893" w:rsidP="00FC5BAC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потребителей на действия (бездействие) работников МКУК «ЦБС» Дигорского района, ответственных за предоставление муниципальной услуги.</w:t>
      </w:r>
    </w:p>
    <w:p w:rsidR="009D0322" w:rsidRPr="00855A98" w:rsidRDefault="009D0322" w:rsidP="00FC5BAC">
      <w:pPr>
        <w:tabs>
          <w:tab w:val="left" w:pos="567"/>
          <w:tab w:val="left" w:pos="1134"/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3.5. По результатам проведенных проверок, в случае выявления нарушений соблюдения положений регламента, виновные работники и руководители МКУК «ЦБС» </w:t>
      </w:r>
      <w:r w:rsidRPr="00855A98">
        <w:rPr>
          <w:rFonts w:ascii="Arial" w:hAnsi="Arial" w:cs="Arial"/>
        </w:rPr>
        <w:lastRenderedPageBreak/>
        <w:t>Дигорского района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D0322" w:rsidRPr="00855A98" w:rsidRDefault="009D0322" w:rsidP="009D0322">
      <w:pPr>
        <w:tabs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567"/>
          <w:tab w:val="left" w:pos="4875"/>
          <w:tab w:val="left" w:pos="4905"/>
        </w:tabs>
        <w:spacing w:line="240" w:lineRule="auto"/>
        <w:jc w:val="center"/>
        <w:rPr>
          <w:rFonts w:ascii="Arial" w:hAnsi="Arial" w:cs="Arial"/>
          <w:b/>
        </w:rPr>
      </w:pPr>
      <w:r w:rsidRPr="00855A98">
        <w:rPr>
          <w:rFonts w:cs="Arial"/>
          <w:b/>
        </w:rPr>
        <w:t>Ⅰ</w:t>
      </w:r>
      <w:r w:rsidRPr="00855A98">
        <w:rPr>
          <w:rFonts w:ascii="Arial" w:hAnsi="Arial" w:cs="Arial"/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D0322" w:rsidRPr="00855A98" w:rsidRDefault="009D0322" w:rsidP="009D0322">
      <w:pPr>
        <w:tabs>
          <w:tab w:val="left" w:pos="567"/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</w:p>
    <w:p w:rsidR="009D0322" w:rsidRPr="00855A98" w:rsidRDefault="00FC5BAC" w:rsidP="00FC5BAC">
      <w:pPr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4.1. </w:t>
      </w:r>
      <w:r w:rsidR="009D0322" w:rsidRPr="00855A98">
        <w:rPr>
          <w:rFonts w:ascii="Arial" w:hAnsi="Arial" w:cs="Arial"/>
        </w:rPr>
        <w:t>Порядок досудебного (внесудебного) обжалования решений и действий (безд</w:t>
      </w:r>
      <w:r w:rsidRPr="00855A98">
        <w:rPr>
          <w:rFonts w:ascii="Arial" w:hAnsi="Arial" w:cs="Arial"/>
        </w:rPr>
        <w:t xml:space="preserve"> </w:t>
      </w:r>
      <w:r w:rsidR="009D0322" w:rsidRPr="00855A98">
        <w:rPr>
          <w:rFonts w:ascii="Arial" w:hAnsi="Arial" w:cs="Arial"/>
        </w:rPr>
        <w:t>ействия) органа, предоставляющего муниципальной услугу, а также должностн</w:t>
      </w:r>
      <w:r w:rsidRPr="00855A98">
        <w:rPr>
          <w:rFonts w:ascii="Arial" w:hAnsi="Arial" w:cs="Arial"/>
        </w:rPr>
        <w:t>ых лиц, муниципальной служащих:</w:t>
      </w:r>
    </w:p>
    <w:p w:rsidR="009D0322" w:rsidRPr="00855A98" w:rsidRDefault="009D0322" w:rsidP="00FC5BAC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4.2. Заявитель вправе в досудебном (внесудебном) порядке обжаловать действия (бездействие) и решения, осуществляемые (принятые) в ходе предо</w:t>
      </w:r>
      <w:r w:rsidR="00FC5BAC" w:rsidRPr="00855A98">
        <w:rPr>
          <w:rFonts w:ascii="Arial" w:hAnsi="Arial" w:cs="Arial"/>
        </w:rPr>
        <w:t>ставления муниципальной услуги.</w:t>
      </w:r>
    </w:p>
    <w:p w:rsidR="009D0322" w:rsidRPr="00855A98" w:rsidRDefault="009D0322" w:rsidP="00FC5BAC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4.3. Заявители имеют право обратиться с жалобой лично (устно) или направить письменное пре</w:t>
      </w:r>
      <w:r w:rsidR="00FC5BAC" w:rsidRPr="00855A98">
        <w:rPr>
          <w:rFonts w:ascii="Arial" w:hAnsi="Arial" w:cs="Arial"/>
        </w:rPr>
        <w:t>дложение, заявление или жалобу.</w:t>
      </w:r>
    </w:p>
    <w:p w:rsidR="009D0322" w:rsidRPr="00855A98" w:rsidRDefault="009D0322" w:rsidP="00FC5BAC">
      <w:pPr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4.4. Заявитель может обратиться с жалобой, в</w:t>
      </w:r>
      <w:r w:rsidR="00FC5BAC" w:rsidRPr="00855A98">
        <w:rPr>
          <w:rFonts w:ascii="Arial" w:hAnsi="Arial" w:cs="Arial"/>
        </w:rPr>
        <w:t xml:space="preserve"> том числе в следующих случаях:</w:t>
      </w:r>
    </w:p>
    <w:p w:rsidR="009D0322" w:rsidRPr="00855A98" w:rsidRDefault="00FC5BAC" w:rsidP="00FC5BAC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 xml:space="preserve">нарушение срока регистрации запроса заявителя о предоставлении муниципальной услуги; </w:t>
      </w:r>
    </w:p>
    <w:p w:rsidR="009D0322" w:rsidRPr="00855A98" w:rsidRDefault="00FC5BAC" w:rsidP="00FC5BAC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 xml:space="preserve">нарушение срока предоставления муниципальной услуги; </w:t>
      </w:r>
    </w:p>
    <w:p w:rsidR="009D0322" w:rsidRPr="00855A98" w:rsidRDefault="00FC5BAC" w:rsidP="00FC5BAC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РСО-Алания, правовыми АМСУ МО Дигорский район для предоставления муниципальной услуги; </w:t>
      </w:r>
    </w:p>
    <w:p w:rsidR="009D0322" w:rsidRPr="00855A98" w:rsidRDefault="00FC5BAC" w:rsidP="00FC5BAC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РСО-Алания, правовыми актами АМС МО Дигорский район для предоставления муниципальной услуги, у заявителя; </w:t>
      </w:r>
    </w:p>
    <w:p w:rsidR="009D0322" w:rsidRPr="00855A98" w:rsidRDefault="00FC5BAC" w:rsidP="00FC5BAC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РСО-Алания, правовыми актами АМС МО Дигорский район; </w:t>
      </w:r>
    </w:p>
    <w:p w:rsidR="009D0322" w:rsidRPr="00855A98" w:rsidRDefault="00FC5BAC" w:rsidP="00FC5BAC">
      <w:pPr>
        <w:tabs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- </w:t>
      </w:r>
      <w:r w:rsidR="009D0322" w:rsidRPr="00855A98">
        <w:rPr>
          <w:rFonts w:ascii="Arial" w:hAnsi="Arial" w:cs="Arial"/>
        </w:rPr>
        <w:t>требование с заявителя платы, при предоставлении муниципальной услуги, не предусмотренной нормативными правовыми актами Российской Федерации, нормативными правовыми актами РСО-Алания, правовыми актами АМС МО Дигорский район.</w:t>
      </w:r>
    </w:p>
    <w:p w:rsidR="009D0322" w:rsidRPr="00855A98" w:rsidRDefault="009D0322" w:rsidP="00FC5BAC">
      <w:pPr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>4.4.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- в течение пяти рабо</w:t>
      </w:r>
      <w:r w:rsidR="00FC5BAC" w:rsidRPr="00855A98">
        <w:rPr>
          <w:rFonts w:ascii="Arial" w:hAnsi="Arial" w:cs="Arial"/>
        </w:rPr>
        <w:t>чих дней со дня ее регистрации.</w:t>
      </w:r>
    </w:p>
    <w:p w:rsidR="009D0322" w:rsidRPr="00855A98" w:rsidRDefault="009D0322" w:rsidP="009D0322">
      <w:pPr>
        <w:tabs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875"/>
          <w:tab w:val="left" w:pos="4905"/>
        </w:tabs>
        <w:spacing w:line="240" w:lineRule="auto"/>
        <w:jc w:val="center"/>
        <w:rPr>
          <w:rFonts w:ascii="Arial" w:hAnsi="Arial" w:cs="Arial"/>
          <w:b/>
        </w:rPr>
      </w:pPr>
      <w:r w:rsidRPr="00855A98">
        <w:rPr>
          <w:rFonts w:cs="Arial"/>
          <w:b/>
        </w:rPr>
        <w:t>Ⅴ</w:t>
      </w:r>
      <w:r w:rsidRPr="00855A98">
        <w:rPr>
          <w:rFonts w:ascii="Arial" w:hAnsi="Arial" w:cs="Arial"/>
          <w:b/>
        </w:rPr>
        <w:t>. Заключительные положения.</w:t>
      </w:r>
    </w:p>
    <w:p w:rsidR="009D0322" w:rsidRPr="00855A98" w:rsidRDefault="009D0322" w:rsidP="009D0322">
      <w:pPr>
        <w:tabs>
          <w:tab w:val="left" w:pos="4875"/>
          <w:tab w:val="left" w:pos="4905"/>
        </w:tabs>
        <w:spacing w:line="240" w:lineRule="auto"/>
        <w:rPr>
          <w:rFonts w:ascii="Arial" w:hAnsi="Arial" w:cs="Arial"/>
        </w:rPr>
      </w:pPr>
    </w:p>
    <w:p w:rsidR="009D0322" w:rsidRPr="00855A98" w:rsidRDefault="00FC5BAC" w:rsidP="00FC5BAC">
      <w:pPr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5.1. Настоящий регламент при предоставлении муниципальной услуги </w:t>
      </w:r>
      <w:r w:rsidR="009D0322" w:rsidRPr="00855A98">
        <w:rPr>
          <w:rFonts w:ascii="Arial" w:hAnsi="Arial" w:cs="Arial"/>
        </w:rPr>
        <w:t>является  обязательным  для  Управления культуры АМС</w:t>
      </w:r>
      <w:r w:rsidRPr="00855A98">
        <w:rPr>
          <w:rFonts w:ascii="Arial" w:hAnsi="Arial" w:cs="Arial"/>
        </w:rPr>
        <w:t xml:space="preserve"> МО  Дигорский </w:t>
      </w:r>
      <w:r w:rsidR="009D0322" w:rsidRPr="00855A98">
        <w:rPr>
          <w:rFonts w:ascii="Arial" w:hAnsi="Arial" w:cs="Arial"/>
        </w:rPr>
        <w:t xml:space="preserve">район. </w:t>
      </w:r>
    </w:p>
    <w:p w:rsidR="009D0322" w:rsidRPr="00855A98" w:rsidRDefault="00FC5BAC" w:rsidP="00FC5BAC">
      <w:pPr>
        <w:tabs>
          <w:tab w:val="left" w:pos="567"/>
          <w:tab w:val="left" w:pos="4875"/>
          <w:tab w:val="left" w:pos="4905"/>
        </w:tabs>
        <w:spacing w:line="240" w:lineRule="auto"/>
        <w:ind w:firstLine="851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5.2. </w:t>
      </w:r>
      <w:r w:rsidR="009D0322" w:rsidRPr="00855A98">
        <w:rPr>
          <w:rFonts w:ascii="Arial" w:hAnsi="Arial" w:cs="Arial"/>
        </w:rPr>
        <w:t>По вопросам, которые не урегулированы</w:t>
      </w:r>
      <w:r w:rsidRPr="00855A98">
        <w:rPr>
          <w:rFonts w:ascii="Arial" w:hAnsi="Arial" w:cs="Arial"/>
        </w:rPr>
        <w:t xml:space="preserve"> настоящим регламентом, в целях</w:t>
      </w:r>
      <w:r w:rsidR="009D0322" w:rsidRPr="00855A98">
        <w:rPr>
          <w:rFonts w:ascii="Arial" w:hAnsi="Arial" w:cs="Arial"/>
        </w:rPr>
        <w:t xml:space="preserve"> их урегулирования могут приниматься муниципальные  п</w:t>
      </w:r>
      <w:r w:rsidRPr="00855A98">
        <w:rPr>
          <w:rFonts w:ascii="Arial" w:hAnsi="Arial" w:cs="Arial"/>
        </w:rPr>
        <w:t xml:space="preserve">равовые  акты, локальные акты. </w:t>
      </w:r>
      <w:r w:rsidR="009D0322" w:rsidRPr="00855A98">
        <w:rPr>
          <w:rFonts w:ascii="Arial" w:hAnsi="Arial" w:cs="Arial"/>
        </w:rPr>
        <w:t>Данные муниципальные правовые и локальные акты не могут противоречить положениям настоящего регламента.</w:t>
      </w:r>
    </w:p>
    <w:p w:rsidR="009D0322" w:rsidRPr="00855A98" w:rsidRDefault="009D0322" w:rsidP="00FC5BAC">
      <w:pPr>
        <w:spacing w:line="240" w:lineRule="auto"/>
        <w:ind w:firstLine="851"/>
        <w:rPr>
          <w:rFonts w:ascii="Arial" w:hAnsi="Arial" w:cs="Arial"/>
        </w:rPr>
      </w:pPr>
    </w:p>
    <w:p w:rsidR="008E57D1" w:rsidRPr="00855A98" w:rsidRDefault="008E57D1" w:rsidP="00FC5BAC">
      <w:pPr>
        <w:spacing w:line="240" w:lineRule="auto"/>
        <w:ind w:firstLine="851"/>
        <w:rPr>
          <w:rFonts w:ascii="Arial" w:hAnsi="Arial" w:cs="Arial"/>
        </w:rPr>
      </w:pPr>
    </w:p>
    <w:p w:rsidR="009D0322" w:rsidRPr="00855A98" w:rsidRDefault="009D0322">
      <w:pPr>
        <w:rPr>
          <w:rFonts w:ascii="Arial" w:hAnsi="Arial" w:cs="Arial"/>
        </w:rPr>
      </w:pPr>
    </w:p>
    <w:p w:rsidR="009D0322" w:rsidRPr="00855A98" w:rsidRDefault="009D0322" w:rsidP="00FC5BAC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  <w:r w:rsidRPr="00855A98">
        <w:rPr>
          <w:rFonts w:ascii="Arial" w:hAnsi="Arial" w:cs="Arial"/>
        </w:rPr>
        <w:t>Приложение № 1</w:t>
      </w:r>
    </w:p>
    <w:p w:rsidR="009D0322" w:rsidRPr="00855A98" w:rsidRDefault="009D0322" w:rsidP="00FC5BAC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  <w:r w:rsidRPr="00855A98">
        <w:rPr>
          <w:rFonts w:ascii="Arial" w:hAnsi="Arial" w:cs="Arial"/>
        </w:rPr>
        <w:t>к  административному регламенту</w:t>
      </w:r>
    </w:p>
    <w:p w:rsidR="009D0322" w:rsidRPr="00855A98" w:rsidRDefault="009D0322" w:rsidP="00FC5BAC">
      <w:pPr>
        <w:jc w:val="right"/>
        <w:rPr>
          <w:rFonts w:ascii="Arial" w:eastAsia="Calibri" w:hAnsi="Arial" w:cs="Arial"/>
        </w:rPr>
      </w:pPr>
      <w:r w:rsidRPr="00855A98">
        <w:rPr>
          <w:rFonts w:ascii="Arial" w:eastAsia="Calibri" w:hAnsi="Arial" w:cs="Arial"/>
        </w:rPr>
        <w:t>« Организация библиотечного обслуживания</w:t>
      </w:r>
    </w:p>
    <w:p w:rsidR="009D0322" w:rsidRPr="00855A98" w:rsidRDefault="009D0322" w:rsidP="00FC5BAC">
      <w:pPr>
        <w:jc w:val="right"/>
        <w:rPr>
          <w:rFonts w:ascii="Arial" w:eastAsia="Calibri" w:hAnsi="Arial" w:cs="Arial"/>
        </w:rPr>
      </w:pPr>
      <w:r w:rsidRPr="00855A98">
        <w:rPr>
          <w:rFonts w:ascii="Arial" w:eastAsia="Calibri" w:hAnsi="Arial" w:cs="Arial"/>
        </w:rPr>
        <w:t>населе</w:t>
      </w:r>
      <w:r w:rsidR="006E4C5E">
        <w:rPr>
          <w:rFonts w:ascii="Arial" w:eastAsia="Calibri" w:hAnsi="Arial" w:cs="Arial"/>
        </w:rPr>
        <w:t>ния муниципальными библиотеками</w:t>
      </w:r>
    </w:p>
    <w:p w:rsidR="00FC5BAC" w:rsidRPr="00855A98" w:rsidRDefault="009D0322" w:rsidP="00FC5BAC">
      <w:pPr>
        <w:jc w:val="right"/>
        <w:rPr>
          <w:rFonts w:ascii="Arial" w:hAnsi="Arial" w:cs="Arial"/>
        </w:rPr>
      </w:pPr>
      <w:r w:rsidRPr="00855A98">
        <w:rPr>
          <w:rFonts w:ascii="Arial" w:eastAsia="Calibri" w:hAnsi="Arial" w:cs="Arial"/>
        </w:rPr>
        <w:t>Дигорского р</w:t>
      </w:r>
      <w:r w:rsidR="00855A98" w:rsidRPr="00855A98">
        <w:rPr>
          <w:rFonts w:ascii="Arial" w:eastAsia="Calibri" w:hAnsi="Arial" w:cs="Arial"/>
        </w:rPr>
        <w:t>айона</w:t>
      </w:r>
    </w:p>
    <w:p w:rsidR="009D0322" w:rsidRPr="00855A98" w:rsidRDefault="00855A98" w:rsidP="00FC5BAC">
      <w:pPr>
        <w:jc w:val="right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от 19.05.2022 г. </w:t>
      </w:r>
      <w:r w:rsidR="00FC5BAC" w:rsidRPr="00855A98">
        <w:rPr>
          <w:rFonts w:ascii="Arial" w:hAnsi="Arial" w:cs="Arial"/>
        </w:rPr>
        <w:t>№193</w:t>
      </w:r>
    </w:p>
    <w:p w:rsidR="00855A98" w:rsidRPr="00855A98" w:rsidRDefault="00855A98" w:rsidP="00FC5BAC">
      <w:pPr>
        <w:jc w:val="right"/>
        <w:rPr>
          <w:rFonts w:ascii="Arial" w:hAnsi="Arial" w:cs="Arial"/>
        </w:rPr>
      </w:pPr>
    </w:p>
    <w:p w:rsidR="00855A98" w:rsidRPr="00855A98" w:rsidRDefault="009D0322" w:rsidP="009D0322">
      <w:pPr>
        <w:jc w:val="center"/>
        <w:rPr>
          <w:rFonts w:ascii="Arial" w:eastAsia="Calibri" w:hAnsi="Arial" w:cs="Arial"/>
          <w:b/>
        </w:rPr>
      </w:pPr>
      <w:r w:rsidRPr="00855A98">
        <w:rPr>
          <w:rFonts w:ascii="Arial" w:eastAsia="Calibri" w:hAnsi="Arial" w:cs="Arial"/>
          <w:b/>
        </w:rPr>
        <w:t>Список библиотек МКУК « ЦБС» Дигорского района</w:t>
      </w:r>
    </w:p>
    <w:p w:rsidR="009D0322" w:rsidRPr="00855A98" w:rsidRDefault="00855A98" w:rsidP="009D0322">
      <w:pPr>
        <w:jc w:val="center"/>
        <w:rPr>
          <w:rFonts w:ascii="Arial" w:eastAsia="Calibri" w:hAnsi="Arial" w:cs="Arial"/>
          <w:b/>
        </w:rPr>
      </w:pPr>
      <w:r w:rsidRPr="00855A98">
        <w:rPr>
          <w:rFonts w:ascii="Arial" w:eastAsia="Calibri" w:hAnsi="Arial" w:cs="Arial"/>
          <w:b/>
        </w:rPr>
        <w:t xml:space="preserve"> </w:t>
      </w:r>
      <w:r w:rsidR="009D0322" w:rsidRPr="00855A98">
        <w:rPr>
          <w:rFonts w:ascii="Arial" w:eastAsia="Calibri" w:hAnsi="Arial" w:cs="Arial"/>
          <w:b/>
        </w:rPr>
        <w:t>(основной режим работы)</w:t>
      </w:r>
    </w:p>
    <w:tbl>
      <w:tblPr>
        <w:tblW w:w="9534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2462"/>
        <w:gridCol w:w="3331"/>
        <w:gridCol w:w="3225"/>
      </w:tblGrid>
      <w:tr w:rsidR="009D0322" w:rsidRPr="00855A98" w:rsidTr="007422E9">
        <w:trPr>
          <w:cantSplit/>
          <w:trHeight w:val="480"/>
          <w:tblHeader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№</w:t>
            </w:r>
            <w:r w:rsidRPr="00855A98">
              <w:rPr>
                <w:rFonts w:ascii="Arial" w:eastAsia="Calibri" w:hAnsi="Arial" w:cs="Arial"/>
              </w:rPr>
              <w:br/>
              <w:t>п/п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D0322" w:rsidRPr="00855A98" w:rsidRDefault="009D0322" w:rsidP="007422E9">
            <w:pPr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Название учреждения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D0322" w:rsidRPr="00855A98" w:rsidRDefault="009D0322" w:rsidP="006A4E2D">
            <w:pPr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Адрес, рабочий телефон, электронный адрес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D0322" w:rsidRPr="00855A98" w:rsidRDefault="009D0322" w:rsidP="006A4E2D">
            <w:pPr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Время работы</w:t>
            </w:r>
          </w:p>
        </w:tc>
      </w:tr>
      <w:tr w:rsidR="009D0322" w:rsidRPr="00855A98" w:rsidTr="007422E9">
        <w:trPr>
          <w:cantSplit/>
          <w:trHeight w:val="48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7422E9" w:rsidP="007422E9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Центральная районная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библиотека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г. Дигора,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ул. Сталина, 18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т. 91-4-64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 9.00 до 18.00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 xml:space="preserve"> перерыв с 13.00 до 14.00 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Выходной: воскресенье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9D0322" w:rsidRPr="00855A98" w:rsidTr="007422E9">
        <w:trPr>
          <w:cantSplit/>
          <w:trHeight w:val="48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7422E9" w:rsidP="007422E9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Детская библиотека-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филиал № 1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г. Дигора,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ул. Сталина, 18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т.91-4-64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 9.00 до 18.00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 xml:space="preserve"> перерыв с 13.00 до 14.00 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hAnsi="Arial" w:cs="Arial"/>
              </w:rPr>
            </w:pPr>
            <w:r w:rsidRPr="00855A98">
              <w:rPr>
                <w:rFonts w:ascii="Arial" w:eastAsia="Calibri" w:hAnsi="Arial" w:cs="Arial"/>
              </w:rPr>
              <w:t>Выходной: воскресенье</w:t>
            </w:r>
            <w:r w:rsidRPr="00855A98">
              <w:rPr>
                <w:rFonts w:ascii="Arial" w:hAnsi="Arial" w:cs="Arial"/>
              </w:rPr>
              <w:t xml:space="preserve"> 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9D0322" w:rsidRPr="00855A98" w:rsidTr="007422E9">
        <w:trPr>
          <w:cantSplit/>
          <w:trHeight w:val="48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7422E9" w:rsidP="007422E9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Библиотека–филиал       № 3</w:t>
            </w:r>
          </w:p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 . Мостиздах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с. Мостиздах,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ул. Ленина, 29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 9.00 до 18.00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 xml:space="preserve"> перерыв с 13.00 до 14.00 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Выходной: воскресенье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9D0322" w:rsidRPr="00855A98" w:rsidTr="007422E9">
        <w:trPr>
          <w:cantSplit/>
          <w:trHeight w:val="48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7422E9" w:rsidP="007422E9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Библиотека – филиал</w:t>
            </w:r>
          </w:p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№ 4</w:t>
            </w:r>
          </w:p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ст. Николаевская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ст. Николаевская,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ул. Калинина, 25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 9.00 до 18.00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 xml:space="preserve"> перерыв с 13.00 до 14.00 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Выходной: воскресенье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9D0322" w:rsidRPr="00855A98" w:rsidTr="007422E9">
        <w:trPr>
          <w:cantSplit/>
          <w:trHeight w:val="48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7422E9" w:rsidP="007422E9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Библиотека-филиал</w:t>
            </w:r>
          </w:p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№ 5</w:t>
            </w:r>
          </w:p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с. Дур-Дур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с. Дур-Дур,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Ленина, 47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 9.00 до 18.00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 xml:space="preserve"> перерыв с 13.00 до 14.00 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Выходной: воскресенье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9D0322" w:rsidRPr="00855A98" w:rsidTr="007422E9">
        <w:trPr>
          <w:cantSplit/>
          <w:trHeight w:val="48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7422E9" w:rsidP="007422E9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Библиотека - филиал</w:t>
            </w:r>
          </w:p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№6</w:t>
            </w:r>
          </w:p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с. Карман - Синдзикау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с. Карман - Синдзикау,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ул. Хетагурова,110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 9.00 до 18.00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 xml:space="preserve"> перерыв с 13.00 до 14.00 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Выходной: воскресенье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9D0322" w:rsidRPr="00855A98" w:rsidTr="007422E9">
        <w:trPr>
          <w:cantSplit/>
          <w:trHeight w:val="48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7422E9" w:rsidP="007422E9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Библиотека – филиал</w:t>
            </w:r>
          </w:p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№ 8</w:t>
            </w:r>
          </w:p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с. Урсдон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с. Урсдон,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ул. Мира,2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 9.00 до 18.00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 xml:space="preserve"> перерыв с 13.00 до 14.00 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Выходной: воскресенье</w:t>
            </w:r>
          </w:p>
          <w:p w:rsidR="009D0322" w:rsidRPr="00855A98" w:rsidRDefault="009D0322" w:rsidP="006A4E2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</w:tbl>
    <w:p w:rsidR="009D0322" w:rsidRPr="00855A98" w:rsidRDefault="009D0322" w:rsidP="009D0322">
      <w:pPr>
        <w:tabs>
          <w:tab w:val="left" w:pos="4905"/>
        </w:tabs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  <w:r w:rsidRPr="00855A98">
        <w:rPr>
          <w:rFonts w:ascii="Arial" w:hAnsi="Arial" w:cs="Arial"/>
        </w:rPr>
        <w:t>Приложение №</w:t>
      </w:r>
      <w:r w:rsidR="006E4C5E">
        <w:rPr>
          <w:rFonts w:ascii="Arial" w:hAnsi="Arial" w:cs="Arial"/>
        </w:rPr>
        <w:t xml:space="preserve"> 2</w:t>
      </w:r>
    </w:p>
    <w:p w:rsidR="009D0322" w:rsidRPr="00855A98" w:rsidRDefault="006E4C5E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9D0322" w:rsidRPr="00855A98">
        <w:rPr>
          <w:rFonts w:ascii="Arial" w:hAnsi="Arial" w:cs="Arial"/>
        </w:rPr>
        <w:t>административному регламенту</w:t>
      </w:r>
    </w:p>
    <w:p w:rsidR="009D0322" w:rsidRPr="00855A98" w:rsidRDefault="009D0322" w:rsidP="009D0322">
      <w:pPr>
        <w:jc w:val="right"/>
        <w:rPr>
          <w:rFonts w:ascii="Arial" w:eastAsia="Calibri" w:hAnsi="Arial" w:cs="Arial"/>
        </w:rPr>
      </w:pPr>
      <w:r w:rsidRPr="00855A98">
        <w:rPr>
          <w:rFonts w:ascii="Arial" w:eastAsia="Calibri" w:hAnsi="Arial" w:cs="Arial"/>
        </w:rPr>
        <w:t>« Организация библиотечного обслуживания</w:t>
      </w:r>
    </w:p>
    <w:p w:rsidR="006E4C5E" w:rsidRDefault="006E4C5E" w:rsidP="009D0322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населения муниципальными</w:t>
      </w:r>
    </w:p>
    <w:p w:rsidR="009D0322" w:rsidRPr="00855A98" w:rsidRDefault="006E4C5E" w:rsidP="009D0322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библиотеками</w:t>
      </w:r>
    </w:p>
    <w:p w:rsidR="009D0322" w:rsidRPr="00855A98" w:rsidRDefault="009D0322" w:rsidP="009D0322">
      <w:pPr>
        <w:jc w:val="right"/>
        <w:rPr>
          <w:rFonts w:ascii="Arial" w:eastAsia="Calibri" w:hAnsi="Arial" w:cs="Arial"/>
        </w:rPr>
      </w:pPr>
      <w:r w:rsidRPr="00855A98">
        <w:rPr>
          <w:rFonts w:ascii="Arial" w:eastAsia="Calibri" w:hAnsi="Arial" w:cs="Arial"/>
        </w:rPr>
        <w:t>Дигорского района».</w:t>
      </w:r>
    </w:p>
    <w:p w:rsidR="009D0322" w:rsidRPr="00855A98" w:rsidRDefault="009D0322" w:rsidP="009D0322">
      <w:pPr>
        <w:jc w:val="right"/>
        <w:rPr>
          <w:rFonts w:ascii="Arial" w:hAnsi="Arial" w:cs="Arial"/>
        </w:rPr>
      </w:pPr>
      <w:r w:rsidRPr="00855A98">
        <w:rPr>
          <w:rFonts w:ascii="Arial" w:hAnsi="Arial" w:cs="Arial"/>
        </w:rPr>
        <w:t xml:space="preserve">от </w:t>
      </w:r>
      <w:r w:rsidR="006E4C5E">
        <w:rPr>
          <w:rFonts w:ascii="Arial" w:hAnsi="Arial" w:cs="Arial"/>
        </w:rPr>
        <w:t>19.05.2022г №193</w:t>
      </w:r>
    </w:p>
    <w:p w:rsidR="009D0322" w:rsidRPr="00855A98" w:rsidRDefault="009D0322" w:rsidP="009D0322">
      <w:pPr>
        <w:rPr>
          <w:rFonts w:ascii="Arial" w:hAnsi="Arial" w:cs="Arial"/>
        </w:rPr>
      </w:pPr>
    </w:p>
    <w:p w:rsidR="009D0322" w:rsidRPr="00855A98" w:rsidRDefault="009D0322" w:rsidP="009D0322">
      <w:pPr>
        <w:jc w:val="center"/>
        <w:rPr>
          <w:rFonts w:ascii="Arial" w:hAnsi="Arial" w:cs="Arial"/>
          <w:b/>
          <w:bCs/>
        </w:rPr>
      </w:pPr>
      <w:r w:rsidRPr="00855A98">
        <w:rPr>
          <w:rFonts w:ascii="Arial" w:hAnsi="Arial" w:cs="Arial"/>
          <w:b/>
          <w:bCs/>
        </w:rPr>
        <w:t xml:space="preserve">Блок-схема описания исполнения муниципальной услуги </w:t>
      </w:r>
    </w:p>
    <w:p w:rsidR="009D0322" w:rsidRPr="00855A98" w:rsidRDefault="009D0322" w:rsidP="009D0322">
      <w:pPr>
        <w:jc w:val="center"/>
        <w:rPr>
          <w:rFonts w:ascii="Arial" w:hAnsi="Arial" w:cs="Arial"/>
          <w:b/>
          <w:bCs/>
        </w:rPr>
      </w:pPr>
      <w:r w:rsidRPr="00855A98">
        <w:rPr>
          <w:rFonts w:ascii="Arial" w:hAnsi="Arial" w:cs="Arial"/>
          <w:b/>
          <w:bCs/>
        </w:rPr>
        <w:t xml:space="preserve">«Организация библиотечного обслуживания населения муниципальными библиотеками </w:t>
      </w:r>
      <w:r w:rsidRPr="00855A98">
        <w:rPr>
          <w:rFonts w:ascii="Arial" w:hAnsi="Arial" w:cs="Arial"/>
          <w:b/>
        </w:rPr>
        <w:t>Дигорского</w:t>
      </w:r>
      <w:r w:rsidRPr="00855A98">
        <w:rPr>
          <w:rFonts w:ascii="Arial" w:hAnsi="Arial" w:cs="Arial"/>
          <w:b/>
          <w:bCs/>
        </w:rPr>
        <w:t xml:space="preserve"> района»</w:t>
      </w:r>
    </w:p>
    <w:p w:rsidR="009D0322" w:rsidRPr="00855A98" w:rsidRDefault="009D0322" w:rsidP="009D0322">
      <w:pPr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9D0322" w:rsidRPr="00855A98" w:rsidTr="006A4E2D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322" w:rsidRPr="00855A98" w:rsidRDefault="009D0322" w:rsidP="006A4E2D">
            <w:pPr>
              <w:pStyle w:val="ad"/>
              <w:jc w:val="center"/>
              <w:rPr>
                <w:rFonts w:cs="Arial"/>
                <w:sz w:val="24"/>
              </w:rPr>
            </w:pPr>
            <w:r w:rsidRPr="00855A98">
              <w:rPr>
                <w:rFonts w:cs="Arial"/>
                <w:sz w:val="24"/>
              </w:rPr>
              <w:t>Прием и регистрация устных, письменных электронных обращений заявителей являющихся основанием для исполнения муниципальной функции</w:t>
            </w:r>
          </w:p>
        </w:tc>
      </w:tr>
    </w:tbl>
    <w:p w:rsidR="009D0322" w:rsidRPr="00855A98" w:rsidRDefault="009D0322" w:rsidP="009D032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9D0322" w:rsidRPr="00855A98" w:rsidTr="006A4E2D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322" w:rsidRPr="00855A98" w:rsidRDefault="009D0322" w:rsidP="006A4E2D">
            <w:pPr>
              <w:pStyle w:val="ad"/>
              <w:jc w:val="center"/>
              <w:rPr>
                <w:rFonts w:cs="Arial"/>
                <w:sz w:val="24"/>
              </w:rPr>
            </w:pPr>
            <w:r w:rsidRPr="00855A98">
              <w:rPr>
                <w:rFonts w:cs="Arial"/>
                <w:sz w:val="24"/>
              </w:rPr>
              <w:t>Оформление читательского формуляра</w:t>
            </w:r>
          </w:p>
        </w:tc>
      </w:tr>
    </w:tbl>
    <w:p w:rsidR="009D0322" w:rsidRPr="00855A98" w:rsidRDefault="009D0322" w:rsidP="009D032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9D0322" w:rsidRPr="00855A98" w:rsidTr="006A4E2D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322" w:rsidRPr="00855A98" w:rsidRDefault="009D0322" w:rsidP="006A4E2D">
            <w:pPr>
              <w:pStyle w:val="ad"/>
              <w:jc w:val="center"/>
              <w:rPr>
                <w:rFonts w:cs="Arial"/>
                <w:sz w:val="24"/>
              </w:rPr>
            </w:pPr>
            <w:r w:rsidRPr="00855A98">
              <w:rPr>
                <w:rFonts w:cs="Arial"/>
                <w:sz w:val="24"/>
              </w:rPr>
              <w:t>Исполнение муниципальной функции.</w:t>
            </w:r>
          </w:p>
          <w:p w:rsidR="009D0322" w:rsidRPr="00855A98" w:rsidRDefault="009D0322" w:rsidP="006A4E2D">
            <w:pPr>
              <w:pStyle w:val="ad"/>
              <w:jc w:val="center"/>
              <w:rPr>
                <w:rFonts w:cs="Arial"/>
                <w:sz w:val="24"/>
              </w:rPr>
            </w:pPr>
            <w:r w:rsidRPr="00855A98">
              <w:rPr>
                <w:rFonts w:cs="Arial"/>
                <w:sz w:val="24"/>
              </w:rPr>
              <w:t>Библиотечное, библиографическое и информацион</w:t>
            </w:r>
            <w:r w:rsidR="006E4C5E">
              <w:rPr>
                <w:rFonts w:cs="Arial"/>
                <w:sz w:val="24"/>
              </w:rPr>
              <w:t xml:space="preserve">ное обслуживание пользователей </w:t>
            </w:r>
            <w:r w:rsidRPr="00855A98">
              <w:rPr>
                <w:rFonts w:cs="Arial"/>
                <w:sz w:val="24"/>
              </w:rPr>
              <w:t>библиотеки</w:t>
            </w:r>
          </w:p>
        </w:tc>
      </w:tr>
    </w:tbl>
    <w:p w:rsidR="009D0322" w:rsidRPr="00855A98" w:rsidRDefault="009D0322" w:rsidP="009D032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9D0322" w:rsidRPr="00855A98" w:rsidTr="006A4E2D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322" w:rsidRPr="00855A98" w:rsidRDefault="009D0322" w:rsidP="006A4E2D">
            <w:pPr>
              <w:pStyle w:val="ad"/>
              <w:jc w:val="center"/>
              <w:rPr>
                <w:rFonts w:cs="Arial"/>
                <w:sz w:val="24"/>
              </w:rPr>
            </w:pPr>
            <w:r w:rsidRPr="00855A98">
              <w:rPr>
                <w:rFonts w:cs="Arial"/>
                <w:sz w:val="24"/>
              </w:rPr>
              <w:t>Отказ в исполнении муниципальной функции</w:t>
            </w:r>
          </w:p>
        </w:tc>
      </w:tr>
    </w:tbl>
    <w:p w:rsidR="009D0322" w:rsidRPr="00855A98" w:rsidRDefault="009D0322" w:rsidP="009D032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9D0322" w:rsidRPr="00855A98" w:rsidTr="006A4E2D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322" w:rsidRPr="00855A98" w:rsidRDefault="009D0322" w:rsidP="006A4E2D">
            <w:pPr>
              <w:pStyle w:val="ad"/>
              <w:jc w:val="center"/>
              <w:rPr>
                <w:rFonts w:cs="Arial"/>
                <w:sz w:val="24"/>
              </w:rPr>
            </w:pPr>
            <w:r w:rsidRPr="00855A98">
              <w:rPr>
                <w:rFonts w:cs="Arial"/>
                <w:sz w:val="24"/>
              </w:rPr>
              <w:t>Действия (решения) признаны неправомерными</w:t>
            </w:r>
          </w:p>
        </w:tc>
      </w:tr>
    </w:tbl>
    <w:p w:rsidR="009D0322" w:rsidRPr="00855A98" w:rsidRDefault="009D0322" w:rsidP="009D032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D0322" w:rsidRPr="00855A98" w:rsidTr="006A4E2D">
        <w:tc>
          <w:tcPr>
            <w:tcW w:w="9853" w:type="dxa"/>
          </w:tcPr>
          <w:p w:rsidR="009D0322" w:rsidRPr="00855A98" w:rsidRDefault="009D0322" w:rsidP="006A4E2D">
            <w:pPr>
              <w:pStyle w:val="ad"/>
              <w:jc w:val="center"/>
              <w:rPr>
                <w:rFonts w:cs="Arial"/>
                <w:sz w:val="24"/>
              </w:rPr>
            </w:pPr>
            <w:r w:rsidRPr="00855A98">
              <w:rPr>
                <w:rFonts w:cs="Arial"/>
                <w:sz w:val="24"/>
              </w:rPr>
              <w:t>Действия (решения) признаны правомерными</w:t>
            </w:r>
          </w:p>
          <w:p w:rsidR="009D0322" w:rsidRPr="00855A98" w:rsidRDefault="009D0322" w:rsidP="006A4E2D">
            <w:pPr>
              <w:pStyle w:val="ad"/>
              <w:jc w:val="center"/>
              <w:rPr>
                <w:rFonts w:cs="Arial"/>
                <w:sz w:val="24"/>
              </w:rPr>
            </w:pPr>
          </w:p>
        </w:tc>
      </w:tr>
    </w:tbl>
    <w:p w:rsidR="009D0322" w:rsidRPr="00855A98" w:rsidRDefault="009D0322" w:rsidP="009D032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9D0322" w:rsidRPr="00855A98" w:rsidTr="006A4E2D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322" w:rsidRPr="00855A98" w:rsidRDefault="009D0322" w:rsidP="006A4E2D">
            <w:pPr>
              <w:pStyle w:val="ad"/>
              <w:jc w:val="center"/>
              <w:rPr>
                <w:rFonts w:cs="Arial"/>
                <w:sz w:val="24"/>
              </w:rPr>
            </w:pPr>
            <w:r w:rsidRPr="00855A98">
              <w:rPr>
                <w:rFonts w:cs="Arial"/>
                <w:sz w:val="24"/>
              </w:rPr>
              <w:t>Необходимые действия (решения), осуществляемые (принимаемые) по результатам проведения административных процедур</w:t>
            </w:r>
          </w:p>
        </w:tc>
      </w:tr>
    </w:tbl>
    <w:p w:rsidR="009D0322" w:rsidRPr="00855A98" w:rsidRDefault="009D0322" w:rsidP="009D0322">
      <w:pPr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9D0322" w:rsidRPr="00855A98" w:rsidTr="006A4E2D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322" w:rsidRPr="00855A98" w:rsidRDefault="009D0322" w:rsidP="006A4E2D">
            <w:pPr>
              <w:pStyle w:val="ad"/>
              <w:jc w:val="center"/>
              <w:rPr>
                <w:rFonts w:cs="Arial"/>
                <w:sz w:val="24"/>
              </w:rPr>
            </w:pPr>
            <w:r w:rsidRPr="00855A98">
              <w:rPr>
                <w:rFonts w:cs="Arial"/>
                <w:sz w:val="24"/>
              </w:rPr>
              <w:t>Завершение исполнения муниципальной услуги</w:t>
            </w:r>
          </w:p>
        </w:tc>
      </w:tr>
    </w:tbl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  <w:r w:rsidRPr="00855A98">
        <w:rPr>
          <w:rFonts w:ascii="Arial" w:hAnsi="Arial" w:cs="Arial"/>
        </w:rPr>
        <w:t>Приложение № 3</w:t>
      </w:r>
    </w:p>
    <w:p w:rsidR="009D0322" w:rsidRPr="00855A98" w:rsidRDefault="009D0322" w:rsidP="009D0322">
      <w:pPr>
        <w:tabs>
          <w:tab w:val="left" w:pos="4905"/>
        </w:tabs>
        <w:spacing w:line="240" w:lineRule="auto"/>
        <w:jc w:val="right"/>
        <w:rPr>
          <w:rFonts w:ascii="Arial" w:hAnsi="Arial" w:cs="Arial"/>
        </w:rPr>
      </w:pPr>
      <w:r w:rsidRPr="00855A98">
        <w:rPr>
          <w:rFonts w:ascii="Arial" w:hAnsi="Arial" w:cs="Arial"/>
        </w:rPr>
        <w:t>к административному регламенту</w:t>
      </w:r>
    </w:p>
    <w:p w:rsidR="009D0322" w:rsidRPr="00855A98" w:rsidRDefault="009D0322" w:rsidP="009D0322">
      <w:pPr>
        <w:jc w:val="right"/>
        <w:rPr>
          <w:rFonts w:ascii="Arial" w:eastAsia="Calibri" w:hAnsi="Arial" w:cs="Arial"/>
        </w:rPr>
      </w:pPr>
      <w:r w:rsidRPr="00855A98">
        <w:rPr>
          <w:rFonts w:ascii="Arial" w:eastAsia="Calibri" w:hAnsi="Arial" w:cs="Arial"/>
        </w:rPr>
        <w:t>« Организация библиотечного обслуживания</w:t>
      </w:r>
    </w:p>
    <w:p w:rsidR="007422E9" w:rsidRDefault="007422E9" w:rsidP="009D0322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населения муниципальными</w:t>
      </w:r>
    </w:p>
    <w:p w:rsidR="009D0322" w:rsidRPr="00855A98" w:rsidRDefault="007422E9" w:rsidP="009D0322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библиотеками</w:t>
      </w:r>
    </w:p>
    <w:p w:rsidR="009D0322" w:rsidRPr="00855A98" w:rsidRDefault="009D0322" w:rsidP="009D0322">
      <w:pPr>
        <w:jc w:val="right"/>
        <w:rPr>
          <w:rFonts w:ascii="Arial" w:eastAsia="Calibri" w:hAnsi="Arial" w:cs="Arial"/>
        </w:rPr>
      </w:pPr>
      <w:r w:rsidRPr="00855A98">
        <w:rPr>
          <w:rFonts w:ascii="Arial" w:eastAsia="Calibri" w:hAnsi="Arial" w:cs="Arial"/>
        </w:rPr>
        <w:t>Дигорского района».</w:t>
      </w:r>
    </w:p>
    <w:p w:rsidR="009D0322" w:rsidRPr="00855A98" w:rsidRDefault="007422E9" w:rsidP="009D03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19.05.2022г №193</w:t>
      </w:r>
    </w:p>
    <w:p w:rsidR="009D0322" w:rsidRPr="00855A98" w:rsidRDefault="009D0322" w:rsidP="009D0322">
      <w:pPr>
        <w:jc w:val="right"/>
        <w:rPr>
          <w:rFonts w:ascii="Arial" w:eastAsia="Calibri" w:hAnsi="Arial" w:cs="Arial"/>
          <w:i/>
        </w:rPr>
      </w:pPr>
      <w:r w:rsidRPr="00855A98">
        <w:rPr>
          <w:rFonts w:ascii="Arial" w:eastAsia="Calibri" w:hAnsi="Arial" w:cs="Arial"/>
          <w:i/>
        </w:rPr>
        <w:t>Образец читательского формуляра</w:t>
      </w:r>
    </w:p>
    <w:p w:rsidR="009D0322" w:rsidRPr="00855A98" w:rsidRDefault="009D0322" w:rsidP="009D0322">
      <w:pPr>
        <w:jc w:val="right"/>
        <w:rPr>
          <w:rFonts w:ascii="Arial" w:eastAsia="Calibri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9"/>
        <w:gridCol w:w="4621"/>
      </w:tblGrid>
      <w:tr w:rsidR="009D0322" w:rsidRPr="00855A98" w:rsidTr="006A4E2D">
        <w:trPr>
          <w:trHeight w:val="2967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Формуляр читателя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9"/>
              <w:gridCol w:w="830"/>
              <w:gridCol w:w="830"/>
              <w:gridCol w:w="830"/>
              <w:gridCol w:w="830"/>
              <w:gridCol w:w="830"/>
            </w:tblGrid>
            <w:tr w:rsidR="009D0322" w:rsidRPr="00855A98" w:rsidTr="006A4E2D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22" w:rsidRPr="00855A98" w:rsidRDefault="009D0322" w:rsidP="006A4E2D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855A98">
                    <w:rPr>
                      <w:rFonts w:ascii="Arial" w:eastAsia="Calibri" w:hAnsi="Arial" w:cs="Arial"/>
                    </w:rPr>
                    <w:t>№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22" w:rsidRPr="00855A98" w:rsidRDefault="009D0322" w:rsidP="006A4E2D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22" w:rsidRPr="00855A98" w:rsidRDefault="009D0322" w:rsidP="006A4E2D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22" w:rsidRPr="00855A98" w:rsidRDefault="009D0322" w:rsidP="006A4E2D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22" w:rsidRPr="00855A98" w:rsidRDefault="009D0322" w:rsidP="006A4E2D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22" w:rsidRPr="00855A98" w:rsidRDefault="009D0322" w:rsidP="006A4E2D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D0322" w:rsidRPr="00855A98" w:rsidTr="006A4E2D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22" w:rsidRPr="00855A98" w:rsidRDefault="009D0322" w:rsidP="006A4E2D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855A98">
                    <w:rPr>
                      <w:rFonts w:ascii="Arial" w:eastAsia="Calibri" w:hAnsi="Arial" w:cs="Arial"/>
                    </w:rPr>
                    <w:t>год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22" w:rsidRPr="00855A98" w:rsidRDefault="009D0322" w:rsidP="006A4E2D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22" w:rsidRPr="00855A98" w:rsidRDefault="009D0322" w:rsidP="006A4E2D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22" w:rsidRPr="00855A98" w:rsidRDefault="009D0322" w:rsidP="006A4E2D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22" w:rsidRPr="00855A98" w:rsidRDefault="009D0322" w:rsidP="006A4E2D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22" w:rsidRPr="00855A98" w:rsidRDefault="009D0322" w:rsidP="006A4E2D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Фамилия__</w:t>
            </w:r>
            <w:r w:rsidR="006E4C5E">
              <w:rPr>
                <w:rFonts w:ascii="Arial" w:eastAsia="Calibri" w:hAnsi="Arial" w:cs="Arial"/>
              </w:rPr>
              <w:t>_______________________________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Имя, отчество_____________________________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__________</w:t>
            </w:r>
            <w:r w:rsidR="006E4C5E">
              <w:rPr>
                <w:rFonts w:ascii="Arial" w:eastAsia="Calibri" w:hAnsi="Arial" w:cs="Arial"/>
              </w:rPr>
              <w:t>______________________________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Год рождения_____________________________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Образован</w:t>
            </w:r>
            <w:r w:rsidR="006E4C5E">
              <w:rPr>
                <w:rFonts w:ascii="Arial" w:eastAsia="Calibri" w:hAnsi="Arial" w:cs="Arial"/>
              </w:rPr>
              <w:t>ие_____________________________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Профессия</w:t>
            </w:r>
            <w:r w:rsidR="006E4C5E">
              <w:rPr>
                <w:rFonts w:ascii="Arial" w:eastAsia="Calibri" w:hAnsi="Arial" w:cs="Arial"/>
              </w:rPr>
              <w:t>_______________________________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Место работы_____________________________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Индекс, служебный адрес, телефон___________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_________________________________________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Учебное заведение (если учится)______________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_________________________________________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Индекс, домашний адрес, телефон____________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__________</w:t>
            </w:r>
            <w:r w:rsidR="006E4C5E">
              <w:rPr>
                <w:rFonts w:ascii="Arial" w:eastAsia="Calibri" w:hAnsi="Arial" w:cs="Arial"/>
              </w:rPr>
              <w:t>_______________________________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Паспорт: серия_________№_________________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Кем выдан и когда_________________________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__________</w:t>
            </w:r>
            <w:r w:rsidR="006E4C5E">
              <w:rPr>
                <w:rFonts w:ascii="Arial" w:eastAsia="Calibri" w:hAnsi="Arial" w:cs="Arial"/>
              </w:rPr>
              <w:t>_______________________________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Состоит читателем библиотеки с_____________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__________</w:t>
            </w:r>
            <w:r w:rsidR="006E4C5E">
              <w:rPr>
                <w:rFonts w:ascii="Arial" w:eastAsia="Calibri" w:hAnsi="Arial" w:cs="Arial"/>
              </w:rPr>
              <w:t>_______________________________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Правила библиотеки знаю и обязуюсь выполнять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______________________________________</w:t>
            </w:r>
          </w:p>
          <w:p w:rsidR="009D0322" w:rsidRPr="00855A98" w:rsidRDefault="009D0322" w:rsidP="006A4E2D">
            <w:pPr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Подпись читателя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Заметки библиотекаря</w:t>
            </w:r>
          </w:p>
          <w:p w:rsidR="009D0322" w:rsidRPr="00855A98" w:rsidRDefault="009D0322" w:rsidP="006A4E2D">
            <w:pPr>
              <w:jc w:val="center"/>
              <w:rPr>
                <w:rFonts w:ascii="Arial" w:eastAsia="Calibri" w:hAnsi="Arial" w:cs="Arial"/>
              </w:rPr>
            </w:pP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__</w:t>
            </w:r>
            <w:r w:rsidR="006E4C5E">
              <w:rPr>
                <w:rFonts w:ascii="Arial" w:eastAsia="Calibri" w:hAnsi="Arial" w:cs="Arial"/>
              </w:rPr>
              <w:t>_______________________________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__</w:t>
            </w:r>
            <w:r w:rsidR="006E4C5E">
              <w:rPr>
                <w:rFonts w:ascii="Arial" w:eastAsia="Calibri" w:hAnsi="Arial" w:cs="Arial"/>
              </w:rPr>
              <w:t>_______________________________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__</w:t>
            </w:r>
            <w:r w:rsidR="006E4C5E">
              <w:rPr>
                <w:rFonts w:ascii="Arial" w:eastAsia="Calibri" w:hAnsi="Arial" w:cs="Arial"/>
              </w:rPr>
              <w:t>_______________________________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__</w:t>
            </w:r>
            <w:r w:rsidR="006E4C5E">
              <w:rPr>
                <w:rFonts w:ascii="Arial" w:eastAsia="Calibri" w:hAnsi="Arial" w:cs="Arial"/>
              </w:rPr>
              <w:t>_______________________________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__</w:t>
            </w:r>
            <w:r w:rsidR="006E4C5E">
              <w:rPr>
                <w:rFonts w:ascii="Arial" w:eastAsia="Calibri" w:hAnsi="Arial" w:cs="Arial"/>
              </w:rPr>
              <w:t>_______________________________</w:t>
            </w:r>
          </w:p>
          <w:p w:rsidR="009D0322" w:rsidRPr="00855A98" w:rsidRDefault="009D0322" w:rsidP="006A4E2D">
            <w:pPr>
              <w:rPr>
                <w:rFonts w:ascii="Arial" w:eastAsia="Calibri" w:hAnsi="Arial" w:cs="Arial"/>
              </w:rPr>
            </w:pPr>
          </w:p>
        </w:tc>
      </w:tr>
    </w:tbl>
    <w:p w:rsidR="009D0322" w:rsidRPr="00855A98" w:rsidRDefault="009D0322" w:rsidP="009D0322">
      <w:pPr>
        <w:jc w:val="right"/>
        <w:rPr>
          <w:rFonts w:ascii="Arial" w:eastAsia="Calibri" w:hAnsi="Arial" w:cs="Arial"/>
        </w:rPr>
      </w:pPr>
    </w:p>
    <w:p w:rsidR="009D0322" w:rsidRPr="00855A98" w:rsidRDefault="009D0322" w:rsidP="009D0322">
      <w:pPr>
        <w:jc w:val="center"/>
        <w:rPr>
          <w:rFonts w:ascii="Arial" w:eastAsia="Calibri" w:hAnsi="Arial" w:cs="Arial"/>
        </w:rPr>
      </w:pPr>
      <w:r w:rsidRPr="00855A98">
        <w:rPr>
          <w:rFonts w:ascii="Arial" w:eastAsia="Calibri" w:hAnsi="Arial" w:cs="Arial"/>
        </w:rPr>
        <w:t>Вкладыш в формуляр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914"/>
        <w:gridCol w:w="873"/>
        <w:gridCol w:w="4338"/>
        <w:gridCol w:w="1399"/>
        <w:gridCol w:w="1490"/>
      </w:tblGrid>
      <w:tr w:rsidR="009D0322" w:rsidRPr="00855A98" w:rsidTr="006A4E2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Дата</w:t>
            </w:r>
          </w:p>
          <w:p w:rsidR="009D0322" w:rsidRPr="00855A98" w:rsidRDefault="009D0322" w:rsidP="006A4E2D">
            <w:pPr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выдачи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Инв.</w:t>
            </w:r>
          </w:p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отдел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Автор и заглавие книги</w:t>
            </w:r>
          </w:p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Расписка</w:t>
            </w:r>
          </w:p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Читателя</w:t>
            </w:r>
          </w:p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в получении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55A98">
              <w:rPr>
                <w:rFonts w:ascii="Arial" w:eastAsia="Calibri" w:hAnsi="Arial" w:cs="Arial"/>
              </w:rPr>
              <w:t>Отметка о возврате книги</w:t>
            </w:r>
          </w:p>
        </w:tc>
      </w:tr>
      <w:tr w:rsidR="009D0322" w:rsidRPr="00855A98" w:rsidTr="006A4E2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D0322" w:rsidRPr="00855A98" w:rsidTr="006A4E2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D0322" w:rsidRPr="00855A98" w:rsidTr="006A4E2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2" w:rsidRPr="00855A98" w:rsidRDefault="009D0322" w:rsidP="006A4E2D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9D0322" w:rsidRPr="00855A98" w:rsidRDefault="009D0322">
      <w:pPr>
        <w:rPr>
          <w:rFonts w:ascii="Arial" w:hAnsi="Arial" w:cs="Arial"/>
        </w:rPr>
      </w:pPr>
    </w:p>
    <w:sectPr w:rsidR="009D0322" w:rsidRPr="00855A98" w:rsidSect="009302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41" w:rsidRDefault="00637541" w:rsidP="00930269">
      <w:r>
        <w:separator/>
      </w:r>
    </w:p>
  </w:endnote>
  <w:endnote w:type="continuationSeparator" w:id="1">
    <w:p w:rsidR="00637541" w:rsidRDefault="00637541" w:rsidP="00930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41" w:rsidRDefault="00637541" w:rsidP="00930269">
      <w:r>
        <w:separator/>
      </w:r>
    </w:p>
  </w:footnote>
  <w:footnote w:type="continuationSeparator" w:id="1">
    <w:p w:rsidR="00637541" w:rsidRDefault="00637541" w:rsidP="00930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89"/>
    <w:multiLevelType w:val="hybridMultilevel"/>
    <w:tmpl w:val="C9AEB9B2"/>
    <w:lvl w:ilvl="0" w:tplc="3F8658CC">
      <w:start w:val="1"/>
      <w:numFmt w:val="bullet"/>
      <w:lvlText w:val="в"/>
      <w:lvlJc w:val="left"/>
      <w:pPr>
        <w:ind w:left="0" w:firstLine="0"/>
      </w:pPr>
    </w:lvl>
    <w:lvl w:ilvl="1" w:tplc="FB32661E">
      <w:start w:val="38"/>
      <w:numFmt w:val="decimal"/>
      <w:lvlText w:val="%2."/>
      <w:lvlJc w:val="left"/>
      <w:pPr>
        <w:ind w:left="0" w:firstLine="0"/>
      </w:pPr>
    </w:lvl>
    <w:lvl w:ilvl="2" w:tplc="FECEAD30">
      <w:numFmt w:val="decimal"/>
      <w:lvlText w:val=""/>
      <w:lvlJc w:val="left"/>
      <w:pPr>
        <w:ind w:left="0" w:firstLine="0"/>
      </w:pPr>
    </w:lvl>
    <w:lvl w:ilvl="3" w:tplc="A1D84CA8">
      <w:numFmt w:val="decimal"/>
      <w:lvlText w:val=""/>
      <w:lvlJc w:val="left"/>
      <w:pPr>
        <w:ind w:left="0" w:firstLine="0"/>
      </w:pPr>
    </w:lvl>
    <w:lvl w:ilvl="4" w:tplc="3996B006">
      <w:numFmt w:val="decimal"/>
      <w:lvlText w:val=""/>
      <w:lvlJc w:val="left"/>
      <w:pPr>
        <w:ind w:left="0" w:firstLine="0"/>
      </w:pPr>
    </w:lvl>
    <w:lvl w:ilvl="5" w:tplc="828A4624">
      <w:numFmt w:val="decimal"/>
      <w:lvlText w:val=""/>
      <w:lvlJc w:val="left"/>
      <w:pPr>
        <w:ind w:left="0" w:firstLine="0"/>
      </w:pPr>
    </w:lvl>
    <w:lvl w:ilvl="6" w:tplc="3536E41E">
      <w:numFmt w:val="decimal"/>
      <w:lvlText w:val=""/>
      <w:lvlJc w:val="left"/>
      <w:pPr>
        <w:ind w:left="0" w:firstLine="0"/>
      </w:pPr>
    </w:lvl>
    <w:lvl w:ilvl="7" w:tplc="D4569EDC">
      <w:numFmt w:val="decimal"/>
      <w:lvlText w:val=""/>
      <w:lvlJc w:val="left"/>
      <w:pPr>
        <w:ind w:left="0" w:firstLine="0"/>
      </w:pPr>
    </w:lvl>
    <w:lvl w:ilvl="8" w:tplc="C7F0D018">
      <w:numFmt w:val="decimal"/>
      <w:lvlText w:val=""/>
      <w:lvlJc w:val="left"/>
      <w:pPr>
        <w:ind w:left="0" w:firstLine="0"/>
      </w:pPr>
    </w:lvl>
  </w:abstractNum>
  <w:abstractNum w:abstractNumId="1">
    <w:nsid w:val="028A042C"/>
    <w:multiLevelType w:val="hybridMultilevel"/>
    <w:tmpl w:val="5202AA9A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E6429"/>
    <w:multiLevelType w:val="hybridMultilevel"/>
    <w:tmpl w:val="B07895C2"/>
    <w:lvl w:ilvl="0" w:tplc="54220E3A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F66DA"/>
    <w:multiLevelType w:val="hybridMultilevel"/>
    <w:tmpl w:val="25FA5B24"/>
    <w:lvl w:ilvl="0" w:tplc="54220E3A">
      <w:start w:val="1"/>
      <w:numFmt w:val="bullet"/>
      <w:lvlText w:val="-"/>
      <w:lvlJc w:val="left"/>
      <w:pPr>
        <w:ind w:left="740" w:hanging="360"/>
      </w:p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DBB671F"/>
    <w:multiLevelType w:val="hybridMultilevel"/>
    <w:tmpl w:val="9114328A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9411A"/>
    <w:multiLevelType w:val="hybridMultilevel"/>
    <w:tmpl w:val="55284872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C0464"/>
    <w:multiLevelType w:val="hybridMultilevel"/>
    <w:tmpl w:val="2D743B00"/>
    <w:lvl w:ilvl="0" w:tplc="54220E3A">
      <w:start w:val="1"/>
      <w:numFmt w:val="bullet"/>
      <w:lvlText w:val="-"/>
      <w:lvlJc w:val="left"/>
      <w:pPr>
        <w:ind w:left="1425" w:hanging="360"/>
      </w:p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1C97D68"/>
    <w:multiLevelType w:val="hybridMultilevel"/>
    <w:tmpl w:val="8F80BBC4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84467"/>
    <w:multiLevelType w:val="hybridMultilevel"/>
    <w:tmpl w:val="C87A6B84"/>
    <w:lvl w:ilvl="0" w:tplc="54220E3A">
      <w:start w:val="1"/>
      <w:numFmt w:val="bullet"/>
      <w:lvlText w:val="-"/>
      <w:lvlJc w:val="left"/>
      <w:pPr>
        <w:ind w:left="1485" w:hanging="360"/>
      </w:p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96B44D3"/>
    <w:multiLevelType w:val="hybridMultilevel"/>
    <w:tmpl w:val="25A8E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993872"/>
    <w:multiLevelType w:val="hybridMultilevel"/>
    <w:tmpl w:val="3E0CE034"/>
    <w:lvl w:ilvl="0" w:tplc="54220E3A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5F61B0"/>
    <w:multiLevelType w:val="hybridMultilevel"/>
    <w:tmpl w:val="04B4A576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E5282"/>
    <w:multiLevelType w:val="hybridMultilevel"/>
    <w:tmpl w:val="0B1A3B06"/>
    <w:lvl w:ilvl="0" w:tplc="54220E3A">
      <w:start w:val="1"/>
      <w:numFmt w:val="bullet"/>
      <w:lvlText w:val="-"/>
      <w:lvlJc w:val="left"/>
      <w:pPr>
        <w:ind w:left="1778" w:hanging="360"/>
      </w:p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284F0974"/>
    <w:multiLevelType w:val="hybridMultilevel"/>
    <w:tmpl w:val="A3FA3C36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D14E2"/>
    <w:multiLevelType w:val="hybridMultilevel"/>
    <w:tmpl w:val="9260E154"/>
    <w:lvl w:ilvl="0" w:tplc="54220E3A">
      <w:start w:val="1"/>
      <w:numFmt w:val="bullet"/>
      <w:lvlText w:val="-"/>
      <w:lvlJc w:val="left"/>
      <w:pPr>
        <w:ind w:left="1778" w:hanging="360"/>
      </w:p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33673BEF"/>
    <w:multiLevelType w:val="hybridMultilevel"/>
    <w:tmpl w:val="1738FF0A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93DF9"/>
    <w:multiLevelType w:val="hybridMultilevel"/>
    <w:tmpl w:val="6AD26FBC"/>
    <w:lvl w:ilvl="0" w:tplc="54220E3A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ED2199"/>
    <w:multiLevelType w:val="hybridMultilevel"/>
    <w:tmpl w:val="2034ACDA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609A6"/>
    <w:multiLevelType w:val="hybridMultilevel"/>
    <w:tmpl w:val="8BFC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67ACE"/>
    <w:multiLevelType w:val="hybridMultilevel"/>
    <w:tmpl w:val="E7CE7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A4DD5"/>
    <w:multiLevelType w:val="hybridMultilevel"/>
    <w:tmpl w:val="3C6A2F54"/>
    <w:lvl w:ilvl="0" w:tplc="54220E3A">
      <w:start w:val="1"/>
      <w:numFmt w:val="bullet"/>
      <w:lvlText w:val="-"/>
      <w:lvlJc w:val="left"/>
      <w:pPr>
        <w:ind w:left="1778" w:hanging="360"/>
      </w:p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4A1C685C"/>
    <w:multiLevelType w:val="hybridMultilevel"/>
    <w:tmpl w:val="A336D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B1653"/>
    <w:multiLevelType w:val="hybridMultilevel"/>
    <w:tmpl w:val="2694408A"/>
    <w:lvl w:ilvl="0" w:tplc="54220E3A">
      <w:start w:val="1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E7C3B77"/>
    <w:multiLevelType w:val="hybridMultilevel"/>
    <w:tmpl w:val="CBF4E3CA"/>
    <w:lvl w:ilvl="0" w:tplc="54220E3A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A67DCE"/>
    <w:multiLevelType w:val="hybridMultilevel"/>
    <w:tmpl w:val="164E2AAA"/>
    <w:lvl w:ilvl="0" w:tplc="54220E3A">
      <w:start w:val="1"/>
      <w:numFmt w:val="bullet"/>
      <w:lvlText w:val="-"/>
      <w:lvlJc w:val="left"/>
      <w:pPr>
        <w:ind w:left="1845" w:hanging="360"/>
      </w:p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>
    <w:nsid w:val="4F1949D7"/>
    <w:multiLevelType w:val="hybridMultilevel"/>
    <w:tmpl w:val="F79E0D04"/>
    <w:lvl w:ilvl="0" w:tplc="54220E3A">
      <w:start w:val="1"/>
      <w:numFmt w:val="bullet"/>
      <w:lvlText w:val="-"/>
      <w:lvlJc w:val="left"/>
      <w:pPr>
        <w:ind w:left="1778" w:hanging="360"/>
      </w:p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514211BE"/>
    <w:multiLevelType w:val="hybridMultilevel"/>
    <w:tmpl w:val="F7BEBF54"/>
    <w:lvl w:ilvl="0" w:tplc="94C85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E2669"/>
    <w:multiLevelType w:val="hybridMultilevel"/>
    <w:tmpl w:val="8E746F48"/>
    <w:lvl w:ilvl="0" w:tplc="54220E3A">
      <w:start w:val="1"/>
      <w:numFmt w:val="bullet"/>
      <w:lvlText w:val="-"/>
      <w:lvlJc w:val="left"/>
      <w:pPr>
        <w:ind w:left="1789" w:hanging="360"/>
      </w:p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65361BFA"/>
    <w:multiLevelType w:val="hybridMultilevel"/>
    <w:tmpl w:val="EB6E5A22"/>
    <w:lvl w:ilvl="0" w:tplc="54220E3A">
      <w:start w:val="1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7184795"/>
    <w:multiLevelType w:val="hybridMultilevel"/>
    <w:tmpl w:val="98E2AEF4"/>
    <w:lvl w:ilvl="0" w:tplc="54220E3A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B56627"/>
    <w:multiLevelType w:val="multilevel"/>
    <w:tmpl w:val="7BE8D44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31">
    <w:nsid w:val="69506499"/>
    <w:multiLevelType w:val="hybridMultilevel"/>
    <w:tmpl w:val="06845B8A"/>
    <w:lvl w:ilvl="0" w:tplc="54220E3A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54463B"/>
    <w:multiLevelType w:val="hybridMultilevel"/>
    <w:tmpl w:val="CD26D38A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A3964"/>
    <w:multiLevelType w:val="hybridMultilevel"/>
    <w:tmpl w:val="D80008B6"/>
    <w:lvl w:ilvl="0" w:tplc="54220E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B37FB"/>
    <w:multiLevelType w:val="hybridMultilevel"/>
    <w:tmpl w:val="335A84A6"/>
    <w:lvl w:ilvl="0" w:tplc="54220E3A">
      <w:start w:val="1"/>
      <w:numFmt w:val="bullet"/>
      <w:lvlText w:val="-"/>
      <w:lvlJc w:val="left"/>
      <w:pPr>
        <w:ind w:left="1425" w:hanging="360"/>
      </w:p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7C2C7B80"/>
    <w:multiLevelType w:val="hybridMultilevel"/>
    <w:tmpl w:val="4D0E80C8"/>
    <w:lvl w:ilvl="0" w:tplc="54220E3A">
      <w:start w:val="1"/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C576E9B"/>
    <w:multiLevelType w:val="hybridMultilevel"/>
    <w:tmpl w:val="3AC02500"/>
    <w:lvl w:ilvl="0" w:tplc="54220E3A">
      <w:start w:val="1"/>
      <w:numFmt w:val="bullet"/>
      <w:lvlText w:val="-"/>
      <w:lvlJc w:val="left"/>
      <w:pPr>
        <w:ind w:left="1100" w:hanging="360"/>
      </w:p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7">
    <w:nsid w:val="7F8970B2"/>
    <w:multiLevelType w:val="hybridMultilevel"/>
    <w:tmpl w:val="3FB0D1DA"/>
    <w:lvl w:ilvl="0" w:tplc="54220E3A">
      <w:start w:val="1"/>
      <w:numFmt w:val="bullet"/>
      <w:lvlText w:val="-"/>
      <w:lvlJc w:val="left"/>
      <w:pPr>
        <w:ind w:left="2220" w:hanging="360"/>
      </w:p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3"/>
  </w:num>
  <w:num w:numId="5">
    <w:abstractNumId w:val="31"/>
  </w:num>
  <w:num w:numId="6">
    <w:abstractNumId w:val="12"/>
  </w:num>
  <w:num w:numId="7">
    <w:abstractNumId w:val="1"/>
  </w:num>
  <w:num w:numId="8">
    <w:abstractNumId w:val="7"/>
  </w:num>
  <w:num w:numId="9">
    <w:abstractNumId w:val="33"/>
  </w:num>
  <w:num w:numId="10">
    <w:abstractNumId w:val="8"/>
  </w:num>
  <w:num w:numId="11">
    <w:abstractNumId w:val="6"/>
  </w:num>
  <w:num w:numId="12">
    <w:abstractNumId w:val="10"/>
  </w:num>
  <w:num w:numId="13">
    <w:abstractNumId w:val="36"/>
  </w:num>
  <w:num w:numId="14">
    <w:abstractNumId w:val="23"/>
  </w:num>
  <w:num w:numId="15">
    <w:abstractNumId w:val="29"/>
  </w:num>
  <w:num w:numId="16">
    <w:abstractNumId w:val="2"/>
  </w:num>
  <w:num w:numId="17">
    <w:abstractNumId w:val="20"/>
  </w:num>
  <w:num w:numId="18">
    <w:abstractNumId w:val="14"/>
  </w:num>
  <w:num w:numId="19">
    <w:abstractNumId w:val="25"/>
  </w:num>
  <w:num w:numId="20">
    <w:abstractNumId w:val="24"/>
  </w:num>
  <w:num w:numId="21">
    <w:abstractNumId w:val="16"/>
  </w:num>
  <w:num w:numId="22">
    <w:abstractNumId w:val="28"/>
  </w:num>
  <w:num w:numId="23">
    <w:abstractNumId w:val="27"/>
  </w:num>
  <w:num w:numId="24">
    <w:abstractNumId w:val="26"/>
  </w:num>
  <w:num w:numId="25">
    <w:abstractNumId w:val="9"/>
  </w:num>
  <w:num w:numId="26">
    <w:abstractNumId w:val="18"/>
  </w:num>
  <w:num w:numId="27">
    <w:abstractNumId w:val="30"/>
  </w:num>
  <w:num w:numId="28">
    <w:abstractNumId w:val="22"/>
  </w:num>
  <w:num w:numId="29">
    <w:abstractNumId w:val="34"/>
  </w:num>
  <w:num w:numId="30">
    <w:abstractNumId w:val="37"/>
  </w:num>
  <w:num w:numId="31">
    <w:abstractNumId w:val="5"/>
  </w:num>
  <w:num w:numId="32">
    <w:abstractNumId w:val="13"/>
  </w:num>
  <w:num w:numId="33">
    <w:abstractNumId w:val="15"/>
  </w:num>
  <w:num w:numId="34">
    <w:abstractNumId w:val="17"/>
  </w:num>
  <w:num w:numId="35">
    <w:abstractNumId w:val="4"/>
  </w:num>
  <w:num w:numId="36">
    <w:abstractNumId w:val="32"/>
  </w:num>
  <w:num w:numId="37">
    <w:abstractNumId w:val="3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506"/>
    <w:rsid w:val="00054CEB"/>
    <w:rsid w:val="00091184"/>
    <w:rsid w:val="000924F9"/>
    <w:rsid w:val="000F6A2F"/>
    <w:rsid w:val="0013101F"/>
    <w:rsid w:val="001D0D31"/>
    <w:rsid w:val="001E4D4D"/>
    <w:rsid w:val="00246451"/>
    <w:rsid w:val="00295CFC"/>
    <w:rsid w:val="003211AD"/>
    <w:rsid w:val="003611E9"/>
    <w:rsid w:val="0040090E"/>
    <w:rsid w:val="00451075"/>
    <w:rsid w:val="00462FA8"/>
    <w:rsid w:val="004972F3"/>
    <w:rsid w:val="004B67FB"/>
    <w:rsid w:val="004C08ED"/>
    <w:rsid w:val="00531385"/>
    <w:rsid w:val="00570FC1"/>
    <w:rsid w:val="00637541"/>
    <w:rsid w:val="006E319A"/>
    <w:rsid w:val="006E4C5E"/>
    <w:rsid w:val="00713E29"/>
    <w:rsid w:val="00731CEF"/>
    <w:rsid w:val="007334D7"/>
    <w:rsid w:val="007422E9"/>
    <w:rsid w:val="00764534"/>
    <w:rsid w:val="00775C9E"/>
    <w:rsid w:val="00796506"/>
    <w:rsid w:val="007B7A7A"/>
    <w:rsid w:val="00823E6C"/>
    <w:rsid w:val="00844D21"/>
    <w:rsid w:val="00855A98"/>
    <w:rsid w:val="008A637D"/>
    <w:rsid w:val="008E57D1"/>
    <w:rsid w:val="00930269"/>
    <w:rsid w:val="009365CD"/>
    <w:rsid w:val="00955BA3"/>
    <w:rsid w:val="00977458"/>
    <w:rsid w:val="009D0322"/>
    <w:rsid w:val="009E4A49"/>
    <w:rsid w:val="00A05D02"/>
    <w:rsid w:val="00A13A68"/>
    <w:rsid w:val="00A155EE"/>
    <w:rsid w:val="00AA57EF"/>
    <w:rsid w:val="00AA6AB9"/>
    <w:rsid w:val="00B07CE8"/>
    <w:rsid w:val="00B15116"/>
    <w:rsid w:val="00B161DD"/>
    <w:rsid w:val="00B92549"/>
    <w:rsid w:val="00BF449E"/>
    <w:rsid w:val="00C16957"/>
    <w:rsid w:val="00C7715A"/>
    <w:rsid w:val="00C9094A"/>
    <w:rsid w:val="00CF4FB5"/>
    <w:rsid w:val="00DE2988"/>
    <w:rsid w:val="00EB2DDE"/>
    <w:rsid w:val="00EE1E65"/>
    <w:rsid w:val="00EF243F"/>
    <w:rsid w:val="00EF6A1E"/>
    <w:rsid w:val="00F7255E"/>
    <w:rsid w:val="00FC5BAC"/>
    <w:rsid w:val="00FD1893"/>
    <w:rsid w:val="00FF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1184"/>
    <w:pPr>
      <w:spacing w:before="100" w:beforeAutospacing="1" w:after="100" w:afterAutospacing="1"/>
    </w:pPr>
  </w:style>
  <w:style w:type="character" w:styleId="a4">
    <w:name w:val="Hyperlink"/>
    <w:rsid w:val="00091184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911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1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11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1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118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118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091184"/>
    <w:pPr>
      <w:widowControl w:val="0"/>
      <w:suppressAutoHyphens/>
      <w:autoSpaceDE w:val="0"/>
    </w:pPr>
    <w:rPr>
      <w:rFonts w:ascii="Calibri" w:eastAsia="Times New Roman" w:hAnsi="Calibri" w:cs="Calibri"/>
      <w:lang w:eastAsia="zh-CN"/>
    </w:rPr>
  </w:style>
  <w:style w:type="paragraph" w:customStyle="1" w:styleId="formattext">
    <w:name w:val="formattext"/>
    <w:basedOn w:val="a"/>
    <w:uiPriority w:val="99"/>
    <w:rsid w:val="000911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365CD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separator">
    <w:name w:val="article_separator"/>
    <w:basedOn w:val="a0"/>
    <w:rsid w:val="009365CD"/>
  </w:style>
  <w:style w:type="paragraph" w:styleId="a8">
    <w:name w:val="No Spacing"/>
    <w:uiPriority w:val="1"/>
    <w:qFormat/>
    <w:rsid w:val="009365CD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9302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02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9D0322"/>
    <w:pPr>
      <w:widowControl w:val="0"/>
      <w:suppressLineNumbers/>
      <w:suppressAutoHyphens/>
      <w:spacing w:line="240" w:lineRule="auto"/>
      <w:jc w:val="left"/>
    </w:pPr>
    <w:rPr>
      <w:rFonts w:ascii="Arial" w:eastAsia="Lucida Sans Unicode" w:hAnsi="Arial"/>
      <w:kern w:val="1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2BC6-02B0-4E4F-9832-4826133F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digora05</cp:lastModifiedBy>
  <cp:revision>6</cp:revision>
  <cp:lastPrinted>2022-04-07T10:05:00Z</cp:lastPrinted>
  <dcterms:created xsi:type="dcterms:W3CDTF">2022-05-24T13:28:00Z</dcterms:created>
  <dcterms:modified xsi:type="dcterms:W3CDTF">2022-05-25T07:12:00Z</dcterms:modified>
</cp:coreProperties>
</file>