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1D" w:rsidRPr="008F091D" w:rsidRDefault="008F091D" w:rsidP="008F091D">
      <w:pPr>
        <w:pStyle w:val="20"/>
        <w:shd w:val="clear" w:color="auto" w:fill="auto"/>
        <w:ind w:left="20" w:right="20"/>
        <w:jc w:val="center"/>
        <w:rPr>
          <w:sz w:val="28"/>
          <w:szCs w:val="28"/>
        </w:rPr>
      </w:pPr>
      <w:bookmarkStart w:id="0" w:name="_GoBack"/>
      <w:bookmarkEnd w:id="0"/>
      <w:r w:rsidRPr="008F091D">
        <w:rPr>
          <w:sz w:val="28"/>
          <w:szCs w:val="28"/>
        </w:rPr>
        <w:t>РЕСПУБЛИКА СЕВЕРНАЯ ОСЕТИЯ-АЛАНИЯ</w:t>
      </w:r>
    </w:p>
    <w:p w:rsidR="008F091D" w:rsidRPr="008F091D" w:rsidRDefault="008F091D" w:rsidP="008F091D">
      <w:pPr>
        <w:pStyle w:val="20"/>
        <w:shd w:val="clear" w:color="auto" w:fill="auto"/>
        <w:ind w:left="20" w:right="20"/>
        <w:jc w:val="center"/>
        <w:rPr>
          <w:sz w:val="28"/>
          <w:szCs w:val="28"/>
        </w:rPr>
      </w:pPr>
    </w:p>
    <w:p w:rsidR="008F091D" w:rsidRPr="008F091D" w:rsidRDefault="00C94B0F" w:rsidP="008F091D">
      <w:pPr>
        <w:pStyle w:val="20"/>
        <w:shd w:val="clear" w:color="auto" w:fill="auto"/>
        <w:ind w:left="20" w:right="20"/>
        <w:jc w:val="center"/>
        <w:rPr>
          <w:sz w:val="28"/>
          <w:szCs w:val="28"/>
        </w:rPr>
      </w:pPr>
      <w:r w:rsidRPr="008F091D">
        <w:rPr>
          <w:sz w:val="28"/>
          <w:szCs w:val="28"/>
        </w:rPr>
        <w:t>АДМИНИ</w:t>
      </w:r>
      <w:r w:rsidR="008F091D" w:rsidRPr="008F091D">
        <w:rPr>
          <w:sz w:val="28"/>
          <w:szCs w:val="28"/>
        </w:rPr>
        <w:t>СТРАЦИЯ МЕСТНОГО САМОУПРАВЛЕНИЯ</w:t>
      </w:r>
    </w:p>
    <w:p w:rsidR="008F091D" w:rsidRPr="008F091D" w:rsidRDefault="008F091D" w:rsidP="008F091D">
      <w:pPr>
        <w:pStyle w:val="20"/>
        <w:shd w:val="clear" w:color="auto" w:fill="auto"/>
        <w:ind w:left="20" w:right="20"/>
        <w:jc w:val="center"/>
        <w:rPr>
          <w:sz w:val="28"/>
          <w:szCs w:val="28"/>
        </w:rPr>
      </w:pPr>
    </w:p>
    <w:p w:rsidR="008F091D" w:rsidRPr="008F091D" w:rsidRDefault="008F091D" w:rsidP="008F091D">
      <w:pPr>
        <w:pStyle w:val="20"/>
        <w:shd w:val="clear" w:color="auto" w:fill="auto"/>
        <w:ind w:left="20" w:right="20"/>
        <w:jc w:val="center"/>
        <w:rPr>
          <w:sz w:val="28"/>
          <w:szCs w:val="28"/>
        </w:rPr>
      </w:pPr>
      <w:r w:rsidRPr="008F091D">
        <w:rPr>
          <w:sz w:val="28"/>
          <w:szCs w:val="28"/>
        </w:rPr>
        <w:t>МУНИЦИПАЛЬНОГО ОБРАЗОВАНИЯ</w:t>
      </w:r>
    </w:p>
    <w:p w:rsidR="008F091D" w:rsidRPr="008F091D" w:rsidRDefault="008F091D" w:rsidP="008F091D">
      <w:pPr>
        <w:pStyle w:val="20"/>
        <w:shd w:val="clear" w:color="auto" w:fill="auto"/>
        <w:ind w:left="20" w:right="20"/>
        <w:jc w:val="center"/>
        <w:rPr>
          <w:sz w:val="28"/>
          <w:szCs w:val="28"/>
        </w:rPr>
      </w:pPr>
    </w:p>
    <w:p w:rsidR="008F091D" w:rsidRPr="008F091D" w:rsidRDefault="00C94B0F" w:rsidP="008F091D">
      <w:pPr>
        <w:pStyle w:val="20"/>
        <w:shd w:val="clear" w:color="auto" w:fill="auto"/>
        <w:ind w:left="20" w:right="20"/>
        <w:jc w:val="center"/>
        <w:rPr>
          <w:sz w:val="28"/>
          <w:szCs w:val="28"/>
        </w:rPr>
      </w:pPr>
      <w:r w:rsidRPr="008F091D">
        <w:rPr>
          <w:sz w:val="28"/>
          <w:szCs w:val="28"/>
        </w:rPr>
        <w:t>ДИГОРСКИЙ РАЙОН</w:t>
      </w:r>
    </w:p>
    <w:p w:rsidR="008F091D" w:rsidRPr="008F091D" w:rsidRDefault="008F091D" w:rsidP="008F091D">
      <w:pPr>
        <w:pStyle w:val="20"/>
        <w:shd w:val="clear" w:color="auto" w:fill="auto"/>
        <w:ind w:left="20" w:right="20"/>
        <w:jc w:val="center"/>
        <w:rPr>
          <w:sz w:val="28"/>
          <w:szCs w:val="28"/>
        </w:rPr>
      </w:pPr>
    </w:p>
    <w:p w:rsidR="003E65BE" w:rsidRPr="008F091D" w:rsidRDefault="00C94B0F" w:rsidP="008F091D">
      <w:pPr>
        <w:pStyle w:val="a5"/>
        <w:shd w:val="clear" w:color="auto" w:fill="auto"/>
        <w:spacing w:line="230" w:lineRule="exact"/>
        <w:jc w:val="center"/>
        <w:rPr>
          <w:sz w:val="28"/>
          <w:szCs w:val="28"/>
        </w:rPr>
      </w:pPr>
      <w:r w:rsidRPr="008F091D">
        <w:rPr>
          <w:sz w:val="28"/>
          <w:szCs w:val="28"/>
        </w:rPr>
        <w:t>ПОСТАНОВЛЕНИЕ</w:t>
      </w:r>
    </w:p>
    <w:p w:rsidR="008F091D" w:rsidRPr="008F091D" w:rsidRDefault="008F091D" w:rsidP="008F091D">
      <w:pPr>
        <w:pStyle w:val="a5"/>
        <w:shd w:val="clear" w:color="auto" w:fill="auto"/>
        <w:spacing w:line="230" w:lineRule="exact"/>
        <w:jc w:val="center"/>
        <w:rPr>
          <w:sz w:val="28"/>
          <w:szCs w:val="28"/>
        </w:rPr>
      </w:pPr>
    </w:p>
    <w:p w:rsidR="008F091D" w:rsidRPr="008F091D" w:rsidRDefault="008F091D" w:rsidP="008F091D">
      <w:pPr>
        <w:pStyle w:val="a5"/>
        <w:shd w:val="clear" w:color="auto" w:fill="auto"/>
        <w:spacing w:line="230" w:lineRule="exact"/>
        <w:jc w:val="center"/>
        <w:rPr>
          <w:sz w:val="28"/>
          <w:szCs w:val="28"/>
        </w:rPr>
      </w:pPr>
      <w:r w:rsidRPr="008F091D">
        <w:rPr>
          <w:sz w:val="28"/>
          <w:szCs w:val="28"/>
        </w:rPr>
        <w:t>ОТ 23.МАЯ 2022 Г  № 206</w:t>
      </w:r>
    </w:p>
    <w:p w:rsidR="008F091D" w:rsidRPr="008F091D" w:rsidRDefault="008F091D" w:rsidP="008F091D">
      <w:pPr>
        <w:pStyle w:val="a5"/>
        <w:shd w:val="clear" w:color="auto" w:fill="auto"/>
        <w:spacing w:line="230" w:lineRule="exact"/>
        <w:jc w:val="center"/>
        <w:rPr>
          <w:sz w:val="28"/>
          <w:szCs w:val="28"/>
        </w:rPr>
      </w:pPr>
    </w:p>
    <w:p w:rsidR="003E65BE" w:rsidRPr="008F091D" w:rsidRDefault="003E65BE" w:rsidP="008F091D">
      <w:pPr>
        <w:jc w:val="center"/>
        <w:rPr>
          <w:rFonts w:ascii="Times New Roman" w:hAnsi="Times New Roman" w:cs="Times New Roman"/>
          <w:sz w:val="28"/>
          <w:szCs w:val="28"/>
        </w:rPr>
      </w:pPr>
    </w:p>
    <w:p w:rsidR="003E65BE" w:rsidRPr="008F091D" w:rsidRDefault="00C94B0F" w:rsidP="008F091D">
      <w:pPr>
        <w:pStyle w:val="20"/>
        <w:shd w:val="clear" w:color="auto" w:fill="auto"/>
        <w:tabs>
          <w:tab w:val="left" w:pos="900"/>
          <w:tab w:val="right" w:pos="9350"/>
        </w:tabs>
        <w:spacing w:after="543" w:line="230" w:lineRule="exact"/>
        <w:ind w:right="20"/>
        <w:jc w:val="center"/>
        <w:rPr>
          <w:sz w:val="28"/>
          <w:szCs w:val="28"/>
        </w:rPr>
      </w:pPr>
      <w:r w:rsidRPr="008F091D">
        <w:rPr>
          <w:sz w:val="28"/>
          <w:szCs w:val="28"/>
        </w:rPr>
        <w:t>г. Дигора</w:t>
      </w:r>
    </w:p>
    <w:p w:rsidR="003E65BE" w:rsidRPr="008F091D" w:rsidRDefault="00C94B0F">
      <w:pPr>
        <w:pStyle w:val="30"/>
        <w:shd w:val="clear" w:color="auto" w:fill="auto"/>
        <w:spacing w:before="0" w:after="296"/>
        <w:rPr>
          <w:sz w:val="28"/>
          <w:szCs w:val="28"/>
        </w:rPr>
      </w:pPr>
      <w:r w:rsidRPr="008F091D">
        <w:rPr>
          <w:sz w:val="28"/>
          <w:szCs w:val="28"/>
        </w:rPr>
        <w:t>Об утверждении административного регламента предоставления муниципальной услуги «Утверждение схем расположения земельных участков на кадастровом плане территорий в муниципальном образовании Дигорский район»</w:t>
      </w:r>
    </w:p>
    <w:p w:rsidR="003E65BE" w:rsidRPr="008F091D" w:rsidRDefault="00C94B0F" w:rsidP="008F091D">
      <w:pPr>
        <w:pStyle w:val="1"/>
        <w:shd w:val="clear" w:color="auto" w:fill="auto"/>
        <w:spacing w:before="0" w:after="349"/>
        <w:ind w:left="20" w:right="20" w:firstLine="700"/>
        <w:rPr>
          <w:sz w:val="28"/>
          <w:szCs w:val="28"/>
        </w:rPr>
      </w:pPr>
      <w:r w:rsidRPr="008F091D">
        <w:rPr>
          <w:sz w:val="28"/>
          <w:szCs w:val="28"/>
        </w:rPr>
        <w:t xml:space="preserve">В соответствии с Федеральными законами от 27.07.2010 года № 210-ФЗ «Об организации предоставления государственных и муниципальных </w:t>
      </w:r>
      <w:r w:rsidRPr="008F091D">
        <w:rPr>
          <w:rStyle w:val="a7"/>
          <w:sz w:val="28"/>
          <w:szCs w:val="28"/>
        </w:rPr>
        <w:t xml:space="preserve">услуг», </w:t>
      </w:r>
      <w:r w:rsidRPr="008F091D">
        <w:rPr>
          <w:sz w:val="28"/>
          <w:szCs w:val="28"/>
        </w:rPr>
        <w:t>ФЗ РФ от 06.10.2003 года № 131-Ф3 «Об общих принципах организации местного самоупр</w:t>
      </w:r>
      <w:r w:rsidR="008F091D" w:rsidRPr="008F091D">
        <w:rPr>
          <w:sz w:val="28"/>
          <w:szCs w:val="28"/>
        </w:rPr>
        <w:t xml:space="preserve">авления в Российской Федерации» </w:t>
      </w:r>
      <w:r w:rsidRPr="008F091D">
        <w:rPr>
          <w:sz w:val="28"/>
          <w:szCs w:val="28"/>
        </w:rPr>
        <w:t>постановляю:</w:t>
      </w:r>
    </w:p>
    <w:p w:rsidR="003E65BE" w:rsidRPr="008F091D" w:rsidRDefault="00C94B0F">
      <w:pPr>
        <w:pStyle w:val="1"/>
        <w:numPr>
          <w:ilvl w:val="0"/>
          <w:numId w:val="1"/>
        </w:numPr>
        <w:shd w:val="clear" w:color="auto" w:fill="auto"/>
        <w:tabs>
          <w:tab w:val="left" w:pos="1306"/>
        </w:tabs>
        <w:spacing w:before="0" w:after="0"/>
        <w:ind w:left="20" w:right="20" w:firstLine="700"/>
        <w:rPr>
          <w:sz w:val="28"/>
          <w:szCs w:val="28"/>
        </w:rPr>
      </w:pPr>
      <w:r w:rsidRPr="008F091D">
        <w:rPr>
          <w:sz w:val="28"/>
          <w:szCs w:val="28"/>
        </w:rPr>
        <w:t>Утвердить прилагаемый административный регламент по предоставлению муниципальной услуги «Утверждение схем расположения земельных участков на кадастровом плане территорий в муниципальном образовании Дигорск::й район». —</w:t>
      </w:r>
    </w:p>
    <w:p w:rsidR="003E65BE" w:rsidRPr="008F091D" w:rsidRDefault="00C94B0F">
      <w:pPr>
        <w:pStyle w:val="1"/>
        <w:numPr>
          <w:ilvl w:val="0"/>
          <w:numId w:val="1"/>
        </w:numPr>
        <w:shd w:val="clear" w:color="auto" w:fill="auto"/>
        <w:tabs>
          <w:tab w:val="left" w:pos="1042"/>
        </w:tabs>
        <w:spacing w:before="0" w:after="0"/>
        <w:ind w:left="20" w:right="20" w:firstLine="700"/>
        <w:rPr>
          <w:sz w:val="28"/>
          <w:szCs w:val="28"/>
        </w:rPr>
      </w:pPr>
      <w:r w:rsidRPr="008F091D">
        <w:rPr>
          <w:sz w:val="28"/>
          <w:szCs w:val="28"/>
        </w:rPr>
        <w:t>Признать утратившим силу постановление от 04.03.2022 года № 59 «Об утверждении административного регламента по предоставлению муниципальной услуги «Утверждение схем расположения земельных участков на кадастровом плане территорий».</w:t>
      </w:r>
    </w:p>
    <w:p w:rsidR="003E65BE" w:rsidRPr="008F091D" w:rsidRDefault="00C94B0F">
      <w:pPr>
        <w:pStyle w:val="1"/>
        <w:numPr>
          <w:ilvl w:val="0"/>
          <w:numId w:val="1"/>
        </w:numPr>
        <w:shd w:val="clear" w:color="auto" w:fill="auto"/>
        <w:tabs>
          <w:tab w:val="left" w:pos="1196"/>
        </w:tabs>
        <w:spacing w:before="0" w:after="0"/>
        <w:ind w:left="20" w:right="20" w:firstLine="700"/>
        <w:rPr>
          <w:sz w:val="28"/>
          <w:szCs w:val="28"/>
        </w:rPr>
      </w:pPr>
      <w:r w:rsidRPr="008F091D">
        <w:rPr>
          <w:sz w:val="28"/>
          <w:szCs w:val="28"/>
        </w:rPr>
        <w:t>Разместить настоящее постановление на официальном сайте администрации местного самоуправления муниципального образования Дигорский район.</w:t>
      </w:r>
    </w:p>
    <w:p w:rsidR="003E65BE" w:rsidRPr="008F091D" w:rsidRDefault="00C94B0F">
      <w:pPr>
        <w:pStyle w:val="1"/>
        <w:numPr>
          <w:ilvl w:val="0"/>
          <w:numId w:val="1"/>
        </w:numPr>
        <w:shd w:val="clear" w:color="auto" w:fill="auto"/>
        <w:tabs>
          <w:tab w:val="left" w:pos="1057"/>
        </w:tabs>
        <w:spacing w:before="0" w:after="0"/>
        <w:ind w:left="20" w:right="20" w:firstLine="700"/>
        <w:rPr>
          <w:sz w:val="28"/>
          <w:szCs w:val="28"/>
        </w:rPr>
      </w:pPr>
      <w:r w:rsidRPr="008F091D">
        <w:rPr>
          <w:sz w:val="28"/>
          <w:szCs w:val="28"/>
        </w:rPr>
        <w:t>Контроль за исполнением настоящего постановления возложить на заместителя главы администрации местного самоуправления муници</w:t>
      </w:r>
      <w:r w:rsidRPr="008F091D">
        <w:rPr>
          <w:rStyle w:val="9pt"/>
          <w:sz w:val="28"/>
          <w:szCs w:val="28"/>
        </w:rPr>
        <w:t>1</w:t>
      </w:r>
      <w:r w:rsidRPr="008F091D">
        <w:rPr>
          <w:sz w:val="28"/>
          <w:szCs w:val="28"/>
        </w:rPr>
        <w:t>]^^гаг^образования Дигорский район Гагулати М.А.</w:t>
      </w:r>
    </w:p>
    <w:p w:rsidR="00374EE4" w:rsidRPr="008F091D" w:rsidRDefault="00374EE4" w:rsidP="00374EE4">
      <w:pPr>
        <w:pStyle w:val="1"/>
        <w:shd w:val="clear" w:color="auto" w:fill="auto"/>
        <w:tabs>
          <w:tab w:val="left" w:pos="1057"/>
        </w:tabs>
        <w:spacing w:before="0" w:after="0"/>
        <w:ind w:right="20"/>
        <w:rPr>
          <w:sz w:val="28"/>
          <w:szCs w:val="28"/>
        </w:rPr>
      </w:pPr>
    </w:p>
    <w:p w:rsidR="00374EE4" w:rsidRPr="008F091D" w:rsidRDefault="00374EE4" w:rsidP="00374EE4">
      <w:pPr>
        <w:pStyle w:val="1"/>
        <w:shd w:val="clear" w:color="auto" w:fill="auto"/>
        <w:tabs>
          <w:tab w:val="left" w:pos="1057"/>
        </w:tabs>
        <w:spacing w:before="0" w:after="0"/>
        <w:ind w:right="20"/>
        <w:rPr>
          <w:sz w:val="28"/>
          <w:szCs w:val="28"/>
        </w:rPr>
      </w:pPr>
    </w:p>
    <w:p w:rsidR="00374EE4" w:rsidRPr="008F091D" w:rsidRDefault="00374EE4" w:rsidP="00374EE4">
      <w:pPr>
        <w:pStyle w:val="1"/>
        <w:shd w:val="clear" w:color="auto" w:fill="auto"/>
        <w:tabs>
          <w:tab w:val="left" w:pos="1057"/>
        </w:tabs>
        <w:spacing w:before="0" w:after="0"/>
        <w:ind w:right="20"/>
        <w:rPr>
          <w:sz w:val="28"/>
          <w:szCs w:val="28"/>
        </w:rPr>
      </w:pPr>
    </w:p>
    <w:p w:rsidR="00374EE4" w:rsidRPr="008F091D" w:rsidRDefault="00374EE4" w:rsidP="00374EE4">
      <w:pPr>
        <w:pStyle w:val="1"/>
        <w:shd w:val="clear" w:color="auto" w:fill="auto"/>
        <w:tabs>
          <w:tab w:val="left" w:pos="1057"/>
        </w:tabs>
        <w:spacing w:before="0" w:after="0"/>
        <w:ind w:right="20"/>
        <w:rPr>
          <w:sz w:val="28"/>
          <w:szCs w:val="28"/>
        </w:rPr>
      </w:pPr>
    </w:p>
    <w:p w:rsidR="00374EE4" w:rsidRPr="008F091D" w:rsidRDefault="00374EE4" w:rsidP="00374EE4">
      <w:pPr>
        <w:pStyle w:val="1"/>
        <w:shd w:val="clear" w:color="auto" w:fill="auto"/>
        <w:tabs>
          <w:tab w:val="left" w:pos="1057"/>
        </w:tabs>
        <w:spacing w:before="0" w:after="0"/>
        <w:ind w:right="20"/>
        <w:rPr>
          <w:sz w:val="28"/>
          <w:szCs w:val="28"/>
        </w:rPr>
      </w:pPr>
    </w:p>
    <w:p w:rsidR="00374EE4" w:rsidRPr="008F091D" w:rsidRDefault="00374EE4" w:rsidP="00374EE4">
      <w:pPr>
        <w:pStyle w:val="1"/>
        <w:shd w:val="clear" w:color="auto" w:fill="auto"/>
        <w:tabs>
          <w:tab w:val="left" w:pos="1057"/>
        </w:tabs>
        <w:spacing w:before="0" w:after="0"/>
        <w:ind w:right="20"/>
        <w:rPr>
          <w:sz w:val="28"/>
          <w:szCs w:val="28"/>
        </w:rPr>
      </w:pPr>
    </w:p>
    <w:p w:rsidR="00374EE4" w:rsidRPr="008F091D" w:rsidRDefault="00374EE4" w:rsidP="00374EE4">
      <w:pPr>
        <w:pStyle w:val="ConsPlusTitle"/>
        <w:jc w:val="center"/>
        <w:outlineLvl w:val="0"/>
        <w:rPr>
          <w:sz w:val="28"/>
          <w:szCs w:val="28"/>
        </w:rPr>
      </w:pPr>
    </w:p>
    <w:p w:rsidR="00374EE4" w:rsidRPr="008F091D" w:rsidRDefault="00374EE4" w:rsidP="00374EE4">
      <w:pPr>
        <w:pStyle w:val="ConsPlusTitle"/>
        <w:jc w:val="right"/>
        <w:outlineLvl w:val="0"/>
        <w:rPr>
          <w:sz w:val="28"/>
          <w:szCs w:val="28"/>
        </w:rPr>
      </w:pPr>
    </w:p>
    <w:p w:rsidR="00374EE4" w:rsidRPr="008F091D" w:rsidRDefault="00374EE4" w:rsidP="00374EE4">
      <w:pPr>
        <w:pStyle w:val="ConsPlusTitle"/>
        <w:jc w:val="right"/>
        <w:outlineLvl w:val="0"/>
        <w:rPr>
          <w:sz w:val="28"/>
          <w:szCs w:val="28"/>
        </w:rPr>
      </w:pPr>
    </w:p>
    <w:p w:rsidR="00374EE4" w:rsidRPr="008F091D" w:rsidRDefault="00374EE4" w:rsidP="00374EE4">
      <w:pPr>
        <w:pStyle w:val="ConsPlusTitle"/>
        <w:jc w:val="center"/>
        <w:outlineLvl w:val="0"/>
        <w:rPr>
          <w:sz w:val="28"/>
          <w:szCs w:val="28"/>
        </w:rPr>
      </w:pPr>
      <w:r w:rsidRPr="008F091D">
        <w:rPr>
          <w:sz w:val="28"/>
          <w:szCs w:val="28"/>
        </w:rPr>
        <w:t>Административный регламент предоставления муниципальной услуги«Утверждение схем расположения земельных участков на кадастровом плане территории в муниципальном образовании Дигорский район»</w:t>
      </w:r>
    </w:p>
    <w:p w:rsidR="00374EE4" w:rsidRPr="008F091D" w:rsidRDefault="00374EE4" w:rsidP="00374EE4">
      <w:pPr>
        <w:autoSpaceDE w:val="0"/>
        <w:autoSpaceDN w:val="0"/>
        <w:adjustRightInd w:val="0"/>
        <w:ind w:firstLine="567"/>
        <w:jc w:val="center"/>
        <w:outlineLvl w:val="0"/>
        <w:rPr>
          <w:rFonts w:ascii="Times New Roman" w:hAnsi="Times New Roman" w:cs="Times New Roman"/>
          <w:bCs/>
          <w:sz w:val="28"/>
          <w:szCs w:val="28"/>
        </w:rPr>
      </w:pPr>
    </w:p>
    <w:p w:rsidR="00374EE4" w:rsidRPr="008F091D" w:rsidRDefault="00374EE4" w:rsidP="00374EE4">
      <w:pPr>
        <w:widowControl/>
        <w:numPr>
          <w:ilvl w:val="0"/>
          <w:numId w:val="2"/>
        </w:numPr>
        <w:tabs>
          <w:tab w:val="num" w:pos="284"/>
        </w:tabs>
        <w:autoSpaceDE w:val="0"/>
        <w:autoSpaceDN w:val="0"/>
        <w:adjustRightInd w:val="0"/>
        <w:ind w:left="0" w:firstLine="0"/>
        <w:jc w:val="center"/>
        <w:outlineLvl w:val="0"/>
        <w:rPr>
          <w:rFonts w:ascii="Times New Roman" w:hAnsi="Times New Roman" w:cs="Times New Roman"/>
          <w:bCs/>
          <w:sz w:val="28"/>
          <w:szCs w:val="28"/>
        </w:rPr>
      </w:pPr>
      <w:r w:rsidRPr="008F091D">
        <w:rPr>
          <w:rFonts w:ascii="Times New Roman" w:hAnsi="Times New Roman" w:cs="Times New Roman"/>
          <w:bCs/>
          <w:sz w:val="28"/>
          <w:szCs w:val="28"/>
        </w:rPr>
        <w:t>Общие положения</w:t>
      </w:r>
    </w:p>
    <w:p w:rsidR="00374EE4" w:rsidRPr="008F091D" w:rsidRDefault="00374EE4" w:rsidP="00374EE4">
      <w:pPr>
        <w:autoSpaceDE w:val="0"/>
        <w:autoSpaceDN w:val="0"/>
        <w:adjustRightInd w:val="0"/>
        <w:ind w:left="360" w:firstLine="567"/>
        <w:jc w:val="center"/>
        <w:outlineLvl w:val="0"/>
        <w:rPr>
          <w:rFonts w:ascii="Times New Roman" w:hAnsi="Times New Roman" w:cs="Times New Roman"/>
          <w:bCs/>
          <w:sz w:val="28"/>
          <w:szCs w:val="28"/>
        </w:rPr>
      </w:pPr>
    </w:p>
    <w:p w:rsidR="00374EE4" w:rsidRPr="008F091D" w:rsidRDefault="00374EE4" w:rsidP="00374EE4">
      <w:pPr>
        <w:widowControl/>
        <w:numPr>
          <w:ilvl w:val="1"/>
          <w:numId w:val="3"/>
        </w:numPr>
        <w:autoSpaceDE w:val="0"/>
        <w:autoSpaceDN w:val="0"/>
        <w:adjustRightInd w:val="0"/>
        <w:ind w:left="0"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Настоящий административный регламент регулирует предоставление муниципальной услуги «Утверждение схем расположения земельных участков на кадастровом плане территории в муниципальном образовании Дигорский район», определяет сроки и последовательность  действий (административных процедур).</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1.2. Предоставление муниципальной услуги осуществляется в соответствии со следующими нормативными правовыми актами:</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r w:rsidRPr="008F091D">
        <w:rPr>
          <w:rFonts w:ascii="Times New Roman" w:hAnsi="Times New Roman" w:cs="Times New Roman"/>
          <w:sz w:val="28"/>
          <w:szCs w:val="28"/>
        </w:rPr>
        <w:t>- Конституцией Российской Федерации;</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r w:rsidRPr="008F091D">
        <w:rPr>
          <w:rFonts w:ascii="Times New Roman" w:hAnsi="Times New Roman" w:cs="Times New Roman"/>
          <w:sz w:val="28"/>
          <w:szCs w:val="28"/>
        </w:rPr>
        <w:t>- Гражданским кодексом Российской Федерации от 30 ноября 1994 года № 51-ФЗ;</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r w:rsidRPr="008F091D">
        <w:rPr>
          <w:rFonts w:ascii="Times New Roman" w:hAnsi="Times New Roman" w:cs="Times New Roman"/>
          <w:sz w:val="28"/>
          <w:szCs w:val="28"/>
        </w:rPr>
        <w:t xml:space="preserve">- Градостроительным кодексом Российской Федерации от 29 декабря 2004 года № 190-ФЗ; </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r w:rsidRPr="008F091D">
        <w:rPr>
          <w:rFonts w:ascii="Times New Roman" w:hAnsi="Times New Roman" w:cs="Times New Roman"/>
          <w:sz w:val="28"/>
          <w:szCs w:val="28"/>
        </w:rPr>
        <w:t>- Земельным кодексом Российской Федерации от 25.10.2001 № 136-ФЗ;</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r w:rsidRPr="008F091D">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r w:rsidRPr="008F091D">
        <w:rPr>
          <w:rFonts w:ascii="Times New Roman" w:hAnsi="Times New Roman" w:cs="Times New Roman"/>
          <w:sz w:val="28"/>
          <w:szCs w:val="28"/>
        </w:rPr>
        <w:t xml:space="preserve">- Федеральным законом от 02.05.2006 № 59-ФЗ «О порядке рассмотрения обращений граждан Российской Федерации»; </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r w:rsidRPr="008F091D">
        <w:rPr>
          <w:rFonts w:ascii="Times New Roman" w:hAnsi="Times New Roman" w:cs="Times New Roman"/>
          <w:sz w:val="28"/>
          <w:szCs w:val="28"/>
        </w:rPr>
        <w:t xml:space="preserve">- </w:t>
      </w:r>
      <w:r w:rsidRPr="008F091D">
        <w:rPr>
          <w:rFonts w:ascii="Times New Roman" w:hAnsi="Times New Roman" w:cs="Times New Roman"/>
          <w:bCs/>
          <w:kern w:val="36"/>
          <w:sz w:val="28"/>
          <w:szCs w:val="28"/>
        </w:rPr>
        <w:t>Федеральн</w:t>
      </w:r>
      <w:r w:rsidRPr="008F091D">
        <w:rPr>
          <w:rFonts w:ascii="Times New Roman" w:hAnsi="Times New Roman" w:cs="Times New Roman"/>
          <w:b/>
          <w:bCs/>
          <w:kern w:val="36"/>
          <w:sz w:val="28"/>
          <w:szCs w:val="28"/>
        </w:rPr>
        <w:t>ого</w:t>
      </w:r>
      <w:r w:rsidRPr="008F091D">
        <w:rPr>
          <w:rFonts w:ascii="Times New Roman" w:hAnsi="Times New Roman" w:cs="Times New Roman"/>
          <w:bCs/>
          <w:kern w:val="36"/>
          <w:sz w:val="28"/>
          <w:szCs w:val="28"/>
        </w:rPr>
        <w:t xml:space="preserve"> закона от 27.07.2010 года N 210-ФЗ "Об организации предоставления государственных и муниципальных услуг"</w:t>
      </w: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 иными нормативно-правовыми актами.</w:t>
      </w:r>
    </w:p>
    <w:p w:rsidR="00374EE4" w:rsidRPr="008F091D" w:rsidRDefault="00374EE4" w:rsidP="00374EE4">
      <w:pPr>
        <w:tabs>
          <w:tab w:val="left" w:pos="1260"/>
          <w:tab w:val="num" w:pos="1789"/>
        </w:tabs>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1.3. Заявителями могут выступать: </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Российские или иностранные юридические лица, индивидуальные предприниматели, имеющие правоустанавливающие документы.</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Граждане Российской Федерации, иностранные граждане, лица без гражданства.</w:t>
      </w:r>
    </w:p>
    <w:p w:rsidR="00374EE4" w:rsidRPr="008F091D" w:rsidRDefault="00374EE4" w:rsidP="00374EE4">
      <w:pPr>
        <w:tabs>
          <w:tab w:val="left" w:pos="1260"/>
          <w:tab w:val="num" w:pos="1789"/>
        </w:tabs>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От имени физических лиц документы могут подавать: </w:t>
      </w:r>
    </w:p>
    <w:p w:rsidR="00374EE4" w:rsidRPr="008F091D" w:rsidRDefault="00374EE4" w:rsidP="00374EE4">
      <w:pPr>
        <w:ind w:left="360" w:firstLine="207"/>
        <w:jc w:val="both"/>
        <w:rPr>
          <w:rFonts w:ascii="Times New Roman" w:hAnsi="Times New Roman" w:cs="Times New Roman"/>
          <w:sz w:val="28"/>
          <w:szCs w:val="28"/>
        </w:rPr>
      </w:pPr>
      <w:r w:rsidRPr="008F091D">
        <w:rPr>
          <w:rFonts w:ascii="Times New Roman" w:hAnsi="Times New Roman" w:cs="Times New Roman"/>
          <w:sz w:val="28"/>
          <w:szCs w:val="28"/>
        </w:rPr>
        <w:t xml:space="preserve">- законные представители (родители, усыновители, опекуны, попечители) несовершеннолетних; </w:t>
      </w:r>
    </w:p>
    <w:p w:rsidR="00374EE4" w:rsidRPr="008F091D" w:rsidRDefault="00374EE4" w:rsidP="00374EE4">
      <w:pPr>
        <w:ind w:firstLine="360"/>
        <w:jc w:val="both"/>
        <w:rPr>
          <w:rFonts w:ascii="Times New Roman" w:hAnsi="Times New Roman" w:cs="Times New Roman"/>
          <w:sz w:val="28"/>
          <w:szCs w:val="28"/>
        </w:rPr>
      </w:pPr>
      <w:r w:rsidRPr="008F091D">
        <w:rPr>
          <w:rFonts w:ascii="Times New Roman" w:hAnsi="Times New Roman" w:cs="Times New Roman"/>
          <w:sz w:val="28"/>
          <w:szCs w:val="28"/>
        </w:rPr>
        <w:t>- опекуны недееспособных граждан;</w:t>
      </w:r>
    </w:p>
    <w:p w:rsidR="00374EE4" w:rsidRPr="008F091D" w:rsidRDefault="00374EE4" w:rsidP="00374EE4">
      <w:pPr>
        <w:ind w:firstLine="360"/>
        <w:jc w:val="both"/>
        <w:rPr>
          <w:rFonts w:ascii="Times New Roman" w:hAnsi="Times New Roman" w:cs="Times New Roman"/>
          <w:sz w:val="28"/>
          <w:szCs w:val="28"/>
        </w:rPr>
      </w:pPr>
      <w:r w:rsidRPr="008F091D">
        <w:rPr>
          <w:rFonts w:ascii="Times New Roman" w:hAnsi="Times New Roman" w:cs="Times New Roman"/>
          <w:sz w:val="28"/>
          <w:szCs w:val="28"/>
        </w:rPr>
        <w:t>- попечители граждан с ограниченной дееспособностью;</w:t>
      </w:r>
    </w:p>
    <w:p w:rsidR="00374EE4" w:rsidRPr="008F091D" w:rsidRDefault="00374EE4" w:rsidP="00374EE4">
      <w:pPr>
        <w:ind w:firstLine="360"/>
        <w:jc w:val="both"/>
        <w:rPr>
          <w:rFonts w:ascii="Times New Roman" w:hAnsi="Times New Roman" w:cs="Times New Roman"/>
          <w:sz w:val="28"/>
          <w:szCs w:val="28"/>
        </w:rPr>
      </w:pPr>
      <w:r w:rsidRPr="008F091D">
        <w:rPr>
          <w:rFonts w:ascii="Times New Roman" w:hAnsi="Times New Roman" w:cs="Times New Roman"/>
          <w:sz w:val="28"/>
          <w:szCs w:val="28"/>
        </w:rPr>
        <w:t>- представители, действующие в силу полномочий, основанных на доверенности.</w:t>
      </w:r>
    </w:p>
    <w:p w:rsidR="00374EE4" w:rsidRPr="008F091D" w:rsidRDefault="00374EE4" w:rsidP="00374EE4">
      <w:pPr>
        <w:tabs>
          <w:tab w:val="left" w:pos="1260"/>
          <w:tab w:val="num" w:pos="1789"/>
        </w:tabs>
        <w:ind w:firstLine="567"/>
        <w:jc w:val="both"/>
        <w:rPr>
          <w:rFonts w:ascii="Times New Roman" w:hAnsi="Times New Roman" w:cs="Times New Roman"/>
          <w:sz w:val="28"/>
          <w:szCs w:val="28"/>
        </w:rPr>
      </w:pPr>
      <w:r w:rsidRPr="008F091D">
        <w:rPr>
          <w:rFonts w:ascii="Times New Roman" w:hAnsi="Times New Roman" w:cs="Times New Roman"/>
          <w:sz w:val="28"/>
          <w:szCs w:val="28"/>
        </w:rPr>
        <w:t>От имени юридических лиц, индивидуальных предпринимателей документы могут подавать:</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-лица, действующие в соответствии с законом, иными правовыми актами и учредительными документами без доверенности; </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-представители в силу полномочий, основанных на доверенности;</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-его участники в случаях, предусмотренных законом. </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1.4. Порядок информирования о предоставлении муниципальной услуги определяется следующий:</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lastRenderedPageBreak/>
        <w:t xml:space="preserve">1.4.1. Структурным подразделением администрации местного самоуправления муниципального образования Дигорский район, осуществляющим предоставление муниципальной услуги, является  отдел земельных отношений (далее – отдел), который расположен по адресу:                   </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РСО-Алания, Дигорский район, г.Дигора,ул. Сталина, д. 19а</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 Информирование о предоставлении муниципальной услуги осуществляется по адресу: РСО-Алания, Дигорский район, г.Дигора,ул. Сталина, д. 19а.</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График приема заявителей:</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вторник  09:00-12:00;</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четверг   09:00-12:00. </w:t>
      </w:r>
    </w:p>
    <w:p w:rsidR="00374EE4" w:rsidRPr="008F091D" w:rsidRDefault="00374EE4" w:rsidP="00374EE4">
      <w:pPr>
        <w:tabs>
          <w:tab w:val="left" w:pos="1260"/>
          <w:tab w:val="num" w:pos="1740"/>
        </w:tabs>
        <w:ind w:firstLine="567"/>
        <w:jc w:val="both"/>
        <w:rPr>
          <w:rFonts w:ascii="Times New Roman" w:hAnsi="Times New Roman" w:cs="Times New Roman"/>
          <w:sz w:val="28"/>
          <w:szCs w:val="28"/>
        </w:rPr>
      </w:pPr>
      <w:r w:rsidRPr="008F091D">
        <w:rPr>
          <w:rFonts w:ascii="Times New Roman" w:hAnsi="Times New Roman" w:cs="Times New Roman"/>
          <w:sz w:val="28"/>
          <w:szCs w:val="28"/>
        </w:rPr>
        <w:t>1.4.2. Основанием для начала предоставления муниципальной услуги является личное или через представителя обращение заявителя администрации местного самоуправления муниципального образования Дигорский район с заявлением.</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Специалист отдела, ведущий приём заявителя, проверяет документы удостоверяющие личность заявителя,  полномочия заявителя, в том числе полномочия  представителя.</w:t>
      </w:r>
    </w:p>
    <w:p w:rsidR="00374EE4" w:rsidRPr="008F091D" w:rsidRDefault="00374EE4" w:rsidP="00374EE4">
      <w:pPr>
        <w:tabs>
          <w:tab w:val="left" w:pos="1260"/>
          <w:tab w:val="num" w:pos="1909"/>
        </w:tabs>
        <w:ind w:firstLine="567"/>
        <w:jc w:val="both"/>
        <w:rPr>
          <w:rFonts w:ascii="Times New Roman" w:hAnsi="Times New Roman" w:cs="Times New Roman"/>
          <w:sz w:val="28"/>
          <w:szCs w:val="28"/>
        </w:rPr>
      </w:pPr>
      <w:r w:rsidRPr="008F091D">
        <w:rPr>
          <w:rFonts w:ascii="Times New Roman" w:hAnsi="Times New Roman" w:cs="Times New Roman"/>
          <w:sz w:val="28"/>
          <w:szCs w:val="28"/>
        </w:rPr>
        <w:t>Если необходимые документы отсутствуют или представленные документы не соответствуют требованиям, специалист  уведомляет заявителя о наличии препятствий для рассмотрения, объясняет заявителю содержание выявленных недостатков в представленных документах.</w:t>
      </w:r>
    </w:p>
    <w:p w:rsidR="00374EE4" w:rsidRPr="008F091D" w:rsidRDefault="00374EE4" w:rsidP="00374EE4">
      <w:pPr>
        <w:tabs>
          <w:tab w:val="left" w:pos="1260"/>
          <w:tab w:val="num" w:pos="1909"/>
        </w:tabs>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Общее время приёма документов от физических и юридических лиц и их представителей не может превышать 15 минут. </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1.4.2. Справочные телефоны отдела: 8 (86733)91915. </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xml:space="preserve">1.4.3. Адрес официального сайта администрации АМС МО Дигорский район в Интернете: </w:t>
      </w:r>
      <w:hyperlink r:id="rId7" w:history="1">
        <w:r w:rsidRPr="008F091D">
          <w:rPr>
            <w:rStyle w:val="a3"/>
            <w:rFonts w:ascii="Times New Roman" w:hAnsi="Times New Roman" w:cs="Times New Roman"/>
            <w:sz w:val="28"/>
            <w:szCs w:val="28"/>
          </w:rPr>
          <w:t>www.</w:t>
        </w:r>
        <w:r w:rsidRPr="008F091D">
          <w:rPr>
            <w:rStyle w:val="a3"/>
            <w:rFonts w:ascii="Times New Roman" w:hAnsi="Times New Roman" w:cs="Times New Roman"/>
            <w:sz w:val="28"/>
            <w:szCs w:val="28"/>
            <w:lang w:val="en-US"/>
          </w:rPr>
          <w:t>digora</w:t>
        </w:r>
        <w:r w:rsidRPr="008F091D">
          <w:rPr>
            <w:rStyle w:val="a3"/>
            <w:rFonts w:ascii="Times New Roman" w:hAnsi="Times New Roman" w:cs="Times New Roman"/>
            <w:sz w:val="28"/>
            <w:szCs w:val="28"/>
          </w:rPr>
          <w:t>.ru</w:t>
        </w:r>
      </w:hyperlink>
      <w:r w:rsidRPr="008F091D">
        <w:rPr>
          <w:rFonts w:ascii="Times New Roman" w:hAnsi="Times New Roman" w:cs="Times New Roman"/>
          <w:sz w:val="28"/>
          <w:szCs w:val="28"/>
        </w:rPr>
        <w:t>.</w:t>
      </w:r>
    </w:p>
    <w:p w:rsidR="00374EE4" w:rsidRPr="008F091D" w:rsidRDefault="00374EE4" w:rsidP="00374EE4">
      <w:pPr>
        <w:ind w:firstLine="567"/>
        <w:jc w:val="both"/>
        <w:rPr>
          <w:rFonts w:ascii="Times New Roman" w:hAnsi="Times New Roman" w:cs="Times New Roman"/>
          <w:color w:val="6D6F72"/>
          <w:sz w:val="28"/>
          <w:szCs w:val="28"/>
        </w:rPr>
      </w:pPr>
      <w:r w:rsidRPr="008F091D">
        <w:rPr>
          <w:rFonts w:ascii="Times New Roman" w:hAnsi="Times New Roman" w:cs="Times New Roman"/>
          <w:sz w:val="28"/>
          <w:szCs w:val="28"/>
        </w:rPr>
        <w:t xml:space="preserve">1.4.4. Информации по вопросам предоставления муниципальной услуги, сведения о  ходе предоставления услуги заявитель может получить по письменным обращениям, обратившись лично в соответствии с графиком приема заявителей,  либо  по вышеуказанным телефонам, по электронной почте: </w:t>
      </w:r>
      <w:r w:rsidRPr="008F091D">
        <w:rPr>
          <w:rFonts w:ascii="Times New Roman" w:hAnsi="Times New Roman" w:cs="Times New Roman"/>
          <w:sz w:val="28"/>
          <w:szCs w:val="28"/>
          <w:lang w:val="en-US"/>
        </w:rPr>
        <w:t>digora</w:t>
      </w:r>
      <w:r w:rsidRPr="008F091D">
        <w:rPr>
          <w:rFonts w:ascii="Times New Roman" w:hAnsi="Times New Roman" w:cs="Times New Roman"/>
          <w:sz w:val="28"/>
          <w:szCs w:val="28"/>
        </w:rPr>
        <w:t>-5@</w:t>
      </w:r>
      <w:r w:rsidRPr="008F091D">
        <w:rPr>
          <w:rFonts w:ascii="Times New Roman" w:hAnsi="Times New Roman" w:cs="Times New Roman"/>
          <w:sz w:val="28"/>
          <w:szCs w:val="28"/>
          <w:lang w:val="en-US"/>
        </w:rPr>
        <w:t>agmr</w:t>
      </w:r>
      <w:r w:rsidRPr="008F091D">
        <w:rPr>
          <w:rFonts w:ascii="Times New Roman" w:hAnsi="Times New Roman" w:cs="Times New Roman"/>
          <w:sz w:val="28"/>
          <w:szCs w:val="28"/>
        </w:rPr>
        <w:t>.</w:t>
      </w:r>
      <w:r w:rsidRPr="008F091D">
        <w:rPr>
          <w:rFonts w:ascii="Times New Roman" w:hAnsi="Times New Roman" w:cs="Times New Roman"/>
          <w:sz w:val="28"/>
          <w:szCs w:val="28"/>
          <w:lang w:val="en-US"/>
        </w:rPr>
        <w:t>ru</w:t>
      </w:r>
      <w:r w:rsidRPr="008F091D">
        <w:rPr>
          <w:rFonts w:ascii="Times New Roman" w:hAnsi="Times New Roman" w:cs="Times New Roman"/>
          <w:sz w:val="28"/>
          <w:szCs w:val="28"/>
        </w:rPr>
        <w:t>.</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Обращение по телефону допускается в течение рабочего времени.</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Письменные обращения,  запросы о порядке получения муниципальной услуги, рассматриваются отделом в срок, не превышающий 30 дней со дня регистрации обращения.</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При консультировании по телефону муниципальные служащие отдела представляют информацию по следующим вопросам, связанным с осуществлением следующих процедур:</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-о входящих номерах, под которыми зарегистрированы в системе делопроизводства заявления и прилагающиеся к ним материалы;</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-о необходимости предоставления дополнительных документов и сведений;</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-о месте размещения на официальном сайте справочных материалов по вопросам предоставления муниципальной услуги, консультирование по иным  вопросам, связанным с осуществлением стандарта предоставления муниципальной услуги.</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xml:space="preserve">При консультировании по электронной почте по вопросам, которые установлены данным разделом  регламента, ответ направляется на электронный </w:t>
      </w:r>
      <w:r w:rsidRPr="008F091D">
        <w:rPr>
          <w:rFonts w:ascii="Times New Roman" w:hAnsi="Times New Roman" w:cs="Times New Roman"/>
          <w:sz w:val="28"/>
          <w:szCs w:val="28"/>
        </w:rPr>
        <w:lastRenderedPageBreak/>
        <w:t>адрес лица, обратившегося за консультацией, в срок, не превышающий 30 дней с момента поступления обращения.</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1.4.5.Информацию о порядке получения информации заявителям по вопросам предоставления муниципальной услуги может получить:</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на информационном стенде, размещаемом в помещении администрации местного самоуправления муниципального образования Дигорский район (АМС МО Дигорский район), расположенном по адресу: РСО-Алания, Дигорский район, г.Дигора,ул. Сталина, д. 19а;</w:t>
      </w:r>
    </w:p>
    <w:p w:rsidR="00374EE4" w:rsidRPr="008F091D" w:rsidRDefault="00374EE4" w:rsidP="00374EE4">
      <w:pPr>
        <w:tabs>
          <w:tab w:val="left" w:pos="1260"/>
          <w:tab w:val="num" w:pos="1740"/>
          <w:tab w:val="num" w:pos="2820"/>
        </w:tabs>
        <w:ind w:firstLine="567"/>
        <w:jc w:val="both"/>
        <w:rPr>
          <w:rFonts w:ascii="Times New Roman" w:hAnsi="Times New Roman" w:cs="Times New Roman"/>
          <w:sz w:val="28"/>
          <w:szCs w:val="28"/>
        </w:rPr>
      </w:pPr>
      <w:r w:rsidRPr="008F091D">
        <w:rPr>
          <w:rFonts w:ascii="Times New Roman" w:hAnsi="Times New Roman" w:cs="Times New Roman"/>
          <w:sz w:val="28"/>
          <w:szCs w:val="28"/>
        </w:rPr>
        <w:t>На данном стенде в помещении администрации размещается следующая информация:</w:t>
      </w:r>
    </w:p>
    <w:p w:rsidR="00374EE4" w:rsidRPr="008F091D" w:rsidRDefault="00374EE4" w:rsidP="00374EE4">
      <w:pPr>
        <w:tabs>
          <w:tab w:val="left" w:pos="1260"/>
        </w:tabs>
        <w:jc w:val="both"/>
        <w:rPr>
          <w:rFonts w:ascii="Times New Roman" w:hAnsi="Times New Roman" w:cs="Times New Roman"/>
          <w:sz w:val="28"/>
          <w:szCs w:val="28"/>
        </w:rPr>
      </w:pPr>
      <w:r w:rsidRPr="008F091D">
        <w:rPr>
          <w:rFonts w:ascii="Times New Roman" w:hAnsi="Times New Roman" w:cs="Times New Roman"/>
          <w:sz w:val="28"/>
          <w:szCs w:val="28"/>
        </w:rPr>
        <w:t>перечень документов, необходимый для предоставления муниципальной услуги, и требования, предъявляемые  к этим документам;</w:t>
      </w:r>
    </w:p>
    <w:p w:rsidR="00374EE4" w:rsidRPr="008F091D" w:rsidRDefault="00374EE4" w:rsidP="00374EE4">
      <w:pPr>
        <w:tabs>
          <w:tab w:val="left" w:pos="1260"/>
        </w:tabs>
        <w:jc w:val="both"/>
        <w:rPr>
          <w:rFonts w:ascii="Times New Roman" w:hAnsi="Times New Roman" w:cs="Times New Roman"/>
          <w:sz w:val="28"/>
          <w:szCs w:val="28"/>
        </w:rPr>
      </w:pPr>
      <w:r w:rsidRPr="008F091D">
        <w:rPr>
          <w:rFonts w:ascii="Times New Roman" w:hAnsi="Times New Roman" w:cs="Times New Roman"/>
          <w:sz w:val="28"/>
          <w:szCs w:val="28"/>
        </w:rPr>
        <w:t>образцы оформления документов, необходимые для предоставлениямуниципальной услуги, и требования к ним;</w:t>
      </w:r>
    </w:p>
    <w:p w:rsidR="00374EE4" w:rsidRPr="008F091D" w:rsidRDefault="00374EE4" w:rsidP="00374EE4">
      <w:pPr>
        <w:tabs>
          <w:tab w:val="left" w:pos="1260"/>
        </w:tabs>
        <w:jc w:val="both"/>
        <w:rPr>
          <w:rFonts w:ascii="Times New Roman" w:hAnsi="Times New Roman" w:cs="Times New Roman"/>
          <w:sz w:val="28"/>
          <w:szCs w:val="28"/>
        </w:rPr>
      </w:pPr>
      <w:r w:rsidRPr="008F091D">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374EE4" w:rsidRPr="008F091D" w:rsidRDefault="00374EE4" w:rsidP="00374EE4">
      <w:pPr>
        <w:tabs>
          <w:tab w:val="left" w:pos="1260"/>
        </w:tabs>
        <w:jc w:val="both"/>
        <w:rPr>
          <w:rFonts w:ascii="Times New Roman" w:hAnsi="Times New Roman" w:cs="Times New Roman"/>
          <w:sz w:val="28"/>
          <w:szCs w:val="28"/>
        </w:rPr>
      </w:pPr>
      <w:r w:rsidRPr="008F091D">
        <w:rPr>
          <w:rFonts w:ascii="Times New Roman" w:hAnsi="Times New Roman" w:cs="Times New Roman"/>
          <w:sz w:val="28"/>
          <w:szCs w:val="28"/>
        </w:rPr>
        <w:t xml:space="preserve">         график приема граждан.</w:t>
      </w:r>
    </w:p>
    <w:p w:rsidR="00374EE4" w:rsidRPr="008F091D" w:rsidRDefault="00374EE4" w:rsidP="00374EE4">
      <w:pPr>
        <w:pStyle w:val="ConsPlusNormal"/>
        <w:ind w:firstLine="540"/>
        <w:jc w:val="both"/>
        <w:rPr>
          <w:rFonts w:ascii="Times New Roman" w:hAnsi="Times New Roman" w:cs="Times New Roman"/>
          <w:color w:val="000000"/>
          <w:sz w:val="28"/>
          <w:szCs w:val="28"/>
        </w:rPr>
      </w:pPr>
      <w:r w:rsidRPr="008F091D">
        <w:rPr>
          <w:rFonts w:ascii="Times New Roman" w:hAnsi="Times New Roman" w:cs="Times New Roman"/>
          <w:sz w:val="28"/>
          <w:szCs w:val="28"/>
        </w:rPr>
        <w:t>- в электронном виде в информационно-телекоммуникационной сети Интернет (далее – Интернет)</w:t>
      </w:r>
      <w:r w:rsidRPr="008F091D">
        <w:rPr>
          <w:rFonts w:ascii="Times New Roman" w:hAnsi="Times New Roman" w:cs="Times New Roman"/>
          <w:color w:val="000000"/>
          <w:sz w:val="28"/>
          <w:szCs w:val="28"/>
        </w:rPr>
        <w:t>на Едином портале государственных и муниципальных услуг (далее – Единый портал) - http://</w:t>
      </w:r>
      <w:r w:rsidRPr="008F091D">
        <w:rPr>
          <w:rFonts w:ascii="Times New Roman" w:hAnsi="Times New Roman" w:cs="Times New Roman"/>
          <w:color w:val="000000"/>
          <w:sz w:val="28"/>
          <w:szCs w:val="28"/>
          <w:lang w:val="en-US"/>
        </w:rPr>
        <w:t>gosuslugi</w:t>
      </w:r>
      <w:r w:rsidRPr="008F091D">
        <w:rPr>
          <w:rFonts w:ascii="Times New Roman" w:hAnsi="Times New Roman" w:cs="Times New Roman"/>
          <w:color w:val="000000"/>
          <w:sz w:val="28"/>
          <w:szCs w:val="28"/>
        </w:rPr>
        <w:t>.ru.</w:t>
      </w:r>
    </w:p>
    <w:p w:rsidR="00374EE4" w:rsidRPr="008F091D" w:rsidRDefault="00374EE4" w:rsidP="00374EE4">
      <w:pPr>
        <w:pStyle w:val="10"/>
        <w:numPr>
          <w:ilvl w:val="0"/>
          <w:numId w:val="5"/>
        </w:numPr>
        <w:autoSpaceDE w:val="0"/>
        <w:autoSpaceDN w:val="0"/>
        <w:adjustRightInd w:val="0"/>
        <w:spacing w:after="0" w:line="240" w:lineRule="auto"/>
        <w:ind w:left="0" w:firstLine="540"/>
        <w:jc w:val="both"/>
        <w:rPr>
          <w:rFonts w:ascii="Times New Roman" w:hAnsi="Times New Roman"/>
          <w:sz w:val="28"/>
          <w:szCs w:val="28"/>
        </w:rPr>
      </w:pPr>
      <w:r w:rsidRPr="008F091D">
        <w:rPr>
          <w:rFonts w:ascii="Times New Roman" w:hAnsi="Times New Roman"/>
          <w:color w:val="000000"/>
          <w:sz w:val="28"/>
          <w:szCs w:val="28"/>
        </w:rPr>
        <w:t xml:space="preserve">на официальном сайте Администрации местного самоуправления муниципального образования Дигорский район  - </w:t>
      </w:r>
      <w:r w:rsidRPr="008F091D">
        <w:rPr>
          <w:rFonts w:ascii="Times New Roman" w:hAnsi="Times New Roman"/>
          <w:sz w:val="28"/>
          <w:szCs w:val="28"/>
          <w:lang w:val="en-US"/>
        </w:rPr>
        <w:t>www</w:t>
      </w:r>
      <w:r w:rsidRPr="008F091D">
        <w:rPr>
          <w:rFonts w:ascii="Times New Roman" w:hAnsi="Times New Roman"/>
          <w:sz w:val="28"/>
          <w:szCs w:val="28"/>
        </w:rPr>
        <w:t>.</w:t>
      </w:r>
      <w:r w:rsidRPr="008F091D">
        <w:rPr>
          <w:rFonts w:ascii="Times New Roman" w:hAnsi="Times New Roman"/>
          <w:sz w:val="28"/>
          <w:szCs w:val="28"/>
          <w:lang w:val="en-US"/>
        </w:rPr>
        <w:t>digora</w:t>
      </w:r>
      <w:r w:rsidRPr="008F091D">
        <w:rPr>
          <w:rFonts w:ascii="Times New Roman" w:hAnsi="Times New Roman"/>
          <w:sz w:val="28"/>
          <w:szCs w:val="28"/>
        </w:rPr>
        <w:t>.ru</w:t>
      </w:r>
      <w:r w:rsidRPr="008F091D">
        <w:rPr>
          <w:rFonts w:ascii="Times New Roman" w:hAnsi="Times New Roman"/>
          <w:color w:val="000000"/>
          <w:sz w:val="28"/>
          <w:szCs w:val="28"/>
        </w:rPr>
        <w:t xml:space="preserve"> (далее – сайт</w:t>
      </w:r>
      <w:r w:rsidRPr="008F091D">
        <w:rPr>
          <w:rFonts w:ascii="Times New Roman" w:hAnsi="Times New Roman"/>
          <w:sz w:val="28"/>
          <w:szCs w:val="28"/>
        </w:rPr>
        <w:t xml:space="preserve"> администрации).</w:t>
      </w:r>
    </w:p>
    <w:p w:rsidR="00374EE4" w:rsidRPr="008F091D" w:rsidRDefault="00374EE4" w:rsidP="00374EE4">
      <w:pPr>
        <w:autoSpaceDE w:val="0"/>
        <w:autoSpaceDN w:val="0"/>
        <w:adjustRightInd w:val="0"/>
        <w:ind w:left="360" w:firstLine="567"/>
        <w:jc w:val="both"/>
        <w:outlineLvl w:val="0"/>
        <w:rPr>
          <w:rFonts w:ascii="Times New Roman" w:hAnsi="Times New Roman" w:cs="Times New Roman"/>
          <w:bCs/>
          <w:sz w:val="28"/>
          <w:szCs w:val="28"/>
        </w:rPr>
      </w:pPr>
    </w:p>
    <w:p w:rsidR="00374EE4" w:rsidRPr="008F091D" w:rsidRDefault="00374EE4" w:rsidP="00374EE4">
      <w:pPr>
        <w:widowControl/>
        <w:numPr>
          <w:ilvl w:val="0"/>
          <w:numId w:val="2"/>
        </w:numPr>
        <w:autoSpaceDE w:val="0"/>
        <w:autoSpaceDN w:val="0"/>
        <w:adjustRightInd w:val="0"/>
        <w:ind w:firstLine="567"/>
        <w:outlineLvl w:val="0"/>
        <w:rPr>
          <w:rFonts w:ascii="Times New Roman" w:hAnsi="Times New Roman" w:cs="Times New Roman"/>
          <w:bCs/>
          <w:sz w:val="28"/>
          <w:szCs w:val="28"/>
        </w:rPr>
      </w:pPr>
      <w:r w:rsidRPr="008F091D">
        <w:rPr>
          <w:rFonts w:ascii="Times New Roman" w:hAnsi="Times New Roman" w:cs="Times New Roman"/>
          <w:bCs/>
          <w:sz w:val="28"/>
          <w:szCs w:val="28"/>
        </w:rPr>
        <w:t>Стандарт предоставления муниципальной услуги</w:t>
      </w:r>
    </w:p>
    <w:p w:rsidR="00374EE4" w:rsidRPr="008F091D" w:rsidRDefault="00374EE4" w:rsidP="00374EE4">
      <w:pPr>
        <w:autoSpaceDE w:val="0"/>
        <w:autoSpaceDN w:val="0"/>
        <w:adjustRightInd w:val="0"/>
        <w:ind w:firstLine="567"/>
        <w:jc w:val="center"/>
        <w:outlineLvl w:val="0"/>
        <w:rPr>
          <w:rFonts w:ascii="Times New Roman" w:hAnsi="Times New Roman" w:cs="Times New Roman"/>
          <w:bCs/>
          <w:sz w:val="28"/>
          <w:szCs w:val="28"/>
        </w:rPr>
      </w:pP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2.1. Наименование муниципальной услуги - «Утверждение схем расположения земельных участков на кадастровом плане территории в муниципальном образовании Дигорский район».</w:t>
      </w: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2.2. Отдел земельных отношенийявляется структурным подразделением АМС МО Дигорский район, непосредственно предоставляющим  муниципальную услугу «Утверждение схем расположения земельных участков на кадастровом плане территории в муниципальном образовании Дигорский район». </w:t>
      </w: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Услугу также предоставляет Многофункциональный центр (МФЦ) по принципу «одного окна».</w:t>
      </w: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В соответствии с пунктом 3 статьи 7 Федерального закона от 27.07.2010 №210-ФЗ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получения муниципальной услуги, включенной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
    <w:p w:rsidR="00374EE4" w:rsidRPr="008F091D" w:rsidRDefault="00374EE4" w:rsidP="00374EE4">
      <w:pPr>
        <w:tabs>
          <w:tab w:val="left" w:pos="1260"/>
          <w:tab w:val="num" w:pos="1789"/>
        </w:tabs>
        <w:ind w:firstLine="567"/>
        <w:jc w:val="both"/>
        <w:rPr>
          <w:rFonts w:ascii="Times New Roman" w:hAnsi="Times New Roman" w:cs="Times New Roman"/>
          <w:sz w:val="28"/>
          <w:szCs w:val="28"/>
        </w:rPr>
      </w:pPr>
      <w:r w:rsidRPr="008F091D">
        <w:rPr>
          <w:rFonts w:ascii="Times New Roman" w:hAnsi="Times New Roman" w:cs="Times New Roman"/>
          <w:sz w:val="28"/>
          <w:szCs w:val="28"/>
        </w:rPr>
        <w:t>2.3. Конечным результатом процедуры предоставления муниципальной услуги, может быть один из вариантов:</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lastRenderedPageBreak/>
        <w:t xml:space="preserve">- принятие постановления АМС МО Дигорский район  об утверждении схемы расположения земельного участка на кадастровом плане территории и выдача его заявителю; </w:t>
      </w:r>
    </w:p>
    <w:p w:rsidR="00374EE4" w:rsidRPr="008F091D" w:rsidRDefault="00374EE4" w:rsidP="00374EE4">
      <w:pPr>
        <w:autoSpaceDE w:val="0"/>
        <w:autoSpaceDN w:val="0"/>
        <w:adjustRightInd w:val="0"/>
        <w:ind w:firstLine="567"/>
        <w:jc w:val="both"/>
        <w:outlineLvl w:val="3"/>
        <w:rPr>
          <w:rFonts w:ascii="Times New Roman" w:hAnsi="Times New Roman" w:cs="Times New Roman"/>
          <w:sz w:val="28"/>
          <w:szCs w:val="28"/>
        </w:rPr>
      </w:pPr>
      <w:r w:rsidRPr="008F091D">
        <w:rPr>
          <w:rFonts w:ascii="Times New Roman" w:hAnsi="Times New Roman" w:cs="Times New Roman"/>
          <w:sz w:val="28"/>
          <w:szCs w:val="28"/>
        </w:rPr>
        <w:t xml:space="preserve">- уведомление об отказе в согласовании схемы расположения земельного участка на кадастровом плане территории </w:t>
      </w:r>
      <w:r w:rsidRPr="008F091D">
        <w:rPr>
          <w:rFonts w:ascii="Times New Roman" w:hAnsi="Times New Roman" w:cs="Times New Roman"/>
          <w:sz w:val="28"/>
          <w:szCs w:val="28"/>
          <w:lang w:val="en-US"/>
        </w:rPr>
        <w:t>c</w:t>
      </w:r>
      <w:r w:rsidRPr="008F091D">
        <w:rPr>
          <w:rFonts w:ascii="Times New Roman" w:hAnsi="Times New Roman" w:cs="Times New Roman"/>
          <w:sz w:val="28"/>
          <w:szCs w:val="28"/>
        </w:rPr>
        <w:t xml:space="preserve"> подготовкой соответствующего заключения.</w:t>
      </w: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2.4. Срок исполнения муниципальной услуги:</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r w:rsidRPr="008F091D">
        <w:rPr>
          <w:rFonts w:ascii="Times New Roman" w:hAnsi="Times New Roman" w:cs="Times New Roman"/>
          <w:sz w:val="28"/>
          <w:szCs w:val="28"/>
        </w:rPr>
        <w:t>Утверждение схемы расположения земельного участка на кадастровом плане территории либо отказ в утверждении схемы границ земельного участка, принимается  в течение 30 (тридцати) дней с момента приема заявления и полного пакета требуемых документов.</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2.5. Перечень документов, необходимых и обязательных для предоставления муниципальной услуги определяется следующий:</w:t>
      </w:r>
    </w:p>
    <w:p w:rsidR="00374EE4" w:rsidRPr="008F091D" w:rsidRDefault="00374EE4" w:rsidP="00374EE4">
      <w:pPr>
        <w:autoSpaceDE w:val="0"/>
        <w:autoSpaceDN w:val="0"/>
        <w:adjustRightInd w:val="0"/>
        <w:ind w:firstLine="567"/>
        <w:jc w:val="both"/>
        <w:outlineLvl w:val="3"/>
        <w:rPr>
          <w:rFonts w:ascii="Times New Roman" w:hAnsi="Times New Roman" w:cs="Times New Roman"/>
          <w:sz w:val="28"/>
          <w:szCs w:val="28"/>
        </w:rPr>
      </w:pPr>
      <w:r w:rsidRPr="008F091D">
        <w:rPr>
          <w:rFonts w:ascii="Times New Roman" w:hAnsi="Times New Roman" w:cs="Times New Roman"/>
          <w:sz w:val="28"/>
          <w:szCs w:val="28"/>
        </w:rPr>
        <w:t>2.5.1. Заявление;</w:t>
      </w: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2.5.2. Схема расположения земельного участка на кадастровом плане территории;</w:t>
      </w: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2.5.3. Документы, подтверждающие права заявителя на здания, строения, сооружения, расположенные на земельном участке (в случае оформления схемы расположения земельных участков, на которых расположены здания, строения, сооружения);</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xml:space="preserve">2.6. Основания для приостановления предоставления муниципальной услуги либо для отказа в предоставлении муниципальной услуги:  </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неисполнение  порядка формирования земельных участков  на кадастровых планах или кадастровых картах соответствующих территорий»</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несоответствие расположения земельного участка в функциональной зоне в соответствии с Генеральным планом и Правилами землепользования и застройки поселения по месту расположения земельного участка,</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обременение земельного участка правами третьих лиц,</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xml:space="preserve">- несоответствие расположения земельного участка градостроительному законодательству и другим, установленным действующим законодательством нормам, </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xml:space="preserve">- отсутствие в составе схемы кадастрового плана территории, полученного в ФБУ «Кадастровая палата» по РСО-Алания.  </w:t>
      </w: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2.7. Перечень иных услуг, необходимых и обязательных для предоставления муниципальной услуги настоящим, регламентом не устанавливается.</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r w:rsidRPr="008F091D">
        <w:rPr>
          <w:rFonts w:ascii="Times New Roman" w:hAnsi="Times New Roman" w:cs="Times New Roman"/>
          <w:sz w:val="28"/>
          <w:szCs w:val="28"/>
        </w:rPr>
        <w:t>2.8. Порядок, размер и основания взимания государственной пошлины  за предоставление данной услуги не установлены  действующим законодательством Российской Федерации.</w:t>
      </w: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2.9. Плата за предоставление муниципальной услуги  не взимается.</w:t>
      </w: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2.10. Максимальный срок ожидания в очереди при подаче заявления составляет не более 30 минут.</w:t>
      </w: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2.11. Помещение, в котором предоставляется муниципальная услуга, должно отвечать санитарным, противопожарным и иным нормам и правилам.</w:t>
      </w:r>
    </w:p>
    <w:p w:rsidR="00374EE4" w:rsidRPr="008F091D" w:rsidRDefault="00374EE4" w:rsidP="00374EE4">
      <w:pPr>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2.12. Муниципальная услуга является общедоступной для заявителей, указанных в пункте 1.2. настоящего регламента.  </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p>
    <w:p w:rsidR="00374EE4" w:rsidRPr="008F091D" w:rsidRDefault="00374EE4" w:rsidP="00374EE4">
      <w:pPr>
        <w:autoSpaceDE w:val="0"/>
        <w:autoSpaceDN w:val="0"/>
        <w:adjustRightInd w:val="0"/>
        <w:ind w:firstLine="567"/>
        <w:jc w:val="center"/>
        <w:outlineLvl w:val="1"/>
        <w:rPr>
          <w:rFonts w:ascii="Times New Roman" w:hAnsi="Times New Roman" w:cs="Times New Roman"/>
          <w:sz w:val="28"/>
          <w:szCs w:val="28"/>
        </w:rPr>
      </w:pPr>
      <w:r w:rsidRPr="008F091D">
        <w:rPr>
          <w:rFonts w:ascii="Times New Roman" w:hAnsi="Times New Roman" w:cs="Times New Roman"/>
          <w:sz w:val="28"/>
          <w:szCs w:val="28"/>
        </w:rPr>
        <w:t xml:space="preserve">3. Состав, последовательность и сроки выполнения </w:t>
      </w:r>
    </w:p>
    <w:p w:rsidR="00374EE4" w:rsidRPr="008F091D" w:rsidRDefault="00374EE4" w:rsidP="00374EE4">
      <w:pPr>
        <w:autoSpaceDE w:val="0"/>
        <w:autoSpaceDN w:val="0"/>
        <w:adjustRightInd w:val="0"/>
        <w:ind w:firstLine="567"/>
        <w:jc w:val="center"/>
        <w:outlineLvl w:val="1"/>
        <w:rPr>
          <w:rFonts w:ascii="Times New Roman" w:hAnsi="Times New Roman" w:cs="Times New Roman"/>
          <w:sz w:val="28"/>
          <w:szCs w:val="28"/>
        </w:rPr>
      </w:pPr>
      <w:r w:rsidRPr="008F091D">
        <w:rPr>
          <w:rFonts w:ascii="Times New Roman" w:hAnsi="Times New Roman" w:cs="Times New Roman"/>
          <w:sz w:val="28"/>
          <w:szCs w:val="28"/>
        </w:rPr>
        <w:t xml:space="preserve">административных процедур, требования к порядку их выполнения.  </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3.1. В целях предоставления муниципальной услуги осуществляются следующие административные процедуры:</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3.1.1. Предоставление  в установленном порядке информации заявителям и обеспечение доступа заявителей к сведениям о муниципальной услуге осуществляется муниципальными служащими  (специалистом) отдела.</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 3.1.2. Подача заявителемлибо уполномоченным лицом заявления  и иных документов, необходимых для предоставления муниципальной услуги, и прием таких заявлений и документов осуществляется в  АМС МО Дигорский районпо адресу: РСО-Алания, Дигорский район, г.Дигора,ул. Сталина, д. 19а, ежедневно с 09:00-12:00, кроме субботы и воскресенья (перерыв с 13:00-14:00). Поступившее заявление регистрируется в журнале регистрации входящей корреспонденции в течение 1 рабочего дня.</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3.1.3. Получение заявителем сведений о ходе выполнения заявления о предоставлении муниципальной услуги осуществляется муниципальными служащими  отдела.</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xml:space="preserve"> Муниципальный служащий отдела в течение 12 рабочих дней со дня поступления заявления обеспечивает:</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рассмотрение заявки и приложенных документов на наличие оснований для отказа в предоставлении муниципальной услуги;</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в случае установления оснований для отказа в предоставлении муниципальной услуги, уполномоченное лицо не позднее 25 дней со дня регистрации заявки осуществляет подготовку письменного сообщения об отказе заявителю в предоставлении муниципальной услуги с указанием причины отказа;</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xml:space="preserve">- проверку наличия документов и правильность их оформления, указанных в пункте 2.6 настоящего Регламента; </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подготовку проекта постановления об утверждении  схемы размещения земельного участка на кадастровом плане территории в случае соответствия документов действующему законодательству.</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Проект постановления передается исполнителем на согласование начальнику  отдела;</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r w:rsidRPr="008F091D">
        <w:rPr>
          <w:rFonts w:ascii="Times New Roman" w:hAnsi="Times New Roman" w:cs="Times New Roman"/>
          <w:sz w:val="28"/>
          <w:szCs w:val="28"/>
        </w:rPr>
        <w:t>Начальник отдела в течение 2 рабочих дней рассматривает проект постановления, согласовывает его, либо возвращает его исполнителю на доработку;</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r w:rsidRPr="008F091D">
        <w:rPr>
          <w:rFonts w:ascii="Times New Roman" w:hAnsi="Times New Roman" w:cs="Times New Roman"/>
          <w:sz w:val="28"/>
          <w:szCs w:val="28"/>
        </w:rPr>
        <w:t>Начальник юридического отдела в течение 2 рабочих дней рассматривает проект постановления, согласовывает его, либо возвращает его исполнителю на доработку;</w:t>
      </w:r>
    </w:p>
    <w:p w:rsidR="00374EE4" w:rsidRPr="008F091D" w:rsidRDefault="00374EE4" w:rsidP="00374EE4">
      <w:pPr>
        <w:autoSpaceDE w:val="0"/>
        <w:autoSpaceDN w:val="0"/>
        <w:adjustRightInd w:val="0"/>
        <w:ind w:firstLine="567"/>
        <w:jc w:val="both"/>
        <w:outlineLvl w:val="2"/>
        <w:rPr>
          <w:rFonts w:ascii="Times New Roman" w:hAnsi="Times New Roman" w:cs="Times New Roman"/>
          <w:sz w:val="28"/>
          <w:szCs w:val="28"/>
        </w:rPr>
      </w:pPr>
      <w:r w:rsidRPr="008F091D">
        <w:rPr>
          <w:rFonts w:ascii="Times New Roman" w:hAnsi="Times New Roman" w:cs="Times New Roman"/>
          <w:sz w:val="28"/>
          <w:szCs w:val="28"/>
        </w:rPr>
        <w:t>После согласования начальником юридического отдела проект постановления передается исполнителем управляющему делами администрации АМСМО Дигорский райондля отправки на подписание Главе администрации АМС.После подписания Главой администрации проекта постановления, осуществляется его регистрация в двухдневный срок, после чего зарегистрированное постановление передается исполнителю.</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lastRenderedPageBreak/>
        <w:t>3.1.5. Результат предоставления муниципальной услуги:</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 утверждение схемы расположения земельного участка на кадастровом плане территории и выдача (направление) заявителю постановления АМСМО Дигорский районоб утверждении схемы расположения земельного участка.</w:t>
      </w:r>
    </w:p>
    <w:p w:rsidR="00374EE4" w:rsidRPr="008F091D" w:rsidRDefault="00374EE4" w:rsidP="00374EE4">
      <w:pPr>
        <w:autoSpaceDE w:val="0"/>
        <w:autoSpaceDN w:val="0"/>
        <w:adjustRightInd w:val="0"/>
        <w:ind w:firstLine="567"/>
        <w:jc w:val="both"/>
        <w:outlineLvl w:val="3"/>
        <w:rPr>
          <w:rFonts w:ascii="Times New Roman" w:hAnsi="Times New Roman" w:cs="Times New Roman"/>
          <w:sz w:val="28"/>
          <w:szCs w:val="28"/>
        </w:rPr>
      </w:pPr>
      <w:r w:rsidRPr="008F091D">
        <w:rPr>
          <w:rFonts w:ascii="Times New Roman" w:hAnsi="Times New Roman" w:cs="Times New Roman"/>
          <w:sz w:val="28"/>
          <w:szCs w:val="28"/>
        </w:rPr>
        <w:t>- принятие решения об отказе в согласовании схемы расположения земельного участка на кадастровом плане территории и выдача (направление) заявителю решения об отказе в согласовании схемы расположения земельного участка.</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Решение об утверждении схемы расположения земельного участка либо уведомление об отказе в предоставлении муниципальной услуги в течение 30 рабочих дней со дня его поступления выдается муниципальным служащим отдела заявителю лично при наличии документов, удостоверяющих его личность, либо представителю заявителя при наличии документов, удостоверяющих личность представителя и его полномочия, или направляет почтой  по адресу, указанному в заявлении.</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p>
    <w:p w:rsidR="00374EE4" w:rsidRPr="008F091D" w:rsidRDefault="00374EE4" w:rsidP="00374EE4">
      <w:pPr>
        <w:widowControl/>
        <w:numPr>
          <w:ilvl w:val="0"/>
          <w:numId w:val="4"/>
        </w:numPr>
        <w:tabs>
          <w:tab w:val="num" w:pos="142"/>
        </w:tabs>
        <w:autoSpaceDE w:val="0"/>
        <w:autoSpaceDN w:val="0"/>
        <w:adjustRightInd w:val="0"/>
        <w:ind w:left="0" w:firstLine="0"/>
        <w:jc w:val="center"/>
        <w:outlineLvl w:val="1"/>
        <w:rPr>
          <w:rFonts w:ascii="Times New Roman" w:hAnsi="Times New Roman" w:cs="Times New Roman"/>
          <w:sz w:val="28"/>
          <w:szCs w:val="28"/>
        </w:rPr>
      </w:pPr>
      <w:r w:rsidRPr="008F091D">
        <w:rPr>
          <w:rFonts w:ascii="Times New Roman" w:hAnsi="Times New Roman" w:cs="Times New Roman"/>
          <w:sz w:val="28"/>
          <w:szCs w:val="28"/>
        </w:rPr>
        <w:t>Формы контроля за исполнением административного регламента.</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отдела.</w:t>
      </w:r>
    </w:p>
    <w:p w:rsidR="00374EE4" w:rsidRPr="008F091D" w:rsidRDefault="00374EE4" w:rsidP="00374EE4">
      <w:pPr>
        <w:tabs>
          <w:tab w:val="left" w:pos="1440"/>
        </w:tabs>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4.2.Контроль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(бездействия) специалистов отдела. </w:t>
      </w:r>
    </w:p>
    <w:p w:rsidR="00374EE4" w:rsidRPr="008F091D" w:rsidRDefault="00374EE4" w:rsidP="00374EE4">
      <w:pPr>
        <w:tabs>
          <w:tab w:val="left" w:pos="294"/>
          <w:tab w:val="left" w:pos="1440"/>
        </w:tabs>
        <w:suppressAutoHyphens/>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r w:rsidRPr="008F091D">
        <w:rPr>
          <w:rFonts w:ascii="Times New Roman" w:hAnsi="Times New Roman" w:cs="Times New Roman"/>
          <w:sz w:val="28"/>
          <w:szCs w:val="28"/>
        </w:rPr>
        <w:t>4.3. Ответственность муниципальных служащих и  должностных лиц определяется в соответствии с действующим законодательством.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w:t>
      </w:r>
    </w:p>
    <w:p w:rsidR="00374EE4" w:rsidRPr="008F091D" w:rsidRDefault="00374EE4" w:rsidP="00374EE4">
      <w:pPr>
        <w:tabs>
          <w:tab w:val="left" w:pos="1440"/>
          <w:tab w:val="num" w:pos="1740"/>
        </w:tabs>
        <w:ind w:firstLine="567"/>
        <w:jc w:val="both"/>
        <w:rPr>
          <w:rFonts w:ascii="Times New Roman" w:hAnsi="Times New Roman" w:cs="Times New Roman"/>
          <w:sz w:val="28"/>
          <w:szCs w:val="28"/>
        </w:rPr>
      </w:pPr>
      <w:r w:rsidRPr="008F091D">
        <w:rPr>
          <w:rFonts w:ascii="Times New Roman" w:hAnsi="Times New Roman" w:cs="Times New Roman"/>
          <w:sz w:val="28"/>
          <w:szCs w:val="28"/>
        </w:rPr>
        <w:t>4.4 Заявителимогут сообщить о нарушении своих прав и законных интересов, противоправных решениях, действиях или бездействии должностных лиц,нарушении положений административного регламента, некорректном поведении или нарушении служебной этики:</w:t>
      </w:r>
    </w:p>
    <w:p w:rsidR="00374EE4" w:rsidRPr="008F091D" w:rsidRDefault="00374EE4" w:rsidP="00374EE4">
      <w:pPr>
        <w:tabs>
          <w:tab w:val="num" w:pos="0"/>
          <w:tab w:val="left" w:pos="1440"/>
        </w:tabs>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Сообщение заявителя должно содержать следующую информацию:</w:t>
      </w:r>
    </w:p>
    <w:p w:rsidR="00374EE4" w:rsidRPr="008F091D" w:rsidRDefault="00374EE4" w:rsidP="00374EE4">
      <w:pPr>
        <w:tabs>
          <w:tab w:val="num" w:pos="0"/>
          <w:tab w:val="left" w:pos="1440"/>
        </w:tabs>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фамилию, имя, отчество гражданина (наименование юридического лица), которым подаётся сообщение, его место жительства или пребывания;</w:t>
      </w:r>
    </w:p>
    <w:p w:rsidR="00374EE4" w:rsidRPr="008F091D" w:rsidRDefault="00374EE4" w:rsidP="00374EE4">
      <w:pPr>
        <w:tabs>
          <w:tab w:val="num" w:pos="0"/>
          <w:tab w:val="left" w:pos="1440"/>
        </w:tabs>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суть нарушенных прав и законных интересов, противоправного решения, действия (бездействия);</w:t>
      </w:r>
    </w:p>
    <w:p w:rsidR="00374EE4" w:rsidRPr="008F091D" w:rsidRDefault="00374EE4" w:rsidP="00374EE4">
      <w:pPr>
        <w:tabs>
          <w:tab w:val="num" w:pos="0"/>
          <w:tab w:val="left" w:pos="1440"/>
        </w:tabs>
        <w:autoSpaceDE w:val="0"/>
        <w:autoSpaceDN w:val="0"/>
        <w:adjustRightInd w:val="0"/>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сведения о способе информирования заявителя о принятых мерах по </w:t>
      </w:r>
      <w:r w:rsidRPr="008F091D">
        <w:rPr>
          <w:rFonts w:ascii="Times New Roman" w:hAnsi="Times New Roman" w:cs="Times New Roman"/>
          <w:sz w:val="28"/>
          <w:szCs w:val="28"/>
        </w:rPr>
        <w:lastRenderedPageBreak/>
        <w:t>результатам рассмотрения его сообщения.</w:t>
      </w:r>
    </w:p>
    <w:p w:rsidR="00374EE4" w:rsidRPr="008F091D" w:rsidRDefault="00374EE4" w:rsidP="00374EE4">
      <w:pPr>
        <w:spacing w:after="120"/>
        <w:ind w:firstLine="567"/>
        <w:jc w:val="both"/>
        <w:rPr>
          <w:rFonts w:ascii="Times New Roman" w:hAnsi="Times New Roman" w:cs="Times New Roman"/>
          <w:sz w:val="28"/>
          <w:szCs w:val="28"/>
        </w:rPr>
      </w:pPr>
    </w:p>
    <w:p w:rsidR="00374EE4" w:rsidRPr="008F091D" w:rsidRDefault="00374EE4" w:rsidP="00374EE4">
      <w:pPr>
        <w:autoSpaceDE w:val="0"/>
        <w:autoSpaceDN w:val="0"/>
        <w:adjustRightInd w:val="0"/>
        <w:ind w:firstLine="567"/>
        <w:jc w:val="center"/>
        <w:outlineLvl w:val="1"/>
        <w:rPr>
          <w:rFonts w:ascii="Times New Roman" w:hAnsi="Times New Roman" w:cs="Times New Roman"/>
          <w:sz w:val="28"/>
          <w:szCs w:val="28"/>
        </w:rPr>
      </w:pPr>
      <w:r w:rsidRPr="008F091D">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5.1. Физические или юридические лица могут обратиться с жалобой на решение или действие (бездействие), осуществляемое (принятое) в ходе предоставления муниципальной услуги должностным лицом Отдела, на основании настоящего Административного регламента (далее – жалоба) к Главе </w:t>
      </w:r>
      <w:r w:rsidRPr="008F091D">
        <w:rPr>
          <w:rFonts w:ascii="Times New Roman" w:hAnsi="Times New Roman" w:cs="Times New Roman"/>
          <w:spacing w:val="-7"/>
          <w:sz w:val="28"/>
          <w:szCs w:val="28"/>
        </w:rPr>
        <w:t>АМСМО Дигорский район</w:t>
      </w:r>
      <w:r w:rsidRPr="008F091D">
        <w:rPr>
          <w:rFonts w:ascii="Times New Roman" w:hAnsi="Times New Roman" w:cs="Times New Roman"/>
          <w:sz w:val="28"/>
          <w:szCs w:val="28"/>
        </w:rPr>
        <w:t xml:space="preserve">, в соответствии с действующим законодательством Российской Федерации. </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5.2. Заявитель может обратиться с жалобой, в том числе в следующих случаях:</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нарушение срока предоставления муниципальной услуги;</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требование у заявителя документов, не предусмотренных муниципальными правовыми актами для предоставления муниципальной услуги;</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отказ в приеме документов, предоставление которых предусмотрено муниципальными правовыми актами для предоставления муниципальной услуги;</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муниципальными правовыми актами; </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истребования с заявителя при предоставлении муниципальной услуги платы, не предусмотренной муниципальными правовыми актами;</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Жалоба на действия (бездействие), подается в письменной форме на бумажном носителе, в электронной форме в </w:t>
      </w:r>
      <w:r w:rsidRPr="008F091D">
        <w:rPr>
          <w:rFonts w:ascii="Times New Roman" w:hAnsi="Times New Roman" w:cs="Times New Roman"/>
          <w:spacing w:val="-7"/>
          <w:sz w:val="28"/>
          <w:szCs w:val="28"/>
        </w:rPr>
        <w:t>АМС МО Дигорский район</w:t>
      </w:r>
      <w:r w:rsidRPr="008F091D">
        <w:rPr>
          <w:rFonts w:ascii="Times New Roman" w:hAnsi="Times New Roman" w:cs="Times New Roman"/>
          <w:sz w:val="28"/>
          <w:szCs w:val="28"/>
        </w:rPr>
        <w:t>.</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5.4. Жалоба   должна содержать:</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4EE4" w:rsidRPr="008F091D" w:rsidRDefault="00374EE4" w:rsidP="00374EE4">
      <w:pPr>
        <w:ind w:firstLine="567"/>
        <w:jc w:val="both"/>
        <w:rPr>
          <w:rFonts w:ascii="Times New Roman" w:hAnsi="Times New Roman" w:cs="Times New Roman"/>
          <w:sz w:val="28"/>
          <w:szCs w:val="28"/>
        </w:rPr>
      </w:pPr>
      <w:r w:rsidRPr="008F091D">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8F091D">
        <w:rPr>
          <w:rFonts w:ascii="Times New Roman" w:hAnsi="Times New Roman" w:cs="Times New Roman"/>
          <w:sz w:val="28"/>
          <w:szCs w:val="28"/>
        </w:rPr>
        <w:lastRenderedPageBreak/>
        <w:t>предоставляющего муниципальную услугу либо муниципального служащего;</w:t>
      </w:r>
    </w:p>
    <w:p w:rsidR="00374EE4" w:rsidRPr="008F091D" w:rsidRDefault="00374EE4" w:rsidP="00374EE4">
      <w:pPr>
        <w:jc w:val="both"/>
        <w:rPr>
          <w:rFonts w:ascii="Times New Roman" w:hAnsi="Times New Roman" w:cs="Times New Roman"/>
          <w:sz w:val="28"/>
          <w:szCs w:val="28"/>
        </w:rPr>
      </w:pPr>
      <w:r w:rsidRPr="008F091D">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374EE4" w:rsidRPr="008F091D" w:rsidRDefault="00374EE4" w:rsidP="00374EE4">
      <w:pPr>
        <w:ind w:firstLine="720"/>
        <w:jc w:val="both"/>
        <w:rPr>
          <w:rFonts w:ascii="Times New Roman" w:hAnsi="Times New Roman" w:cs="Times New Roman"/>
          <w:sz w:val="28"/>
          <w:szCs w:val="28"/>
        </w:rPr>
      </w:pPr>
      <w:r w:rsidRPr="008F091D">
        <w:rPr>
          <w:rFonts w:ascii="Times New Roman" w:hAnsi="Times New Roman" w:cs="Times New Roman"/>
          <w:sz w:val="28"/>
          <w:szCs w:val="28"/>
        </w:rPr>
        <w:t xml:space="preserve">5.5. Жалоба, поступившая в </w:t>
      </w:r>
      <w:r w:rsidRPr="008F091D">
        <w:rPr>
          <w:rFonts w:ascii="Times New Roman" w:hAnsi="Times New Roman" w:cs="Times New Roman"/>
          <w:spacing w:val="-7"/>
          <w:sz w:val="28"/>
          <w:szCs w:val="28"/>
        </w:rPr>
        <w:t>АМСМО Дигорский район</w:t>
      </w:r>
      <w:r w:rsidRPr="008F091D">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74EE4" w:rsidRPr="008F091D" w:rsidRDefault="00374EE4" w:rsidP="00374EE4">
      <w:pPr>
        <w:ind w:firstLine="720"/>
        <w:jc w:val="both"/>
        <w:rPr>
          <w:rFonts w:ascii="Times New Roman" w:hAnsi="Times New Roman" w:cs="Times New Roman"/>
          <w:sz w:val="28"/>
          <w:szCs w:val="28"/>
        </w:rPr>
      </w:pPr>
      <w:r w:rsidRPr="008F091D">
        <w:rPr>
          <w:rFonts w:ascii="Times New Roman" w:hAnsi="Times New Roman" w:cs="Times New Roman"/>
          <w:sz w:val="28"/>
          <w:szCs w:val="28"/>
        </w:rPr>
        <w:t>5.6.Обращения граждан, содержащие обжалование решений, действий (бездействие) конкретных должностных лиц, не могут направляться этим должностным лицам для рассмотрения и (или) ответа.</w:t>
      </w:r>
    </w:p>
    <w:p w:rsidR="00374EE4" w:rsidRPr="008F091D" w:rsidRDefault="00374EE4" w:rsidP="00374EE4">
      <w:pPr>
        <w:ind w:firstLine="720"/>
        <w:jc w:val="both"/>
        <w:rPr>
          <w:rFonts w:ascii="Times New Roman" w:hAnsi="Times New Roman" w:cs="Times New Roman"/>
          <w:sz w:val="28"/>
          <w:szCs w:val="28"/>
        </w:rPr>
      </w:pPr>
      <w:r w:rsidRPr="008F091D">
        <w:rPr>
          <w:rFonts w:ascii="Times New Roman" w:hAnsi="Times New Roman" w:cs="Times New Roman"/>
          <w:sz w:val="28"/>
          <w:szCs w:val="28"/>
        </w:rPr>
        <w:t xml:space="preserve">5.7. По результатам рассмотрения жалобы Глава </w:t>
      </w:r>
      <w:r w:rsidRPr="008F091D">
        <w:rPr>
          <w:rFonts w:ascii="Times New Roman" w:hAnsi="Times New Roman" w:cs="Times New Roman"/>
          <w:spacing w:val="-7"/>
          <w:sz w:val="28"/>
          <w:szCs w:val="28"/>
        </w:rPr>
        <w:t>АМСМО Дигорский район</w:t>
      </w:r>
      <w:r w:rsidRPr="008F091D">
        <w:rPr>
          <w:rFonts w:ascii="Times New Roman" w:hAnsi="Times New Roman" w:cs="Times New Roman"/>
          <w:sz w:val="28"/>
          <w:szCs w:val="28"/>
        </w:rPr>
        <w:t>, принимает одно из следующих решений:</w:t>
      </w:r>
    </w:p>
    <w:p w:rsidR="00374EE4" w:rsidRPr="008F091D" w:rsidRDefault="00374EE4" w:rsidP="00374EE4">
      <w:pPr>
        <w:ind w:firstLine="720"/>
        <w:jc w:val="both"/>
        <w:rPr>
          <w:rFonts w:ascii="Times New Roman" w:hAnsi="Times New Roman" w:cs="Times New Roman"/>
          <w:sz w:val="28"/>
          <w:szCs w:val="28"/>
        </w:rPr>
      </w:pPr>
      <w:r w:rsidRPr="008F091D">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374EE4" w:rsidRPr="008F091D" w:rsidRDefault="00374EE4" w:rsidP="00374EE4">
      <w:pPr>
        <w:ind w:firstLine="720"/>
        <w:jc w:val="both"/>
        <w:rPr>
          <w:rFonts w:ascii="Times New Roman" w:hAnsi="Times New Roman" w:cs="Times New Roman"/>
          <w:sz w:val="28"/>
          <w:szCs w:val="28"/>
        </w:rPr>
      </w:pPr>
      <w:r w:rsidRPr="008F091D">
        <w:rPr>
          <w:rFonts w:ascii="Times New Roman" w:hAnsi="Times New Roman" w:cs="Times New Roman"/>
          <w:sz w:val="28"/>
          <w:szCs w:val="28"/>
        </w:rPr>
        <w:t xml:space="preserve">- отказывает в удовлетворении жалобы. </w:t>
      </w:r>
    </w:p>
    <w:p w:rsidR="00374EE4" w:rsidRPr="008F091D" w:rsidRDefault="00374EE4" w:rsidP="00374EE4">
      <w:pPr>
        <w:ind w:firstLine="720"/>
        <w:jc w:val="both"/>
        <w:rPr>
          <w:rFonts w:ascii="Times New Roman" w:hAnsi="Times New Roman" w:cs="Times New Roman"/>
          <w:sz w:val="28"/>
          <w:szCs w:val="28"/>
        </w:rPr>
      </w:pPr>
      <w:r w:rsidRPr="008F091D">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74EE4" w:rsidRPr="008F091D" w:rsidRDefault="00374EE4" w:rsidP="00374EE4">
      <w:pPr>
        <w:ind w:firstLine="720"/>
        <w:jc w:val="both"/>
        <w:rPr>
          <w:rFonts w:ascii="Times New Roman" w:hAnsi="Times New Roman" w:cs="Times New Roman"/>
          <w:sz w:val="28"/>
          <w:szCs w:val="28"/>
        </w:rPr>
      </w:pPr>
      <w:r w:rsidRPr="008F091D">
        <w:rPr>
          <w:rFonts w:ascii="Times New Roman" w:hAnsi="Times New Roman" w:cs="Times New Roman"/>
          <w:sz w:val="28"/>
          <w:szCs w:val="28"/>
        </w:rPr>
        <w:t xml:space="preserve">5.8.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физического или юридического лица. </w:t>
      </w:r>
    </w:p>
    <w:p w:rsidR="00374EE4" w:rsidRPr="008F091D" w:rsidRDefault="00374EE4" w:rsidP="00374EE4">
      <w:pPr>
        <w:ind w:firstLine="480"/>
        <w:jc w:val="both"/>
        <w:rPr>
          <w:rFonts w:ascii="Times New Roman" w:hAnsi="Times New Roman" w:cs="Times New Roman"/>
          <w:sz w:val="28"/>
          <w:szCs w:val="28"/>
        </w:rPr>
      </w:pPr>
      <w:r w:rsidRPr="008F091D">
        <w:rPr>
          <w:rFonts w:ascii="Times New Roman" w:hAnsi="Times New Roman" w:cs="Times New Roman"/>
          <w:sz w:val="28"/>
          <w:szCs w:val="28"/>
        </w:rPr>
        <w:t xml:space="preserve">Должностным лицом, рассматривавшим жалобу, заявителю направляется сообщение о принятом решении и действиях, проведенных в соответствии с принятым решением.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Все обращения об обжаловании действий (бездействий) и решений, осуществляемых (принятых) в ходе предоставления муниципальной услуги на основании настоящего Административного регламента, фиксируются в книге учета обращений с указанием принятых решений. Обращения считаются разрешенными, если рассмотрены все поставленные в них вопросы, приняты необходимые меры и даны письменные ответы. </w:t>
      </w:r>
    </w:p>
    <w:p w:rsidR="00374EE4" w:rsidRPr="008F091D" w:rsidRDefault="00374EE4" w:rsidP="00374EE4">
      <w:pPr>
        <w:pStyle w:val="formattext"/>
        <w:shd w:val="clear" w:color="auto" w:fill="FFFFFF"/>
        <w:spacing w:before="0" w:beforeAutospacing="0" w:after="0" w:afterAutospacing="0"/>
        <w:ind w:firstLine="720"/>
        <w:jc w:val="both"/>
        <w:textAlignment w:val="baseline"/>
        <w:rPr>
          <w:sz w:val="28"/>
          <w:szCs w:val="28"/>
        </w:rPr>
      </w:pPr>
      <w:r w:rsidRPr="008F091D">
        <w:rPr>
          <w:sz w:val="28"/>
          <w:szCs w:val="28"/>
        </w:rPr>
        <w:lastRenderedPageBreak/>
        <w:t>5.9.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anchor="A760N8" w:history="1">
        <w:r w:rsidRPr="008F091D">
          <w:rPr>
            <w:rStyle w:val="a3"/>
            <w:sz w:val="28"/>
            <w:szCs w:val="28"/>
          </w:rPr>
          <w:t>пунктом 4 части 1 статьи 7 </w:t>
        </w:r>
        <w:hyperlink r:id="rId9" w:anchor="8RC0MB" w:history="1">
          <w:hyperlink r:id="rId10" w:history="1">
            <w:r w:rsidRPr="008F091D">
              <w:rPr>
                <w:bCs/>
                <w:sz w:val="28"/>
                <w:szCs w:val="28"/>
                <w:shd w:val="clear" w:color="auto" w:fill="FFFFFF"/>
              </w:rPr>
              <w:t>Федерального закона от 27.07.2010 N 210-ФЗ "Об организации предоставления государственных и муниципальных услуг"</w:t>
            </w:r>
          </w:hyperlink>
        </w:hyperlink>
      </w:hyperlink>
      <w:r w:rsidRPr="008F091D">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8RC0MB" w:history="1">
        <w:r w:rsidRPr="008F091D">
          <w:rPr>
            <w:rStyle w:val="a3"/>
            <w:sz w:val="28"/>
            <w:szCs w:val="28"/>
          </w:rPr>
          <w:t xml:space="preserve">частью 1.3 статьи 16 </w:t>
        </w:r>
        <w:hyperlink r:id="rId12" w:history="1">
          <w:r w:rsidRPr="008F091D">
            <w:rPr>
              <w:bCs/>
              <w:sz w:val="28"/>
              <w:szCs w:val="28"/>
              <w:shd w:val="clear" w:color="auto" w:fill="FFFFFF"/>
            </w:rPr>
            <w:t>Федерального закона от 27.07.2010 N 210-ФЗ "Об организации предоставления государственных и муниципальных услуг" </w:t>
          </w:r>
        </w:hyperlink>
      </w:hyperlink>
      <w:r w:rsidRPr="008F091D">
        <w:rPr>
          <w:sz w:val="28"/>
          <w:szCs w:val="28"/>
        </w:rPr>
        <w:t>.</w:t>
      </w:r>
    </w:p>
    <w:p w:rsidR="00374EE4" w:rsidRPr="008F091D" w:rsidRDefault="00374EE4" w:rsidP="00374EE4">
      <w:pPr>
        <w:pStyle w:val="formattext"/>
        <w:shd w:val="clear" w:color="auto" w:fill="FFFFFF"/>
        <w:spacing w:before="0" w:beforeAutospacing="0" w:after="0" w:afterAutospacing="0"/>
        <w:ind w:firstLine="480"/>
        <w:jc w:val="both"/>
        <w:textAlignment w:val="baseline"/>
        <w:rPr>
          <w:sz w:val="28"/>
          <w:szCs w:val="28"/>
          <w:shd w:val="clear" w:color="auto" w:fill="FFFFFF"/>
        </w:rPr>
      </w:pPr>
      <w:r w:rsidRPr="008F091D">
        <w:rPr>
          <w:sz w:val="28"/>
          <w:szCs w:val="28"/>
          <w:shd w:val="clear" w:color="auto" w:fill="FFFFFF"/>
        </w:rPr>
        <w:t xml:space="preserve"> 5.10.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8RC0MB" w:history="1">
        <w:r w:rsidRPr="008F091D">
          <w:rPr>
            <w:rStyle w:val="a3"/>
            <w:sz w:val="28"/>
            <w:szCs w:val="28"/>
            <w:shd w:val="clear" w:color="auto" w:fill="FFFFFF"/>
          </w:rPr>
          <w:t>частью 1.3 статьи 16  Федерального закона от 27.07.2010 N 210-ФЗ "Об организации предоставления государственных и муниципальных услуг"</w:t>
        </w:r>
      </w:hyperlink>
      <w:r w:rsidRPr="008F091D">
        <w:rPr>
          <w:rStyle w:val="a3"/>
          <w:sz w:val="28"/>
          <w:szCs w:val="28"/>
          <w:shd w:val="clear" w:color="auto" w:fill="FFFFFF"/>
        </w:rPr>
        <w:t>.</w:t>
      </w:r>
    </w:p>
    <w:p w:rsidR="00374EE4" w:rsidRPr="008F091D" w:rsidRDefault="00374EE4" w:rsidP="00374EE4">
      <w:pPr>
        <w:pStyle w:val="aa"/>
        <w:spacing w:before="0" w:after="0" w:line="270" w:lineRule="atLeast"/>
        <w:jc w:val="both"/>
        <w:rPr>
          <w:rStyle w:val="a3"/>
          <w:sz w:val="28"/>
          <w:szCs w:val="28"/>
          <w:shd w:val="clear" w:color="auto" w:fill="FFFFFF"/>
        </w:rPr>
      </w:pPr>
      <w:r w:rsidRPr="008F091D">
        <w:rPr>
          <w:sz w:val="28"/>
          <w:szCs w:val="28"/>
          <w:shd w:val="clear" w:color="auto" w:fill="FFFFFF"/>
        </w:rPr>
        <w:t xml:space="preserve">         5.11.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8RC0MB" w:history="1">
        <w:r w:rsidRPr="008F091D">
          <w:rPr>
            <w:rStyle w:val="a3"/>
            <w:sz w:val="28"/>
            <w:szCs w:val="28"/>
            <w:shd w:val="clear" w:color="auto" w:fill="FFFFFF"/>
          </w:rPr>
          <w:t>частью 1.3 статьи 16  Федерального закона от 27.07.2010 N 210-ФЗ "Об организации предоставления государственных и муниципальных услуг"</w:t>
        </w:r>
      </w:hyperlink>
      <w:r w:rsidRPr="008F091D">
        <w:rPr>
          <w:rStyle w:val="a3"/>
          <w:sz w:val="28"/>
          <w:szCs w:val="28"/>
          <w:shd w:val="clear" w:color="auto" w:fill="FFFFFF"/>
        </w:rPr>
        <w:t>.</w:t>
      </w:r>
    </w:p>
    <w:p w:rsidR="00374EE4" w:rsidRPr="008F091D" w:rsidRDefault="00374EE4" w:rsidP="00374EE4">
      <w:pPr>
        <w:spacing w:after="180" w:line="330" w:lineRule="atLeast"/>
        <w:jc w:val="both"/>
        <w:textAlignment w:val="baseline"/>
        <w:rPr>
          <w:rFonts w:ascii="Times New Roman" w:hAnsi="Times New Roman" w:cs="Times New Roman"/>
          <w:sz w:val="28"/>
          <w:szCs w:val="28"/>
        </w:rPr>
      </w:pPr>
      <w:r w:rsidRPr="008F091D">
        <w:rPr>
          <w:rStyle w:val="a3"/>
          <w:rFonts w:ascii="Times New Roman" w:hAnsi="Times New Roman" w:cs="Times New Roman"/>
          <w:color w:val="auto"/>
          <w:sz w:val="28"/>
          <w:szCs w:val="28"/>
          <w:shd w:val="clear" w:color="auto" w:fill="FFFFFF"/>
        </w:rPr>
        <w:lastRenderedPageBreak/>
        <w:t xml:space="preserve">       5.12.</w:t>
      </w:r>
      <w:r w:rsidRPr="008F091D">
        <w:rPr>
          <w:rFonts w:ascii="Times New Roman" w:hAnsi="Times New Roman" w:cs="Times New Roman"/>
          <w:sz w:val="28"/>
          <w:szCs w:val="28"/>
        </w:rPr>
        <w:t xml:space="preserve"> В соответствии статьей 21.1. </w:t>
      </w:r>
      <w:r w:rsidRPr="008F091D">
        <w:rPr>
          <w:rFonts w:ascii="Times New Roman" w:hAnsi="Times New Roman" w:cs="Times New Roman"/>
          <w:bCs/>
          <w:kern w:val="36"/>
          <w:sz w:val="28"/>
          <w:szCs w:val="28"/>
        </w:rPr>
        <w:t>Федеральн</w:t>
      </w:r>
      <w:r w:rsidRPr="008F091D">
        <w:rPr>
          <w:rFonts w:ascii="Times New Roman" w:hAnsi="Times New Roman" w:cs="Times New Roman"/>
          <w:b/>
          <w:bCs/>
          <w:kern w:val="36"/>
          <w:sz w:val="28"/>
          <w:szCs w:val="28"/>
        </w:rPr>
        <w:t>ого</w:t>
      </w:r>
      <w:r w:rsidRPr="008F091D">
        <w:rPr>
          <w:rFonts w:ascii="Times New Roman" w:hAnsi="Times New Roman" w:cs="Times New Roman"/>
          <w:bCs/>
          <w:kern w:val="36"/>
          <w:sz w:val="28"/>
          <w:szCs w:val="28"/>
        </w:rPr>
        <w:t xml:space="preserve"> закон</w:t>
      </w:r>
      <w:r w:rsidRPr="008F091D">
        <w:rPr>
          <w:rFonts w:ascii="Times New Roman" w:hAnsi="Times New Roman" w:cs="Times New Roman"/>
          <w:b/>
          <w:bCs/>
          <w:kern w:val="36"/>
          <w:sz w:val="28"/>
          <w:szCs w:val="28"/>
        </w:rPr>
        <w:t>а</w:t>
      </w:r>
      <w:r w:rsidRPr="008F091D">
        <w:rPr>
          <w:rFonts w:ascii="Times New Roman" w:hAnsi="Times New Roman" w:cs="Times New Roman"/>
          <w:bCs/>
          <w:kern w:val="36"/>
          <w:sz w:val="28"/>
          <w:szCs w:val="28"/>
        </w:rPr>
        <w:t xml:space="preserve"> от 27.07.2010 года N 210-ФЗ "Об организации предоставления государственных и муниципальных услуг")</w:t>
      </w:r>
      <w:bookmarkStart w:id="1" w:name="000002"/>
      <w:bookmarkEnd w:id="1"/>
      <w:r w:rsidRPr="008F091D">
        <w:rPr>
          <w:rFonts w:ascii="Times New Roman" w:hAnsi="Times New Roman" w:cs="Times New Roman"/>
          <w:bCs/>
          <w:kern w:val="36"/>
          <w:sz w:val="28"/>
          <w:szCs w:val="28"/>
        </w:rPr>
        <w:t xml:space="preserve"> о</w:t>
      </w:r>
      <w:r w:rsidRPr="008F091D">
        <w:rPr>
          <w:rFonts w:ascii="Times New Roman" w:hAnsi="Times New Roman" w:cs="Times New Roman"/>
          <w:sz w:val="28"/>
          <w:szCs w:val="28"/>
        </w:rPr>
        <w:t>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ФЗ «Об  электронной подписи" и требованиями настоящего Федерального закона.</w:t>
      </w:r>
      <w:bookmarkStart w:id="2" w:name="000003"/>
      <w:bookmarkEnd w:id="2"/>
      <w:r w:rsidRPr="008F091D">
        <w:rPr>
          <w:rFonts w:ascii="Times New Roman" w:hAnsi="Times New Roman" w:cs="Times New Roman"/>
          <w:sz w:val="28"/>
          <w:szCs w:val="28"/>
        </w:rPr>
        <w:t xml:space="preserve">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374EE4" w:rsidRPr="008F091D" w:rsidRDefault="00374EE4" w:rsidP="00374EE4">
      <w:pPr>
        <w:pStyle w:val="aa"/>
        <w:spacing w:before="0" w:after="0" w:line="270" w:lineRule="atLeast"/>
        <w:jc w:val="both"/>
        <w:rPr>
          <w:sz w:val="28"/>
          <w:szCs w:val="28"/>
          <w:shd w:val="clear" w:color="auto" w:fill="FFFFFF"/>
        </w:rPr>
      </w:pPr>
    </w:p>
    <w:p w:rsidR="00374EE4" w:rsidRPr="008F091D" w:rsidRDefault="00374EE4" w:rsidP="00374EE4">
      <w:pPr>
        <w:autoSpaceDE w:val="0"/>
        <w:autoSpaceDN w:val="0"/>
        <w:adjustRightInd w:val="0"/>
        <w:ind w:firstLine="567"/>
        <w:jc w:val="both"/>
        <w:outlineLvl w:val="1"/>
        <w:rPr>
          <w:rFonts w:ascii="Times New Roman" w:hAnsi="Times New Roman" w:cs="Times New Roman"/>
          <w:sz w:val="28"/>
          <w:szCs w:val="28"/>
        </w:rPr>
      </w:pPr>
    </w:p>
    <w:p w:rsidR="00374EE4" w:rsidRPr="008F091D" w:rsidRDefault="00374EE4" w:rsidP="00374EE4">
      <w:pPr>
        <w:pStyle w:val="1"/>
        <w:shd w:val="clear" w:color="auto" w:fill="auto"/>
        <w:tabs>
          <w:tab w:val="left" w:pos="1057"/>
        </w:tabs>
        <w:spacing w:before="0" w:after="0"/>
        <w:ind w:right="20"/>
        <w:rPr>
          <w:sz w:val="28"/>
          <w:szCs w:val="28"/>
        </w:rPr>
      </w:pPr>
    </w:p>
    <w:sectPr w:rsidR="00374EE4" w:rsidRPr="008F091D" w:rsidSect="008F091D">
      <w:type w:val="continuous"/>
      <w:pgSz w:w="11909" w:h="16838"/>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858" w:rsidRDefault="007E0858">
      <w:r>
        <w:separator/>
      </w:r>
    </w:p>
  </w:endnote>
  <w:endnote w:type="continuationSeparator" w:id="1">
    <w:p w:rsidR="007E0858" w:rsidRDefault="007E0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858" w:rsidRDefault="007E0858"/>
  </w:footnote>
  <w:footnote w:type="continuationSeparator" w:id="1">
    <w:p w:rsidR="007E0858" w:rsidRDefault="007E08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71064"/>
    <w:multiLevelType w:val="multilevel"/>
    <w:tmpl w:val="4FD28A78"/>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7FA0AB5"/>
    <w:multiLevelType w:val="multilevel"/>
    <w:tmpl w:val="FD787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042622"/>
    <w:multiLevelType w:val="hybridMultilevel"/>
    <w:tmpl w:val="59A0CDB6"/>
    <w:lvl w:ilvl="0" w:tplc="A8F65236">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51C07539"/>
    <w:multiLevelType w:val="multilevel"/>
    <w:tmpl w:val="8D56875A"/>
    <w:lvl w:ilvl="0">
      <w:start w:val="1"/>
      <w:numFmt w:val="decimal"/>
      <w:lvlText w:val="%1."/>
      <w:lvlJc w:val="left"/>
      <w:pPr>
        <w:tabs>
          <w:tab w:val="num" w:pos="720"/>
        </w:tabs>
        <w:ind w:left="720" w:hanging="360"/>
      </w:pPr>
    </w:lvl>
    <w:lvl w:ilvl="1">
      <w:start w:val="3"/>
      <w:numFmt w:val="decimal"/>
      <w:isLgl/>
      <w:lvlText w:val="%1.%2."/>
      <w:lvlJc w:val="left"/>
      <w:pPr>
        <w:ind w:left="900" w:hanging="540"/>
      </w:pPr>
    </w:lvl>
    <w:lvl w:ilvl="2">
      <w:start w:val="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BE914B9"/>
    <w:multiLevelType w:val="hybridMultilevel"/>
    <w:tmpl w:val="36E2D67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E65BE"/>
    <w:rsid w:val="00374EE4"/>
    <w:rsid w:val="003E65BE"/>
    <w:rsid w:val="004B758A"/>
    <w:rsid w:val="007E0858"/>
    <w:rsid w:val="008F091D"/>
    <w:rsid w:val="0099414A"/>
    <w:rsid w:val="00BC1BDB"/>
    <w:rsid w:val="00C11CD5"/>
    <w:rsid w:val="00C94B0F"/>
    <w:rsid w:val="00D13E49"/>
    <w:rsid w:val="00D63626"/>
    <w:rsid w:val="00F26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414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414A"/>
    <w:rPr>
      <w:color w:val="0066CC"/>
      <w:u w:val="single"/>
    </w:rPr>
  </w:style>
  <w:style w:type="character" w:customStyle="1" w:styleId="2">
    <w:name w:val="Основной текст (2)_"/>
    <w:basedOn w:val="a0"/>
    <w:link w:val="20"/>
    <w:rsid w:val="0099414A"/>
    <w:rPr>
      <w:rFonts w:ascii="Times New Roman" w:eastAsia="Times New Roman" w:hAnsi="Times New Roman" w:cs="Times New Roman"/>
      <w:b/>
      <w:bCs/>
      <w:i w:val="0"/>
      <w:iCs w:val="0"/>
      <w:smallCaps w:val="0"/>
      <w:strike w:val="0"/>
      <w:sz w:val="23"/>
      <w:szCs w:val="23"/>
      <w:u w:val="none"/>
    </w:rPr>
  </w:style>
  <w:style w:type="character" w:customStyle="1" w:styleId="a4">
    <w:name w:val="Подпись к картинке_"/>
    <w:basedOn w:val="a0"/>
    <w:link w:val="a5"/>
    <w:rsid w:val="0099414A"/>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99414A"/>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_"/>
    <w:basedOn w:val="a0"/>
    <w:link w:val="1"/>
    <w:rsid w:val="0099414A"/>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сновной текст + Полужирный"/>
    <w:basedOn w:val="a6"/>
    <w:rsid w:val="0099414A"/>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9pt">
    <w:name w:val="Основной текст + 9 pt"/>
    <w:basedOn w:val="a6"/>
    <w:rsid w:val="0099414A"/>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paragraph" w:customStyle="1" w:styleId="20">
    <w:name w:val="Основной текст (2)"/>
    <w:basedOn w:val="a"/>
    <w:link w:val="2"/>
    <w:rsid w:val="0099414A"/>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5">
    <w:name w:val="Подпись к картинке"/>
    <w:basedOn w:val="a"/>
    <w:link w:val="a4"/>
    <w:rsid w:val="0099414A"/>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9414A"/>
    <w:pPr>
      <w:shd w:val="clear" w:color="auto" w:fill="FFFFFF"/>
      <w:spacing w:before="660" w:after="300" w:line="317"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6"/>
    <w:rsid w:val="0099414A"/>
    <w:pPr>
      <w:shd w:val="clear" w:color="auto" w:fill="FFFFFF"/>
      <w:spacing w:before="300" w:after="300" w:line="322" w:lineRule="exact"/>
      <w:jc w:val="both"/>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BC1BDB"/>
    <w:rPr>
      <w:rFonts w:ascii="Tahoma" w:hAnsi="Tahoma" w:cs="Tahoma"/>
      <w:sz w:val="16"/>
      <w:szCs w:val="16"/>
    </w:rPr>
  </w:style>
  <w:style w:type="character" w:customStyle="1" w:styleId="a9">
    <w:name w:val="Текст выноски Знак"/>
    <w:basedOn w:val="a0"/>
    <w:link w:val="a8"/>
    <w:uiPriority w:val="99"/>
    <w:semiHidden/>
    <w:rsid w:val="00BC1BDB"/>
    <w:rPr>
      <w:rFonts w:ascii="Tahoma" w:hAnsi="Tahoma" w:cs="Tahoma"/>
      <w:color w:val="000000"/>
      <w:sz w:val="16"/>
      <w:szCs w:val="16"/>
    </w:rPr>
  </w:style>
  <w:style w:type="paragraph" w:customStyle="1" w:styleId="ConsPlusTitle">
    <w:name w:val="ConsPlusTitle"/>
    <w:uiPriority w:val="99"/>
    <w:rsid w:val="00374EE4"/>
    <w:pPr>
      <w:widowControl/>
      <w:autoSpaceDE w:val="0"/>
      <w:autoSpaceDN w:val="0"/>
      <w:adjustRightInd w:val="0"/>
    </w:pPr>
    <w:rPr>
      <w:rFonts w:ascii="Times New Roman" w:eastAsia="Times New Roman" w:hAnsi="Times New Roman" w:cs="Times New Roman"/>
      <w:b/>
      <w:bCs/>
    </w:rPr>
  </w:style>
  <w:style w:type="paragraph" w:styleId="aa">
    <w:name w:val="Normal (Web)"/>
    <w:basedOn w:val="a"/>
    <w:uiPriority w:val="99"/>
    <w:unhideWhenUsed/>
    <w:rsid w:val="00374EE4"/>
    <w:pPr>
      <w:widowControl/>
      <w:spacing w:before="240" w:after="240"/>
    </w:pPr>
    <w:rPr>
      <w:rFonts w:ascii="Times New Roman" w:eastAsia="Times New Roman" w:hAnsi="Times New Roman" w:cs="Times New Roman"/>
      <w:color w:val="auto"/>
    </w:rPr>
  </w:style>
  <w:style w:type="paragraph" w:customStyle="1" w:styleId="formattext">
    <w:name w:val="formattext"/>
    <w:basedOn w:val="a"/>
    <w:uiPriority w:val="99"/>
    <w:rsid w:val="00374EE4"/>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374EE4"/>
    <w:pPr>
      <w:autoSpaceDE w:val="0"/>
      <w:autoSpaceDN w:val="0"/>
      <w:adjustRightInd w:val="0"/>
    </w:pPr>
    <w:rPr>
      <w:rFonts w:ascii="Arial" w:eastAsia="Times New Roman" w:hAnsi="Arial" w:cs="Arial"/>
      <w:sz w:val="20"/>
      <w:szCs w:val="20"/>
    </w:rPr>
  </w:style>
  <w:style w:type="paragraph" w:customStyle="1" w:styleId="10">
    <w:name w:val="Абзац списка1"/>
    <w:basedOn w:val="a"/>
    <w:rsid w:val="00374EE4"/>
    <w:pPr>
      <w:widowControl/>
      <w:spacing w:after="200" w:line="276" w:lineRule="auto"/>
      <w:ind w:left="720"/>
    </w:pPr>
    <w:rPr>
      <w:rFonts w:ascii="Calibri" w:eastAsia="Times New Roman" w:hAnsi="Calibri" w:cs="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https://docs.cntd.ru/document/902228011" TargetMode="External"/><Relationship Id="rId3" Type="http://schemas.openxmlformats.org/officeDocument/2006/relationships/settings" Target="settings.xml"/><Relationship Id="rId7" Type="http://schemas.openxmlformats.org/officeDocument/2006/relationships/hyperlink" Target="http://www.digora.ru" TargetMode="External"/><Relationship Id="rId12" Type="http://schemas.openxmlformats.org/officeDocument/2006/relationships/hyperlink" Target="http://www.consultant.ru/document/cons_doc_LAW_103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2280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103023/" TargetMode="External"/><Relationship Id="rId4" Type="http://schemas.openxmlformats.org/officeDocument/2006/relationships/webSettings" Target="webSettings.xml"/><Relationship Id="rId9" Type="http://schemas.openxmlformats.org/officeDocument/2006/relationships/hyperlink" Target="https://docs.cntd.ru/document/902228011" TargetMode="External"/><Relationship Id="rId14"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3986</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 KADROV</dc:creator>
  <cp:lastModifiedBy>digora05</cp:lastModifiedBy>
  <cp:revision>5</cp:revision>
  <dcterms:created xsi:type="dcterms:W3CDTF">2022-06-15T08:47:00Z</dcterms:created>
  <dcterms:modified xsi:type="dcterms:W3CDTF">2022-06-15T09:39:00Z</dcterms:modified>
</cp:coreProperties>
</file>