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2A" w:rsidRPr="00790FCE" w:rsidRDefault="00242B2A" w:rsidP="000338CF">
      <w:pPr>
        <w:pStyle w:val="20"/>
        <w:shd w:val="clear" w:color="auto" w:fill="auto"/>
        <w:spacing w:after="0"/>
        <w:ind w:left="20"/>
        <w:rPr>
          <w:sz w:val="24"/>
          <w:szCs w:val="24"/>
        </w:rPr>
      </w:pPr>
      <w:r w:rsidRPr="00790FCE">
        <w:rPr>
          <w:sz w:val="24"/>
          <w:szCs w:val="24"/>
        </w:rPr>
        <w:t>РЕ</w:t>
      </w:r>
      <w:r w:rsidR="008E6F3B" w:rsidRPr="00790FCE">
        <w:rPr>
          <w:sz w:val="24"/>
          <w:szCs w:val="24"/>
        </w:rPr>
        <w:t>СПУБЛИКА</w:t>
      </w:r>
      <w:r w:rsidR="000338CF" w:rsidRPr="00790FCE">
        <w:rPr>
          <w:sz w:val="24"/>
          <w:szCs w:val="24"/>
        </w:rPr>
        <w:t xml:space="preserve"> СЕВЕРНАЯ ОСЕТИЯ-АЛАНИЯ</w:t>
      </w:r>
    </w:p>
    <w:p w:rsidR="000338CF" w:rsidRPr="00790FCE" w:rsidRDefault="000338CF" w:rsidP="000338CF">
      <w:pPr>
        <w:pStyle w:val="20"/>
        <w:shd w:val="clear" w:color="auto" w:fill="auto"/>
        <w:spacing w:after="0"/>
        <w:ind w:left="20"/>
        <w:rPr>
          <w:sz w:val="24"/>
          <w:szCs w:val="24"/>
        </w:rPr>
      </w:pPr>
    </w:p>
    <w:p w:rsidR="000338CF" w:rsidRPr="00790FCE" w:rsidRDefault="00C37C5A" w:rsidP="000338CF">
      <w:pPr>
        <w:pStyle w:val="20"/>
        <w:shd w:val="clear" w:color="auto" w:fill="auto"/>
        <w:spacing w:after="0"/>
        <w:ind w:left="20"/>
        <w:rPr>
          <w:sz w:val="24"/>
          <w:szCs w:val="24"/>
        </w:rPr>
      </w:pPr>
      <w:r w:rsidRPr="00790FCE">
        <w:rPr>
          <w:sz w:val="24"/>
          <w:szCs w:val="24"/>
        </w:rPr>
        <w:t>АДМИНИСТРАЦИЯ МЕСТНОГО САМОУПРАВЛ</w:t>
      </w:r>
      <w:r w:rsidR="000338CF" w:rsidRPr="00790FCE">
        <w:rPr>
          <w:sz w:val="24"/>
          <w:szCs w:val="24"/>
        </w:rPr>
        <w:t>ЕНИЯ</w:t>
      </w:r>
    </w:p>
    <w:p w:rsidR="000338CF" w:rsidRPr="00790FCE" w:rsidRDefault="000338CF" w:rsidP="000338CF">
      <w:pPr>
        <w:pStyle w:val="20"/>
        <w:shd w:val="clear" w:color="auto" w:fill="auto"/>
        <w:spacing w:after="0"/>
        <w:ind w:left="20"/>
        <w:rPr>
          <w:sz w:val="24"/>
          <w:szCs w:val="24"/>
        </w:rPr>
      </w:pPr>
    </w:p>
    <w:p w:rsidR="00242B2A" w:rsidRPr="00790FCE" w:rsidRDefault="00242B2A" w:rsidP="000338CF">
      <w:pPr>
        <w:pStyle w:val="20"/>
        <w:shd w:val="clear" w:color="auto" w:fill="auto"/>
        <w:spacing w:after="0"/>
        <w:ind w:left="20"/>
        <w:rPr>
          <w:sz w:val="24"/>
          <w:szCs w:val="24"/>
        </w:rPr>
      </w:pPr>
      <w:r w:rsidRPr="00790FCE">
        <w:rPr>
          <w:sz w:val="24"/>
          <w:szCs w:val="24"/>
        </w:rPr>
        <w:t>МУНИЦИПАЛЬНОГО ОБРАЗОВАНИЯ</w:t>
      </w:r>
    </w:p>
    <w:p w:rsidR="000338CF" w:rsidRPr="00790FCE" w:rsidRDefault="000338CF" w:rsidP="000338CF">
      <w:pPr>
        <w:pStyle w:val="20"/>
        <w:shd w:val="clear" w:color="auto" w:fill="auto"/>
        <w:spacing w:after="0"/>
        <w:ind w:left="20"/>
        <w:rPr>
          <w:sz w:val="24"/>
          <w:szCs w:val="24"/>
        </w:rPr>
      </w:pPr>
    </w:p>
    <w:p w:rsidR="00242B2A" w:rsidRPr="00790FCE" w:rsidRDefault="00C37C5A" w:rsidP="000338CF">
      <w:pPr>
        <w:pStyle w:val="20"/>
        <w:shd w:val="clear" w:color="auto" w:fill="auto"/>
        <w:spacing w:after="0"/>
        <w:ind w:left="20"/>
        <w:rPr>
          <w:sz w:val="24"/>
          <w:szCs w:val="24"/>
        </w:rPr>
      </w:pPr>
      <w:r w:rsidRPr="00790FCE">
        <w:rPr>
          <w:sz w:val="24"/>
          <w:szCs w:val="24"/>
        </w:rPr>
        <w:t xml:space="preserve">ДИГОРСКИЙ РАЙОН </w:t>
      </w:r>
      <w:r w:rsidR="000338CF" w:rsidRPr="00790FCE">
        <w:rPr>
          <w:sz w:val="24"/>
          <w:szCs w:val="24"/>
        </w:rPr>
        <w:t>ГЛАВА</w:t>
      </w:r>
    </w:p>
    <w:p w:rsidR="000338CF" w:rsidRPr="00790FCE" w:rsidRDefault="000338CF" w:rsidP="000338CF">
      <w:pPr>
        <w:pStyle w:val="20"/>
        <w:shd w:val="clear" w:color="auto" w:fill="auto"/>
        <w:spacing w:after="0"/>
        <w:ind w:left="20"/>
        <w:rPr>
          <w:sz w:val="24"/>
          <w:szCs w:val="24"/>
        </w:rPr>
      </w:pPr>
    </w:p>
    <w:p w:rsidR="00FF5660" w:rsidRPr="00790FCE" w:rsidRDefault="00C37C5A" w:rsidP="000338CF">
      <w:pPr>
        <w:pStyle w:val="20"/>
        <w:shd w:val="clear" w:color="auto" w:fill="auto"/>
        <w:spacing w:after="0" w:line="270" w:lineRule="exact"/>
        <w:ind w:left="20"/>
        <w:rPr>
          <w:sz w:val="24"/>
          <w:szCs w:val="24"/>
        </w:rPr>
      </w:pPr>
      <w:r w:rsidRPr="00790FCE">
        <w:rPr>
          <w:sz w:val="24"/>
          <w:szCs w:val="24"/>
        </w:rPr>
        <w:t>ПОСТАНОВЛЕНИЕ</w:t>
      </w:r>
    </w:p>
    <w:p w:rsidR="000338CF" w:rsidRPr="00790FCE" w:rsidRDefault="000338CF" w:rsidP="000338CF">
      <w:pPr>
        <w:pStyle w:val="20"/>
        <w:shd w:val="clear" w:color="auto" w:fill="auto"/>
        <w:spacing w:after="0" w:line="270" w:lineRule="exact"/>
        <w:ind w:left="20"/>
        <w:rPr>
          <w:sz w:val="24"/>
          <w:szCs w:val="24"/>
        </w:rPr>
      </w:pPr>
    </w:p>
    <w:p w:rsidR="00242B2A" w:rsidRPr="00790FCE" w:rsidRDefault="00242B2A" w:rsidP="000338CF">
      <w:pPr>
        <w:pStyle w:val="20"/>
        <w:shd w:val="clear" w:color="auto" w:fill="auto"/>
        <w:spacing w:after="0" w:line="270" w:lineRule="exact"/>
        <w:ind w:left="20"/>
        <w:rPr>
          <w:sz w:val="24"/>
          <w:szCs w:val="24"/>
        </w:rPr>
      </w:pPr>
      <w:r w:rsidRPr="00790FCE">
        <w:rPr>
          <w:sz w:val="24"/>
          <w:szCs w:val="24"/>
        </w:rPr>
        <w:t>ОТ 23 МАЯ № 209</w:t>
      </w:r>
    </w:p>
    <w:p w:rsidR="00FF5660" w:rsidRPr="00790FCE" w:rsidRDefault="00FF5660">
      <w:pPr>
        <w:rPr>
          <w:rFonts w:ascii="Times New Roman" w:hAnsi="Times New Roman" w:cs="Times New Roman"/>
        </w:rPr>
      </w:pPr>
    </w:p>
    <w:p w:rsidR="00FF5660" w:rsidRPr="00790FCE" w:rsidRDefault="00242B2A" w:rsidP="000338CF">
      <w:pPr>
        <w:pStyle w:val="1"/>
        <w:shd w:val="clear" w:color="auto" w:fill="auto"/>
        <w:spacing w:after="0" w:line="270" w:lineRule="exact"/>
        <w:ind w:right="20"/>
        <w:jc w:val="center"/>
        <w:rPr>
          <w:b/>
          <w:sz w:val="24"/>
          <w:szCs w:val="24"/>
        </w:rPr>
      </w:pPr>
      <w:r w:rsidRPr="00790FCE">
        <w:rPr>
          <w:b/>
          <w:sz w:val="24"/>
          <w:szCs w:val="24"/>
        </w:rPr>
        <w:t>Г. ДИГОРА</w:t>
      </w:r>
    </w:p>
    <w:p w:rsidR="00242B2A" w:rsidRPr="00790FCE" w:rsidRDefault="00242B2A" w:rsidP="000338CF">
      <w:pPr>
        <w:pStyle w:val="1"/>
        <w:shd w:val="clear" w:color="auto" w:fill="auto"/>
        <w:spacing w:after="0" w:line="270" w:lineRule="exact"/>
        <w:ind w:right="20"/>
        <w:jc w:val="center"/>
        <w:rPr>
          <w:b/>
          <w:sz w:val="24"/>
          <w:szCs w:val="24"/>
        </w:rPr>
      </w:pPr>
    </w:p>
    <w:p w:rsidR="00FF5660" w:rsidRPr="00790FCE" w:rsidRDefault="00C37C5A" w:rsidP="00433868">
      <w:pPr>
        <w:pStyle w:val="20"/>
        <w:shd w:val="clear" w:color="auto" w:fill="auto"/>
        <w:spacing w:after="0"/>
        <w:ind w:left="20"/>
        <w:rPr>
          <w:sz w:val="24"/>
          <w:szCs w:val="24"/>
        </w:rPr>
      </w:pPr>
      <w:r w:rsidRPr="00790FCE">
        <w:rPr>
          <w:sz w:val="24"/>
          <w:szCs w:val="24"/>
        </w:rPr>
        <w:t>Об утверждении административного регламента предоставления муниципальной услуги «Утверждение документации по планировке территории (проекта планировки и (или) проекта</w:t>
      </w:r>
      <w:r w:rsidR="00433868" w:rsidRPr="00790FCE">
        <w:rPr>
          <w:sz w:val="24"/>
          <w:szCs w:val="24"/>
        </w:rPr>
        <w:t xml:space="preserve"> </w:t>
      </w:r>
      <w:r w:rsidRPr="00790FCE">
        <w:rPr>
          <w:sz w:val="24"/>
          <w:szCs w:val="24"/>
        </w:rPr>
        <w:t>межевания территории)»</w:t>
      </w:r>
    </w:p>
    <w:p w:rsidR="000338CF" w:rsidRPr="00790FCE" w:rsidRDefault="000338CF" w:rsidP="000338CF">
      <w:pPr>
        <w:pStyle w:val="20"/>
        <w:shd w:val="clear" w:color="auto" w:fill="auto"/>
        <w:spacing w:after="0"/>
        <w:ind w:left="20"/>
        <w:rPr>
          <w:sz w:val="24"/>
          <w:szCs w:val="24"/>
        </w:rPr>
      </w:pPr>
    </w:p>
    <w:p w:rsidR="00FF5660" w:rsidRPr="00790FCE" w:rsidRDefault="00C37C5A" w:rsidP="00242B2A">
      <w:pPr>
        <w:pStyle w:val="1"/>
        <w:shd w:val="clear" w:color="auto" w:fill="auto"/>
        <w:spacing w:after="0" w:line="322" w:lineRule="exact"/>
        <w:ind w:left="20" w:right="20" w:firstLine="520"/>
        <w:jc w:val="both"/>
        <w:rPr>
          <w:sz w:val="24"/>
          <w:szCs w:val="24"/>
        </w:rPr>
      </w:pPr>
      <w:r w:rsidRPr="00790FCE">
        <w:rPr>
          <w:sz w:val="24"/>
          <w:szCs w:val="24"/>
        </w:rPr>
        <w:t>В соответствии с Федеральными законами от 27.07.2010 № 210-ФЗ «Об организации предоставления государственных и муниципальных услуг», ФЗ РФ от 06.10.2003 года № 1Э1-ФЗ «Об общих принципах организации местного самоуправления в Российской Федерации»,</w:t>
      </w:r>
      <w:r w:rsidR="00242B2A" w:rsidRPr="00790FCE">
        <w:rPr>
          <w:sz w:val="24"/>
          <w:szCs w:val="24"/>
        </w:rPr>
        <w:t xml:space="preserve"> </w:t>
      </w:r>
      <w:r w:rsidRPr="00790FCE">
        <w:rPr>
          <w:sz w:val="24"/>
          <w:szCs w:val="24"/>
        </w:rPr>
        <w:t>постановляю:</w:t>
      </w:r>
    </w:p>
    <w:p w:rsidR="00FF5660" w:rsidRPr="00790FCE" w:rsidRDefault="00433868" w:rsidP="00433868">
      <w:pPr>
        <w:pStyle w:val="1"/>
        <w:shd w:val="clear" w:color="auto" w:fill="auto"/>
        <w:tabs>
          <w:tab w:val="left" w:pos="807"/>
        </w:tabs>
        <w:spacing w:after="0" w:line="322" w:lineRule="exact"/>
        <w:ind w:right="20"/>
        <w:jc w:val="both"/>
        <w:rPr>
          <w:sz w:val="24"/>
          <w:szCs w:val="24"/>
        </w:rPr>
      </w:pPr>
      <w:r w:rsidRPr="00790FCE">
        <w:rPr>
          <w:sz w:val="24"/>
          <w:szCs w:val="24"/>
        </w:rPr>
        <w:t xml:space="preserve">1. </w:t>
      </w:r>
      <w:r w:rsidR="00C37C5A" w:rsidRPr="00790FCE">
        <w:rPr>
          <w:sz w:val="24"/>
          <w:szCs w:val="24"/>
        </w:rPr>
        <w:t>Утвердить прилагаемый административный регламент предоставления муниципальной услуги «Утверждение документации по планировке территории (проекта планировки и (или) проекта межевания территории)».</w:t>
      </w:r>
    </w:p>
    <w:p w:rsidR="00FF5660" w:rsidRPr="00790FCE" w:rsidRDefault="00433868" w:rsidP="00433868">
      <w:pPr>
        <w:pStyle w:val="1"/>
        <w:shd w:val="clear" w:color="auto" w:fill="auto"/>
        <w:tabs>
          <w:tab w:val="left" w:pos="831"/>
        </w:tabs>
        <w:spacing w:after="0" w:line="322" w:lineRule="exact"/>
        <w:ind w:right="20"/>
        <w:jc w:val="both"/>
        <w:rPr>
          <w:sz w:val="24"/>
          <w:szCs w:val="24"/>
        </w:rPr>
      </w:pPr>
      <w:r w:rsidRPr="00790FCE">
        <w:rPr>
          <w:sz w:val="24"/>
          <w:szCs w:val="24"/>
        </w:rPr>
        <w:t xml:space="preserve">2. </w:t>
      </w:r>
      <w:r w:rsidR="00C37C5A" w:rsidRPr="00790FCE">
        <w:rPr>
          <w:sz w:val="24"/>
          <w:szCs w:val="24"/>
        </w:rPr>
        <w:t>Признать утратившим силу постановление от 04.03.2022 года № 53 «Об утверждении административного регламента по предоставлению муниципальной услуги «Утверждение документации по планировке территории (проекта планировки и (или) проекта межевания территории)».</w:t>
      </w:r>
    </w:p>
    <w:p w:rsidR="00FF5660" w:rsidRPr="00790FCE" w:rsidRDefault="00433868" w:rsidP="00433868">
      <w:pPr>
        <w:pStyle w:val="1"/>
        <w:shd w:val="clear" w:color="auto" w:fill="auto"/>
        <w:tabs>
          <w:tab w:val="left" w:pos="1009"/>
        </w:tabs>
        <w:spacing w:after="0" w:line="322" w:lineRule="exact"/>
        <w:ind w:right="20"/>
        <w:jc w:val="both"/>
        <w:rPr>
          <w:sz w:val="24"/>
          <w:szCs w:val="24"/>
        </w:rPr>
      </w:pPr>
      <w:r w:rsidRPr="00790FCE">
        <w:rPr>
          <w:sz w:val="24"/>
          <w:szCs w:val="24"/>
        </w:rPr>
        <w:t xml:space="preserve">3. </w:t>
      </w:r>
      <w:r w:rsidR="00C37C5A" w:rsidRPr="00790FCE">
        <w:rPr>
          <w:sz w:val="24"/>
          <w:szCs w:val="24"/>
        </w:rPr>
        <w:t>Разместить настоящее постановление на официальном сайте администрации местного самоуправления муниципального образования Дигорский район.</w:t>
      </w:r>
    </w:p>
    <w:p w:rsidR="00FF5660" w:rsidRPr="00790FCE" w:rsidRDefault="00433868" w:rsidP="00433868">
      <w:pPr>
        <w:pStyle w:val="1"/>
        <w:shd w:val="clear" w:color="auto" w:fill="auto"/>
        <w:tabs>
          <w:tab w:val="left" w:pos="855"/>
          <w:tab w:val="left" w:pos="3015"/>
        </w:tabs>
        <w:spacing w:after="0" w:line="240" w:lineRule="auto"/>
        <w:ind w:right="23" w:firstLine="709"/>
        <w:jc w:val="both"/>
        <w:rPr>
          <w:sz w:val="24"/>
          <w:szCs w:val="24"/>
        </w:rPr>
      </w:pPr>
      <w:r w:rsidRPr="00790FCE">
        <w:rPr>
          <w:sz w:val="24"/>
          <w:szCs w:val="24"/>
        </w:rPr>
        <w:t xml:space="preserve">4. </w:t>
      </w:r>
      <w:r w:rsidR="00C37C5A" w:rsidRPr="00790FCE">
        <w:rPr>
          <w:sz w:val="24"/>
          <w:szCs w:val="24"/>
        </w:rPr>
        <w:t>Контроль за исполнением настоящего постановления возложить на заместителя главы администрации местного самоуправления муниципальн</w:t>
      </w:r>
      <w:r w:rsidR="00B167F7" w:rsidRPr="00790FCE">
        <w:rPr>
          <w:sz w:val="24"/>
          <w:szCs w:val="24"/>
        </w:rPr>
        <w:t>огообразов</w:t>
      </w:r>
      <w:r w:rsidR="00C37C5A" w:rsidRPr="00790FCE">
        <w:rPr>
          <w:sz w:val="24"/>
          <w:szCs w:val="24"/>
        </w:rPr>
        <w:t>ания Дигорский район Гагулати М.А.</w:t>
      </w: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r w:rsidRPr="00790FCE">
        <w:rPr>
          <w:sz w:val="24"/>
          <w:szCs w:val="24"/>
        </w:rPr>
        <w:t xml:space="preserve">Глава администрации                                                       </w:t>
      </w:r>
      <w:r w:rsidR="00A5228E" w:rsidRPr="00790FCE">
        <w:rPr>
          <w:sz w:val="24"/>
          <w:szCs w:val="24"/>
        </w:rPr>
        <w:t xml:space="preserve">                  </w:t>
      </w:r>
      <w:r w:rsidRPr="00790FCE">
        <w:rPr>
          <w:sz w:val="24"/>
          <w:szCs w:val="24"/>
        </w:rPr>
        <w:t xml:space="preserve">              </w:t>
      </w:r>
      <w:r w:rsidR="00433868" w:rsidRPr="00790FCE">
        <w:rPr>
          <w:sz w:val="24"/>
          <w:szCs w:val="24"/>
        </w:rPr>
        <w:t xml:space="preserve">    </w:t>
      </w:r>
      <w:r w:rsidRPr="00790FCE">
        <w:rPr>
          <w:sz w:val="24"/>
          <w:szCs w:val="24"/>
        </w:rPr>
        <w:t xml:space="preserve"> Р.С. Туккаев</w:t>
      </w: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B167F7" w:rsidRPr="00790FCE" w:rsidRDefault="00B167F7" w:rsidP="00B167F7">
      <w:pPr>
        <w:jc w:val="both"/>
        <w:rPr>
          <w:rFonts w:ascii="Times New Roman" w:hAnsi="Times New Roman" w:cs="Times New Roman"/>
          <w:b/>
        </w:rPr>
      </w:pPr>
    </w:p>
    <w:p w:rsidR="00B167F7" w:rsidRPr="00790FCE" w:rsidRDefault="00B167F7" w:rsidP="00B167F7">
      <w:pPr>
        <w:jc w:val="center"/>
        <w:rPr>
          <w:rFonts w:ascii="Times New Roman" w:hAnsi="Times New Roman" w:cs="Times New Roman"/>
          <w:b/>
        </w:rPr>
      </w:pPr>
      <w:r w:rsidRPr="00790FCE">
        <w:rPr>
          <w:rFonts w:ascii="Times New Roman" w:hAnsi="Times New Roman" w:cs="Times New Roman"/>
          <w:b/>
        </w:rPr>
        <w:t>Административный регламент администрации местного самоуправления муниципального образования Дигорский район муниципальной услуги «Утверждение документации по планировке территории (проекта планировки территории и (или) проекта межевания территории)»</w:t>
      </w:r>
    </w:p>
    <w:p w:rsidR="00B167F7" w:rsidRPr="00790FCE" w:rsidRDefault="00B167F7" w:rsidP="00B167F7">
      <w:pPr>
        <w:jc w:val="center"/>
        <w:rPr>
          <w:rFonts w:ascii="Times New Roman" w:hAnsi="Times New Roman" w:cs="Times New Roman"/>
          <w:b/>
        </w:rPr>
      </w:pPr>
    </w:p>
    <w:p w:rsidR="00B167F7" w:rsidRPr="00790FCE" w:rsidRDefault="00B167F7" w:rsidP="00B167F7">
      <w:pPr>
        <w:jc w:val="center"/>
        <w:rPr>
          <w:rFonts w:ascii="Times New Roman" w:hAnsi="Times New Roman" w:cs="Times New Roman"/>
          <w:b/>
        </w:rPr>
      </w:pPr>
      <w:r w:rsidRPr="00790FCE">
        <w:rPr>
          <w:rFonts w:ascii="Times New Roman" w:hAnsi="Times New Roman" w:cs="Times New Roman"/>
          <w:b/>
        </w:rPr>
        <w:t xml:space="preserve">Раздел </w:t>
      </w:r>
      <w:r w:rsidRPr="00790FCE">
        <w:rPr>
          <w:rFonts w:ascii="Times New Roman" w:hAnsi="Times New Roman" w:cs="Times New Roman"/>
          <w:b/>
          <w:lang w:val="en-US"/>
        </w:rPr>
        <w:t>I</w:t>
      </w:r>
      <w:r w:rsidR="00A5228E" w:rsidRPr="00790FCE">
        <w:rPr>
          <w:rFonts w:ascii="Times New Roman" w:hAnsi="Times New Roman" w:cs="Times New Roman"/>
          <w:b/>
        </w:rPr>
        <w:t>. Общие положения</w:t>
      </w:r>
    </w:p>
    <w:p w:rsidR="00A5228E" w:rsidRPr="00790FCE" w:rsidRDefault="00A5228E" w:rsidP="00B167F7">
      <w:pPr>
        <w:jc w:val="center"/>
        <w:rPr>
          <w:rFonts w:ascii="Times New Roman" w:hAnsi="Times New Roman" w:cs="Times New Roman"/>
          <w:b/>
        </w:rPr>
      </w:pP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1.1. Административный регламент администрации местного самоуправления муниципального образования Дигорский</w:t>
      </w:r>
      <w:r w:rsidR="00433868" w:rsidRPr="00790FCE">
        <w:rPr>
          <w:rFonts w:ascii="Times New Roman" w:hAnsi="Times New Roman" w:cs="Times New Roman"/>
        </w:rPr>
        <w:t xml:space="preserve"> </w:t>
      </w:r>
      <w:r w:rsidRPr="00790FCE">
        <w:rPr>
          <w:rFonts w:ascii="Times New Roman" w:hAnsi="Times New Roman" w:cs="Times New Roman"/>
        </w:rPr>
        <w:t>район муниципальной услуги «Утверждение документации по планировке территории (проекта планировки территории и (или) проекта межевания территории)» (далее – Регламент) разработан в целях повышения эффективности и качества деятельности администрации местного самоуправления муниципального образования Дигорский</w:t>
      </w:r>
      <w:r w:rsidR="00433868" w:rsidRPr="00790FCE">
        <w:rPr>
          <w:rFonts w:ascii="Times New Roman" w:hAnsi="Times New Roman" w:cs="Times New Roman"/>
        </w:rPr>
        <w:t xml:space="preserve"> </w:t>
      </w:r>
      <w:r w:rsidRPr="00790FCE">
        <w:rPr>
          <w:rFonts w:ascii="Times New Roman" w:hAnsi="Times New Roman" w:cs="Times New Roman"/>
        </w:rPr>
        <w:t>район (АМС МО Дигорский район), создания комфортных условий для потребителей результатов исполнения муниципальной услуги и определения сроков и последовательности действий (административных процедур).</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1.2. В настоящем Регламенте используются следующие понятия:</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строительство - создание зданий, строений, сооружений (в том числе на месте сносимых объектов капитального строительства);</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167F7" w:rsidRPr="00790FCE" w:rsidRDefault="00B167F7" w:rsidP="00B167F7">
      <w:pPr>
        <w:ind w:firstLine="720"/>
        <w:jc w:val="both"/>
        <w:rPr>
          <w:rFonts w:ascii="Times New Roman" w:hAnsi="Times New Roman" w:cs="Times New Roman"/>
          <w:b/>
        </w:rPr>
      </w:pPr>
      <w:r w:rsidRPr="00790FCE">
        <w:rPr>
          <w:rFonts w:ascii="Times New Roman" w:hAnsi="Times New Roman" w:cs="Times New Roman"/>
          <w:b/>
        </w:rPr>
        <w:t>Раздел II. Стандарт предоставления муниципальной услуги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b/>
        </w:rPr>
        <w:t>2.1. Наименование муниципальной услуги</w:t>
      </w:r>
    </w:p>
    <w:p w:rsidR="00B167F7" w:rsidRPr="00790FCE" w:rsidRDefault="00B167F7" w:rsidP="00B167F7">
      <w:pPr>
        <w:ind w:firstLine="720"/>
        <w:jc w:val="both"/>
        <w:rPr>
          <w:rFonts w:ascii="Times New Roman" w:hAnsi="Times New Roman" w:cs="Times New Roman"/>
          <w:b/>
        </w:rPr>
      </w:pPr>
      <w:r w:rsidRPr="00790FCE">
        <w:rPr>
          <w:rFonts w:ascii="Times New Roman" w:hAnsi="Times New Roman" w:cs="Times New Roman"/>
        </w:rPr>
        <w:t xml:space="preserve">2.1.1. Наименование муниципальной услуги – «Утверждение документации по планировке территории (проекта планировки территории и (или) проекта межевания территории)». </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b/>
        </w:rPr>
        <w:t>2.2. Заявитель муниципальной услуги</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2.2.1 Заявителем муниципальной услуги (далее - Заявитель) являются физические или юридические лица.</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Заявителем от имени физического или юридического лица может выступать уполномоченное лицо, действующее на основании документов, подтверждающих его соответствующие полномочия.</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2.3. Наименование органа, предоставляющего муниципальную услугу</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2.3.1. Муниципальная услуга оказывается АМСМО Дигорский район в лице уполномоченного органа–отдела земельных отношений (далее - Отдел).</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spacing w:val="-1"/>
        </w:rPr>
        <w:t xml:space="preserve">2.3.2. </w:t>
      </w:r>
      <w:r w:rsidRPr="00790FCE">
        <w:rPr>
          <w:rFonts w:ascii="Times New Roman" w:hAnsi="Times New Roman" w:cs="Times New Roman"/>
        </w:rPr>
        <w:t>Местонахождение:</w:t>
      </w:r>
      <w:r w:rsidR="00433868" w:rsidRPr="00790FCE">
        <w:rPr>
          <w:rFonts w:ascii="Times New Roman" w:hAnsi="Times New Roman" w:cs="Times New Roman"/>
        </w:rPr>
        <w:t xml:space="preserve"> </w:t>
      </w:r>
      <w:r w:rsidRPr="00790FCE">
        <w:rPr>
          <w:rFonts w:ascii="Times New Roman" w:hAnsi="Times New Roman" w:cs="Times New Roman"/>
        </w:rPr>
        <w:t>РСО-Алания, Дигорский район, г. Дигора,</w:t>
      </w:r>
      <w:r w:rsidR="00A5228E" w:rsidRPr="00790FCE">
        <w:rPr>
          <w:rFonts w:ascii="Times New Roman" w:hAnsi="Times New Roman" w:cs="Times New Roman"/>
        </w:rPr>
        <w:t xml:space="preserve"> </w:t>
      </w:r>
      <w:r w:rsidRPr="00790FCE">
        <w:rPr>
          <w:rFonts w:ascii="Times New Roman" w:hAnsi="Times New Roman" w:cs="Times New Roman"/>
        </w:rPr>
        <w:t>ул. Сталина, д. 19а</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График работы:</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 xml:space="preserve">понедельник – четверг с 9.00 до 18.00 часов, </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 xml:space="preserve">пятница с 9.00 до 17.00 часов, </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перерыв с 13.00 до 14.00 часов,</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суббота, воскресенье - выходные дни.</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Приёмные дни:</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понедельник: с 10.00 до 13.00,</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четверг с 10.00 до 13.00, с 14.00 до 17.00.</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Телефон: 8(86733)91915.</w:t>
      </w:r>
    </w:p>
    <w:p w:rsidR="00B167F7" w:rsidRPr="00790FCE" w:rsidRDefault="00B167F7" w:rsidP="00433868">
      <w:pPr>
        <w:ind w:firstLine="709"/>
        <w:jc w:val="both"/>
        <w:rPr>
          <w:rFonts w:ascii="Times New Roman" w:hAnsi="Times New Roman" w:cs="Times New Roman"/>
        </w:rPr>
      </w:pPr>
      <w:r w:rsidRPr="00790FCE">
        <w:rPr>
          <w:rFonts w:ascii="Times New Roman" w:hAnsi="Times New Roman" w:cs="Times New Roman"/>
        </w:rPr>
        <w:t>2.3.3 Многофункциональный центр (МФЦ) по принципу «одного окна».</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Согласно Федерального зако</w:t>
      </w:r>
      <w:r w:rsidR="00A5228E" w:rsidRPr="00790FCE">
        <w:rPr>
          <w:rFonts w:ascii="Times New Roman" w:hAnsi="Times New Roman" w:cs="Times New Roman"/>
        </w:rPr>
        <w:t>на №210-ФЗ от 27 июля 2010 года</w:t>
      </w:r>
      <w:r w:rsidRPr="00790FCE">
        <w:rPr>
          <w:rFonts w:ascii="Times New Roman" w:hAnsi="Times New Roman" w:cs="Times New Roman"/>
        </w:rPr>
        <w:t xml:space="preserve"> "Об организации предоставления государс</w:t>
      </w:r>
      <w:r w:rsidR="00A5228E" w:rsidRPr="00790FCE">
        <w:rPr>
          <w:rFonts w:ascii="Times New Roman" w:hAnsi="Times New Roman" w:cs="Times New Roman"/>
        </w:rPr>
        <w:t xml:space="preserve">твенных и муниципальных услуг» </w:t>
      </w:r>
      <w:r w:rsidRPr="00790FCE">
        <w:rPr>
          <w:rFonts w:ascii="Times New Roman" w:hAnsi="Times New Roman" w:cs="Times New Roman"/>
        </w:rPr>
        <w:t>АМС МО Дигорский район и МКУ «МФЦ» не вправе требовать от заявителя осуществления действий, в том числе согласова</w:t>
      </w:r>
      <w:r w:rsidR="00433868" w:rsidRPr="00790FCE">
        <w:rPr>
          <w:rFonts w:ascii="Times New Roman" w:hAnsi="Times New Roman" w:cs="Times New Roman"/>
        </w:rPr>
        <w:t xml:space="preserve">ний, необходимых для получения </w:t>
      </w:r>
      <w:r w:rsidRPr="00790FCE">
        <w:rPr>
          <w:rFonts w:ascii="Times New Roman" w:hAnsi="Times New Roman" w:cs="Times New Roman"/>
        </w:rPr>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790FCE">
        <w:rPr>
          <w:rFonts w:ascii="Times New Roman" w:hAnsi="Times New Roman" w:cs="Times New Roman"/>
        </w:rPr>
        <w:lastRenderedPageBreak/>
        <w:t>предоставления такой услуги, включенных в перечни, указанные в части 1 статьи 9 настоящего Федерального закона.</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2.4. Результат предоставления муниципальной услуги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2.4.1. Конечным результатом предоставления муниципальной услуги являются:</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-утверждение документации по планировке территории (проекта планировки территории и (или) проекта межевания территории);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-отклонение документации по планировке территории (проекта планировки территории и (или) проекта межевания территории) и направление её на доработку.</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xml:space="preserve">Процедура предоставления муниципальной услуги завершается путем получения Заявителем постановления Главы АМСМО Дигорский район об утверждении документации по планировке территории (проекта планировки территории и (или) проекта межевания территории), либо об отклонении такой документации и направлении её на доработку. </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2.5. Срок предоставления муниципальной услуги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2.5.1. Срок предоставления муниципальной услуги не должен превышать 75 дней со дня подачи заявления об утверждении планировки территории (проекта планировки территории и (или) проекта межевания территории).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При направлении документов по почте срок предоставления муниципальной услуги отсчитывается от даты поступления необходимых документов.</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2.6. Правовые основания для предоставления муниципальной услуги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xml:space="preserve">2.6.1. Предоставление муниципальной услуги осуществляется в соответствие с: </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Конституцией Российской Федерации;</w:t>
      </w:r>
    </w:p>
    <w:p w:rsidR="00B167F7" w:rsidRPr="00790FCE" w:rsidRDefault="009F7BCB" w:rsidP="00A5228E">
      <w:pPr>
        <w:ind w:firstLine="709"/>
        <w:jc w:val="both"/>
        <w:rPr>
          <w:rFonts w:ascii="Times New Roman" w:hAnsi="Times New Roman" w:cs="Times New Roman"/>
        </w:rPr>
      </w:pPr>
      <w:r w:rsidRPr="00790FCE">
        <w:rPr>
          <w:rFonts w:ascii="Times New Roman" w:hAnsi="Times New Roman" w:cs="Times New Roman"/>
        </w:rPr>
        <w:t xml:space="preserve">- Федеральным </w:t>
      </w:r>
      <w:r w:rsidR="00B167F7" w:rsidRPr="00790FCE">
        <w:rPr>
          <w:rFonts w:ascii="Times New Roman" w:hAnsi="Times New Roman" w:cs="Times New Roman"/>
        </w:rPr>
        <w:t>законом от 06.10.2003г. №131-ФЗ «Об общих принципах организации местного самоуправления в Российской Федерации»;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Градостроительным кодексом Российской Федерации от 29 декабря 2004 года №190-ФЗ;</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Федеральным законом от 29 декабря 2004 года №191-ФЗ «О введении в действие Градостроительного кодекса Российской Федерации»;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Федеральным законом от 02.05.2006 №59-ФЗ «О порядке рассмотрения обращений граждан Российской Федерации»;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Федеральным законом от 27.07.2010 №210-ФЗ «Об организации предоставления государственных и муниципальных услуг»;</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Уставом АМС</w:t>
      </w:r>
      <w:r w:rsidR="009F7BCB" w:rsidRPr="00790FCE">
        <w:rPr>
          <w:rFonts w:ascii="Times New Roman" w:hAnsi="Times New Roman" w:cs="Times New Roman"/>
        </w:rPr>
        <w:t xml:space="preserve"> </w:t>
      </w:r>
      <w:r w:rsidRPr="00790FCE">
        <w:rPr>
          <w:rFonts w:ascii="Times New Roman" w:hAnsi="Times New Roman" w:cs="Times New Roman"/>
        </w:rPr>
        <w:t>МО Дигорский район и другими законами и нормативно-правовыми актами.</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2.7. Исчерпывающий перечень документов, необходимых для предоставления муниципальной услуги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spacing w:val="-7"/>
        </w:rPr>
        <w:t xml:space="preserve">2.7.1. </w:t>
      </w:r>
      <w:r w:rsidRPr="00790FCE">
        <w:rPr>
          <w:rFonts w:ascii="Times New Roman" w:hAnsi="Times New Roman" w:cs="Times New Roman"/>
        </w:rPr>
        <w:t>Заявление об утверждении документации по планировке территории (проекта планировки территории и (или) проекта межевания территории) (далее – заявление) направляется Заявителем (его уполномоченным представителем) лично, почтовым отправлением, либо в электронной форме в адрес АМСМО Дигорский район. Заявление заполняется от руки, машинописным способом или с применением компьютера и заверяется печатью заявителя.</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Заявление составляется по утвержденной форме.</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Форма заявления приведена в приложении № 1 к настоящему Регламенту.</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2.7.2. К заявлению прилагаются:</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документация по планировке территории.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Копии документов (за исключением засвидетельствованных в нотариальном порядке копий), указанных в настоящем пункте, представляются вместе с оригиналами, которые после сверки возвращаются заявителю.</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При подаче заявления Заявитель предоставляет документ, удостоверяющий его личность.</w:t>
      </w:r>
    </w:p>
    <w:p w:rsidR="00B167F7" w:rsidRPr="00790FCE" w:rsidRDefault="00B167F7" w:rsidP="00B167F7">
      <w:pPr>
        <w:jc w:val="both"/>
        <w:rPr>
          <w:rFonts w:ascii="Times New Roman" w:hAnsi="Times New Roman" w:cs="Times New Roman"/>
          <w:b/>
        </w:rPr>
      </w:pPr>
      <w:r w:rsidRPr="00790FCE">
        <w:rPr>
          <w:rFonts w:ascii="Times New Roman" w:hAnsi="Times New Roman" w:cs="Times New Roman"/>
          <w:b/>
        </w:rPr>
        <w:t>2.8. Исчерпывающий перечень оснований для отказа в приёме документов, необходимых для предоставления муниципальной услуги</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 xml:space="preserve">2.8.1. Основанием для отказа в приёме документов, необходимых для предоставления муниципальной услуги, является предоставление документов не на русском языке, с наличием </w:t>
      </w:r>
      <w:r w:rsidRPr="00790FCE">
        <w:rPr>
          <w:rFonts w:ascii="Times New Roman" w:hAnsi="Times New Roman" w:cs="Times New Roman"/>
          <w:spacing w:val="-1"/>
        </w:rPr>
        <w:t xml:space="preserve">повреждений, которые не позволяют однозначно истолковывать их содержание, в случае если </w:t>
      </w:r>
      <w:r w:rsidRPr="00790FCE">
        <w:rPr>
          <w:rFonts w:ascii="Times New Roman" w:hAnsi="Times New Roman" w:cs="Times New Roman"/>
        </w:rPr>
        <w:lastRenderedPageBreak/>
        <w:t>документы содержат исправления, в том числе механические исправления (подчистки) посредством лезвия или корректора.</w:t>
      </w:r>
    </w:p>
    <w:p w:rsidR="00B167F7" w:rsidRPr="00790FCE" w:rsidRDefault="00B167F7" w:rsidP="00B167F7">
      <w:pPr>
        <w:ind w:firstLine="720"/>
        <w:jc w:val="both"/>
        <w:rPr>
          <w:rFonts w:ascii="Times New Roman" w:hAnsi="Times New Roman" w:cs="Times New Roman"/>
          <w:b/>
        </w:rPr>
      </w:pPr>
      <w:r w:rsidRPr="00790FCE">
        <w:rPr>
          <w:rFonts w:ascii="Times New Roman" w:hAnsi="Times New Roman" w:cs="Times New Roman"/>
          <w:b/>
        </w:rPr>
        <w:t>2.9. Исчерпывающий перечень оснований для отказа в предоставлении муниципальной услуги</w:t>
      </w:r>
    </w:p>
    <w:p w:rsidR="00B167F7" w:rsidRPr="00790FCE" w:rsidRDefault="009F7BCB" w:rsidP="00B167F7">
      <w:pPr>
        <w:ind w:firstLine="720"/>
        <w:jc w:val="both"/>
        <w:rPr>
          <w:rFonts w:ascii="Times New Roman" w:hAnsi="Times New Roman" w:cs="Times New Roman"/>
          <w:spacing w:val="-1"/>
        </w:rPr>
      </w:pPr>
      <w:r w:rsidRPr="00790FCE">
        <w:rPr>
          <w:rFonts w:ascii="Times New Roman" w:hAnsi="Times New Roman" w:cs="Times New Roman"/>
        </w:rPr>
        <w:t xml:space="preserve">2.9.1. </w:t>
      </w:r>
      <w:r w:rsidR="00B167F7" w:rsidRPr="00790FCE">
        <w:rPr>
          <w:rFonts w:ascii="Times New Roman" w:hAnsi="Times New Roman" w:cs="Times New Roman"/>
        </w:rPr>
        <w:t>Осно</w:t>
      </w:r>
      <w:r w:rsidR="00B167F7" w:rsidRPr="00790FCE">
        <w:rPr>
          <w:rFonts w:ascii="Times New Roman" w:hAnsi="Times New Roman" w:cs="Times New Roman"/>
          <w:spacing w:val="-1"/>
        </w:rPr>
        <w:t>ванием для отказа в предоставлении муниципальной услуги является:</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1) непредставление (представление не в полном объеме) Заявителем документов, указанных в настоящем регламенте;</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2) принятие Главой АМСМО Дигорский район</w:t>
      </w:r>
      <w:r w:rsidR="009F7BCB" w:rsidRPr="00790FCE">
        <w:rPr>
          <w:rFonts w:ascii="Times New Roman" w:hAnsi="Times New Roman" w:cs="Times New Roman"/>
        </w:rPr>
        <w:t xml:space="preserve"> </w:t>
      </w:r>
      <w:r w:rsidRPr="00790FCE">
        <w:rPr>
          <w:rFonts w:ascii="Times New Roman" w:hAnsi="Times New Roman" w:cs="Times New Roman"/>
        </w:rPr>
        <w:t>по результатам публичных слушаний решения об отклонении документации по планировке территории (проекту планировки территории и (или) проекту межевания территории) и о направлении её на доработку.</w:t>
      </w:r>
    </w:p>
    <w:p w:rsidR="00B167F7" w:rsidRPr="00790FCE" w:rsidRDefault="00B167F7" w:rsidP="009F7BCB">
      <w:pPr>
        <w:ind w:firstLine="709"/>
        <w:jc w:val="both"/>
        <w:rPr>
          <w:rFonts w:ascii="Times New Roman" w:hAnsi="Times New Roman" w:cs="Times New Roman"/>
          <w:b/>
        </w:rPr>
      </w:pPr>
      <w:r w:rsidRPr="00790FCE">
        <w:rPr>
          <w:rFonts w:ascii="Times New Roman" w:hAnsi="Times New Roman" w:cs="Times New Roman"/>
          <w:b/>
        </w:rPr>
        <w:t>2.10. Размер платы, взимаемой с заявителя при предоставлении муниципальной услуги</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2.10.1. Муниципальная услуга «Утверждение документации по планировке территории (проекта планировки территории и (или) проекта межевания территории)» предоставляется бесплатно.</w:t>
      </w:r>
    </w:p>
    <w:p w:rsidR="00B167F7" w:rsidRPr="00790FCE" w:rsidRDefault="00B167F7" w:rsidP="009F7BCB">
      <w:pPr>
        <w:ind w:firstLine="709"/>
        <w:jc w:val="both"/>
        <w:rPr>
          <w:rFonts w:ascii="Times New Roman" w:hAnsi="Times New Roman" w:cs="Times New Roman"/>
          <w:b/>
        </w:rPr>
      </w:pPr>
    </w:p>
    <w:p w:rsidR="00B167F7" w:rsidRPr="00790FCE" w:rsidRDefault="00B167F7" w:rsidP="009F7BCB">
      <w:pPr>
        <w:ind w:firstLine="709"/>
        <w:jc w:val="both"/>
        <w:rPr>
          <w:rFonts w:ascii="Times New Roman" w:hAnsi="Times New Roman" w:cs="Times New Roman"/>
          <w:b/>
          <w:spacing w:val="-6"/>
        </w:rPr>
      </w:pPr>
      <w:r w:rsidRPr="00790FCE">
        <w:rPr>
          <w:rFonts w:ascii="Times New Roman" w:hAnsi="Times New Roman" w:cs="Times New Roman"/>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67F7" w:rsidRPr="00790FCE" w:rsidRDefault="00B167F7" w:rsidP="009F7BCB">
      <w:pPr>
        <w:ind w:firstLine="709"/>
        <w:jc w:val="both"/>
        <w:rPr>
          <w:rFonts w:ascii="Times New Roman" w:hAnsi="Times New Roman" w:cs="Times New Roman"/>
          <w:spacing w:val="-6"/>
        </w:rPr>
      </w:pPr>
      <w:r w:rsidRPr="00790FCE">
        <w:rPr>
          <w:rFonts w:ascii="Times New Roman" w:hAnsi="Times New Roman" w:cs="Times New Roman"/>
        </w:rPr>
        <w:t xml:space="preserve">2.11.1. Максимальный срок ожидания в очереди при подаче  запроса  о предоставлении </w:t>
      </w:r>
      <w:r w:rsidRPr="00790FCE">
        <w:rPr>
          <w:rFonts w:ascii="Times New Roman" w:hAnsi="Times New Roman" w:cs="Times New Roman"/>
          <w:spacing w:val="-1"/>
        </w:rPr>
        <w:t xml:space="preserve">муниципальной услуги и при получении результата предоставления муниципальной услуги не </w:t>
      </w:r>
      <w:r w:rsidRPr="00790FCE">
        <w:rPr>
          <w:rFonts w:ascii="Times New Roman" w:hAnsi="Times New Roman" w:cs="Times New Roman"/>
        </w:rPr>
        <w:t>более 30 минут.</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2.11.2. Продолжительность приёма у специалистов Отдела не должно превышать 15 минут.</w:t>
      </w:r>
    </w:p>
    <w:p w:rsidR="00B167F7" w:rsidRPr="00790FCE" w:rsidRDefault="00B167F7" w:rsidP="009F7BCB">
      <w:pPr>
        <w:ind w:firstLine="709"/>
        <w:jc w:val="both"/>
        <w:rPr>
          <w:rFonts w:ascii="Times New Roman" w:hAnsi="Times New Roman" w:cs="Times New Roman"/>
          <w:b/>
        </w:rPr>
      </w:pPr>
      <w:r w:rsidRPr="00790FCE">
        <w:rPr>
          <w:rFonts w:ascii="Times New Roman" w:hAnsi="Times New Roman" w:cs="Times New Roman"/>
          <w:b/>
        </w:rPr>
        <w:t>2.12. Срок регистрации запроса заявителя о предоставлении  муниципальной услуги.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2.12.1. Срок регистрации запроса Заявителя о предоставлении муниципальной услуги – в день обращения в АМС</w:t>
      </w:r>
      <w:r w:rsidR="009F7BCB" w:rsidRPr="00790FCE">
        <w:rPr>
          <w:rFonts w:ascii="Times New Roman" w:hAnsi="Times New Roman" w:cs="Times New Roman"/>
        </w:rPr>
        <w:t xml:space="preserve"> </w:t>
      </w:r>
      <w:r w:rsidRPr="00790FCE">
        <w:rPr>
          <w:rFonts w:ascii="Times New Roman" w:hAnsi="Times New Roman" w:cs="Times New Roman"/>
        </w:rPr>
        <w:t>МО Дигорский район.</w:t>
      </w:r>
    </w:p>
    <w:p w:rsidR="00B167F7" w:rsidRPr="00790FCE" w:rsidRDefault="00B167F7" w:rsidP="009F7BCB">
      <w:pPr>
        <w:ind w:firstLine="720"/>
        <w:jc w:val="both"/>
        <w:rPr>
          <w:rFonts w:ascii="Times New Roman" w:hAnsi="Times New Roman" w:cs="Times New Roman"/>
          <w:b/>
        </w:rPr>
      </w:pPr>
      <w:r w:rsidRPr="00790FCE">
        <w:rPr>
          <w:rFonts w:ascii="Times New Roman" w:hAnsi="Times New Roman" w:cs="Times New Roman"/>
          <w:b/>
        </w:rPr>
        <w:t>2.13. Требования к местам предоставления муниципальной</w:t>
      </w:r>
      <w:r w:rsidR="009F7BCB" w:rsidRPr="00790FCE">
        <w:rPr>
          <w:rFonts w:ascii="Times New Roman" w:hAnsi="Times New Roman" w:cs="Times New Roman"/>
          <w:b/>
        </w:rPr>
        <w:t xml:space="preserve"> </w:t>
      </w:r>
      <w:r w:rsidRPr="00790FCE">
        <w:rPr>
          <w:rFonts w:ascii="Times New Roman" w:hAnsi="Times New Roman" w:cs="Times New Roman"/>
          <w:b/>
        </w:rPr>
        <w:t>услуги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2.13.1. Прием граждан для оказания муниципальной услуги осуществляется в Отделе согласно графику приема, указанному в подпункте 2.3.3. настоящего Регламента. </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2.13.2. Рабочие места специалистов Отдела, ответственных за предоставление муниципальной услуги, оборудуются компьютерами и оргтехникой, позволяющими организовать предоставление муниципальной услуги в полном объеме.</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Места для проведения личного приема граждан оборудуются стульями, столами, канцелярскими принадлежностями для написания письменных обращений, информационными стендами.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Места информирования и ожидания приема должны соответствовать установленным санитарным требованиям, обеспечивать комфортность пребывания заявителей в Отделе и оптимальные условия работы для специалистов.</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2.13.5. На официальном сайте</w:t>
      </w:r>
      <w:r w:rsidR="009F7BCB" w:rsidRPr="00790FCE">
        <w:rPr>
          <w:rFonts w:ascii="Times New Roman" w:hAnsi="Times New Roman" w:cs="Times New Roman"/>
        </w:rPr>
        <w:t xml:space="preserve"> </w:t>
      </w:r>
      <w:r w:rsidRPr="00790FCE">
        <w:rPr>
          <w:rFonts w:ascii="Times New Roman" w:hAnsi="Times New Roman" w:cs="Times New Roman"/>
        </w:rPr>
        <w:t>АМС</w:t>
      </w:r>
      <w:r w:rsidR="00433868" w:rsidRPr="00790FCE">
        <w:rPr>
          <w:rFonts w:ascii="Times New Roman" w:hAnsi="Times New Roman" w:cs="Times New Roman"/>
        </w:rPr>
        <w:t xml:space="preserve"> </w:t>
      </w:r>
      <w:r w:rsidRPr="00790FCE">
        <w:rPr>
          <w:rFonts w:ascii="Times New Roman" w:hAnsi="Times New Roman" w:cs="Times New Roman"/>
        </w:rPr>
        <w:t>МО Дигорский район</w:t>
      </w:r>
      <w:r w:rsidR="009F7BCB" w:rsidRPr="00790FCE">
        <w:rPr>
          <w:rFonts w:ascii="Times New Roman" w:hAnsi="Times New Roman" w:cs="Times New Roman"/>
        </w:rPr>
        <w:t xml:space="preserve"> </w:t>
      </w:r>
      <w:r w:rsidRPr="00790FCE">
        <w:rPr>
          <w:rFonts w:ascii="Times New Roman" w:hAnsi="Times New Roman" w:cs="Times New Roman"/>
        </w:rPr>
        <w:t>размещается следующая информация:</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место нахождения  Управления сельского хозяйства и земельного контроля;</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номера телефонов для справок, адреса электронной почты для обращения заявителей через официальные сайты;</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порядок выполнения процедур исполнения муниципальной услуги в текстовом виде и в виде блок-схемы;</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бланки заявления, а также образец заполнения;</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основания для отказа в предоставлении муниципальной услуги;</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-поселения в рамках исполнения муниципальной услуги;</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список нормативных правовых актов, регламентирующих исполнение муниципальной услуги;</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 текст Регламента с приложениями.</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t>Почтовый адрес для направления документов и обращений: РСО-Алания, Дигорский район,</w:t>
      </w:r>
      <w:r w:rsidR="00433868" w:rsidRPr="00790FCE">
        <w:rPr>
          <w:rFonts w:ascii="Times New Roman" w:hAnsi="Times New Roman" w:cs="Times New Roman"/>
        </w:rPr>
        <w:t xml:space="preserve"> </w:t>
      </w:r>
      <w:r w:rsidRPr="00790FCE">
        <w:rPr>
          <w:rFonts w:ascii="Times New Roman" w:hAnsi="Times New Roman" w:cs="Times New Roman"/>
        </w:rPr>
        <w:t>г.Дигора, ул.</w:t>
      </w:r>
      <w:r w:rsidRPr="00790FCE">
        <w:rPr>
          <w:rFonts w:ascii="Times New Roman" w:hAnsi="Times New Roman" w:cs="Times New Roman"/>
          <w:shd w:val="clear" w:color="auto" w:fill="F7F7F9"/>
        </w:rPr>
        <w:t>Сталина, д. 19а</w:t>
      </w:r>
    </w:p>
    <w:p w:rsidR="00B167F7" w:rsidRPr="00790FCE" w:rsidRDefault="00B167F7" w:rsidP="009F7BCB">
      <w:pPr>
        <w:ind w:firstLine="709"/>
        <w:jc w:val="both"/>
        <w:rPr>
          <w:rFonts w:ascii="Times New Roman" w:hAnsi="Times New Roman" w:cs="Times New Roman"/>
        </w:rPr>
      </w:pPr>
      <w:r w:rsidRPr="00790FCE">
        <w:rPr>
          <w:rFonts w:ascii="Times New Roman" w:hAnsi="Times New Roman" w:cs="Times New Roman"/>
        </w:rPr>
        <w:lastRenderedPageBreak/>
        <w:t xml:space="preserve">Адрес официального сайта АМСМО Дигорский район в сети Интернет: </w:t>
      </w:r>
      <w:r w:rsidRPr="00790FCE">
        <w:rPr>
          <w:rFonts w:ascii="Times New Roman" w:hAnsi="Times New Roman" w:cs="Times New Roman"/>
          <w:lang w:val="en-US"/>
        </w:rPr>
        <w:t>http</w:t>
      </w:r>
      <w:r w:rsidRPr="00790FCE">
        <w:rPr>
          <w:rFonts w:ascii="Times New Roman" w:hAnsi="Times New Roman" w:cs="Times New Roman"/>
        </w:rPr>
        <w:t>://</w:t>
      </w:r>
      <w:hyperlink r:id="rId8" w:history="1">
        <w:r w:rsidRPr="00790FCE">
          <w:rPr>
            <w:rFonts w:ascii="Times New Roman" w:hAnsi="Times New Roman" w:cs="Times New Roman"/>
            <w:color w:val="0000FF"/>
            <w:u w:val="single"/>
            <w:lang w:val="en-US"/>
          </w:rPr>
          <w:t>digora</w:t>
        </w:r>
        <w:r w:rsidRPr="00790FCE">
          <w:rPr>
            <w:rFonts w:ascii="Times New Roman" w:hAnsi="Times New Roman" w:cs="Times New Roman"/>
            <w:color w:val="0000FF"/>
            <w:u w:val="single"/>
          </w:rPr>
          <w:t>-5</w:t>
        </w:r>
        <w:r w:rsidRPr="00790FCE">
          <w:rPr>
            <w:rFonts w:ascii="Times New Roman" w:hAnsi="Times New Roman" w:cs="Times New Roman"/>
          </w:rPr>
          <w:t>@</w:t>
        </w:r>
        <w:r w:rsidRPr="00790FCE">
          <w:rPr>
            <w:rFonts w:ascii="Times New Roman" w:hAnsi="Times New Roman" w:cs="Times New Roman"/>
            <w:lang w:val="en-US"/>
          </w:rPr>
          <w:t>mail</w:t>
        </w:r>
        <w:r w:rsidRPr="00790FCE">
          <w:rPr>
            <w:rFonts w:ascii="Times New Roman" w:hAnsi="Times New Roman" w:cs="Times New Roman"/>
          </w:rPr>
          <w:t>.</w:t>
        </w:r>
        <w:r w:rsidRPr="00790FCE">
          <w:rPr>
            <w:rFonts w:ascii="Times New Roman" w:hAnsi="Times New Roman" w:cs="Times New Roman"/>
            <w:lang w:val="en-US"/>
          </w:rPr>
          <w:t>ru</w:t>
        </w:r>
        <w:r w:rsidRPr="00790FCE">
          <w:rPr>
            <w:rFonts w:ascii="Times New Roman" w:hAnsi="Times New Roman" w:cs="Times New Roman"/>
          </w:rPr>
          <w:t>.</w:t>
        </w:r>
      </w:hyperlink>
      <w:r w:rsidRPr="00790FCE">
        <w:rPr>
          <w:rFonts w:ascii="Times New Roman" w:hAnsi="Times New Roman" w:cs="Times New Roman"/>
        </w:rPr>
        <w:t xml:space="preserve"> Факс 8(86733)91519.</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2.14. Показатели доступности и качества предоставления муниципальной услуги</w:t>
      </w:r>
    </w:p>
    <w:p w:rsidR="00B167F7" w:rsidRPr="00790FCE" w:rsidRDefault="00B167F7" w:rsidP="00A5228E">
      <w:pPr>
        <w:ind w:firstLine="709"/>
        <w:jc w:val="both"/>
        <w:rPr>
          <w:rFonts w:ascii="Times New Roman" w:hAnsi="Times New Roman" w:cs="Times New Roman"/>
          <w:spacing w:val="-6"/>
        </w:rPr>
      </w:pPr>
      <w:r w:rsidRPr="00790FCE">
        <w:rPr>
          <w:rFonts w:ascii="Times New Roman" w:hAnsi="Times New Roman" w:cs="Times New Roman"/>
        </w:rPr>
        <w:t xml:space="preserve">2.14.1. Показателями доступности муниципальной услуги являются условия для подачи </w:t>
      </w:r>
      <w:r w:rsidRPr="00790FCE">
        <w:rPr>
          <w:rFonts w:ascii="Times New Roman" w:hAnsi="Times New Roman" w:cs="Times New Roman"/>
          <w:spacing w:val="-1"/>
        </w:rPr>
        <w:t>заявлений в строго установленных и доступных местах, предоставление муниципальной услуги в установленные сроки.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2.14.2. Качественные показатели:</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достоверность информации о предоставляемых услугах;</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возможность получения информации о муниципальной услуге через различные каналы, в том числе с использованием информационно-телекоммуникационных технологий;</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rPr>
        <w:t>- простота и ясность изложения информационных и инструктивных документов;</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rPr>
        <w:t>- культура обслуживания (вежливость, этичность).</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 xml:space="preserve">Раздел </w:t>
      </w:r>
      <w:r w:rsidRPr="00790FCE">
        <w:rPr>
          <w:rFonts w:ascii="Times New Roman" w:hAnsi="Times New Roman" w:cs="Times New Roman"/>
          <w:b/>
          <w:lang w:val="en-US"/>
        </w:rPr>
        <w:t>III</w:t>
      </w:r>
      <w:r w:rsidRPr="00790FCE">
        <w:rPr>
          <w:rFonts w:ascii="Times New Roman" w:hAnsi="Times New Roman" w:cs="Times New Roman"/>
          <w:b/>
        </w:rPr>
        <w:t>. Состав, последовательность, сроки выполнения административных процедур, требования к порядку их выполнения</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3.1. Последовательность административных процедур.</w:t>
      </w:r>
    </w:p>
    <w:p w:rsidR="00B167F7" w:rsidRPr="00790FCE" w:rsidRDefault="00B167F7" w:rsidP="00A5228E">
      <w:pPr>
        <w:ind w:firstLine="709"/>
        <w:jc w:val="both"/>
        <w:rPr>
          <w:rFonts w:ascii="Times New Roman" w:hAnsi="Times New Roman" w:cs="Times New Roman"/>
          <w:spacing w:val="-7"/>
        </w:rPr>
      </w:pPr>
      <w:r w:rsidRPr="00790FCE">
        <w:rPr>
          <w:rFonts w:ascii="Times New Roman" w:hAnsi="Times New Roman" w:cs="Times New Roman"/>
          <w:spacing w:val="-7"/>
        </w:rPr>
        <w:t>3.1.1. Предоставление муниципальной услуги включает в себя следующие процедуры:</w:t>
      </w:r>
    </w:p>
    <w:p w:rsidR="00B167F7" w:rsidRPr="00790FCE" w:rsidRDefault="00B167F7" w:rsidP="00A5228E">
      <w:pPr>
        <w:ind w:firstLine="709"/>
        <w:jc w:val="both"/>
        <w:rPr>
          <w:rFonts w:ascii="Times New Roman" w:hAnsi="Times New Roman" w:cs="Times New Roman"/>
          <w:spacing w:val="-7"/>
        </w:rPr>
      </w:pPr>
      <w:r w:rsidRPr="00790FCE">
        <w:rPr>
          <w:rFonts w:ascii="Times New Roman" w:hAnsi="Times New Roman" w:cs="Times New Roman"/>
          <w:spacing w:val="-7"/>
        </w:rPr>
        <w:t xml:space="preserve">- прием и регистрация заявления и документов, необходимых для оказания муниципальной услуги </w:t>
      </w:r>
      <w:r w:rsidRPr="00790FCE">
        <w:rPr>
          <w:rFonts w:ascii="Times New Roman" w:hAnsi="Times New Roman" w:cs="Times New Roman"/>
        </w:rPr>
        <w:t>«Утверждение документации по планировке территории (проекта планировки территории и (или) проекта межевания территории)»</w:t>
      </w:r>
      <w:r w:rsidRPr="00790FCE">
        <w:rPr>
          <w:rFonts w:ascii="Times New Roman" w:hAnsi="Times New Roman" w:cs="Times New Roman"/>
          <w:spacing w:val="-7"/>
        </w:rPr>
        <w:t>;</w:t>
      </w:r>
    </w:p>
    <w:p w:rsidR="00B167F7" w:rsidRPr="00790FCE" w:rsidRDefault="00B167F7" w:rsidP="00A5228E">
      <w:pPr>
        <w:ind w:firstLine="709"/>
        <w:jc w:val="both"/>
        <w:rPr>
          <w:rFonts w:ascii="Times New Roman" w:hAnsi="Times New Roman" w:cs="Times New Roman"/>
          <w:spacing w:val="-7"/>
        </w:rPr>
      </w:pPr>
      <w:r w:rsidRPr="00790FCE">
        <w:rPr>
          <w:rFonts w:ascii="Times New Roman" w:hAnsi="Times New Roman" w:cs="Times New Roman"/>
          <w:spacing w:val="-7"/>
        </w:rPr>
        <w:t xml:space="preserve">- принятие решения о назначении и проведении публичных слушаний по проекту планировки территории и (или) проекту межевания территории; </w:t>
      </w:r>
    </w:p>
    <w:p w:rsidR="00B167F7" w:rsidRPr="00790FCE" w:rsidRDefault="00B167F7" w:rsidP="00A5228E">
      <w:pPr>
        <w:ind w:firstLine="709"/>
        <w:jc w:val="both"/>
        <w:rPr>
          <w:rFonts w:ascii="Times New Roman" w:hAnsi="Times New Roman" w:cs="Times New Roman"/>
          <w:spacing w:val="-7"/>
        </w:rPr>
      </w:pPr>
      <w:r w:rsidRPr="00790FCE">
        <w:rPr>
          <w:rFonts w:ascii="Times New Roman" w:hAnsi="Times New Roman" w:cs="Times New Roman"/>
          <w:spacing w:val="-7"/>
        </w:rPr>
        <w:t>- проведение публичных слушаний, подготовка заключения о результатах публичных слушаний;</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spacing w:val="-7"/>
        </w:rPr>
        <w:t>- принятие решения об утверждении документации по планировке территории (проекта планировки территории и (или) проекта межевания территории) или об отклонении такой документации и направлении её на доработку.</w:t>
      </w:r>
    </w:p>
    <w:p w:rsidR="00B167F7" w:rsidRPr="00790FCE" w:rsidRDefault="00B167F7" w:rsidP="00A5228E">
      <w:pPr>
        <w:ind w:firstLine="709"/>
        <w:jc w:val="both"/>
        <w:rPr>
          <w:rFonts w:ascii="Times New Roman" w:hAnsi="Times New Roman" w:cs="Times New Roman"/>
        </w:rPr>
      </w:pPr>
      <w:r w:rsidRPr="00790FCE">
        <w:rPr>
          <w:rFonts w:ascii="Times New Roman" w:hAnsi="Times New Roman" w:cs="Times New Roman"/>
          <w:spacing w:val="-7"/>
        </w:rPr>
        <w:t>- выдача копии постановления Главы АМСМО Дигорский район.</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rPr>
        <w:t>Подробный порядок предоставления муниципальной услуги отражен на блок-схеме (приложение № 2).</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b/>
        </w:rPr>
        <w:t>3.2. Приём и регистрация документов, необходимых для оказания муниципальной услуги.</w:t>
      </w:r>
    </w:p>
    <w:p w:rsidR="00B167F7" w:rsidRPr="00790FCE" w:rsidRDefault="00B167F7" w:rsidP="00A5228E">
      <w:pPr>
        <w:ind w:firstLine="709"/>
        <w:jc w:val="both"/>
        <w:rPr>
          <w:rFonts w:ascii="Times New Roman" w:hAnsi="Times New Roman" w:cs="Times New Roman"/>
          <w:spacing w:val="-7"/>
        </w:rPr>
      </w:pPr>
      <w:r w:rsidRPr="00790FCE">
        <w:rPr>
          <w:rFonts w:ascii="Times New Roman" w:hAnsi="Times New Roman" w:cs="Times New Roman"/>
        </w:rPr>
        <w:t>3.2.1. Основанием для начала предоставления муниципальной услуги является подача заявления</w:t>
      </w:r>
      <w:r w:rsidR="009F7BCB" w:rsidRPr="00790FCE">
        <w:rPr>
          <w:rFonts w:ascii="Times New Roman" w:hAnsi="Times New Roman" w:cs="Times New Roman"/>
        </w:rPr>
        <w:t xml:space="preserve"> </w:t>
      </w:r>
      <w:r w:rsidRPr="00790FCE">
        <w:rPr>
          <w:rFonts w:ascii="Times New Roman" w:hAnsi="Times New Roman" w:cs="Times New Roman"/>
        </w:rPr>
        <w:t xml:space="preserve">в </w:t>
      </w:r>
      <w:r w:rsidRPr="00790FCE">
        <w:rPr>
          <w:rFonts w:ascii="Times New Roman" w:hAnsi="Times New Roman" w:cs="Times New Roman"/>
          <w:spacing w:val="-7"/>
        </w:rPr>
        <w:t>АМС</w:t>
      </w:r>
      <w:r w:rsidR="00433868"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009F7BCB" w:rsidRPr="00790FCE">
        <w:rPr>
          <w:rFonts w:ascii="Times New Roman" w:hAnsi="Times New Roman" w:cs="Times New Roman"/>
          <w:spacing w:val="-7"/>
        </w:rPr>
        <w:t xml:space="preserve"> </w:t>
      </w:r>
      <w:r w:rsidRPr="00790FCE">
        <w:rPr>
          <w:rFonts w:ascii="Times New Roman" w:hAnsi="Times New Roman" w:cs="Times New Roman"/>
        </w:rPr>
        <w:t xml:space="preserve">(приложение №1 к настоящему Регламенту) и документов, указанных в пункте 2.7.2 настоящего Регламента, </w:t>
      </w:r>
      <w:r w:rsidRPr="00790FCE">
        <w:rPr>
          <w:rFonts w:ascii="Times New Roman" w:hAnsi="Times New Roman" w:cs="Times New Roman"/>
          <w:spacing w:val="-7"/>
        </w:rPr>
        <w:t>в дни и часы, указанные в п. 2.3.3. настоящего Регламента.</w:t>
      </w:r>
    </w:p>
    <w:p w:rsidR="00B167F7" w:rsidRPr="00790FCE" w:rsidRDefault="00B167F7" w:rsidP="00A5228E">
      <w:pPr>
        <w:ind w:firstLine="709"/>
        <w:jc w:val="both"/>
        <w:rPr>
          <w:rFonts w:ascii="Times New Roman" w:hAnsi="Times New Roman" w:cs="Times New Roman"/>
          <w:b/>
        </w:rPr>
      </w:pPr>
      <w:r w:rsidRPr="00790FCE">
        <w:rPr>
          <w:rFonts w:ascii="Times New Roman" w:hAnsi="Times New Roman" w:cs="Times New Roman"/>
        </w:rPr>
        <w:t>3.2.2. Регистрация заявления осуществляется сотрудником, ответственным за делопроизводство, А</w:t>
      </w:r>
      <w:r w:rsidRPr="00790FCE">
        <w:rPr>
          <w:rFonts w:ascii="Times New Roman" w:hAnsi="Times New Roman" w:cs="Times New Roman"/>
          <w:spacing w:val="-7"/>
        </w:rPr>
        <w:t>МСМО Дигорский район</w:t>
      </w:r>
      <w:r w:rsidRPr="00790FCE">
        <w:rPr>
          <w:rFonts w:ascii="Times New Roman" w:hAnsi="Times New Roman" w:cs="Times New Roman"/>
        </w:rPr>
        <w:t>, расположенной по адресу: РСО-Алания,</w:t>
      </w:r>
      <w:r w:rsidR="00433868" w:rsidRPr="00790FCE">
        <w:rPr>
          <w:rFonts w:ascii="Times New Roman" w:hAnsi="Times New Roman" w:cs="Times New Roman"/>
        </w:rPr>
        <w:t xml:space="preserve"> </w:t>
      </w:r>
      <w:r w:rsidRPr="00790FCE">
        <w:rPr>
          <w:rFonts w:ascii="Times New Roman" w:hAnsi="Times New Roman" w:cs="Times New Roman"/>
        </w:rPr>
        <w:t>Дигорский район, г. Дигора,</w:t>
      </w:r>
      <w:r w:rsidR="00433868" w:rsidRPr="00790FCE">
        <w:rPr>
          <w:rFonts w:ascii="Times New Roman" w:hAnsi="Times New Roman" w:cs="Times New Roman"/>
        </w:rPr>
        <w:t xml:space="preserve"> </w:t>
      </w:r>
      <w:r w:rsidRPr="00790FCE">
        <w:rPr>
          <w:rFonts w:ascii="Times New Roman" w:hAnsi="Times New Roman" w:cs="Times New Roman"/>
        </w:rPr>
        <w:t>ул. Сталина, д.19 «а».</w:t>
      </w:r>
    </w:p>
    <w:p w:rsidR="00B167F7" w:rsidRPr="00790FCE" w:rsidRDefault="00B167F7" w:rsidP="00B167F7">
      <w:pPr>
        <w:ind w:firstLine="709"/>
        <w:jc w:val="both"/>
        <w:rPr>
          <w:rFonts w:ascii="Times New Roman" w:hAnsi="Times New Roman" w:cs="Times New Roman"/>
          <w:b/>
        </w:rPr>
      </w:pPr>
      <w:r w:rsidRPr="00790FCE">
        <w:rPr>
          <w:rFonts w:ascii="Times New Roman" w:hAnsi="Times New Roman" w:cs="Times New Roman"/>
          <w:b/>
        </w:rPr>
        <w:t>3.3. Рассмотрение заявления об оказании муниципальной услуги, проверка наличия и правильности оформления документов, предоставленных с заявлением</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3.3.1. В течение рабочего дня, следующего за днем регистрации поступившего заявления, Глава </w:t>
      </w:r>
      <w:r w:rsidRPr="00790FCE">
        <w:rPr>
          <w:rFonts w:ascii="Times New Roman" w:hAnsi="Times New Roman" w:cs="Times New Roman"/>
          <w:spacing w:val="-7"/>
        </w:rPr>
        <w:t>АМСМО Дигорский район</w:t>
      </w:r>
      <w:r w:rsidRPr="00790FCE">
        <w:rPr>
          <w:rFonts w:ascii="Times New Roman" w:hAnsi="Times New Roman" w:cs="Times New Roman"/>
        </w:rPr>
        <w:t>поручает начальнику Отдела рассмотрение заявления в соответствии с требованиями действующего законодательства.</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3.3.2. Начальник Отдела определяет специалистов, в чьи должностные обязанности входит рассмотрение данного заявления, визирует заявление с указанием фамилий специалистов и передает комплект документов с заявлением указанным специалистам.</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3.3.3. Ответственными за проверку представленных документов на соответствие требованиям, установленным настоящим Регламентом, являются специалисты Отдела, в обязанности которых в соответствии с их должностными обязанностями входит выполнение соответствующих функций.</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Специалисты Отдела, в чьи должностные обязанности входит рассмотрение вопроса об изменении вида разрешенного использования земельного участка и (или) объекта капитального строительства, обеспечивает проверку наличия и правильности оформления документов.</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lastRenderedPageBreak/>
        <w:t>3.3.4. В случае установления фактов отсутствия необходимых для предоставления муниципальной услуги документов (документа) или несоответствие их (его) установленным требованиям, сотрудник Отдела, ответственный за предоставление муниципальной услуги, уведомляет Заявителя о наличии препятствия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При согласии Заявителя устранить недостатки сотрудник Отдела, ответственный за предоставление муниципальной услуги, возвращает представленные документы. При этом срок исполнения муниципальной услуги приостанавливается до устранения заявителем недостатков.</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При несогласии Заявителя устранить указанные недостатки сотрудник Отдела по желанию заявителя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B167F7" w:rsidRPr="00790FCE" w:rsidRDefault="00B167F7" w:rsidP="00B167F7">
      <w:pPr>
        <w:ind w:firstLine="709"/>
        <w:jc w:val="both"/>
        <w:rPr>
          <w:rFonts w:ascii="Times New Roman" w:hAnsi="Times New Roman" w:cs="Times New Roman"/>
          <w:b/>
        </w:rPr>
      </w:pPr>
      <w:r w:rsidRPr="00790FCE">
        <w:rPr>
          <w:rFonts w:ascii="Times New Roman" w:hAnsi="Times New Roman" w:cs="Times New Roman"/>
          <w:b/>
        </w:rPr>
        <w:t>3.4. Принятие решения о назначении и проведении публичных слушаний по проекту планировки территории и (или) проекту межевания территории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3.4.1. После получения всех необходимых для предоставления муниципальной услуги документов и их правового анализа Глава </w:t>
      </w:r>
      <w:r w:rsidRPr="00790FCE">
        <w:rPr>
          <w:rFonts w:ascii="Times New Roman" w:hAnsi="Times New Roman" w:cs="Times New Roman"/>
          <w:spacing w:val="-7"/>
        </w:rPr>
        <w:t>АМСМО Дигорский район</w:t>
      </w:r>
      <w:r w:rsidRPr="00790FCE">
        <w:rPr>
          <w:rFonts w:ascii="Times New Roman" w:hAnsi="Times New Roman" w:cs="Times New Roman"/>
        </w:rPr>
        <w:t xml:space="preserve"> принимает решение, оформляемое постановлением, о назначении и проведении публичных слушаний по проекту планировки территории и (или) проекту межевания территории.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Указанное постановление подлежит опубликованию на официальном сайте в информационно </w:t>
      </w:r>
      <w:r w:rsidRPr="00790FCE">
        <w:rPr>
          <w:rFonts w:ascii="Times New Roman" w:hAnsi="Times New Roman" w:cs="Times New Roman"/>
          <w:b/>
        </w:rPr>
        <w:t xml:space="preserve">- </w:t>
      </w:r>
      <w:r w:rsidRPr="00790FCE">
        <w:rPr>
          <w:rFonts w:ascii="Times New Roman" w:hAnsi="Times New Roman" w:cs="Times New Roman"/>
        </w:rPr>
        <w:t xml:space="preserve">коммуникационной сети «Интернет». </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b/>
        </w:rPr>
        <w:t>3.5. Проведение публичных слушаний по проекту планировки территории и (или) проекту межевания территории, подготовка заключения о результатах публичных слушаний и рекомендаций комиссии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3.5.1. Публичные слушания проводятся во время и в месте, которые были указаны в сообщении об их проведении.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3.5.2. Публичные слушания проводятся в следующей последовательности: делаются основной доклад и содоклады, зачитываются заключения экспертиз (при их наличии), задаются вопросы, выступают иные участники публичных слушаний.</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3.5.3. В ходе проведения публичных слушаний, по вопросам изменения вида разрешенного использования земельного участка и (или) объекта капитального строительства секретарем комиссии ведется протокол.</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Протокол подписывается председательствующим на публичных слушаниях и секретарем.</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3.5.4. В течение пятнадцати рабочих дней после завершения публичных слушаний комиссия подготавливает заключение о результатах публичных слушаний по вопросам изменения вида разрешенного использования земельного участка и (или) объекта капитального строительства.</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Заключение о результатах публичных слушаний подписывается председателем (в случае его отсутствия – заместителем председателя) комиссии.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3.5.5. Указанное заключение  размещается на официальном сайте в  информационно </w:t>
      </w:r>
      <w:r w:rsidRPr="00790FCE">
        <w:rPr>
          <w:rFonts w:ascii="Times New Roman" w:hAnsi="Times New Roman" w:cs="Times New Roman"/>
          <w:b/>
        </w:rPr>
        <w:t xml:space="preserve">- </w:t>
      </w:r>
      <w:r w:rsidRPr="00790FCE">
        <w:rPr>
          <w:rFonts w:ascii="Times New Roman" w:hAnsi="Times New Roman" w:cs="Times New Roman"/>
        </w:rPr>
        <w:t xml:space="preserve">коммуникационной сети «Интернет». </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3.5.6.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3.5.7. На основании заключения о результатах публичных слушаний комиссия осуществляет подготовку рекомендаций о положительном или отрицательном решении вопроса об изменении вида разрешенного использования земельного участка и (или) объекта капитального строительства с указанием причин принятого решения и направляет их Главе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rPr>
        <w:t>.</w:t>
      </w:r>
    </w:p>
    <w:p w:rsidR="00B167F7" w:rsidRPr="00790FCE" w:rsidRDefault="00B167F7" w:rsidP="00B167F7">
      <w:pPr>
        <w:ind w:firstLine="709"/>
        <w:jc w:val="both"/>
        <w:rPr>
          <w:rFonts w:ascii="Times New Roman" w:hAnsi="Times New Roman" w:cs="Times New Roman"/>
          <w:b/>
        </w:rPr>
      </w:pPr>
      <w:r w:rsidRPr="00790FCE">
        <w:rPr>
          <w:rFonts w:ascii="Times New Roman" w:hAnsi="Times New Roman" w:cs="Times New Roman"/>
          <w:b/>
        </w:rPr>
        <w:t xml:space="preserve">3.6. Принятие решения об утверждении документации по планировке территории (проекта планировки территории и (или) проекта межевания территории) либо об отклонении ее и направлении на доработку. Выдача (направление) копии соответствующего </w:t>
      </w:r>
      <w:r w:rsidRPr="00790FCE">
        <w:rPr>
          <w:rFonts w:ascii="Times New Roman" w:hAnsi="Times New Roman" w:cs="Times New Roman"/>
          <w:b/>
        </w:rPr>
        <w:lastRenderedPageBreak/>
        <w:t>правового акта или выписки из соответствующего правового акта заявителю</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3.6.1. На основании рекомендаций комиссии сотрудник Отдела, ответственный за предоставление муниципальной услуги, подготавливает и вносит на рассмотрение Главы </w:t>
      </w:r>
      <w:r w:rsidRPr="00790FCE">
        <w:rPr>
          <w:rFonts w:ascii="Times New Roman" w:hAnsi="Times New Roman" w:cs="Times New Roman"/>
          <w:spacing w:val="-7"/>
        </w:rPr>
        <w:t>АМС</w:t>
      </w:r>
      <w:r w:rsidR="00152884"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00A5228E" w:rsidRPr="00790FCE">
        <w:rPr>
          <w:rFonts w:ascii="Times New Roman" w:hAnsi="Times New Roman" w:cs="Times New Roman"/>
          <w:spacing w:val="-7"/>
        </w:rPr>
        <w:t xml:space="preserve"> </w:t>
      </w:r>
      <w:r w:rsidRPr="00790FCE">
        <w:rPr>
          <w:rFonts w:ascii="Times New Roman" w:hAnsi="Times New Roman" w:cs="Times New Roman"/>
        </w:rPr>
        <w:t xml:space="preserve">проект правового акта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00A5228E" w:rsidRPr="00790FCE">
        <w:rPr>
          <w:rFonts w:ascii="Times New Roman" w:hAnsi="Times New Roman" w:cs="Times New Roman"/>
          <w:spacing w:val="-7"/>
        </w:rPr>
        <w:t xml:space="preserve"> </w:t>
      </w:r>
      <w:r w:rsidRPr="00790FCE">
        <w:rPr>
          <w:rFonts w:ascii="Times New Roman" w:hAnsi="Times New Roman" w:cs="Times New Roman"/>
        </w:rPr>
        <w:t>об утверждении документации по планировке территории (проекта планировки территории и (или) проекта межевания территории) либо об отклонении такой документации и направлении её на доработку.</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3.6.2. После принятия Главой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00A5228E" w:rsidRPr="00790FCE">
        <w:rPr>
          <w:rFonts w:ascii="Times New Roman" w:hAnsi="Times New Roman" w:cs="Times New Roman"/>
          <w:spacing w:val="-7"/>
        </w:rPr>
        <w:t xml:space="preserve"> </w:t>
      </w:r>
      <w:r w:rsidRPr="00790FCE">
        <w:rPr>
          <w:rFonts w:ascii="Times New Roman" w:hAnsi="Times New Roman" w:cs="Times New Roman"/>
        </w:rPr>
        <w:t xml:space="preserve">решения об утверждении документации по планировке территории (проекта планировки территории и (или) проекта межевания территории) либо об отклонении такой документации и направлении на доработку сотрудник Отдела, ответственный за предоставление муниципальной услуги, выдает (направляет) три копии постановления Главы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0082363B" w:rsidRPr="00790FCE">
        <w:rPr>
          <w:rFonts w:ascii="Times New Roman" w:hAnsi="Times New Roman" w:cs="Times New Roman"/>
          <w:spacing w:val="-7"/>
        </w:rPr>
        <w:t xml:space="preserve"> </w:t>
      </w:r>
      <w:r w:rsidRPr="00790FCE">
        <w:rPr>
          <w:rFonts w:ascii="Times New Roman" w:hAnsi="Times New Roman" w:cs="Times New Roman"/>
        </w:rPr>
        <w:t>либо три выписки из постановления Заявителю.</w:t>
      </w:r>
    </w:p>
    <w:p w:rsidR="00B167F7" w:rsidRPr="00790FCE" w:rsidRDefault="00B167F7" w:rsidP="00B167F7">
      <w:pPr>
        <w:ind w:firstLine="709"/>
        <w:jc w:val="both"/>
        <w:rPr>
          <w:rFonts w:ascii="Times New Roman" w:hAnsi="Times New Roman" w:cs="Times New Roman"/>
          <w:b/>
        </w:rPr>
      </w:pPr>
      <w:r w:rsidRPr="00790FCE">
        <w:rPr>
          <w:rFonts w:ascii="Times New Roman" w:hAnsi="Times New Roman" w:cs="Times New Roman"/>
          <w:b/>
        </w:rPr>
        <w:t>3.7. Особенности выполнения административных процедур в электронной форме</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3.7.1. В электронной форме могут осуществляться следующие административные процедуры:</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-прием заявления для выдачи разрешения на ввод объекта в эксплуатацию;</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-рассмотрение представленных документов.</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3.7.2. 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Регламентом.</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3.7.3. В случае представления документов в электронной форме заявление и прилагаемых к нему документы, должны быть надлежаще заверены электронной цифровой подписью должностного лица, подписавшего заявление.</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3.7.4.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3.7.5.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3.7.6. С целью уточнения представляемых сведений, необходимых для подачи запроса, специалист Отдела имеет право любым их возможных способов (по телефону, электронной почте) запросить у Заявителя предоставления недостающих сведений. Такие сведения должны быть представлены заявителем незамедлительно, в момент обращения специалиста Отдела.</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Непредставление документов и сведений о них служит основанием для отказа в оказании муниципальной услуги об утверждении документации по планировке территории (проекта планировки территории и (или) проекта межевания территории).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3.7.8.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подаче соответствующих запросов.</w:t>
      </w:r>
    </w:p>
    <w:p w:rsidR="00B167F7" w:rsidRPr="00790FCE" w:rsidRDefault="00B167F7" w:rsidP="00B167F7">
      <w:pPr>
        <w:ind w:firstLine="709"/>
        <w:jc w:val="both"/>
        <w:rPr>
          <w:rFonts w:ascii="Times New Roman" w:hAnsi="Times New Roman" w:cs="Times New Roman"/>
          <w:b/>
        </w:rPr>
      </w:pPr>
      <w:r w:rsidRPr="00790FCE">
        <w:rPr>
          <w:rFonts w:ascii="Times New Roman" w:hAnsi="Times New Roman" w:cs="Times New Roman"/>
          <w:b/>
        </w:rPr>
        <w:t>Раздел 4. Форма контроля за исполнением Административного регламента</w:t>
      </w:r>
    </w:p>
    <w:p w:rsidR="00B167F7" w:rsidRPr="00790FCE" w:rsidRDefault="00B167F7" w:rsidP="00B167F7">
      <w:pPr>
        <w:ind w:firstLine="709"/>
        <w:jc w:val="both"/>
        <w:rPr>
          <w:rFonts w:ascii="Times New Roman" w:hAnsi="Times New Roman" w:cs="Times New Roman"/>
          <w:spacing w:val="-6"/>
        </w:rPr>
      </w:pPr>
      <w:r w:rsidRPr="00790FCE">
        <w:rPr>
          <w:rFonts w:ascii="Times New Roman" w:hAnsi="Times New Roman" w:cs="Times New Roman"/>
        </w:rPr>
        <w:t xml:space="preserve">4.1. Контроль за соблюдением последовательности действий, определенных административными процедурами, и принятием решений </w:t>
      </w:r>
      <w:r w:rsidRPr="00790FCE">
        <w:rPr>
          <w:rFonts w:ascii="Times New Roman" w:hAnsi="Times New Roman" w:cs="Times New Roman"/>
          <w:spacing w:val="-1"/>
        </w:rPr>
        <w:t xml:space="preserve">осуществляется Главой </w:t>
      </w:r>
      <w:r w:rsidRPr="00790FCE">
        <w:rPr>
          <w:rFonts w:ascii="Times New Roman" w:hAnsi="Times New Roman" w:cs="Times New Roman"/>
          <w:spacing w:val="-7"/>
        </w:rPr>
        <w:t>АМС МО Дигорский район</w:t>
      </w:r>
      <w:r w:rsidR="0082363B" w:rsidRPr="00790FCE">
        <w:rPr>
          <w:rFonts w:ascii="Times New Roman" w:hAnsi="Times New Roman" w:cs="Times New Roman"/>
          <w:spacing w:val="-7"/>
        </w:rPr>
        <w:t xml:space="preserve"> </w:t>
      </w:r>
      <w:r w:rsidRPr="00790FCE">
        <w:rPr>
          <w:rFonts w:ascii="Times New Roman" w:hAnsi="Times New Roman" w:cs="Times New Roman"/>
          <w:spacing w:val="-1"/>
        </w:rPr>
        <w:t>и начальником Отдела.</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spacing w:val="-1"/>
        </w:rPr>
        <w:t>4.2</w:t>
      </w:r>
      <w:r w:rsidRPr="00790FCE">
        <w:rPr>
          <w:rFonts w:ascii="Times New Roman" w:hAnsi="Times New Roman" w:cs="Times New Roman"/>
        </w:rPr>
        <w:t>. Контроль за полнотой и качеством предоставления муниципальной услуги включает в себя проведение проверок уполномоченными лицами,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(бездействия) начальника Управления.</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4.3. Периодичность проведения проверок может носить плановый характер </w:t>
      </w:r>
      <w:r w:rsidRPr="00790FCE">
        <w:rPr>
          <w:rFonts w:ascii="Times New Roman" w:hAnsi="Times New Roman" w:cs="Times New Roman"/>
        </w:rPr>
        <w:lastRenderedPageBreak/>
        <w:t>(осуществляться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B167F7" w:rsidRPr="00790FCE" w:rsidRDefault="00B167F7" w:rsidP="00B167F7">
      <w:pPr>
        <w:ind w:firstLine="709"/>
        <w:jc w:val="both"/>
        <w:rPr>
          <w:rFonts w:ascii="Times New Roman" w:hAnsi="Times New Roman" w:cs="Times New Roman"/>
          <w:spacing w:val="-6"/>
        </w:rPr>
      </w:pPr>
      <w:r w:rsidRPr="00790FCE">
        <w:rPr>
          <w:rFonts w:ascii="Times New Roman" w:hAnsi="Times New Roman" w:cs="Times New Roman"/>
          <w:spacing w:val="-1"/>
        </w:rPr>
        <w:t xml:space="preserve">Внеплановые проверки проводятся в случае поступления информации в </w:t>
      </w:r>
      <w:r w:rsidRPr="00790FCE">
        <w:rPr>
          <w:rFonts w:ascii="Times New Roman" w:hAnsi="Times New Roman" w:cs="Times New Roman"/>
          <w:spacing w:val="-7"/>
        </w:rPr>
        <w:t>АМС</w:t>
      </w:r>
      <w:r w:rsidR="00152884"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spacing w:val="-1"/>
        </w:rPr>
        <w:t xml:space="preserve"> о </w:t>
      </w:r>
      <w:r w:rsidRPr="00790FCE">
        <w:rPr>
          <w:rFonts w:ascii="Times New Roman" w:hAnsi="Times New Roman" w:cs="Times New Roman"/>
        </w:rPr>
        <w:t xml:space="preserve">несоблюдении сроков рассмотрения заявлений о предоставлении муниципальной услуги от </w:t>
      </w:r>
      <w:r w:rsidRPr="00790FCE">
        <w:rPr>
          <w:rFonts w:ascii="Times New Roman" w:hAnsi="Times New Roman" w:cs="Times New Roman"/>
          <w:spacing w:val="-1"/>
        </w:rPr>
        <w:t>органов прокуратуры, органов государственной власти, юридических и физических лиц.</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4.5. По результатам контроля осуществляется привлечение виновных лиц к ответственности в соответствии с законодательством Российской Федерации, а так же принятыми муниципальными правовыми актами.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4.6. Меры ответственности за нарушение требований Регламента к специалистам, оказывающим услугу, устанавливаются Главой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rPr>
        <w:t xml:space="preserve"> в соответствии с трудовым законодательством Российской Федерации и внутренними документами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rPr>
        <w:t>.</w:t>
      </w:r>
    </w:p>
    <w:p w:rsidR="00B167F7" w:rsidRPr="00790FCE" w:rsidRDefault="00B167F7" w:rsidP="00B167F7">
      <w:pPr>
        <w:ind w:firstLine="709"/>
        <w:jc w:val="both"/>
        <w:rPr>
          <w:rFonts w:ascii="Times New Roman" w:hAnsi="Times New Roman" w:cs="Times New Roman"/>
          <w:b/>
          <w:bCs/>
          <w:spacing w:val="-1"/>
        </w:rPr>
      </w:pPr>
      <w:r w:rsidRPr="00790FCE">
        <w:rPr>
          <w:rFonts w:ascii="Times New Roman" w:hAnsi="Times New Roman" w:cs="Times New Roman"/>
          <w:b/>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5.1. Физические или юридические лица могут обратиться с жалобой на решение или действие (бездействие), осуществляемое (принятое) в ходе предоставления муниципальной услуги должностным лицом Отдела, на основании настоящего Административного регламента (далее – жалоба) к Главе </w:t>
      </w:r>
      <w:r w:rsidRPr="00790FCE">
        <w:rPr>
          <w:rFonts w:ascii="Times New Roman" w:hAnsi="Times New Roman" w:cs="Times New Roman"/>
          <w:spacing w:val="-7"/>
        </w:rPr>
        <w:t>АМСМО Дигорский район</w:t>
      </w:r>
      <w:r w:rsidRPr="00790FCE">
        <w:rPr>
          <w:rFonts w:ascii="Times New Roman" w:hAnsi="Times New Roman" w:cs="Times New Roman"/>
        </w:rPr>
        <w:t>, в соответствии с действующим законодательством Российской Федерации.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5.2. Заявитель может обратиться с жалобой, в том числе в следующих случаях:</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нарушение срока регистрации запроса заявителя о предоставлении муниципальной услуги;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нарушение срока предоставления муниципальной услуги;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требование у заявителя документов, не предусмотренных муниципальными правовыми актами для предоставления муниципальной услуги;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отказ в приеме документов, предоставление которых предусмотрено муниципальными правовыми актами для предоставления муниципальной услуги;</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отказ в предоставлении муниципальной услуги, если основания отказа не предусмотрены муниципальными правовыми актами;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затребование с заявителя при предоставлении муниципальной услуги платы, не предусмотренной муниципальными правовыми актами;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Жалоба на действия (бездействие), подается в письменной форме на бумажном носителе, в электронной форме в </w:t>
      </w:r>
      <w:r w:rsidRPr="00790FCE">
        <w:rPr>
          <w:rFonts w:ascii="Times New Roman" w:hAnsi="Times New Roman" w:cs="Times New Roman"/>
          <w:spacing w:val="-7"/>
        </w:rPr>
        <w:t>АМС</w:t>
      </w:r>
      <w:r w:rsidR="00152884"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rPr>
        <w:t>.</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5.4. Жалоба должна содержать:</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 сведения об обжалуемых решениях и действиях (бездействии) органа, предоставляющего </w:t>
      </w:r>
      <w:r w:rsidRPr="00790FCE">
        <w:rPr>
          <w:rFonts w:ascii="Times New Roman" w:hAnsi="Times New Roman" w:cs="Times New Roman"/>
        </w:rPr>
        <w:lastRenderedPageBreak/>
        <w:t>муниципальную услугу, должностного лица органа предоставляющего муниципальную услугу либо муниципального служащего;</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152884" w:rsidRPr="00790FCE">
        <w:rPr>
          <w:rFonts w:ascii="Times New Roman" w:hAnsi="Times New Roman" w:cs="Times New Roman"/>
        </w:rPr>
        <w:t>оводы заявителя, либо их копии.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5.5. Жалоба, поступившая в </w:t>
      </w:r>
      <w:r w:rsidRPr="00790FCE">
        <w:rPr>
          <w:rFonts w:ascii="Times New Roman" w:hAnsi="Times New Roman" w:cs="Times New Roman"/>
          <w:spacing w:val="-7"/>
        </w:rPr>
        <w:t>АМС МО Дигорский район</w:t>
      </w:r>
      <w:r w:rsidRPr="00790FCE">
        <w:rPr>
          <w:rFonts w:ascii="Times New Roman" w:hAnsi="Times New Roman" w:cs="Times New Roman"/>
        </w:rPr>
        <w:t>,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5.6.Обращения граждан, содержащие обжалование решений, действий (бездействие) конкретных должностных лиц, не могут направляться этим должностным лицам для рассмотрения и (или) ответа.</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5.7. По результатам рассмотрения жалобы </w:t>
      </w:r>
      <w:r w:rsidRPr="00790FCE">
        <w:rPr>
          <w:rFonts w:ascii="Times New Roman" w:hAnsi="Times New Roman" w:cs="Times New Roman"/>
          <w:spacing w:val="-7"/>
        </w:rPr>
        <w:t>АМС</w:t>
      </w:r>
      <w:r w:rsidR="0082363B" w:rsidRPr="00790FCE">
        <w:rPr>
          <w:rFonts w:ascii="Times New Roman" w:hAnsi="Times New Roman" w:cs="Times New Roman"/>
          <w:spacing w:val="-7"/>
        </w:rPr>
        <w:t xml:space="preserve"> </w:t>
      </w:r>
      <w:r w:rsidRPr="00790FCE">
        <w:rPr>
          <w:rFonts w:ascii="Times New Roman" w:hAnsi="Times New Roman" w:cs="Times New Roman"/>
          <w:spacing w:val="-7"/>
        </w:rPr>
        <w:t>МО Дигорский район</w:t>
      </w:r>
      <w:r w:rsidRPr="00790FCE">
        <w:rPr>
          <w:rFonts w:ascii="Times New Roman" w:hAnsi="Times New Roman" w:cs="Times New Roman"/>
        </w:rPr>
        <w:t>, принимает одно из следующих решений:</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 xml:space="preserve">- отказывает в удовлетворении жалобы. </w:t>
      </w: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sidR="0082363B" w:rsidRPr="00790FCE">
        <w:rPr>
          <w:rFonts w:ascii="Times New Roman" w:hAnsi="Times New Roman" w:cs="Times New Roman"/>
        </w:rPr>
        <w:t>зультатах рассмотрения жалобы.</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5.8.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физического или юридического лица.</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Должностным лицом, рассматривавшим жалобу, заявителю направляется сообщение о принятом решении и действиях, проведенных в соответствии с принятым решением.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Административного регламента, фиксируются в книге учета обращений с указанием принятых решений. Обращения считаются разрешенными, если рассмотрены все поставленные в них вопросы, приняты необходимые меры и даны письменные ответы. </w:t>
      </w:r>
    </w:p>
    <w:p w:rsidR="00B167F7" w:rsidRPr="00790FCE" w:rsidRDefault="00B167F7" w:rsidP="00B167F7">
      <w:pPr>
        <w:ind w:firstLine="709"/>
        <w:jc w:val="both"/>
        <w:rPr>
          <w:rFonts w:ascii="Times New Roman" w:hAnsi="Times New Roman" w:cs="Times New Roman"/>
        </w:rPr>
      </w:pPr>
      <w:r w:rsidRPr="00790FCE">
        <w:rPr>
          <w:rFonts w:ascii="Times New Roman" w:hAnsi="Times New Roman" w:cs="Times New Roman"/>
        </w:rPr>
        <w:t xml:space="preserve">5.9. Решения </w:t>
      </w:r>
      <w:r w:rsidRPr="00790FCE">
        <w:rPr>
          <w:rFonts w:ascii="Times New Roman" w:hAnsi="Times New Roman" w:cs="Times New Roman"/>
          <w:spacing w:val="-7"/>
        </w:rPr>
        <w:t>АМС МО Дигорский район</w:t>
      </w:r>
      <w:r w:rsidRPr="00790FCE">
        <w:rPr>
          <w:rFonts w:ascii="Times New Roman" w:hAnsi="Times New Roman" w:cs="Times New Roman"/>
        </w:rPr>
        <w:t xml:space="preserve">, принятые в рамках предоставления муниципальной услуги, могут быть обжалованы в судебном порядке в соответствии с действующим законодательством. </w:t>
      </w:r>
    </w:p>
    <w:p w:rsidR="00B167F7" w:rsidRPr="00790FCE" w:rsidRDefault="00B167F7" w:rsidP="00B167F7">
      <w:pPr>
        <w:pStyle w:val="formattext"/>
        <w:shd w:val="clear" w:color="auto" w:fill="FFFFFF"/>
        <w:spacing w:before="0" w:beforeAutospacing="0" w:after="0" w:afterAutospacing="0"/>
        <w:ind w:firstLine="709"/>
        <w:jc w:val="both"/>
        <w:textAlignment w:val="baseline"/>
      </w:pPr>
      <w:r w:rsidRPr="00790FCE">
        <w:t xml:space="preserve">5.10.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A760N8" w:history="1">
        <w:r w:rsidRPr="00790FCE">
          <w:rPr>
            <w:rStyle w:val="a3"/>
          </w:rPr>
          <w:t xml:space="preserve">пунктом 4 части 1 статьи 7 </w:t>
        </w:r>
        <w:hyperlink r:id="rId10" w:anchor="8RC0MB" w:history="1">
          <w:hyperlink r:id="rId11" w:history="1">
            <w:r w:rsidRPr="00790FCE">
              <w:rPr>
                <w:bCs/>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790FC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90FCE">
        <w:lastRenderedPageBreak/>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52884" w:rsidRPr="00790FCE">
        <w:t xml:space="preserve"> </w:t>
      </w:r>
      <w:hyperlink r:id="rId12" w:anchor="8RC0MB" w:history="1">
        <w:r w:rsidRPr="00790FCE">
          <w:rPr>
            <w:rStyle w:val="a3"/>
          </w:rPr>
          <w:t xml:space="preserve">частью 1.3 статьи 16 </w:t>
        </w:r>
        <w:hyperlink r:id="rId13" w:history="1">
          <w:r w:rsidRPr="00790FCE">
            <w:rPr>
              <w:bCs/>
              <w:shd w:val="clear" w:color="auto" w:fill="FFFFFF"/>
            </w:rPr>
            <w:t>Федерального закона от 27.07.2010 N 210-ФЗ "Об организации предоставления государственных и муниципальных услуг" </w:t>
          </w:r>
        </w:hyperlink>
      </w:hyperlink>
      <w:r w:rsidRPr="00790FCE">
        <w:t>.</w:t>
      </w:r>
    </w:p>
    <w:p w:rsidR="00B167F7" w:rsidRPr="00790FCE" w:rsidRDefault="00B167F7" w:rsidP="00B167F7">
      <w:pPr>
        <w:pStyle w:val="formattext"/>
        <w:shd w:val="clear" w:color="auto" w:fill="FFFFFF"/>
        <w:spacing w:before="0" w:beforeAutospacing="0" w:after="0" w:afterAutospacing="0"/>
        <w:ind w:firstLine="709"/>
        <w:jc w:val="both"/>
        <w:textAlignment w:val="baseline"/>
        <w:rPr>
          <w:shd w:val="clear" w:color="auto" w:fill="FFFFFF"/>
        </w:rPr>
      </w:pPr>
      <w:r w:rsidRPr="00790FCE">
        <w:rPr>
          <w:shd w:val="clear" w:color="auto" w:fill="FFFFFF"/>
        </w:rPr>
        <w:t xml:space="preserve">5.11.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8RC0MB" w:history="1">
        <w:r w:rsidRPr="00790FCE">
          <w:rPr>
            <w:rStyle w:val="a3"/>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790FCE">
        <w:rPr>
          <w:rStyle w:val="a3"/>
          <w:shd w:val="clear" w:color="auto" w:fill="FFFFFF"/>
        </w:rPr>
        <w:t>.</w:t>
      </w:r>
    </w:p>
    <w:p w:rsidR="00B167F7" w:rsidRPr="00790FCE" w:rsidRDefault="00B167F7" w:rsidP="00B167F7">
      <w:pPr>
        <w:pStyle w:val="ad"/>
        <w:spacing w:before="0" w:after="0" w:line="270" w:lineRule="atLeast"/>
        <w:ind w:firstLine="709"/>
        <w:jc w:val="both"/>
        <w:rPr>
          <w:rStyle w:val="a3"/>
          <w:shd w:val="clear" w:color="auto" w:fill="FFFFFF"/>
        </w:rPr>
      </w:pPr>
      <w:r w:rsidRPr="00790FCE">
        <w:rPr>
          <w:shd w:val="clear" w:color="auto" w:fill="FFFFFF"/>
        </w:rPr>
        <w:t xml:space="preserve">5.12.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8RC0MB" w:history="1">
        <w:r w:rsidRPr="00790FCE">
          <w:rPr>
            <w:rStyle w:val="a3"/>
            <w:shd w:val="clear" w:color="auto" w:fill="FFFFFF"/>
          </w:rPr>
          <w:t>частью 1.3 статьи 16  Федерального закона от 27.07.2010 года  N 210-ФЗ "Об организации предоставления государственных и муниципальных услуг"</w:t>
        </w:r>
      </w:hyperlink>
      <w:r w:rsidRPr="00790FCE">
        <w:rPr>
          <w:rStyle w:val="a3"/>
          <w:shd w:val="clear" w:color="auto" w:fill="FFFFFF"/>
        </w:rPr>
        <w:t>.</w:t>
      </w:r>
    </w:p>
    <w:p w:rsidR="00B167F7" w:rsidRPr="00790FCE" w:rsidRDefault="00B167F7" w:rsidP="00B167F7">
      <w:pPr>
        <w:pStyle w:val="ad"/>
        <w:spacing w:before="0" w:after="0" w:line="270" w:lineRule="atLeast"/>
        <w:ind w:firstLine="709"/>
        <w:jc w:val="both"/>
        <w:rPr>
          <w:shd w:val="clear" w:color="auto" w:fill="FFFFFF"/>
        </w:rPr>
      </w:pPr>
      <w:r w:rsidRPr="00790FCE">
        <w:rPr>
          <w:shd w:val="clear" w:color="auto" w:fill="FFFFFF"/>
        </w:rPr>
        <w:t>5.13. Функции, права, обязанности и ответственность многофункционального центра:</w:t>
      </w:r>
    </w:p>
    <w:p w:rsidR="00B167F7" w:rsidRPr="00790FCE" w:rsidRDefault="00B167F7" w:rsidP="00B167F7">
      <w:pPr>
        <w:spacing w:line="330" w:lineRule="atLeast"/>
        <w:ind w:firstLine="709"/>
        <w:jc w:val="both"/>
        <w:textAlignment w:val="baseline"/>
        <w:rPr>
          <w:rFonts w:ascii="Times New Roman" w:hAnsi="Times New Roman" w:cs="Times New Roman"/>
        </w:rPr>
      </w:pPr>
      <w:r w:rsidRPr="00790FCE">
        <w:rPr>
          <w:rFonts w:ascii="Times New Roman" w:hAnsi="Times New Roman" w:cs="Times New Roman"/>
        </w:rPr>
        <w:t>5.13.1. Многофункциональные центры осуществляют:</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0" w:name="000356"/>
      <w:bookmarkStart w:id="1" w:name="000264"/>
      <w:bookmarkStart w:id="2" w:name="100141"/>
      <w:bookmarkEnd w:id="0"/>
      <w:bookmarkEnd w:id="1"/>
      <w:bookmarkEnd w:id="2"/>
      <w:r w:rsidRPr="00790FCE">
        <w:rPr>
          <w:rFonts w:ascii="Times New Roman" w:hAnsi="Times New Roman" w:cs="Times New Roman"/>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3" w:name="100324"/>
      <w:bookmarkStart w:id="4" w:name="100142"/>
      <w:bookmarkEnd w:id="3"/>
      <w:bookmarkEnd w:id="4"/>
      <w:r w:rsidRPr="00790FCE">
        <w:rPr>
          <w:rFonts w:ascii="Times New Roman" w:hAnsi="Times New Roman" w:cs="Times New Roman"/>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6" w:anchor="100010" w:history="1">
        <w:r w:rsidRPr="00790FCE">
          <w:rPr>
            <w:rFonts w:ascii="Times New Roman" w:hAnsi="Times New Roman" w:cs="Times New Roman"/>
            <w:color w:val="005EA5"/>
            <w:u w:val="single"/>
            <w:bdr w:val="none" w:sz="0" w:space="0" w:color="auto" w:frame="1"/>
          </w:rPr>
          <w:t>частью 1 статьи 1</w:t>
        </w:r>
      </w:hyperlink>
      <w:r w:rsidRPr="00790FCE">
        <w:rPr>
          <w:rFonts w:ascii="Times New Roman" w:hAnsi="Times New Roman" w:cs="Times New Roman"/>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5" w:name="000265"/>
      <w:bookmarkEnd w:id="5"/>
      <w:r w:rsidRPr="00790FCE">
        <w:rPr>
          <w:rFonts w:ascii="Times New Roman" w:hAnsi="Times New Roman" w:cs="Times New Roman"/>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r w:rsidR="00A5228E" w:rsidRPr="00790FCE">
        <w:rPr>
          <w:rFonts w:ascii="Times New Roman" w:hAnsi="Times New Roman" w:cs="Times New Roman"/>
        </w:rPr>
        <w:t xml:space="preserve"> </w:t>
      </w:r>
      <w:r w:rsidRPr="00790FCE">
        <w:rPr>
          <w:rFonts w:ascii="Times New Roman" w:hAnsi="Times New Roman" w:cs="Times New Roman"/>
        </w:rP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w:t>
      </w:r>
      <w:r w:rsidRPr="00790FCE">
        <w:rPr>
          <w:rFonts w:ascii="Times New Roman" w:hAnsi="Times New Roman" w:cs="Times New Roman"/>
        </w:rPr>
        <w:lastRenderedPageBreak/>
        <w:t>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6" w:name="100143"/>
      <w:bookmarkEnd w:id="6"/>
      <w:r w:rsidRPr="00790FCE">
        <w:rPr>
          <w:rFonts w:ascii="Times New Roman" w:hAnsi="Times New Roman" w:cs="Times New Roman"/>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7" w:name="000357"/>
      <w:bookmarkStart w:id="8" w:name="000266"/>
      <w:bookmarkStart w:id="9" w:name="100349"/>
      <w:bookmarkStart w:id="10" w:name="100144"/>
      <w:bookmarkEnd w:id="7"/>
      <w:bookmarkEnd w:id="8"/>
      <w:bookmarkEnd w:id="9"/>
      <w:bookmarkEnd w:id="10"/>
      <w:r w:rsidRPr="00790FCE">
        <w:rPr>
          <w:rFonts w:ascii="Times New Roman" w:hAnsi="Times New Roman" w:cs="Times New Roman"/>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11" w:name="100325"/>
      <w:bookmarkStart w:id="12" w:name="100145"/>
      <w:bookmarkEnd w:id="11"/>
      <w:bookmarkEnd w:id="12"/>
      <w:r w:rsidRPr="00790FCE">
        <w:rPr>
          <w:rFonts w:ascii="Times New Roman" w:hAnsi="Times New Roman" w:cs="Times New Roman"/>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7" w:anchor="100010" w:history="1">
        <w:r w:rsidRPr="00790FCE">
          <w:rPr>
            <w:rFonts w:ascii="Times New Roman" w:hAnsi="Times New Roman" w:cs="Times New Roman"/>
            <w:color w:val="005EA5"/>
            <w:u w:val="single"/>
            <w:bdr w:val="none" w:sz="0" w:space="0" w:color="auto" w:frame="1"/>
          </w:rPr>
          <w:t>частью 1 статьи 1</w:t>
        </w:r>
      </w:hyperlink>
      <w:r w:rsidRPr="00790FCE">
        <w:rPr>
          <w:rFonts w:ascii="Times New Roman" w:hAnsi="Times New Roman" w:cs="Times New Roman"/>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13" w:name="000267"/>
      <w:bookmarkStart w:id="14" w:name="100146"/>
      <w:bookmarkEnd w:id="13"/>
      <w:bookmarkEnd w:id="14"/>
      <w:r w:rsidRPr="00790FCE">
        <w:rPr>
          <w:rFonts w:ascii="Times New Roman" w:hAnsi="Times New Roman" w:cs="Times New Roman"/>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15" w:name="000358"/>
      <w:bookmarkStart w:id="16" w:name="100350"/>
      <w:bookmarkEnd w:id="15"/>
      <w:bookmarkEnd w:id="16"/>
      <w:r w:rsidRPr="00790FCE">
        <w:rPr>
          <w:rFonts w:ascii="Times New Roman" w:hAnsi="Times New Roman" w:cs="Times New Roman"/>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17" w:name="100351"/>
      <w:bookmarkStart w:id="18" w:name="100147"/>
      <w:bookmarkStart w:id="19" w:name="100326"/>
      <w:bookmarkEnd w:id="17"/>
      <w:bookmarkEnd w:id="18"/>
      <w:bookmarkEnd w:id="19"/>
      <w:r w:rsidRPr="00790FCE">
        <w:rPr>
          <w:rFonts w:ascii="Times New Roman" w:hAnsi="Times New Roman" w:cs="Times New Roman"/>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167F7" w:rsidRPr="00790FCE" w:rsidRDefault="00B167F7" w:rsidP="00B167F7">
      <w:pPr>
        <w:spacing w:line="330" w:lineRule="atLeast"/>
        <w:ind w:firstLine="709"/>
        <w:jc w:val="both"/>
        <w:textAlignment w:val="baseline"/>
        <w:rPr>
          <w:rFonts w:ascii="Times New Roman" w:hAnsi="Times New Roman" w:cs="Times New Roman"/>
        </w:rPr>
      </w:pPr>
      <w:bookmarkStart w:id="20" w:name="000287"/>
      <w:bookmarkStart w:id="21" w:name="000283"/>
      <w:bookmarkEnd w:id="20"/>
      <w:bookmarkEnd w:id="21"/>
      <w:r w:rsidRPr="00790FCE">
        <w:rPr>
          <w:rFonts w:ascii="Times New Roman" w:hAnsi="Times New Roman" w:cs="Times New Roman"/>
        </w:rP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167F7" w:rsidRPr="00790FCE" w:rsidRDefault="00B167F7" w:rsidP="00B167F7">
      <w:pPr>
        <w:ind w:firstLine="709"/>
        <w:jc w:val="both"/>
        <w:textAlignment w:val="baseline"/>
        <w:rPr>
          <w:rFonts w:ascii="Times New Roman" w:hAnsi="Times New Roman" w:cs="Times New Roman"/>
        </w:rPr>
      </w:pPr>
      <w:bookmarkStart w:id="22" w:name="000359"/>
      <w:bookmarkEnd w:id="22"/>
      <w:r w:rsidRPr="00790FCE">
        <w:rPr>
          <w:rFonts w:ascii="Times New Roman" w:hAnsi="Times New Roman" w:cs="Times New Roman"/>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8" w:anchor="000043" w:history="1">
        <w:r w:rsidRPr="00790FCE">
          <w:rPr>
            <w:rFonts w:ascii="Times New Roman" w:hAnsi="Times New Roman" w:cs="Times New Roman"/>
            <w:color w:val="005EA5"/>
            <w:u w:val="single"/>
            <w:bdr w:val="none" w:sz="0" w:space="0" w:color="auto" w:frame="1"/>
          </w:rPr>
          <w:t>частью 6 статьи 7</w:t>
        </w:r>
      </w:hyperlink>
      <w:r w:rsidRPr="00790FCE">
        <w:rPr>
          <w:rFonts w:ascii="Times New Roman" w:hAnsi="Times New Roman" w:cs="Times New Roman"/>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167F7" w:rsidRPr="00790FCE" w:rsidRDefault="00B167F7" w:rsidP="00B167F7">
      <w:pPr>
        <w:ind w:firstLine="709"/>
        <w:jc w:val="both"/>
        <w:textAlignment w:val="baseline"/>
        <w:rPr>
          <w:rFonts w:ascii="Times New Roman" w:hAnsi="Times New Roman" w:cs="Times New Roman"/>
        </w:rPr>
      </w:pPr>
      <w:bookmarkStart w:id="23" w:name="100386"/>
      <w:bookmarkEnd w:id="23"/>
      <w:r w:rsidRPr="00790FCE">
        <w:rPr>
          <w:rFonts w:ascii="Times New Roman" w:hAnsi="Times New Roman" w:cs="Times New Roman"/>
        </w:rPr>
        <w:t xml:space="preserve">7.3) в порядке, установленном </w:t>
      </w:r>
      <w:hyperlink r:id="rId19" w:anchor="000356" w:history="1">
        <w:r w:rsidRPr="00790FCE">
          <w:rPr>
            <w:rFonts w:ascii="Times New Roman" w:hAnsi="Times New Roman" w:cs="Times New Roman"/>
            <w:color w:val="005EA5"/>
            <w:u w:val="single"/>
            <w:bdr w:val="none" w:sz="0" w:space="0" w:color="auto" w:frame="1"/>
          </w:rPr>
          <w:t>статьей 14.1</w:t>
        </w:r>
      </w:hyperlink>
      <w:r w:rsidRPr="00790FCE">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167F7" w:rsidRPr="00790FCE" w:rsidRDefault="00B167F7" w:rsidP="00B167F7">
      <w:pPr>
        <w:ind w:firstLine="709"/>
        <w:jc w:val="both"/>
        <w:textAlignment w:val="baseline"/>
        <w:rPr>
          <w:rFonts w:ascii="Times New Roman" w:hAnsi="Times New Roman" w:cs="Times New Roman"/>
        </w:rPr>
      </w:pPr>
      <w:bookmarkStart w:id="24" w:name="000166"/>
      <w:bookmarkStart w:id="25" w:name="100148"/>
      <w:bookmarkEnd w:id="24"/>
      <w:bookmarkEnd w:id="25"/>
      <w:r w:rsidRPr="00790FCE">
        <w:rPr>
          <w:rFonts w:ascii="Times New Roman" w:hAnsi="Times New Roman" w:cs="Times New Roman"/>
        </w:rPr>
        <w:t>8) иные функции, установленные нормативными правовыми актами и соглашениями о взаимодействии.</w:t>
      </w:r>
    </w:p>
    <w:p w:rsidR="00B167F7" w:rsidRPr="00790FCE" w:rsidRDefault="00B167F7" w:rsidP="00B167F7">
      <w:pPr>
        <w:ind w:firstLine="709"/>
        <w:jc w:val="both"/>
        <w:textAlignment w:val="baseline"/>
        <w:rPr>
          <w:rFonts w:ascii="Times New Roman" w:hAnsi="Times New Roman" w:cs="Times New Roman"/>
        </w:rPr>
      </w:pPr>
      <w:bookmarkStart w:id="26" w:name="100352"/>
      <w:bookmarkStart w:id="27" w:name="000167"/>
      <w:bookmarkEnd w:id="26"/>
      <w:bookmarkEnd w:id="27"/>
      <w:r w:rsidRPr="00790FCE">
        <w:rPr>
          <w:rFonts w:ascii="Times New Roman" w:hAnsi="Times New Roman" w:cs="Times New Roman"/>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B167F7" w:rsidRPr="00790FCE" w:rsidRDefault="00B167F7" w:rsidP="00B167F7">
      <w:pPr>
        <w:ind w:firstLine="709"/>
        <w:jc w:val="both"/>
        <w:textAlignment w:val="baseline"/>
        <w:rPr>
          <w:rFonts w:ascii="Times New Roman" w:hAnsi="Times New Roman" w:cs="Times New Roman"/>
        </w:rPr>
      </w:pPr>
      <w:bookmarkStart w:id="28" w:name="100353"/>
      <w:bookmarkStart w:id="29" w:name="000168"/>
      <w:bookmarkEnd w:id="28"/>
      <w:bookmarkEnd w:id="29"/>
      <w:r w:rsidRPr="00790FCE">
        <w:rPr>
          <w:rFonts w:ascii="Times New Roman" w:hAnsi="Times New Roman" w:cs="Times New Roman"/>
        </w:rPr>
        <w:t xml:space="preserve">1.2. Организации, указанные в </w:t>
      </w:r>
      <w:hyperlink r:id="rId20" w:anchor="000167" w:history="1">
        <w:r w:rsidRPr="00790FCE">
          <w:rPr>
            <w:rFonts w:ascii="Times New Roman" w:hAnsi="Times New Roman" w:cs="Times New Roman"/>
            <w:color w:val="005EA5"/>
            <w:u w:val="single"/>
            <w:bdr w:val="none" w:sz="0" w:space="0" w:color="auto" w:frame="1"/>
          </w:rPr>
          <w:t>части 1.1</w:t>
        </w:r>
      </w:hyperlink>
      <w:r w:rsidRPr="00790FCE">
        <w:rPr>
          <w:rFonts w:ascii="Times New Roman" w:hAnsi="Times New Roman" w:cs="Times New Roman"/>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1" w:anchor="100324" w:history="1">
        <w:r w:rsidRPr="00790FCE">
          <w:rPr>
            <w:rFonts w:ascii="Times New Roman" w:hAnsi="Times New Roman" w:cs="Times New Roman"/>
            <w:color w:val="005EA5"/>
            <w:u w:val="single"/>
            <w:bdr w:val="none" w:sz="0" w:space="0" w:color="auto" w:frame="1"/>
          </w:rPr>
          <w:t>частью 7 статьи 14</w:t>
        </w:r>
      </w:hyperlink>
      <w:r w:rsidRPr="00790FCE">
        <w:rPr>
          <w:rFonts w:ascii="Times New Roman" w:hAnsi="Times New Roman" w:cs="Times New Roman"/>
        </w:rPr>
        <w:t xml:space="preserve"> Федерального закона от 27 июля 2006 года N 152-ФЗ "О персональных данных".</w:t>
      </w:r>
    </w:p>
    <w:p w:rsidR="00B167F7" w:rsidRPr="00790FCE" w:rsidRDefault="00B167F7" w:rsidP="00B167F7">
      <w:pPr>
        <w:ind w:firstLine="709"/>
        <w:jc w:val="both"/>
        <w:textAlignment w:val="baseline"/>
        <w:rPr>
          <w:rFonts w:ascii="Times New Roman" w:hAnsi="Times New Roman" w:cs="Times New Roman"/>
        </w:rPr>
      </w:pPr>
      <w:bookmarkStart w:id="30" w:name="100354"/>
      <w:bookmarkStart w:id="31" w:name="000169"/>
      <w:bookmarkEnd w:id="30"/>
      <w:bookmarkEnd w:id="31"/>
      <w:r w:rsidRPr="00790FCE">
        <w:rPr>
          <w:rFonts w:ascii="Times New Roman" w:hAnsi="Times New Roman" w:cs="Times New Roman"/>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w:t>
      </w:r>
      <w:r w:rsidRPr="00790FCE">
        <w:rPr>
          <w:rFonts w:ascii="Times New Roman" w:hAnsi="Times New Roman" w:cs="Times New Roman"/>
        </w:rPr>
        <w:lastRenderedPageBreak/>
        <w:t>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bookmarkStart w:id="32" w:name="100355"/>
      <w:bookmarkStart w:id="33" w:name="000170"/>
      <w:bookmarkEnd w:id="32"/>
      <w:bookmarkEnd w:id="33"/>
    </w:p>
    <w:p w:rsidR="00B167F7" w:rsidRPr="00790FCE" w:rsidRDefault="00B167F7" w:rsidP="00B167F7">
      <w:pPr>
        <w:ind w:firstLine="709"/>
        <w:jc w:val="both"/>
        <w:textAlignment w:val="baseline"/>
        <w:rPr>
          <w:rFonts w:ascii="Times New Roman" w:hAnsi="Times New Roman" w:cs="Times New Roman"/>
        </w:rPr>
      </w:pPr>
      <w:bookmarkStart w:id="34" w:name="100327"/>
      <w:bookmarkStart w:id="35" w:name="100149"/>
      <w:bookmarkEnd w:id="34"/>
      <w:bookmarkEnd w:id="35"/>
      <w:r w:rsidRPr="00790FCE">
        <w:rPr>
          <w:rFonts w:ascii="Times New Roman" w:hAnsi="Times New Roman" w:cs="Times New Roman"/>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2" w:anchor="100010" w:history="1">
        <w:r w:rsidRPr="00790FCE">
          <w:rPr>
            <w:rFonts w:ascii="Times New Roman" w:hAnsi="Times New Roman" w:cs="Times New Roman"/>
            <w:color w:val="005EA5"/>
            <w:u w:val="single"/>
            <w:bdr w:val="none" w:sz="0" w:space="0" w:color="auto" w:frame="1"/>
          </w:rPr>
          <w:t>частью 1 статьи 1</w:t>
        </w:r>
      </w:hyperlink>
      <w:r w:rsidRPr="00790FCE">
        <w:rPr>
          <w:rFonts w:ascii="Times New Roman" w:hAnsi="Times New Roman" w:cs="Times New Roman"/>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23" w:anchor="100010" w:history="1">
        <w:r w:rsidRPr="00790FCE">
          <w:rPr>
            <w:rFonts w:ascii="Times New Roman" w:hAnsi="Times New Roman" w:cs="Times New Roman"/>
            <w:color w:val="005EA5"/>
            <w:u w:val="single"/>
            <w:bdr w:val="none" w:sz="0" w:space="0" w:color="auto" w:frame="1"/>
          </w:rPr>
          <w:t>частью 1 статьи 1</w:t>
        </w:r>
      </w:hyperlink>
      <w:r w:rsidRPr="00790FCE">
        <w:rPr>
          <w:rFonts w:ascii="Times New Roman" w:hAnsi="Times New Roman" w:cs="Times New Roman"/>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167F7" w:rsidRPr="00790FCE" w:rsidRDefault="00B167F7" w:rsidP="00B167F7">
      <w:pPr>
        <w:ind w:firstLine="709"/>
        <w:jc w:val="both"/>
        <w:textAlignment w:val="baseline"/>
        <w:rPr>
          <w:rFonts w:ascii="Times New Roman" w:hAnsi="Times New Roman" w:cs="Times New Roman"/>
        </w:rPr>
      </w:pPr>
      <w:bookmarkStart w:id="36" w:name="000171"/>
      <w:bookmarkStart w:id="37" w:name="100150"/>
      <w:bookmarkEnd w:id="36"/>
      <w:bookmarkEnd w:id="37"/>
      <w:r w:rsidRPr="00790FCE">
        <w:rPr>
          <w:rFonts w:ascii="Times New Roman" w:hAnsi="Times New Roman" w:cs="Times New Roman"/>
        </w:rPr>
        <w:t xml:space="preserve">3. При реализации своих функций многофункциональные центры и организации, указанные в </w:t>
      </w:r>
      <w:hyperlink r:id="rId24" w:anchor="000167" w:history="1">
        <w:r w:rsidRPr="00790FCE">
          <w:rPr>
            <w:rFonts w:ascii="Times New Roman" w:hAnsi="Times New Roman" w:cs="Times New Roman"/>
            <w:color w:val="005EA5"/>
            <w:u w:val="single"/>
            <w:bdr w:val="none" w:sz="0" w:space="0" w:color="auto" w:frame="1"/>
          </w:rPr>
          <w:t>части 1.1</w:t>
        </w:r>
      </w:hyperlink>
      <w:r w:rsidRPr="00790FCE">
        <w:rPr>
          <w:rFonts w:ascii="Times New Roman" w:hAnsi="Times New Roman" w:cs="Times New Roman"/>
        </w:rPr>
        <w:t xml:space="preserve"> настоящей статьи, не вправе требовать от заявителя:</w:t>
      </w:r>
    </w:p>
    <w:p w:rsidR="00B167F7" w:rsidRPr="00790FCE" w:rsidRDefault="00B167F7" w:rsidP="00B167F7">
      <w:pPr>
        <w:ind w:firstLine="709"/>
        <w:jc w:val="both"/>
        <w:textAlignment w:val="baseline"/>
        <w:rPr>
          <w:rFonts w:ascii="Times New Roman" w:hAnsi="Times New Roman" w:cs="Times New Roman"/>
        </w:rPr>
      </w:pPr>
      <w:bookmarkStart w:id="38" w:name="100151"/>
      <w:bookmarkEnd w:id="38"/>
      <w:r w:rsidRPr="00790FCE">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167F7" w:rsidRPr="00790FCE" w:rsidRDefault="00B167F7" w:rsidP="00B167F7">
      <w:pPr>
        <w:ind w:firstLine="709"/>
        <w:jc w:val="both"/>
        <w:textAlignment w:val="baseline"/>
        <w:rPr>
          <w:rFonts w:ascii="Times New Roman" w:hAnsi="Times New Roman" w:cs="Times New Roman"/>
        </w:rPr>
      </w:pPr>
      <w:bookmarkStart w:id="39" w:name="000151"/>
      <w:bookmarkStart w:id="40" w:name="100152"/>
      <w:bookmarkEnd w:id="39"/>
      <w:bookmarkEnd w:id="40"/>
      <w:r w:rsidRPr="00790FCE">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000043" w:history="1">
        <w:r w:rsidRPr="00790FCE">
          <w:rPr>
            <w:rFonts w:ascii="Times New Roman" w:hAnsi="Times New Roman" w:cs="Times New Roman"/>
            <w:color w:val="005EA5"/>
            <w:u w:val="single"/>
            <w:bdr w:val="none" w:sz="0" w:space="0" w:color="auto" w:frame="1"/>
          </w:rPr>
          <w:t>частью 6 статьи 7</w:t>
        </w:r>
      </w:hyperlink>
      <w:r w:rsidRPr="00790FCE">
        <w:rPr>
          <w:rFonts w:ascii="Times New Roman" w:hAnsi="Times New Roman" w:cs="Times New Roman"/>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167F7" w:rsidRPr="00790FCE" w:rsidRDefault="00B167F7" w:rsidP="00B167F7">
      <w:pPr>
        <w:ind w:firstLine="709"/>
        <w:jc w:val="both"/>
        <w:textAlignment w:val="baseline"/>
        <w:rPr>
          <w:rFonts w:ascii="Times New Roman" w:hAnsi="Times New Roman" w:cs="Times New Roman"/>
        </w:rPr>
      </w:pPr>
      <w:bookmarkStart w:id="41" w:name="000152"/>
      <w:bookmarkStart w:id="42" w:name="100153"/>
      <w:bookmarkEnd w:id="41"/>
      <w:bookmarkEnd w:id="42"/>
      <w:r w:rsidRPr="00790FCE">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anchor="100056" w:history="1">
        <w:r w:rsidRPr="00790FCE">
          <w:rPr>
            <w:rFonts w:ascii="Times New Roman" w:hAnsi="Times New Roman" w:cs="Times New Roman"/>
            <w:color w:val="005EA5"/>
            <w:u w:val="single"/>
            <w:bdr w:val="none" w:sz="0" w:space="0" w:color="auto" w:frame="1"/>
          </w:rPr>
          <w:t>части 1 статьи 9</w:t>
        </w:r>
      </w:hyperlink>
      <w:r w:rsidRPr="00790FCE">
        <w:rPr>
          <w:rFonts w:ascii="Times New Roman" w:hAnsi="Times New Roman" w:cs="Times New Roman"/>
        </w:rPr>
        <w:t xml:space="preserve"> настоящего Федерального закона, и получения документов и информации, предоставляемых в результате предоставления таких услуг;</w:t>
      </w:r>
    </w:p>
    <w:p w:rsidR="00B167F7" w:rsidRPr="00790FCE" w:rsidRDefault="00B167F7" w:rsidP="00B167F7">
      <w:pPr>
        <w:ind w:firstLine="709"/>
        <w:jc w:val="both"/>
        <w:textAlignment w:val="baseline"/>
        <w:rPr>
          <w:rFonts w:ascii="Times New Roman" w:hAnsi="Times New Roman" w:cs="Times New Roman"/>
        </w:rPr>
      </w:pPr>
      <w:bookmarkStart w:id="43" w:name="000299"/>
      <w:bookmarkEnd w:id="43"/>
      <w:r w:rsidRPr="00790FCE">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000290" w:history="1">
        <w:r w:rsidRPr="00790FCE">
          <w:rPr>
            <w:rFonts w:ascii="Times New Roman" w:hAnsi="Times New Roman" w:cs="Times New Roman"/>
            <w:color w:val="005EA5"/>
            <w:u w:val="single"/>
            <w:bdr w:val="none" w:sz="0" w:space="0" w:color="auto" w:frame="1"/>
          </w:rPr>
          <w:t>пунктом 4 части 1 статьи 7</w:t>
        </w:r>
      </w:hyperlink>
      <w:r w:rsidRPr="00790FCE">
        <w:rPr>
          <w:rFonts w:ascii="Times New Roman" w:hAnsi="Times New Roman" w:cs="Times New Roman"/>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100354" w:history="1">
        <w:r w:rsidRPr="00790FCE">
          <w:rPr>
            <w:rFonts w:ascii="Times New Roman" w:hAnsi="Times New Roman" w:cs="Times New Roman"/>
            <w:color w:val="005EA5"/>
            <w:u w:val="single"/>
            <w:bdr w:val="none" w:sz="0" w:space="0" w:color="auto" w:frame="1"/>
          </w:rPr>
          <w:t>частью 1.3</w:t>
        </w:r>
      </w:hyperlink>
      <w:r w:rsidRPr="00790FCE">
        <w:rPr>
          <w:rFonts w:ascii="Times New Roman" w:hAnsi="Times New Roman" w:cs="Times New Roman"/>
        </w:rPr>
        <w:t xml:space="preserve"> настоящей статьи.</w:t>
      </w:r>
    </w:p>
    <w:p w:rsidR="00B167F7" w:rsidRPr="00790FCE" w:rsidRDefault="00B167F7" w:rsidP="00B167F7">
      <w:pPr>
        <w:ind w:firstLine="709"/>
        <w:jc w:val="both"/>
        <w:textAlignment w:val="baseline"/>
        <w:rPr>
          <w:rFonts w:ascii="Times New Roman" w:hAnsi="Times New Roman" w:cs="Times New Roman"/>
        </w:rPr>
      </w:pPr>
      <w:bookmarkStart w:id="44" w:name="100154"/>
      <w:bookmarkEnd w:id="44"/>
      <w:r w:rsidRPr="00790FCE">
        <w:rPr>
          <w:rFonts w:ascii="Times New Roman" w:hAnsi="Times New Roman" w:cs="Times New Roman"/>
        </w:rPr>
        <w:lastRenderedPageBreak/>
        <w:t>4. При реализации своих функций в соответствии с соглашениями о взаимодействии многофункциональный центр обязан:</w:t>
      </w:r>
    </w:p>
    <w:p w:rsidR="00B167F7" w:rsidRPr="00790FCE" w:rsidRDefault="00B167F7" w:rsidP="00B167F7">
      <w:pPr>
        <w:ind w:firstLine="709"/>
        <w:jc w:val="both"/>
        <w:textAlignment w:val="baseline"/>
        <w:rPr>
          <w:rFonts w:ascii="Times New Roman" w:hAnsi="Times New Roman" w:cs="Times New Roman"/>
        </w:rPr>
      </w:pPr>
      <w:bookmarkStart w:id="45" w:name="100328"/>
      <w:bookmarkStart w:id="46" w:name="100155"/>
      <w:bookmarkEnd w:id="45"/>
      <w:bookmarkEnd w:id="46"/>
      <w:r w:rsidRPr="00790FCE">
        <w:rPr>
          <w:rFonts w:ascii="Times New Roman" w:hAnsi="Times New Roman" w:cs="Times New Roma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167F7" w:rsidRPr="00790FCE" w:rsidRDefault="00B167F7" w:rsidP="00B167F7">
      <w:pPr>
        <w:ind w:firstLine="709"/>
        <w:jc w:val="both"/>
        <w:textAlignment w:val="baseline"/>
        <w:rPr>
          <w:rFonts w:ascii="Times New Roman" w:hAnsi="Times New Roman" w:cs="Times New Roman"/>
        </w:rPr>
      </w:pPr>
      <w:bookmarkStart w:id="47" w:name="100156"/>
      <w:bookmarkEnd w:id="47"/>
      <w:r w:rsidRPr="00790FCE">
        <w:rPr>
          <w:rFonts w:ascii="Times New Roman" w:hAnsi="Times New Roman" w:cs="Times New Roman"/>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167F7" w:rsidRPr="00790FCE" w:rsidRDefault="00B167F7" w:rsidP="00B167F7">
      <w:pPr>
        <w:ind w:firstLine="709"/>
        <w:jc w:val="both"/>
        <w:textAlignment w:val="baseline"/>
        <w:rPr>
          <w:rFonts w:ascii="Times New Roman" w:hAnsi="Times New Roman" w:cs="Times New Roman"/>
        </w:rPr>
      </w:pPr>
      <w:bookmarkStart w:id="48" w:name="100387"/>
      <w:bookmarkStart w:id="49" w:name="000268"/>
      <w:bookmarkStart w:id="50" w:name="100356"/>
      <w:bookmarkEnd w:id="48"/>
      <w:bookmarkEnd w:id="49"/>
      <w:bookmarkEnd w:id="50"/>
      <w:r w:rsidRPr="00790FCE">
        <w:rPr>
          <w:rFonts w:ascii="Times New Roman" w:hAnsi="Times New Roman" w:cs="Times New Roman"/>
        </w:rPr>
        <w:t xml:space="preserve">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29" w:anchor="100382" w:history="1">
        <w:r w:rsidRPr="00790FCE">
          <w:rPr>
            <w:rFonts w:ascii="Times New Roman" w:hAnsi="Times New Roman" w:cs="Times New Roman"/>
            <w:color w:val="005EA5"/>
            <w:u w:val="single"/>
            <w:bdr w:val="none" w:sz="0" w:space="0" w:color="auto" w:frame="1"/>
          </w:rPr>
          <w:t>частях 10</w:t>
        </w:r>
      </w:hyperlink>
      <w:r w:rsidRPr="00790FCE">
        <w:rPr>
          <w:rFonts w:ascii="Times New Roman" w:hAnsi="Times New Roman" w:cs="Times New Roman"/>
        </w:rPr>
        <w:t xml:space="preserve"> и </w:t>
      </w:r>
      <w:hyperlink r:id="rId30" w:anchor="100383" w:history="1">
        <w:r w:rsidRPr="00790FCE">
          <w:rPr>
            <w:rFonts w:ascii="Times New Roman" w:hAnsi="Times New Roman" w:cs="Times New Roman"/>
            <w:color w:val="005EA5"/>
            <w:u w:val="single"/>
            <w:bdr w:val="none" w:sz="0" w:space="0" w:color="auto" w:frame="1"/>
          </w:rPr>
          <w:t>11 статьи 7</w:t>
        </w:r>
      </w:hyperlink>
      <w:r w:rsidRPr="00790FCE">
        <w:rPr>
          <w:rFonts w:ascii="Times New Roman" w:hAnsi="Times New Roman" w:cs="Times New Roman"/>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B167F7" w:rsidRPr="00790FCE" w:rsidRDefault="00B167F7" w:rsidP="00B167F7">
      <w:pPr>
        <w:ind w:firstLine="709"/>
        <w:jc w:val="both"/>
        <w:textAlignment w:val="baseline"/>
        <w:rPr>
          <w:rFonts w:ascii="Times New Roman" w:hAnsi="Times New Roman" w:cs="Times New Roman"/>
        </w:rPr>
      </w:pPr>
      <w:bookmarkStart w:id="51" w:name="100157"/>
      <w:bookmarkEnd w:id="51"/>
      <w:r w:rsidRPr="00790FCE">
        <w:rPr>
          <w:rFonts w:ascii="Times New Roman" w:hAnsi="Times New Roman" w:cs="Times New Roman"/>
        </w:rPr>
        <w:t>3) соблюдать требования соглашений о взаимодействии;</w:t>
      </w:r>
    </w:p>
    <w:p w:rsidR="00B167F7" w:rsidRPr="00790FCE" w:rsidRDefault="00B167F7" w:rsidP="00B167F7">
      <w:pPr>
        <w:ind w:firstLine="709"/>
        <w:jc w:val="both"/>
        <w:textAlignment w:val="baseline"/>
        <w:rPr>
          <w:rFonts w:ascii="Times New Roman" w:hAnsi="Times New Roman" w:cs="Times New Roman"/>
        </w:rPr>
      </w:pPr>
      <w:bookmarkStart w:id="52" w:name="100357"/>
      <w:bookmarkStart w:id="53" w:name="100158"/>
      <w:bookmarkStart w:id="54" w:name="100329"/>
      <w:bookmarkStart w:id="55" w:name="000153"/>
      <w:bookmarkEnd w:id="52"/>
      <w:bookmarkEnd w:id="53"/>
      <w:bookmarkEnd w:id="54"/>
      <w:bookmarkEnd w:id="55"/>
      <w:r w:rsidRPr="00790FCE">
        <w:rPr>
          <w:rFonts w:ascii="Times New Roman" w:hAnsi="Times New Roman" w:cs="Times New Roman"/>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31" w:anchor="100010" w:history="1">
        <w:r w:rsidRPr="00790FCE">
          <w:rPr>
            <w:rFonts w:ascii="Times New Roman" w:hAnsi="Times New Roman" w:cs="Times New Roman"/>
            <w:color w:val="005EA5"/>
            <w:u w:val="single"/>
            <w:bdr w:val="none" w:sz="0" w:space="0" w:color="auto" w:frame="1"/>
          </w:rPr>
          <w:t>частью 1 статьи 1</w:t>
        </w:r>
      </w:hyperlink>
      <w:r w:rsidRPr="00790FCE">
        <w:rPr>
          <w:rFonts w:ascii="Times New Roman" w:hAnsi="Times New Roman" w:cs="Times New Roman"/>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167F7" w:rsidRPr="00790FCE" w:rsidRDefault="00B167F7" w:rsidP="00B167F7">
      <w:pPr>
        <w:ind w:firstLine="709"/>
        <w:jc w:val="both"/>
        <w:textAlignment w:val="baseline"/>
        <w:rPr>
          <w:rFonts w:ascii="Times New Roman" w:hAnsi="Times New Roman" w:cs="Times New Roman"/>
        </w:rPr>
      </w:pPr>
      <w:bookmarkStart w:id="56" w:name="000172"/>
      <w:bookmarkEnd w:id="56"/>
      <w:r w:rsidRPr="00790FCE">
        <w:rPr>
          <w:rFonts w:ascii="Times New Roman" w:hAnsi="Times New Roman" w:cs="Times New Roman"/>
        </w:rPr>
        <w:t xml:space="preserve">5. Многофункциональный центр, его работники, организации, указанные в </w:t>
      </w:r>
      <w:hyperlink r:id="rId32" w:anchor="000167" w:history="1">
        <w:r w:rsidRPr="00790FCE">
          <w:rPr>
            <w:rFonts w:ascii="Times New Roman" w:hAnsi="Times New Roman" w:cs="Times New Roman"/>
            <w:color w:val="005EA5"/>
            <w:u w:val="single"/>
            <w:bdr w:val="none" w:sz="0" w:space="0" w:color="auto" w:frame="1"/>
          </w:rPr>
          <w:t>части 1.1</w:t>
        </w:r>
      </w:hyperlink>
      <w:r w:rsidRPr="00790FCE">
        <w:rPr>
          <w:rFonts w:ascii="Times New Roman" w:hAnsi="Times New Roman" w:cs="Times New Roman"/>
        </w:rPr>
        <w:t xml:space="preserve"> настоящей статьи, и их работники несут ответственность, установленную законодательством Российской Федерации:</w:t>
      </w:r>
    </w:p>
    <w:p w:rsidR="00B167F7" w:rsidRPr="00790FCE" w:rsidRDefault="00B167F7" w:rsidP="00B167F7">
      <w:pPr>
        <w:ind w:firstLine="709"/>
        <w:jc w:val="both"/>
        <w:textAlignment w:val="baseline"/>
        <w:rPr>
          <w:rFonts w:ascii="Times New Roman" w:hAnsi="Times New Roman" w:cs="Times New Roman"/>
        </w:rPr>
      </w:pPr>
      <w:bookmarkStart w:id="57" w:name="000269"/>
      <w:bookmarkStart w:id="58" w:name="100358"/>
      <w:bookmarkStart w:id="59" w:name="000173"/>
      <w:bookmarkEnd w:id="57"/>
      <w:bookmarkEnd w:id="58"/>
      <w:bookmarkEnd w:id="59"/>
      <w:r w:rsidRPr="00790FCE">
        <w:rPr>
          <w:rFonts w:ascii="Times New Roman" w:hAnsi="Times New Roman" w:cs="Times New Roman"/>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167F7" w:rsidRPr="00790FCE" w:rsidRDefault="00B167F7" w:rsidP="00B167F7">
      <w:pPr>
        <w:ind w:firstLine="709"/>
        <w:jc w:val="both"/>
        <w:textAlignment w:val="baseline"/>
        <w:rPr>
          <w:rFonts w:ascii="Times New Roman" w:hAnsi="Times New Roman" w:cs="Times New Roman"/>
        </w:rPr>
      </w:pPr>
      <w:bookmarkStart w:id="60" w:name="100388"/>
      <w:bookmarkStart w:id="61" w:name="000270"/>
      <w:bookmarkEnd w:id="60"/>
      <w:bookmarkEnd w:id="61"/>
      <w:r w:rsidRPr="00790FCE">
        <w:rPr>
          <w:rFonts w:ascii="Times New Roman" w:hAnsi="Times New Roman" w:cs="Times New Roman"/>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167F7" w:rsidRPr="00790FCE" w:rsidRDefault="00B167F7" w:rsidP="00B167F7">
      <w:pPr>
        <w:ind w:firstLine="709"/>
        <w:jc w:val="both"/>
        <w:textAlignment w:val="baseline"/>
        <w:rPr>
          <w:rFonts w:ascii="Times New Roman" w:hAnsi="Times New Roman" w:cs="Times New Roman"/>
        </w:rPr>
      </w:pPr>
      <w:bookmarkStart w:id="62" w:name="000271"/>
      <w:bookmarkStart w:id="63" w:name="000174"/>
      <w:bookmarkEnd w:id="62"/>
      <w:bookmarkEnd w:id="63"/>
      <w:r w:rsidRPr="00790FCE">
        <w:rPr>
          <w:rFonts w:ascii="Times New Roman" w:hAnsi="Times New Roman" w:cs="Times New Roman"/>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167F7" w:rsidRPr="00790FCE" w:rsidRDefault="00B167F7" w:rsidP="00B167F7">
      <w:pPr>
        <w:ind w:firstLine="709"/>
        <w:jc w:val="both"/>
        <w:textAlignment w:val="baseline"/>
        <w:rPr>
          <w:rFonts w:ascii="Times New Roman" w:hAnsi="Times New Roman" w:cs="Times New Roman"/>
        </w:rPr>
      </w:pPr>
      <w:bookmarkStart w:id="64" w:name="000175"/>
      <w:bookmarkEnd w:id="64"/>
      <w:r w:rsidRPr="00790FCE">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67F7" w:rsidRPr="00790FCE" w:rsidRDefault="00152884" w:rsidP="00B167F7">
      <w:pPr>
        <w:ind w:firstLine="709"/>
        <w:jc w:val="both"/>
        <w:textAlignment w:val="baseline"/>
        <w:rPr>
          <w:rFonts w:ascii="Times New Roman" w:hAnsi="Times New Roman" w:cs="Times New Roman"/>
        </w:rPr>
      </w:pPr>
      <w:bookmarkStart w:id="65" w:name="000272"/>
      <w:bookmarkEnd w:id="65"/>
      <w:r w:rsidRPr="00790FCE">
        <w:rPr>
          <w:rFonts w:ascii="Times New Roman" w:hAnsi="Times New Roman" w:cs="Times New Roman"/>
        </w:rPr>
        <w:t>-</w:t>
      </w:r>
      <w:r w:rsidR="00B167F7" w:rsidRPr="00790FCE">
        <w:rPr>
          <w:rFonts w:ascii="Times New Roman" w:hAnsi="Times New Roman" w:cs="Times New Roman"/>
        </w:rPr>
        <w:t xml:space="preserve"> исполнении своих служебных обязанностей в рамках реализации функций </w:t>
      </w:r>
      <w:r w:rsidR="00B167F7" w:rsidRPr="00790FCE">
        <w:rPr>
          <w:rFonts w:ascii="Times New Roman" w:hAnsi="Times New Roman" w:cs="Times New Roman"/>
        </w:rPr>
        <w:lastRenderedPageBreak/>
        <w:t xml:space="preserve">многофункциональных центров, предусмотренных </w:t>
      </w:r>
      <w:hyperlink r:id="rId33" w:anchor="000165" w:history="1">
        <w:r w:rsidR="00B167F7" w:rsidRPr="00790FCE">
          <w:rPr>
            <w:rFonts w:ascii="Times New Roman" w:hAnsi="Times New Roman" w:cs="Times New Roman"/>
            <w:color w:val="005EA5"/>
            <w:u w:val="single"/>
            <w:bdr w:val="none" w:sz="0" w:space="0" w:color="auto" w:frame="1"/>
          </w:rPr>
          <w:t>частями 1</w:t>
        </w:r>
      </w:hyperlink>
      <w:r w:rsidR="00B167F7" w:rsidRPr="00790FCE">
        <w:rPr>
          <w:rFonts w:ascii="Times New Roman" w:hAnsi="Times New Roman" w:cs="Times New Roman"/>
        </w:rPr>
        <w:t xml:space="preserve"> и </w:t>
      </w:r>
      <w:hyperlink r:id="rId34" w:anchor="100354" w:history="1">
        <w:r w:rsidR="00B167F7" w:rsidRPr="00790FCE">
          <w:rPr>
            <w:rFonts w:ascii="Times New Roman" w:hAnsi="Times New Roman" w:cs="Times New Roman"/>
            <w:color w:val="005EA5"/>
            <w:u w:val="single"/>
            <w:bdr w:val="none" w:sz="0" w:space="0" w:color="auto" w:frame="1"/>
          </w:rPr>
          <w:t>1.3</w:t>
        </w:r>
      </w:hyperlink>
      <w:r w:rsidR="00B167F7" w:rsidRPr="00790FCE">
        <w:rPr>
          <w:rFonts w:ascii="Times New Roman" w:hAnsi="Times New Roman" w:cs="Times New Roman"/>
        </w:rPr>
        <w:t xml:space="preserve"> настоящей статьи, а также </w:t>
      </w:r>
      <w:hyperlink r:id="rId35" w:anchor="000244" w:history="1">
        <w:r w:rsidR="00B167F7" w:rsidRPr="00790FCE">
          <w:rPr>
            <w:rFonts w:ascii="Times New Roman" w:hAnsi="Times New Roman" w:cs="Times New Roman"/>
            <w:color w:val="005EA5"/>
            <w:u w:val="single"/>
            <w:bdr w:val="none" w:sz="0" w:space="0" w:color="auto" w:frame="1"/>
          </w:rPr>
          <w:t>статьей 15.1</w:t>
        </w:r>
      </w:hyperlink>
      <w:r w:rsidR="00B167F7" w:rsidRPr="00790FCE">
        <w:rPr>
          <w:rFonts w:ascii="Times New Roman" w:hAnsi="Times New Roman" w:cs="Times New Roman"/>
        </w:rPr>
        <w:t xml:space="preserve"> настоящего Федерального закона, привлекаются к ответственности, в том числе установленной Уголовным </w:t>
      </w:r>
      <w:hyperlink r:id="rId36" w:history="1">
        <w:r w:rsidR="00B167F7" w:rsidRPr="00790FCE">
          <w:rPr>
            <w:rFonts w:ascii="Times New Roman" w:hAnsi="Times New Roman" w:cs="Times New Roman"/>
            <w:color w:val="005EA5"/>
            <w:u w:val="single"/>
            <w:bdr w:val="none" w:sz="0" w:space="0" w:color="auto" w:frame="1"/>
          </w:rPr>
          <w:t>кодексом</w:t>
        </w:r>
      </w:hyperlink>
      <w:r w:rsidR="00B167F7" w:rsidRPr="00790FCE">
        <w:rPr>
          <w:rFonts w:ascii="Times New Roman" w:hAnsi="Times New Roman" w:cs="Times New Roman"/>
        </w:rPr>
        <w:t xml:space="preserve"> Российской Федерации и Кодексом Российской Федерации об административных правонарушениях для должностных лиц.</w:t>
      </w:r>
    </w:p>
    <w:p w:rsidR="00B167F7" w:rsidRPr="00790FCE" w:rsidRDefault="00B167F7" w:rsidP="00152884">
      <w:pPr>
        <w:ind w:firstLine="709"/>
        <w:jc w:val="both"/>
        <w:textAlignment w:val="baseline"/>
        <w:rPr>
          <w:rFonts w:ascii="Times New Roman" w:hAnsi="Times New Roman" w:cs="Times New Roman"/>
        </w:rPr>
      </w:pPr>
      <w:bookmarkStart w:id="66" w:name="000176"/>
      <w:bookmarkEnd w:id="66"/>
      <w:r w:rsidRPr="00790FCE">
        <w:rPr>
          <w:rFonts w:ascii="Times New Roman" w:hAnsi="Times New Roman" w:cs="Times New Roman"/>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167F7" w:rsidRPr="00790FCE" w:rsidRDefault="00B167F7" w:rsidP="00152884">
      <w:pPr>
        <w:shd w:val="clear" w:color="auto" w:fill="FFFFFF"/>
        <w:ind w:firstLine="709"/>
        <w:jc w:val="both"/>
        <w:textAlignment w:val="baseline"/>
        <w:rPr>
          <w:rFonts w:ascii="Times New Roman" w:hAnsi="Times New Roman" w:cs="Times New Roman"/>
        </w:rPr>
      </w:pPr>
      <w:bookmarkStart w:id="67" w:name="000177"/>
      <w:bookmarkEnd w:id="67"/>
      <w:r w:rsidRPr="00790FCE">
        <w:rPr>
          <w:rFonts w:ascii="Times New Roman" w:eastAsia="Calibri" w:hAnsi="Times New Roman" w:cs="Times New Roman"/>
          <w:lang w:eastAsia="en-US"/>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r:id="rId37" w:anchor="000167" w:history="1">
        <w:r w:rsidRPr="00790FCE">
          <w:rPr>
            <w:rFonts w:ascii="Times New Roman" w:eastAsia="Calibri" w:hAnsi="Times New Roman" w:cs="Times New Roman"/>
            <w:color w:val="005EA5"/>
            <w:u w:val="single"/>
            <w:bdr w:val="none" w:sz="0" w:space="0" w:color="auto" w:frame="1"/>
            <w:lang w:eastAsia="en-US"/>
          </w:rPr>
          <w:t>части 1.1</w:t>
        </w:r>
      </w:hyperlink>
      <w:r w:rsidRPr="00790FCE">
        <w:rPr>
          <w:rFonts w:ascii="Times New Roman" w:eastAsia="Calibri" w:hAnsi="Times New Roman" w:cs="Times New Roman"/>
          <w:lang w:eastAsia="en-US"/>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38" w:anchor="000167" w:history="1">
        <w:r w:rsidRPr="00790FCE">
          <w:rPr>
            <w:rFonts w:ascii="Times New Roman" w:eastAsia="Calibri" w:hAnsi="Times New Roman" w:cs="Times New Roman"/>
            <w:color w:val="005EA5"/>
            <w:u w:val="single"/>
            <w:bdr w:val="none" w:sz="0" w:space="0" w:color="auto" w:frame="1"/>
            <w:lang w:eastAsia="en-US"/>
          </w:rPr>
          <w:t>части 1.1</w:t>
        </w:r>
      </w:hyperlink>
      <w:r w:rsidRPr="00790FCE">
        <w:rPr>
          <w:rFonts w:ascii="Times New Roman" w:eastAsia="Calibri" w:hAnsi="Times New Roman" w:cs="Times New Roman"/>
          <w:lang w:eastAsia="en-US"/>
        </w:rPr>
        <w:t xml:space="preserve"> настоящей статьи, регрессное требование о возмещении сумм, выплаченных третьим лицам, если докажет, что вред возник по ее вине.</w:t>
      </w:r>
    </w:p>
    <w:p w:rsidR="00B167F7" w:rsidRPr="00790FCE" w:rsidRDefault="00B167F7" w:rsidP="00152884">
      <w:pPr>
        <w:spacing w:line="330" w:lineRule="atLeast"/>
        <w:ind w:firstLine="709"/>
        <w:jc w:val="both"/>
        <w:textAlignment w:val="baseline"/>
        <w:rPr>
          <w:rFonts w:ascii="Times New Roman" w:hAnsi="Times New Roman" w:cs="Times New Roman"/>
        </w:rPr>
      </w:pPr>
      <w:r w:rsidRPr="00790FCE">
        <w:rPr>
          <w:rFonts w:ascii="Times New Roman" w:hAnsi="Times New Roman" w:cs="Times New Roman"/>
        </w:rPr>
        <w:t xml:space="preserve">5.14. В соответствии статьей 21.1. </w:t>
      </w:r>
      <w:r w:rsidRPr="00790FCE">
        <w:rPr>
          <w:rFonts w:ascii="Times New Roman" w:hAnsi="Times New Roman" w:cs="Times New Roman"/>
          <w:bCs/>
          <w:kern w:val="36"/>
        </w:rPr>
        <w:t>Федеральн</w:t>
      </w:r>
      <w:r w:rsidRPr="00790FCE">
        <w:rPr>
          <w:rFonts w:ascii="Times New Roman" w:hAnsi="Times New Roman" w:cs="Times New Roman"/>
          <w:b/>
          <w:bCs/>
          <w:kern w:val="36"/>
        </w:rPr>
        <w:t>ого</w:t>
      </w:r>
      <w:r w:rsidRPr="00790FCE">
        <w:rPr>
          <w:rFonts w:ascii="Times New Roman" w:hAnsi="Times New Roman" w:cs="Times New Roman"/>
          <w:bCs/>
          <w:kern w:val="36"/>
        </w:rPr>
        <w:t xml:space="preserve"> закон</w:t>
      </w:r>
      <w:r w:rsidRPr="00790FCE">
        <w:rPr>
          <w:rFonts w:ascii="Times New Roman" w:hAnsi="Times New Roman" w:cs="Times New Roman"/>
          <w:b/>
          <w:bCs/>
          <w:kern w:val="36"/>
        </w:rPr>
        <w:t>а</w:t>
      </w:r>
      <w:r w:rsidRPr="00790FCE">
        <w:rPr>
          <w:rFonts w:ascii="Times New Roman" w:hAnsi="Times New Roman" w:cs="Times New Roman"/>
          <w:bCs/>
          <w:kern w:val="36"/>
        </w:rPr>
        <w:t xml:space="preserve"> от 27.07.2010 года N 210-ФЗ "Об организации предоставления государственных и муниципальных услуг")</w:t>
      </w:r>
      <w:bookmarkStart w:id="68" w:name="000002"/>
      <w:bookmarkEnd w:id="68"/>
      <w:r w:rsidRPr="00790FCE">
        <w:rPr>
          <w:rFonts w:ascii="Times New Roman" w:hAnsi="Times New Roman" w:cs="Times New Roman"/>
          <w:bCs/>
          <w:kern w:val="36"/>
        </w:rPr>
        <w:t xml:space="preserve"> о</w:t>
      </w:r>
      <w:r w:rsidRPr="00790FCE">
        <w:rPr>
          <w:rFonts w:ascii="Times New Roman" w:hAnsi="Times New Roman" w:cs="Times New Roman"/>
        </w:rPr>
        <w:t>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ФЗ «Об электронной подписи" и требованиями настоящего Федерального закона.</w:t>
      </w:r>
      <w:bookmarkStart w:id="69" w:name="000003"/>
      <w:bookmarkEnd w:id="69"/>
      <w:r w:rsidRPr="00790FCE">
        <w:rPr>
          <w:rFonts w:ascii="Times New Roman" w:hAnsi="Times New Roman" w:cs="Times New Roman"/>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ind w:left="5040" w:firstLine="720"/>
        <w:jc w:val="right"/>
        <w:rPr>
          <w:rFonts w:ascii="Times New Roman" w:hAnsi="Times New Roman" w:cs="Times New Roman"/>
        </w:rPr>
      </w:pPr>
      <w:r w:rsidRPr="00790FCE">
        <w:rPr>
          <w:rFonts w:ascii="Times New Roman" w:hAnsi="Times New Roman" w:cs="Times New Roman"/>
        </w:rPr>
        <w:t>ПРИЛОЖЕНИЕ №1</w:t>
      </w:r>
    </w:p>
    <w:p w:rsidR="00B167F7" w:rsidRPr="00790FCE" w:rsidRDefault="00B167F7" w:rsidP="00B167F7">
      <w:pPr>
        <w:jc w:val="right"/>
        <w:rPr>
          <w:rFonts w:ascii="Times New Roman" w:hAnsi="Times New Roman" w:cs="Times New Roman"/>
        </w:rPr>
      </w:pPr>
      <w:r w:rsidRPr="00790FCE">
        <w:rPr>
          <w:rFonts w:ascii="Times New Roman" w:hAnsi="Times New Roman" w:cs="Times New Roman"/>
        </w:rPr>
        <w:t>к Административному регламенту</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b/>
        </w:rPr>
      </w:pPr>
      <w:r w:rsidRPr="00790FCE">
        <w:rPr>
          <w:rFonts w:ascii="Times New Roman" w:hAnsi="Times New Roman" w:cs="Times New Roman"/>
          <w:b/>
        </w:rPr>
        <w:t>Блок-схема</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общей структуры предоставления муниципальной услуги</w:t>
      </w:r>
    </w:p>
    <w:p w:rsidR="00B167F7" w:rsidRPr="00790FCE" w:rsidRDefault="00B167F7" w:rsidP="00B167F7">
      <w:pPr>
        <w:jc w:val="both"/>
        <w:rPr>
          <w:rFonts w:ascii="Times New Roman" w:hAnsi="Times New Roman" w:cs="Times New Roman"/>
          <w:b/>
        </w:rPr>
      </w:pPr>
      <w:r w:rsidRPr="00790FCE">
        <w:rPr>
          <w:rFonts w:ascii="Times New Roman" w:hAnsi="Times New Roman" w:cs="Times New Roman"/>
          <w:b/>
        </w:rPr>
        <w:t>«Утверждение документации по планировке территории (проекта планировки территории и (или) проекта межевания территории)»</w:t>
      </w:r>
    </w:p>
    <w:p w:rsidR="00B167F7" w:rsidRPr="00790FCE" w:rsidRDefault="00B167F7" w:rsidP="00B167F7">
      <w:pPr>
        <w:jc w:val="both"/>
        <w:rPr>
          <w:rFonts w:ascii="Times New Roman" w:hAnsi="Times New Roman" w:cs="Times New Roman"/>
          <w:b/>
        </w:rPr>
      </w:pPr>
    </w:p>
    <w:p w:rsidR="00B167F7" w:rsidRPr="00790FCE" w:rsidRDefault="00B167F7" w:rsidP="00B167F7">
      <w:pPr>
        <w:jc w:val="both"/>
        <w:rPr>
          <w:rFonts w:ascii="Times New Roman" w:hAnsi="Times New Roman" w:cs="Times New Roman"/>
          <w:b/>
        </w:rPr>
      </w:pPr>
    </w:p>
    <w:p w:rsidR="00B167F7" w:rsidRPr="00790FCE" w:rsidRDefault="005132D1" w:rsidP="00B167F7">
      <w:pPr>
        <w:jc w:val="both"/>
        <w:rPr>
          <w:rFonts w:ascii="Times New Roman" w:hAnsi="Times New Roman" w:cs="Times New Roman"/>
        </w:rPr>
      </w:pPr>
      <w:bookmarkStart w:id="70" w:name="_GoBack"/>
      <w:bookmarkEnd w:id="70"/>
      <w:r w:rsidRPr="00790FCE">
        <w:rPr>
          <w:rFonts w:ascii="Times New Roman" w:hAnsi="Times New Roman" w:cs="Times New Roman"/>
          <w:noProof/>
        </w:rPr>
        <w:pict>
          <v:rect id="Rectangle 2" o:spid="_x0000_s1026" style="position:absolute;left:0;text-align:left;margin-left:49.8pt;margin-top:1pt;width:331.6pt;height:2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">
            <v:textbox>
              <w:txbxContent>
                <w:p w:rsidR="00B167F7" w:rsidRDefault="00B167F7" w:rsidP="00B167F7">
                  <w:pPr>
                    <w:jc w:val="center"/>
                    <w:rPr>
                      <w:sz w:val="22"/>
                      <w:szCs w:val="22"/>
                    </w:rPr>
                  </w:pPr>
                  <w:r>
                    <w:rPr>
                      <w:sz w:val="22"/>
                      <w:szCs w:val="22"/>
                    </w:rPr>
                    <w:t>Обращение Заявителя о предоставлении муниципальной услуги</w:t>
                  </w:r>
                </w:p>
              </w:txbxContent>
            </v:textbox>
          </v:rect>
        </w:pict>
      </w:r>
      <w:r w:rsidRPr="00790FCE">
        <w:rPr>
          <w:rFonts w:ascii="Times New Roman" w:hAnsi="Times New Roman" w:cs="Times New Roman"/>
          <w:noProof/>
        </w:rPr>
        <w:pict>
          <v:rect id="Rectangle 3" o:spid="_x0000_s1027" style="position:absolute;left:0;text-align:left;margin-left:49.8pt;margin-top:45.8pt;width:331.6pt;height:2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">
            <v:textbox>
              <w:txbxContent>
                <w:p w:rsidR="00B167F7" w:rsidRDefault="00B167F7" w:rsidP="00B167F7">
                  <w:pPr>
                    <w:jc w:val="center"/>
                    <w:rPr>
                      <w:sz w:val="22"/>
                      <w:szCs w:val="22"/>
                    </w:rPr>
                  </w:pPr>
                  <w:r>
                    <w:rPr>
                      <w:sz w:val="22"/>
                      <w:szCs w:val="22"/>
                    </w:rPr>
                    <w:t>Консультация Заявителя о предоставлении муниципальной услуги</w:t>
                  </w:r>
                </w:p>
              </w:txbxContent>
            </v:textbox>
          </v:rect>
        </w:pict>
      </w:r>
      <w:r w:rsidRPr="00790FCE">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0;text-align:left;margin-left:209.5pt;margin-top:24pt;width:13.55pt;height:2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">
            <v:textbox style="layout-flow:vertical-ideographic"/>
          </v:shape>
        </w:pict>
      </w:r>
      <w:r w:rsidRPr="00790FCE">
        <w:rPr>
          <w:rFonts w:ascii="Times New Roman" w:hAnsi="Times New Roman" w:cs="Times New Roman"/>
          <w:noProof/>
        </w:rPr>
        <w:pict>
          <v:shape id="AutoShape 5" o:spid="_x0000_s1029" type="#_x0000_t67" style="position:absolute;left:0;text-align:left;margin-left:209.5pt;margin-top:69.4pt;width:13.55pt;height:2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">
            <v:textbox style="layout-flow:vertical-ideographic"/>
          </v:shape>
        </w:pict>
      </w:r>
      <w:r w:rsidRPr="00790FCE">
        <w:rPr>
          <w:rFonts w:ascii="Times New Roman" w:hAnsi="Times New Roman" w:cs="Times New Roman"/>
          <w:noProof/>
        </w:rPr>
        <w:pict>
          <v:rect id="Rectangle 6" o:spid="_x0000_s1030" style="position:absolute;left:0;text-align:left;margin-left:49.8pt;margin-top:90.75pt;width:331.6pt;height:2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">
            <v:textbox>
              <w:txbxContent>
                <w:p w:rsidR="00B167F7" w:rsidRDefault="00B167F7" w:rsidP="00B167F7">
                  <w:pPr>
                    <w:jc w:val="center"/>
                    <w:rPr>
                      <w:sz w:val="22"/>
                      <w:szCs w:val="22"/>
                    </w:rPr>
                  </w:pPr>
                  <w:r>
                    <w:rPr>
                      <w:sz w:val="22"/>
                      <w:szCs w:val="22"/>
                    </w:rPr>
                    <w:t>Приём и регистрация заявления с документами</w:t>
                  </w:r>
                </w:p>
              </w:txbxContent>
            </v:textbox>
          </v:rect>
        </w:pict>
      </w:r>
      <w:r w:rsidRPr="00790FCE">
        <w:rPr>
          <w:rFonts w:ascii="Times New Roman" w:hAnsi="Times New Roman" w:cs="Times New Roman"/>
          <w:noProof/>
        </w:rPr>
        <w:pict>
          <v:shape id="AutoShape 7" o:spid="_x0000_s1031" type="#_x0000_t67" style="position:absolute;left:0;text-align:left;margin-left:211.05pt;margin-top:113.5pt;width:13.55pt;height:2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">
            <v:textbox style="layout-flow:vertical-ideographic"/>
          </v:shape>
        </w:pict>
      </w:r>
      <w:r w:rsidRPr="00790FCE">
        <w:rPr>
          <w:rFonts w:ascii="Times New Roman" w:hAnsi="Times New Roman" w:cs="Times New Roman"/>
          <w:noProof/>
        </w:rPr>
        <w:pict>
          <v:rect id="Rectangle 8" o:spid="_x0000_s1032" style="position:absolute;left:0;text-align:left;margin-left:49.8pt;margin-top:134.85pt;width:331.6pt;height:34.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">
            <v:textbox>
              <w:txbxContent>
                <w:p w:rsidR="00B167F7" w:rsidRDefault="00B167F7" w:rsidP="00B167F7">
                  <w:pPr>
                    <w:jc w:val="center"/>
                    <w:rPr>
                      <w:sz w:val="22"/>
                      <w:szCs w:val="22"/>
                    </w:rPr>
                  </w:pPr>
                  <w:r>
                    <w:rPr>
                      <w:sz w:val="22"/>
                      <w:szCs w:val="22"/>
                    </w:rPr>
                    <w:t>Принятие решения о назначении и проведении публичных слушаний</w:t>
                  </w:r>
                </w:p>
              </w:txbxContent>
            </v:textbox>
          </v:rect>
        </w:pict>
      </w:r>
      <w:r w:rsidRPr="00790FCE">
        <w:rPr>
          <w:rFonts w:ascii="Times New Roman" w:hAnsi="Times New Roman" w:cs="Times New Roman"/>
          <w:noProof/>
        </w:rPr>
        <w:pict>
          <v:shape id="AutoShape 9" o:spid="_x0000_s1033" type="#_x0000_t67" style="position:absolute;left:0;text-align:left;margin-left:211.05pt;margin-top:169.45pt;width:13.55pt;height:2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">
            <v:textbox style="layout-flow:vertical-ideographic"/>
          </v:shape>
        </w:pict>
      </w:r>
      <w:r w:rsidRPr="00790FCE">
        <w:rPr>
          <w:rFonts w:ascii="Times New Roman" w:hAnsi="Times New Roman" w:cs="Times New Roman"/>
          <w:noProof/>
        </w:rPr>
        <w:pict>
          <v:rect id="Rectangle 10" o:spid="_x0000_s1034" style="position:absolute;left:0;text-align:left;margin-left:73pt;margin-top:246.75pt;width:305.45pt;height:4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CuKgIAAFA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">
            <v:textbox>
              <w:txbxContent>
                <w:p w:rsidR="00B167F7" w:rsidRDefault="00B167F7" w:rsidP="00B167F7">
                  <w:pPr>
                    <w:jc w:val="center"/>
                    <w:rPr>
                      <w:sz w:val="22"/>
                      <w:szCs w:val="22"/>
                    </w:rPr>
                  </w:pPr>
                  <w:r>
                    <w:rPr>
                      <w:sz w:val="22"/>
                      <w:szCs w:val="22"/>
                    </w:rPr>
                    <w:t>Наличие оснований для отклонения  документации по планировке территории (проекта планировки территории и (или) проекта межевания территории)</w:t>
                  </w:r>
                </w:p>
              </w:txbxContent>
            </v:textbox>
          </v:rect>
        </w:pict>
      </w:r>
      <w:r w:rsidRPr="00790FCE">
        <w:rPr>
          <w:rFonts w:ascii="Times New Roman" w:hAnsi="Times New Roman" w:cs="Times New Roman"/>
          <w:noProof/>
        </w:rPr>
        <w:pict>
          <v:shape id="AutoShape 11" o:spid="_x0000_s1035" type="#_x0000_t67" style="position:absolute;left:0;text-align:left;margin-left:54.7pt;margin-top:256.25pt;width:13.55pt;height:23.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">
            <v:textbox style="layout-flow:vertical-ideographic"/>
          </v:shape>
        </w:pict>
      </w:r>
      <w:r w:rsidRPr="00790FCE">
        <w:rPr>
          <w:rFonts w:ascii="Times New Roman" w:hAnsi="Times New Roman" w:cs="Times New Roman"/>
          <w:noProof/>
        </w:rPr>
        <w:pict>
          <v:shape id="AutoShape 12" o:spid="_x0000_s1036" type="#_x0000_t67" style="position:absolute;left:0;text-align:left;margin-left:382.35pt;margin-top:257.1pt;width:13.55pt;height:21.3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">
            <v:textbox style="layout-flow:vertical-ideographic"/>
          </v:shape>
        </w:pict>
      </w:r>
      <w:r w:rsidRPr="00790FCE">
        <w:rPr>
          <w:rFonts w:ascii="Times New Roman" w:hAnsi="Times New Roman" w:cs="Times New Roman"/>
          <w:noProof/>
        </w:rPr>
        <w:pict>
          <v:rect id="Rectangle 13" o:spid="_x0000_s1037" style="position:absolute;left:0;text-align:left;margin-left:-23.65pt;margin-top:246.75pt;width:73.6pt;height:4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VKAIAAE8EAAAOAAAAZHJzL2Uyb0RvYy54bWysVG1v0zAQ/o7Ef7D8nSbp2rJ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">
            <v:textbox>
              <w:txbxContent>
                <w:p w:rsidR="00B167F7" w:rsidRDefault="00B167F7" w:rsidP="00B167F7">
                  <w:pPr>
                    <w:jc w:val="center"/>
                  </w:pPr>
                  <w:r>
                    <w:t>ДА</w:t>
                  </w:r>
                </w:p>
              </w:txbxContent>
            </v:textbox>
          </v:rect>
        </w:pict>
      </w:r>
      <w:r w:rsidRPr="00790FCE">
        <w:rPr>
          <w:rFonts w:ascii="Times New Roman" w:hAnsi="Times New Roman" w:cs="Times New Roman"/>
          <w:noProof/>
        </w:rPr>
        <w:pict>
          <v:rect id="Rectangle 14" o:spid="_x0000_s1038" style="position:absolute;left:0;text-align:left;margin-left:399.8pt;margin-top:246.75pt;width:73.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">
            <v:textbox>
              <w:txbxContent>
                <w:p w:rsidR="00B167F7" w:rsidRDefault="00B167F7" w:rsidP="00B167F7">
                  <w:pPr>
                    <w:jc w:val="center"/>
                  </w:pPr>
                  <w:r>
                    <w:t>НЕТ</w:t>
                  </w:r>
                </w:p>
              </w:txbxContent>
            </v:textbox>
          </v:rect>
        </w:pict>
      </w:r>
      <w:r w:rsidRPr="00790FCE">
        <w:rPr>
          <w:rFonts w:ascii="Times New Roman" w:hAnsi="Times New Roman" w:cs="Times New Roman"/>
          <w:noProof/>
        </w:rPr>
        <w:pict>
          <v:shape id="AutoShape 15" o:spid="_x0000_s1039" type="#_x0000_t67" style="position:absolute;left:0;text-align:left;margin-left:2.75pt;margin-top:294.2pt;width:13.55pt;height:2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">
            <v:textbox style="layout-flow:vertical-ideographic"/>
          </v:shape>
        </w:pict>
      </w:r>
      <w:r w:rsidRPr="00790FCE">
        <w:rPr>
          <w:rFonts w:ascii="Times New Roman" w:hAnsi="Times New Roman" w:cs="Times New Roman"/>
          <w:noProof/>
        </w:rPr>
        <w:pict>
          <v:shape id="AutoShape 16" o:spid="_x0000_s1040" type="#_x0000_t67" style="position:absolute;left:0;text-align:left;margin-left:431pt;margin-top:294.2pt;width:13.55pt;height:2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">
            <v:textbox style="layout-flow:vertical-ideographic"/>
          </v:shape>
        </w:pict>
      </w:r>
      <w:r w:rsidRPr="00790FCE">
        <w:rPr>
          <w:rFonts w:ascii="Times New Roman" w:hAnsi="Times New Roman" w:cs="Times New Roman"/>
          <w:noProof/>
        </w:rPr>
        <w:pict>
          <v:rect id="Rectangle 17" o:spid="_x0000_s1041" style="position:absolute;left:0;text-align:left;margin-left:49.8pt;margin-top:190.8pt;width:331.6pt;height:34.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">
            <v:textbox>
              <w:txbxContent>
                <w:p w:rsidR="00B167F7" w:rsidRDefault="00B167F7" w:rsidP="00B167F7">
                  <w:pPr>
                    <w:jc w:val="center"/>
                    <w:rPr>
                      <w:sz w:val="22"/>
                      <w:szCs w:val="22"/>
                    </w:rPr>
                  </w:pPr>
                  <w:r>
                    <w:rPr>
                      <w:sz w:val="22"/>
                      <w:szCs w:val="22"/>
                    </w:rPr>
                    <w:t>Проведение публичных слушаний, подготовка заключения о результатах публичных слушаний</w:t>
                  </w:r>
                </w:p>
              </w:txbxContent>
            </v:textbox>
          </v:rect>
        </w:pict>
      </w:r>
      <w:r w:rsidRPr="00790FCE">
        <w:rPr>
          <w:rFonts w:ascii="Times New Roman" w:hAnsi="Times New Roman" w:cs="Times New Roman"/>
          <w:noProof/>
        </w:rPr>
        <w:pict>
          <v:shape id="AutoShape 18" o:spid="_x0000_s1042" type="#_x0000_t67" style="position:absolute;left:0;text-align:left;margin-left:211.05pt;margin-top:225.4pt;width:13.55pt;height:2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">
            <v:textbox style="layout-flow:vertical-ideographic"/>
          </v:shape>
        </w:pict>
      </w:r>
      <w:r w:rsidRPr="00790FCE">
        <w:rPr>
          <w:rFonts w:ascii="Times New Roman" w:hAnsi="Times New Roman" w:cs="Times New Roman"/>
          <w:noProof/>
        </w:rPr>
        <w:pict>
          <v:rect id="Rectangle 24" o:spid="_x0000_s1048" style="position:absolute;left:0;text-align:left;margin-left:258pt;margin-top:324.6pt;width:240.6pt;height:58.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">
            <v:textbox>
              <w:txbxContent>
                <w:p w:rsidR="00B167F7" w:rsidRDefault="00B167F7" w:rsidP="00B167F7">
                  <w:pPr>
                    <w:jc w:val="center"/>
                    <w:rPr>
                      <w:sz w:val="22"/>
                      <w:szCs w:val="22"/>
                    </w:rPr>
                  </w:pPr>
                  <w:r>
                    <w:rPr>
                      <w:sz w:val="22"/>
                      <w:szCs w:val="22"/>
                    </w:rPr>
                    <w:t>Подготовка проекта решения об утверждении документации по планировке территории (проекта планировки территории и (или) проекта межевания территории)</w:t>
                  </w:r>
                </w:p>
                <w:p w:rsidR="00B167F7" w:rsidRDefault="00B167F7" w:rsidP="00B167F7">
                  <w:pPr>
                    <w:jc w:val="center"/>
                    <w:rPr>
                      <w:sz w:val="22"/>
                      <w:szCs w:val="22"/>
                    </w:rPr>
                  </w:pPr>
                </w:p>
              </w:txbxContent>
            </v:textbox>
          </v:rect>
        </w:pict>
      </w:r>
      <w:r w:rsidRPr="00790FCE">
        <w:rPr>
          <w:rFonts w:ascii="Times New Roman" w:hAnsi="Times New Roman" w:cs="Times New Roman"/>
          <w:noProof/>
        </w:rPr>
        <w:pict>
          <v:shape id="AutoShape 25" o:spid="_x0000_s1049" type="#_x0000_t67" style="position:absolute;left:0;text-align:left;margin-left:440.4pt;margin-top:385.75pt;width:13.55pt;height:2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">
            <v:textbox style="layout-flow:vertical-ideographic"/>
          </v:shape>
        </w:pict>
      </w:r>
      <w:r w:rsidRPr="00790FCE">
        <w:rPr>
          <w:rFonts w:ascii="Times New Roman" w:hAnsi="Times New Roman" w:cs="Times New Roman"/>
          <w:noProof/>
        </w:rPr>
        <w:pict>
          <v:shape id="AutoShape 27" o:spid="_x0000_s1051" type="#_x0000_t67" style="position:absolute;left:0;text-align:left;margin-left:440.4pt;margin-top:454.3pt;width:13.55pt;height:21.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">
            <v:textbox style="layout-flow:vertical-ideographic"/>
          </v:shape>
        </w:pict>
      </w:r>
      <w:r w:rsidRPr="00790FCE">
        <w:rPr>
          <w:rFonts w:ascii="Times New Roman" w:hAnsi="Times New Roman" w:cs="Times New Roman"/>
          <w:noProof/>
        </w:rPr>
        <w:pict>
          <v:rect id="Rectangle 19" o:spid="_x0000_s1043" style="position:absolute;left:0;text-align:left;margin-left:-69.95pt;margin-top:324.6pt;width:240.6pt;height:5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">
            <v:textbox>
              <w:txbxContent>
                <w:p w:rsidR="00B167F7" w:rsidRDefault="00B167F7" w:rsidP="00B167F7">
                  <w:pPr>
                    <w:jc w:val="center"/>
                    <w:rPr>
                      <w:sz w:val="22"/>
                      <w:szCs w:val="22"/>
                    </w:rPr>
                  </w:pPr>
                  <w:r>
                    <w:rPr>
                      <w:sz w:val="22"/>
                      <w:szCs w:val="22"/>
                    </w:rPr>
                    <w:t>Подготовка проекта решения об отклонении документации по планировке территории (проекта планировки территории и (или) проекта межевания территории)</w:t>
                  </w:r>
                </w:p>
                <w:p w:rsidR="00B167F7" w:rsidRDefault="00B167F7" w:rsidP="00B167F7">
                  <w:pPr>
                    <w:jc w:val="center"/>
                    <w:rPr>
                      <w:sz w:val="22"/>
                      <w:szCs w:val="22"/>
                    </w:rPr>
                  </w:pPr>
                </w:p>
              </w:txbxContent>
            </v:textbox>
          </v:rect>
        </w:pict>
      </w:r>
      <w:r w:rsidRPr="00790FCE">
        <w:rPr>
          <w:rFonts w:ascii="Times New Roman" w:hAnsi="Times New Roman" w:cs="Times New Roman"/>
          <w:noProof/>
        </w:rPr>
        <w:pict>
          <v:shape id="AutoShape 20" o:spid="_x0000_s1044" type="#_x0000_t67" style="position:absolute;left:0;text-align:left;margin-left:1.2pt;margin-top:385.75pt;width:13.55pt;height:2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">
            <v:textbox style="layout-flow:vertical-ideographic"/>
          </v:shape>
        </w:pict>
      </w:r>
      <w:r w:rsidRPr="00790FCE">
        <w:rPr>
          <w:rFonts w:ascii="Times New Roman" w:hAnsi="Times New Roman" w:cs="Times New Roman"/>
          <w:noProof/>
        </w:rPr>
        <w:pict>
          <v:shape id="AutoShape 23" o:spid="_x0000_s1047" type="#_x0000_t67" style="position:absolute;left:0;text-align:left;margin-left:-.35pt;margin-top:454.3pt;width:13.55pt;height:2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">
            <v:textbox style="layout-flow:vertical-ideographic"/>
          </v:shape>
        </w:pic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5132D1" w:rsidP="00B167F7">
      <w:pPr>
        <w:jc w:val="both"/>
        <w:rPr>
          <w:rFonts w:ascii="Times New Roman" w:hAnsi="Times New Roman" w:cs="Times New Roman"/>
        </w:rPr>
      </w:pPr>
      <w:r w:rsidRPr="00790FCE">
        <w:rPr>
          <w:rFonts w:ascii="Times New Roman" w:hAnsi="Times New Roman" w:cs="Times New Roman"/>
          <w:noProof/>
        </w:rPr>
        <w:pict>
          <v:rect id="Rectangle 22" o:spid="_x0000_s1046" style="position:absolute;left:0;text-align:left;margin-left:-28.75pt;margin-top:6.3pt;width:199.25pt;height:46.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">
            <v:textbox>
              <w:txbxContent>
                <w:p w:rsidR="00B167F7" w:rsidRDefault="00B167F7" w:rsidP="00B167F7">
                  <w:pPr>
                    <w:jc w:val="center"/>
                    <w:rPr>
                      <w:sz w:val="22"/>
                      <w:szCs w:val="22"/>
                    </w:rPr>
                  </w:pPr>
                  <w:r>
                    <w:rPr>
                      <w:sz w:val="22"/>
                      <w:szCs w:val="22"/>
                    </w:rPr>
                    <w:t xml:space="preserve">Выдача решения об отклонении документации по планировке территории и направлении её на доработку </w:t>
                  </w:r>
                </w:p>
                <w:p w:rsidR="00B167F7" w:rsidRDefault="00B167F7" w:rsidP="00B167F7">
                  <w:pPr>
                    <w:jc w:val="center"/>
                    <w:rPr>
                      <w:sz w:val="22"/>
                      <w:szCs w:val="22"/>
                    </w:rPr>
                  </w:pPr>
                </w:p>
              </w:txbxContent>
            </v:textbox>
          </v:rect>
        </w:pict>
      </w:r>
      <w:r w:rsidRPr="00790FCE">
        <w:rPr>
          <w:rFonts w:ascii="Times New Roman" w:hAnsi="Times New Roman" w:cs="Times New Roman"/>
          <w:noProof/>
        </w:rPr>
        <w:pict>
          <v:rect id="Rectangle 28" o:spid="_x0000_s1052" style="position:absolute;left:0;text-align:left;margin-left:261.5pt;margin-top:6.3pt;width:240.6pt;height:4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">
            <v:textbox>
              <w:txbxContent>
                <w:p w:rsidR="00B167F7" w:rsidRDefault="00B167F7" w:rsidP="00B167F7">
                  <w:pPr>
                    <w:jc w:val="center"/>
                    <w:rPr>
                      <w:sz w:val="22"/>
                      <w:szCs w:val="22"/>
                    </w:rPr>
                  </w:pPr>
                  <w:r>
                    <w:rPr>
                      <w:sz w:val="22"/>
                      <w:szCs w:val="22"/>
                    </w:rPr>
                    <w:t xml:space="preserve">Выдача решения об утверждении документации по планировке территории  </w:t>
                  </w:r>
                </w:p>
                <w:p w:rsidR="00B167F7" w:rsidRDefault="00B167F7" w:rsidP="00B167F7">
                  <w:pPr>
                    <w:jc w:val="center"/>
                    <w:rPr>
                      <w:sz w:val="22"/>
                      <w:szCs w:val="22"/>
                    </w:rPr>
                  </w:pPr>
                </w:p>
              </w:txbxContent>
            </v:textbox>
          </v:rect>
        </w:pic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5132D1" w:rsidP="00B167F7">
      <w:pPr>
        <w:jc w:val="both"/>
        <w:rPr>
          <w:rFonts w:ascii="Times New Roman" w:hAnsi="Times New Roman" w:cs="Times New Roman"/>
        </w:rPr>
      </w:pPr>
      <w:r w:rsidRPr="00790FCE">
        <w:rPr>
          <w:rFonts w:ascii="Times New Roman" w:hAnsi="Times New Roman" w:cs="Times New Roman"/>
          <w:noProof/>
        </w:rPr>
        <w:pict>
          <v:rect id="Rectangle 21" o:spid="_x0000_s1045" style="position:absolute;left:0;text-align:left;margin-left:-69.95pt;margin-top:5.3pt;width:240.6pt;height:4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">
            <v:textbox>
              <w:txbxContent>
                <w:p w:rsidR="00B167F7" w:rsidRDefault="00B167F7" w:rsidP="00B167F7">
                  <w:pPr>
                    <w:jc w:val="center"/>
                    <w:rPr>
                      <w:sz w:val="22"/>
                      <w:szCs w:val="22"/>
                    </w:rPr>
                  </w:pPr>
                  <w:r>
                    <w:rPr>
                      <w:sz w:val="22"/>
                      <w:szCs w:val="22"/>
                    </w:rPr>
                    <w:t>Согласование и подписание проекта решения об отклонении документации по планировке территории</w:t>
                  </w:r>
                </w:p>
                <w:p w:rsidR="00B167F7" w:rsidRDefault="00B167F7" w:rsidP="00B167F7">
                  <w:pPr>
                    <w:jc w:val="center"/>
                    <w:rPr>
                      <w:sz w:val="22"/>
                      <w:szCs w:val="22"/>
                    </w:rPr>
                  </w:pPr>
                </w:p>
              </w:txbxContent>
            </v:textbox>
          </v:rect>
        </w:pict>
      </w:r>
    </w:p>
    <w:p w:rsidR="00B167F7" w:rsidRPr="00790FCE" w:rsidRDefault="005132D1" w:rsidP="00B167F7">
      <w:pPr>
        <w:jc w:val="both"/>
        <w:rPr>
          <w:rFonts w:ascii="Times New Roman" w:hAnsi="Times New Roman" w:cs="Times New Roman"/>
        </w:rPr>
      </w:pPr>
      <w:r w:rsidRPr="00790FCE">
        <w:rPr>
          <w:rFonts w:ascii="Times New Roman" w:hAnsi="Times New Roman" w:cs="Times New Roman"/>
          <w:noProof/>
        </w:rPr>
        <w:pict>
          <v:rect id="Rectangle 26" o:spid="_x0000_s1050" style="position:absolute;left:0;text-align:left;margin-left:258pt;margin-top:5.85pt;width:240.6pt;height:4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">
            <v:textbox>
              <w:txbxContent>
                <w:p w:rsidR="00B167F7" w:rsidRDefault="00B167F7" w:rsidP="00B167F7">
                  <w:pPr>
                    <w:jc w:val="center"/>
                    <w:rPr>
                      <w:sz w:val="22"/>
                      <w:szCs w:val="22"/>
                    </w:rPr>
                  </w:pPr>
                  <w:r>
                    <w:rPr>
                      <w:sz w:val="22"/>
                      <w:szCs w:val="22"/>
                    </w:rPr>
                    <w:t>Согласование и подписание проекта решения об утверждении документации по планировке территории</w:t>
                  </w:r>
                </w:p>
                <w:p w:rsidR="00B167F7" w:rsidRDefault="00B167F7" w:rsidP="00B167F7">
                  <w:pPr>
                    <w:jc w:val="center"/>
                    <w:rPr>
                      <w:sz w:val="22"/>
                      <w:szCs w:val="22"/>
                    </w:rPr>
                  </w:pPr>
                </w:p>
              </w:txbxContent>
            </v:textbox>
          </v:rect>
        </w:pic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p>
    <w:p w:rsidR="00B167F7" w:rsidRPr="00790FCE" w:rsidRDefault="00B167F7" w:rsidP="00B167F7">
      <w:pPr>
        <w:jc w:val="right"/>
        <w:rPr>
          <w:rFonts w:ascii="Times New Roman" w:hAnsi="Times New Roman" w:cs="Times New Roman"/>
          <w:bCs/>
        </w:rPr>
      </w:pPr>
      <w:r w:rsidRPr="00790FCE">
        <w:rPr>
          <w:rFonts w:ascii="Times New Roman" w:hAnsi="Times New Roman" w:cs="Times New Roman"/>
          <w:bCs/>
        </w:rPr>
        <w:t>ПРИЛОЖЕНИЕ №2</w:t>
      </w:r>
    </w:p>
    <w:p w:rsidR="00B167F7" w:rsidRPr="00790FCE" w:rsidRDefault="00B167F7" w:rsidP="00B167F7">
      <w:pPr>
        <w:jc w:val="right"/>
        <w:rPr>
          <w:rFonts w:ascii="Times New Roman" w:hAnsi="Times New Roman" w:cs="Times New Roman"/>
        </w:rPr>
      </w:pPr>
      <w:r w:rsidRPr="00790FCE">
        <w:rPr>
          <w:rFonts w:ascii="Times New Roman" w:hAnsi="Times New Roman" w:cs="Times New Roman"/>
        </w:rPr>
        <w:t>к Административному регламенту</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Главе АМС МО Дигорский район</w:t>
      </w:r>
    </w:p>
    <w:p w:rsidR="00B167F7" w:rsidRPr="00790FCE" w:rsidRDefault="00B167F7" w:rsidP="00B167F7">
      <w:pPr>
        <w:ind w:left="5245"/>
        <w:jc w:val="both"/>
        <w:rPr>
          <w:rFonts w:ascii="Times New Roman" w:hAnsi="Times New Roman" w:cs="Times New Roman"/>
        </w:rPr>
      </w:pP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от _______________________</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__________________________</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адрес проживания, места нахождения:________________</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__________________________</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__________________________</w:t>
      </w:r>
    </w:p>
    <w:p w:rsidR="00B167F7" w:rsidRPr="00790FCE" w:rsidRDefault="00B167F7" w:rsidP="00B167F7">
      <w:pPr>
        <w:ind w:left="5245"/>
        <w:jc w:val="both"/>
        <w:rPr>
          <w:rFonts w:ascii="Times New Roman" w:hAnsi="Times New Roman" w:cs="Times New Roman"/>
        </w:rPr>
      </w:pPr>
      <w:r w:rsidRPr="00790FCE">
        <w:rPr>
          <w:rFonts w:ascii="Times New Roman" w:hAnsi="Times New Roman" w:cs="Times New Roman"/>
        </w:rPr>
        <w:t>тел.:______________________</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ЗАЯВЛЕНИЕ</w:t>
      </w:r>
    </w:p>
    <w:p w:rsidR="00B167F7" w:rsidRPr="00790FCE" w:rsidRDefault="00B167F7" w:rsidP="00B167F7">
      <w:pPr>
        <w:jc w:val="both"/>
        <w:rPr>
          <w:rFonts w:ascii="Times New Roman" w:hAnsi="Times New Roman" w:cs="Times New Roman"/>
        </w:rPr>
      </w:pPr>
    </w:p>
    <w:p w:rsidR="00B167F7" w:rsidRPr="00790FCE" w:rsidRDefault="00B167F7" w:rsidP="00B167F7">
      <w:pPr>
        <w:ind w:firstLine="720"/>
        <w:jc w:val="both"/>
        <w:rPr>
          <w:rFonts w:ascii="Times New Roman" w:hAnsi="Times New Roman" w:cs="Times New Roman"/>
        </w:rPr>
      </w:pPr>
      <w:r w:rsidRPr="00790FCE">
        <w:rPr>
          <w:rFonts w:ascii="Times New Roman" w:hAnsi="Times New Roman" w:cs="Times New Roman"/>
        </w:rPr>
        <w:t>Прошу рассмотреть вопрос об утверждении документации по планировке территории:</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__________________________________________________________________</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__________________________________________________________________</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w:t>
      </w:r>
    </w:p>
    <w:p w:rsidR="00B167F7" w:rsidRPr="00790FCE" w:rsidRDefault="00B167F7" w:rsidP="00B167F7">
      <w:pPr>
        <w:jc w:val="both"/>
        <w:rPr>
          <w:rFonts w:ascii="Times New Roman" w:hAnsi="Times New Roman" w:cs="Times New Roman"/>
          <w:u w:val="single"/>
        </w:rPr>
      </w:pPr>
      <w:r w:rsidRPr="00790FCE">
        <w:rPr>
          <w:rFonts w:ascii="Times New Roman" w:hAnsi="Times New Roman" w:cs="Times New Roman"/>
        </w:rPr>
        <w:t>_________________________________________________________________</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Приложение:</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__________________________________________________________________</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__________________________________________________________________</w:t>
      </w: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____________________________________________________________________________________________________________________________________</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Подпись______________________</w:t>
      </w:r>
    </w:p>
    <w:p w:rsidR="00B167F7" w:rsidRPr="00790FCE" w:rsidRDefault="00B167F7" w:rsidP="00B167F7">
      <w:pPr>
        <w:jc w:val="both"/>
        <w:rPr>
          <w:rFonts w:ascii="Times New Roman" w:hAnsi="Times New Roman" w:cs="Times New Roman"/>
        </w:rPr>
      </w:pPr>
    </w:p>
    <w:p w:rsidR="00B167F7" w:rsidRPr="00790FCE" w:rsidRDefault="00B167F7" w:rsidP="00B167F7">
      <w:pPr>
        <w:jc w:val="both"/>
        <w:rPr>
          <w:rFonts w:ascii="Times New Roman" w:hAnsi="Times New Roman" w:cs="Times New Roman"/>
        </w:rPr>
      </w:pPr>
      <w:r w:rsidRPr="00790FCE">
        <w:rPr>
          <w:rFonts w:ascii="Times New Roman" w:hAnsi="Times New Roman" w:cs="Times New Roman"/>
        </w:rPr>
        <w:t>«_____»_________________20___г.</w:t>
      </w:r>
    </w:p>
    <w:p w:rsidR="00B167F7" w:rsidRPr="00790FCE" w:rsidRDefault="00B167F7" w:rsidP="00B167F7">
      <w:pPr>
        <w:pStyle w:val="1"/>
        <w:shd w:val="clear" w:color="auto" w:fill="auto"/>
        <w:tabs>
          <w:tab w:val="left" w:pos="855"/>
          <w:tab w:val="left" w:pos="3015"/>
        </w:tabs>
        <w:spacing w:after="0" w:line="322" w:lineRule="exact"/>
        <w:ind w:right="20"/>
        <w:jc w:val="both"/>
        <w:rPr>
          <w:sz w:val="24"/>
          <w:szCs w:val="24"/>
        </w:rPr>
      </w:pPr>
    </w:p>
    <w:p w:rsidR="00FF5660" w:rsidRPr="00790FCE" w:rsidRDefault="00FF5660">
      <w:pPr>
        <w:rPr>
          <w:rFonts w:ascii="Times New Roman" w:hAnsi="Times New Roman" w:cs="Times New Roman"/>
        </w:rPr>
      </w:pPr>
    </w:p>
    <w:p w:rsidR="00FF5660" w:rsidRPr="00790FCE" w:rsidRDefault="00FF5660">
      <w:pPr>
        <w:rPr>
          <w:rFonts w:ascii="Times New Roman" w:hAnsi="Times New Roman" w:cs="Times New Roman"/>
        </w:rPr>
      </w:pPr>
    </w:p>
    <w:sectPr w:rsidR="00FF5660" w:rsidRPr="00790FCE" w:rsidSect="00A5228E">
      <w:type w:val="continuous"/>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AC" w:rsidRDefault="006D4CAC">
      <w:r>
        <w:separator/>
      </w:r>
    </w:p>
  </w:endnote>
  <w:endnote w:type="continuationSeparator" w:id="1">
    <w:p w:rsidR="006D4CAC" w:rsidRDefault="006D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AC" w:rsidRDefault="006D4CAC"/>
  </w:footnote>
  <w:footnote w:type="continuationSeparator" w:id="1">
    <w:p w:rsidR="006D4CAC" w:rsidRDefault="006D4C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0AF"/>
    <w:multiLevelType w:val="multilevel"/>
    <w:tmpl w:val="B5D8B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F5660"/>
    <w:rsid w:val="000338CF"/>
    <w:rsid w:val="000B2764"/>
    <w:rsid w:val="000E7114"/>
    <w:rsid w:val="00152884"/>
    <w:rsid w:val="001628E0"/>
    <w:rsid w:val="002249D6"/>
    <w:rsid w:val="00242B2A"/>
    <w:rsid w:val="00433868"/>
    <w:rsid w:val="005132D1"/>
    <w:rsid w:val="00686A21"/>
    <w:rsid w:val="006C0F6D"/>
    <w:rsid w:val="006D4CAC"/>
    <w:rsid w:val="00790FCE"/>
    <w:rsid w:val="0082363B"/>
    <w:rsid w:val="008E6F3B"/>
    <w:rsid w:val="009F7BCB"/>
    <w:rsid w:val="00A5228E"/>
    <w:rsid w:val="00AD1E0E"/>
    <w:rsid w:val="00B167F7"/>
    <w:rsid w:val="00B8408C"/>
    <w:rsid w:val="00C37C5A"/>
    <w:rsid w:val="00F233F9"/>
    <w:rsid w:val="00FF5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33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3F9"/>
    <w:rPr>
      <w:color w:val="0066CC"/>
      <w:u w:val="single"/>
    </w:rPr>
  </w:style>
  <w:style w:type="character" w:customStyle="1" w:styleId="2">
    <w:name w:val="Основной текст (2)_"/>
    <w:basedOn w:val="a0"/>
    <w:link w:val="20"/>
    <w:rsid w:val="00F233F9"/>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1"/>
    <w:rsid w:val="00F233F9"/>
    <w:rPr>
      <w:rFonts w:ascii="Times New Roman" w:eastAsia="Times New Roman" w:hAnsi="Times New Roman" w:cs="Times New Roman"/>
      <w:b w:val="0"/>
      <w:bCs w:val="0"/>
      <w:i w:val="0"/>
      <w:iCs w:val="0"/>
      <w:smallCaps w:val="0"/>
      <w:strike w:val="0"/>
      <w:sz w:val="27"/>
      <w:szCs w:val="27"/>
      <w:u w:val="none"/>
    </w:rPr>
  </w:style>
  <w:style w:type="character" w:customStyle="1" w:styleId="a5">
    <w:name w:val="Подпись к картинке_"/>
    <w:basedOn w:val="a0"/>
    <w:link w:val="a6"/>
    <w:rsid w:val="00F233F9"/>
    <w:rPr>
      <w:rFonts w:ascii="Impact" w:eastAsia="Impact" w:hAnsi="Impact" w:cs="Impact"/>
      <w:b w:val="0"/>
      <w:bCs w:val="0"/>
      <w:i w:val="0"/>
      <w:iCs w:val="0"/>
      <w:smallCaps w:val="0"/>
      <w:strike w:val="0"/>
      <w:sz w:val="13"/>
      <w:szCs w:val="13"/>
      <w:u w:val="none"/>
    </w:rPr>
  </w:style>
  <w:style w:type="paragraph" w:customStyle="1" w:styleId="20">
    <w:name w:val="Основной текст (2)"/>
    <w:basedOn w:val="a"/>
    <w:link w:val="2"/>
    <w:rsid w:val="00F233F9"/>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F233F9"/>
    <w:pPr>
      <w:shd w:val="clear" w:color="auto" w:fill="FFFFFF"/>
      <w:spacing w:after="720" w:line="0" w:lineRule="atLeast"/>
      <w:jc w:val="right"/>
    </w:pPr>
    <w:rPr>
      <w:rFonts w:ascii="Times New Roman" w:eastAsia="Times New Roman" w:hAnsi="Times New Roman" w:cs="Times New Roman"/>
      <w:sz w:val="27"/>
      <w:szCs w:val="27"/>
    </w:rPr>
  </w:style>
  <w:style w:type="paragraph" w:customStyle="1" w:styleId="a6">
    <w:name w:val="Подпись к картинке"/>
    <w:basedOn w:val="a"/>
    <w:link w:val="a5"/>
    <w:rsid w:val="00F233F9"/>
    <w:pPr>
      <w:shd w:val="clear" w:color="auto" w:fill="FFFFFF"/>
      <w:spacing w:line="0" w:lineRule="atLeast"/>
    </w:pPr>
    <w:rPr>
      <w:rFonts w:ascii="Impact" w:eastAsia="Impact" w:hAnsi="Impact" w:cs="Impact"/>
      <w:sz w:val="13"/>
      <w:szCs w:val="13"/>
    </w:rPr>
  </w:style>
  <w:style w:type="paragraph" w:styleId="a7">
    <w:name w:val="Balloon Text"/>
    <w:basedOn w:val="a"/>
    <w:link w:val="a8"/>
    <w:uiPriority w:val="99"/>
    <w:semiHidden/>
    <w:unhideWhenUsed/>
    <w:rsid w:val="00242B2A"/>
    <w:rPr>
      <w:rFonts w:ascii="Tahoma" w:hAnsi="Tahoma" w:cs="Tahoma"/>
      <w:sz w:val="16"/>
      <w:szCs w:val="16"/>
    </w:rPr>
  </w:style>
  <w:style w:type="character" w:customStyle="1" w:styleId="a8">
    <w:name w:val="Текст выноски Знак"/>
    <w:basedOn w:val="a0"/>
    <w:link w:val="a7"/>
    <w:uiPriority w:val="99"/>
    <w:semiHidden/>
    <w:rsid w:val="00242B2A"/>
    <w:rPr>
      <w:rFonts w:ascii="Tahoma" w:hAnsi="Tahoma" w:cs="Tahoma"/>
      <w:color w:val="000000"/>
      <w:sz w:val="16"/>
      <w:szCs w:val="16"/>
    </w:rPr>
  </w:style>
  <w:style w:type="paragraph" w:styleId="a9">
    <w:name w:val="header"/>
    <w:basedOn w:val="a"/>
    <w:link w:val="aa"/>
    <w:uiPriority w:val="99"/>
    <w:semiHidden/>
    <w:unhideWhenUsed/>
    <w:rsid w:val="00242B2A"/>
    <w:pPr>
      <w:tabs>
        <w:tab w:val="center" w:pos="4677"/>
        <w:tab w:val="right" w:pos="9355"/>
      </w:tabs>
    </w:pPr>
  </w:style>
  <w:style w:type="character" w:customStyle="1" w:styleId="aa">
    <w:name w:val="Верхний колонтитул Знак"/>
    <w:basedOn w:val="a0"/>
    <w:link w:val="a9"/>
    <w:uiPriority w:val="99"/>
    <w:semiHidden/>
    <w:rsid w:val="00242B2A"/>
    <w:rPr>
      <w:color w:val="000000"/>
    </w:rPr>
  </w:style>
  <w:style w:type="paragraph" w:styleId="ab">
    <w:name w:val="footer"/>
    <w:basedOn w:val="a"/>
    <w:link w:val="ac"/>
    <w:uiPriority w:val="99"/>
    <w:semiHidden/>
    <w:unhideWhenUsed/>
    <w:rsid w:val="00242B2A"/>
    <w:pPr>
      <w:tabs>
        <w:tab w:val="center" w:pos="4677"/>
        <w:tab w:val="right" w:pos="9355"/>
      </w:tabs>
    </w:pPr>
  </w:style>
  <w:style w:type="character" w:customStyle="1" w:styleId="ac">
    <w:name w:val="Нижний колонтитул Знак"/>
    <w:basedOn w:val="a0"/>
    <w:link w:val="ab"/>
    <w:uiPriority w:val="99"/>
    <w:semiHidden/>
    <w:rsid w:val="00242B2A"/>
    <w:rPr>
      <w:color w:val="000000"/>
    </w:rPr>
  </w:style>
  <w:style w:type="paragraph" w:styleId="ad">
    <w:name w:val="Normal (Web)"/>
    <w:basedOn w:val="a"/>
    <w:uiPriority w:val="99"/>
    <w:unhideWhenUsed/>
    <w:rsid w:val="00B167F7"/>
    <w:pPr>
      <w:widowControl/>
      <w:spacing w:before="240" w:after="240"/>
    </w:pPr>
    <w:rPr>
      <w:rFonts w:ascii="Times New Roman" w:eastAsia="Times New Roman" w:hAnsi="Times New Roman" w:cs="Times New Roman"/>
      <w:color w:val="auto"/>
    </w:rPr>
  </w:style>
  <w:style w:type="paragraph" w:customStyle="1" w:styleId="formattext">
    <w:name w:val="formattext"/>
    <w:basedOn w:val="a"/>
    <w:uiPriority w:val="99"/>
    <w:rsid w:val="00B167F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egion.ru/"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alacts.ru/doc/152_FZ-o-personalnyh-dannyh/glava-3/statja-14/" TargetMode="External"/><Relationship Id="rId34" Type="http://schemas.openxmlformats.org/officeDocument/2006/relationships/hyperlink" Target="https://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https://docs.cntd.ru/document/902228011"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228011"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36" Type="http://schemas.openxmlformats.org/officeDocument/2006/relationships/hyperlink" Target="https://legalacts.ru/kodeks/UK-RF/" TargetMode="External"/><Relationship Id="rId10" Type="http://schemas.openxmlformats.org/officeDocument/2006/relationships/hyperlink" Target="https://docs.cntd.ru/document/902228011" TargetMode="External"/><Relationship Id="rId19" Type="http://schemas.openxmlformats.org/officeDocument/2006/relationships/hyperlink" Target="https://legalacts.ru/doc/FZ-ob-informacii-informacionnyh-tehnologijah-i-o-zawite-informacii/"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s://docs.cntd.ru/document/902228011"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210A-01E9-46F2-953B-9F3C6C9F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8344</Words>
  <Characters>47562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dc:creator>
  <cp:lastModifiedBy>digora05</cp:lastModifiedBy>
  <cp:revision>8</cp:revision>
  <dcterms:created xsi:type="dcterms:W3CDTF">2022-06-15T07:19:00Z</dcterms:created>
  <dcterms:modified xsi:type="dcterms:W3CDTF">2022-06-15T09:45:00Z</dcterms:modified>
</cp:coreProperties>
</file>