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0F" w:rsidRPr="006F5512" w:rsidRDefault="00906D0F" w:rsidP="00906D0F">
      <w:pPr>
        <w:spacing w:after="0" w:line="270" w:lineRule="atLeast"/>
        <w:jc w:val="center"/>
        <w:rPr>
          <w:rFonts w:eastAsia="Times New Roman"/>
          <w:color w:val="111111"/>
          <w:lang w:eastAsia="ru-RU"/>
        </w:rPr>
      </w:pPr>
      <w:r w:rsidRPr="006F5512">
        <w:rPr>
          <w:rFonts w:eastAsia="Times New Roman"/>
          <w:color w:val="111111"/>
          <w:lang w:eastAsia="ru-RU"/>
        </w:rPr>
        <w:t>Уведомление</w:t>
      </w:r>
    </w:p>
    <w:p w:rsidR="00906D0F" w:rsidRDefault="00906D0F" w:rsidP="00906D0F">
      <w:pPr>
        <w:spacing w:after="0" w:line="270" w:lineRule="atLeast"/>
        <w:jc w:val="center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о проведении публичных консультаций</w:t>
      </w:r>
    </w:p>
    <w:p w:rsidR="00906D0F" w:rsidRDefault="00906D0F" w:rsidP="00906D0F">
      <w:pPr>
        <w:spacing w:after="0" w:line="270" w:lineRule="atLeast"/>
        <w:jc w:val="center"/>
        <w:rPr>
          <w:rFonts w:eastAsia="Times New Roman"/>
          <w:color w:val="111111"/>
          <w:u w:val="single"/>
          <w:lang w:eastAsia="ru-RU"/>
        </w:rPr>
      </w:pPr>
    </w:p>
    <w:p w:rsidR="008D6EC0" w:rsidRPr="008D6EC0" w:rsidRDefault="00906D0F" w:rsidP="008D6EC0">
      <w:pPr>
        <w:contextualSpacing/>
        <w:jc w:val="both"/>
        <w:rPr>
          <w:rFonts w:eastAsiaTheme="minorHAnsi"/>
          <w:szCs w:val="22"/>
        </w:rPr>
      </w:pPr>
      <w:r>
        <w:rPr>
          <w:rFonts w:eastAsia="Times New Roman"/>
          <w:color w:val="111111"/>
          <w:lang w:eastAsia="ru-RU"/>
        </w:rPr>
        <w:t xml:space="preserve">Настоящим </w:t>
      </w:r>
      <w:r w:rsidR="00DA0945">
        <w:rPr>
          <w:rFonts w:eastAsia="Times New Roman"/>
          <w:color w:val="111111"/>
          <w:lang w:eastAsia="ru-RU"/>
        </w:rPr>
        <w:t xml:space="preserve">отдела муниципальной собственности и предпринимательства АМС МО Дигорский район </w:t>
      </w:r>
      <w:r>
        <w:rPr>
          <w:rFonts w:eastAsia="Times New Roman"/>
          <w:color w:val="111111"/>
          <w:lang w:eastAsia="ru-RU"/>
        </w:rPr>
        <w:t xml:space="preserve">уведомляет о проведении публичных консультаций в целях </w:t>
      </w:r>
      <w:r w:rsidR="004F065B">
        <w:rPr>
          <w:rFonts w:eastAsia="Times New Roman"/>
          <w:color w:val="111111"/>
          <w:lang w:eastAsia="ru-RU"/>
        </w:rPr>
        <w:t xml:space="preserve">проведения </w:t>
      </w:r>
      <w:r w:rsidR="00AA365B">
        <w:rPr>
          <w:rFonts w:eastAsia="Times New Roman"/>
          <w:color w:val="111111"/>
          <w:lang w:eastAsia="ru-RU"/>
        </w:rPr>
        <w:t>экспертизы</w:t>
      </w:r>
      <w:r>
        <w:rPr>
          <w:rFonts w:eastAsia="Times New Roman"/>
          <w:color w:val="111111"/>
          <w:lang w:eastAsia="ru-RU"/>
        </w:rPr>
        <w:t xml:space="preserve"> нормативного правового </w:t>
      </w:r>
      <w:r w:rsidR="001650BB">
        <w:rPr>
          <w:rFonts w:eastAsia="Times New Roman"/>
          <w:color w:val="111111"/>
          <w:lang w:eastAsia="ru-RU"/>
        </w:rPr>
        <w:t xml:space="preserve">акта </w:t>
      </w:r>
      <w:r w:rsidR="004A147B">
        <w:rPr>
          <w:rFonts w:eastAsia="Times New Roman"/>
          <w:color w:val="111111"/>
          <w:lang w:eastAsia="ru-RU"/>
        </w:rPr>
        <w:t>– постановления</w:t>
      </w:r>
      <w:r w:rsidR="00DA0945">
        <w:rPr>
          <w:rFonts w:eastAsia="Times New Roman"/>
          <w:color w:val="111111"/>
          <w:lang w:eastAsia="ru-RU"/>
        </w:rPr>
        <w:t xml:space="preserve"> Г</w:t>
      </w:r>
      <w:r w:rsidR="001650BB">
        <w:rPr>
          <w:rFonts w:eastAsia="Times New Roman"/>
          <w:color w:val="111111"/>
          <w:lang w:eastAsia="ru-RU"/>
        </w:rPr>
        <w:t xml:space="preserve">лавы АМС МО </w:t>
      </w:r>
      <w:r w:rsidR="00DA0945">
        <w:rPr>
          <w:rFonts w:eastAsia="Times New Roman"/>
          <w:color w:val="111111"/>
          <w:lang w:eastAsia="ru-RU"/>
        </w:rPr>
        <w:t>Дигорский</w:t>
      </w:r>
      <w:r>
        <w:rPr>
          <w:rFonts w:eastAsia="Times New Roman"/>
          <w:color w:val="111111"/>
          <w:lang w:eastAsia="ru-RU"/>
        </w:rPr>
        <w:t xml:space="preserve"> район </w:t>
      </w:r>
      <w:r w:rsidR="00A83715">
        <w:rPr>
          <w:rFonts w:eastAsia="Times New Roman"/>
          <w:color w:val="111111"/>
          <w:lang w:eastAsia="ru-RU"/>
        </w:rPr>
        <w:t xml:space="preserve">от </w:t>
      </w:r>
      <w:r w:rsidR="00DA0945">
        <w:rPr>
          <w:rFonts w:eastAsia="Times New Roman"/>
          <w:color w:val="111111"/>
          <w:lang w:eastAsia="ru-RU"/>
        </w:rPr>
        <w:t>21.10.2019</w:t>
      </w:r>
      <w:r w:rsidR="00497DFF" w:rsidRPr="00497DFF">
        <w:rPr>
          <w:rFonts w:eastAsia="Times New Roman"/>
          <w:color w:val="111111"/>
          <w:lang w:eastAsia="ru-RU"/>
        </w:rPr>
        <w:t xml:space="preserve"> </w:t>
      </w:r>
      <w:r w:rsidR="00A83715">
        <w:rPr>
          <w:rFonts w:eastAsia="Times New Roman"/>
          <w:color w:val="111111"/>
          <w:lang w:eastAsia="ru-RU"/>
        </w:rPr>
        <w:t>г. №</w:t>
      </w:r>
      <w:r w:rsidR="00DA0945">
        <w:rPr>
          <w:rFonts w:eastAsia="Times New Roman"/>
          <w:color w:val="111111"/>
          <w:lang w:eastAsia="ru-RU"/>
        </w:rPr>
        <w:t xml:space="preserve"> 3</w:t>
      </w:r>
      <w:r w:rsidR="000916F9">
        <w:rPr>
          <w:rFonts w:eastAsia="Times New Roman"/>
          <w:color w:val="111111"/>
          <w:lang w:eastAsia="ru-RU"/>
        </w:rPr>
        <w:t>54</w:t>
      </w:r>
      <w:r w:rsidR="00A83715">
        <w:rPr>
          <w:rFonts w:eastAsia="Times New Roman"/>
          <w:color w:val="111111"/>
          <w:lang w:eastAsia="ru-RU"/>
        </w:rPr>
        <w:t xml:space="preserve"> </w:t>
      </w:r>
      <w:r w:rsidR="008D6EC0" w:rsidRPr="008D6EC0">
        <w:rPr>
          <w:rFonts w:eastAsiaTheme="minorHAnsi"/>
        </w:rPr>
        <w:t>«</w:t>
      </w:r>
      <w:r w:rsidR="008D6EC0" w:rsidRPr="008D6EC0">
        <w:rPr>
          <w:rFonts w:eastAsia="Courier New"/>
          <w:color w:val="000000"/>
          <w:lang w:eastAsia="ru-RU"/>
        </w:rPr>
        <w:t>Об утверждении муниципальной программы «Развитие и поддержка субъектов малого и среднего предпринимательства на территории Дигорского района на 2020-2022годы</w:t>
      </w:r>
      <w:r w:rsidR="008D6EC0" w:rsidRPr="008D6EC0">
        <w:t>»</w:t>
      </w:r>
    </w:p>
    <w:p w:rsidR="00906D0F" w:rsidRDefault="00906D0F" w:rsidP="00906D0F">
      <w:pPr>
        <w:spacing w:after="0" w:line="270" w:lineRule="atLeast"/>
        <w:ind w:firstLine="567"/>
        <w:jc w:val="both"/>
        <w:rPr>
          <w:rFonts w:eastAsia="Times New Roman"/>
          <w:color w:val="111111"/>
          <w:u w:val="single"/>
          <w:lang w:eastAsia="ru-RU"/>
        </w:rPr>
      </w:pPr>
      <w:r>
        <w:rPr>
          <w:rFonts w:eastAsia="Times New Roman"/>
          <w:color w:val="111111"/>
          <w:lang w:eastAsia="ru-RU"/>
        </w:rPr>
        <w:t>Сроки проведения публичных консультаций:</w:t>
      </w:r>
    </w:p>
    <w:p w:rsidR="00906D0F" w:rsidRPr="0078091D" w:rsidRDefault="0056785F" w:rsidP="00906D0F">
      <w:pPr>
        <w:spacing w:after="0" w:line="270" w:lineRule="atLeast"/>
        <w:ind w:firstLine="567"/>
        <w:rPr>
          <w:rFonts w:eastAsia="Times New Roman"/>
          <w:color w:val="111111"/>
          <w:lang w:eastAsia="ru-RU"/>
        </w:rPr>
      </w:pPr>
      <w:hyperlink r:id="rId5" w:history="1">
        <w:r w:rsidR="00906D0F" w:rsidRPr="0078091D">
          <w:rPr>
            <w:rStyle w:val="a3"/>
            <w:rFonts w:eastAsia="Times New Roman"/>
            <w:color w:val="auto"/>
            <w:u w:val="none"/>
            <w:lang w:eastAsia="ru-RU"/>
          </w:rPr>
          <w:t>дата начала</w:t>
        </w:r>
      </w:hyperlink>
      <w:r w:rsidR="00906D0F" w:rsidRPr="0078091D">
        <w:t xml:space="preserve"> </w:t>
      </w:r>
      <w:r>
        <w:rPr>
          <w:rFonts w:eastAsia="Times New Roman"/>
          <w:color w:val="111111"/>
          <w:lang w:eastAsia="ru-RU"/>
        </w:rPr>
        <w:t>14</w:t>
      </w:r>
      <w:bookmarkStart w:id="0" w:name="_GoBack"/>
      <w:bookmarkEnd w:id="0"/>
      <w:r w:rsidR="008D6EC0">
        <w:rPr>
          <w:rFonts w:eastAsia="Times New Roman"/>
          <w:color w:val="111111"/>
          <w:lang w:eastAsia="ru-RU"/>
        </w:rPr>
        <w:t>.11</w:t>
      </w:r>
      <w:r w:rsidR="004B495E" w:rsidRPr="0078091D">
        <w:rPr>
          <w:rFonts w:eastAsia="Times New Roman"/>
          <w:color w:val="111111"/>
          <w:lang w:eastAsia="ru-RU"/>
        </w:rPr>
        <w:t>.2019</w:t>
      </w:r>
      <w:r w:rsidR="00906D0F" w:rsidRPr="0078091D">
        <w:rPr>
          <w:rFonts w:eastAsia="Times New Roman"/>
          <w:color w:val="111111"/>
          <w:lang w:eastAsia="ru-RU"/>
        </w:rPr>
        <w:t xml:space="preserve"> г.</w:t>
      </w:r>
    </w:p>
    <w:p w:rsidR="00906D0F" w:rsidRDefault="00906D0F" w:rsidP="00906D0F">
      <w:pPr>
        <w:spacing w:after="0" w:line="270" w:lineRule="atLeast"/>
        <w:ind w:firstLine="567"/>
        <w:rPr>
          <w:rFonts w:eastAsia="Times New Roman"/>
          <w:color w:val="111111"/>
          <w:lang w:eastAsia="ru-RU"/>
        </w:rPr>
      </w:pPr>
      <w:r w:rsidRPr="0078091D">
        <w:rPr>
          <w:rFonts w:eastAsia="Times New Roman"/>
          <w:color w:val="111111"/>
          <w:lang w:eastAsia="ru-RU"/>
        </w:rPr>
        <w:t xml:space="preserve">дата окончания </w:t>
      </w:r>
      <w:r w:rsidR="00DA0945">
        <w:rPr>
          <w:rFonts w:eastAsia="Times New Roman"/>
          <w:color w:val="111111"/>
          <w:lang w:eastAsia="ru-RU"/>
        </w:rPr>
        <w:t>13.12</w:t>
      </w:r>
      <w:r w:rsidR="00C73324" w:rsidRPr="0078091D">
        <w:rPr>
          <w:rFonts w:eastAsia="Times New Roman"/>
          <w:color w:val="111111"/>
          <w:lang w:eastAsia="ru-RU"/>
        </w:rPr>
        <w:t>.201</w:t>
      </w:r>
      <w:r w:rsidR="004B495E" w:rsidRPr="0078091D">
        <w:rPr>
          <w:rFonts w:eastAsia="Times New Roman"/>
          <w:color w:val="111111"/>
          <w:lang w:eastAsia="ru-RU"/>
        </w:rPr>
        <w:t>9</w:t>
      </w:r>
      <w:r w:rsidRPr="0078091D">
        <w:rPr>
          <w:rFonts w:eastAsia="Times New Roman"/>
          <w:color w:val="111111"/>
          <w:lang w:eastAsia="ru-RU"/>
        </w:rPr>
        <w:t xml:space="preserve"> г.</w:t>
      </w:r>
    </w:p>
    <w:p w:rsidR="00906D0F" w:rsidRDefault="00906D0F" w:rsidP="00906D0F">
      <w:pPr>
        <w:spacing w:after="0" w:line="270" w:lineRule="atLeast"/>
        <w:ind w:firstLine="540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Способ направления участниками публичны</w:t>
      </w:r>
      <w:r w:rsidR="00874F41">
        <w:rPr>
          <w:rFonts w:eastAsia="Times New Roman"/>
          <w:color w:val="111111"/>
          <w:lang w:eastAsia="ru-RU"/>
        </w:rPr>
        <w:t>х консультаций своих предложений</w:t>
      </w:r>
      <w:r>
        <w:rPr>
          <w:rFonts w:eastAsia="Times New Roman"/>
          <w:color w:val="111111"/>
          <w:lang w:eastAsia="ru-RU"/>
        </w:rPr>
        <w:t>:</w:t>
      </w:r>
    </w:p>
    <w:p w:rsidR="00906D0F" w:rsidRDefault="00906D0F" w:rsidP="00906D0F">
      <w:pPr>
        <w:spacing w:after="0" w:line="276" w:lineRule="auto"/>
        <w:ind w:firstLine="567"/>
        <w:jc w:val="both"/>
        <w:rPr>
          <w:rFonts w:eastAsia="Times New Roman"/>
          <w:sz w:val="44"/>
          <w:szCs w:val="44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Предложения направляются по прилагаемой форме опросного листа в электронном виде на адрес: </w:t>
      </w:r>
      <w:r w:rsidR="008D6EC0" w:rsidRPr="004B3266">
        <w:t>digora-58@mail.ru</w:t>
      </w:r>
      <w:r w:rsidR="00ED003E">
        <w:rPr>
          <w:rFonts w:eastAsia="Times New Roman"/>
          <w:lang w:eastAsia="ru-RU"/>
        </w:rPr>
        <w:t>, или на бумажном носителе</w:t>
      </w:r>
      <w:r w:rsidR="00DA0945">
        <w:rPr>
          <w:rFonts w:eastAsia="Times New Roman"/>
          <w:lang w:eastAsia="ru-RU"/>
        </w:rPr>
        <w:t xml:space="preserve"> по адресу: 363410</w:t>
      </w:r>
      <w:r>
        <w:rPr>
          <w:rFonts w:eastAsia="Times New Roman"/>
          <w:lang w:eastAsia="ru-RU"/>
        </w:rPr>
        <w:t xml:space="preserve">, РСО-Алания, </w:t>
      </w:r>
      <w:r w:rsidR="00DA0945">
        <w:rPr>
          <w:rFonts w:eastAsia="Times New Roman"/>
          <w:lang w:eastAsia="ru-RU"/>
        </w:rPr>
        <w:t xml:space="preserve">Дигорский район, </w:t>
      </w:r>
      <w:proofErr w:type="spellStart"/>
      <w:r w:rsidR="00DA0945">
        <w:rPr>
          <w:rFonts w:eastAsia="Times New Roman"/>
          <w:lang w:eastAsia="ru-RU"/>
        </w:rPr>
        <w:t>г.Дигора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ул.</w:t>
      </w:r>
      <w:r w:rsidR="00DA0945">
        <w:rPr>
          <w:rFonts w:eastAsia="Times New Roman"/>
          <w:lang w:eastAsia="ru-RU"/>
        </w:rPr>
        <w:t>Акоева</w:t>
      </w:r>
      <w:proofErr w:type="spellEnd"/>
      <w:r w:rsidR="00DA0945">
        <w:rPr>
          <w:rFonts w:eastAsia="Times New Roman"/>
          <w:lang w:eastAsia="ru-RU"/>
        </w:rPr>
        <w:t>, 47</w:t>
      </w:r>
      <w:r>
        <w:rPr>
          <w:rFonts w:eastAsia="Times New Roman"/>
          <w:lang w:eastAsia="ru-RU"/>
        </w:rPr>
        <w:t>.</w:t>
      </w:r>
    </w:p>
    <w:p w:rsidR="00906D0F" w:rsidRDefault="00906D0F" w:rsidP="00906D0F">
      <w:pPr>
        <w:spacing w:after="0" w:line="270" w:lineRule="atLeast"/>
        <w:ind w:firstLine="567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Контактное </w:t>
      </w:r>
      <w:hyperlink r:id="rId6" w:history="1">
        <w:r>
          <w:rPr>
            <w:rStyle w:val="a3"/>
            <w:rFonts w:eastAsia="Times New Roman"/>
            <w:color w:val="auto"/>
            <w:u w:val="none"/>
            <w:lang w:eastAsia="ru-RU"/>
          </w:rPr>
          <w:t>лицо</w:t>
        </w:r>
      </w:hyperlink>
      <w:r>
        <w:t xml:space="preserve"> </w:t>
      </w:r>
      <w:r>
        <w:rPr>
          <w:rFonts w:eastAsia="Times New Roman"/>
          <w:color w:val="111111"/>
          <w:lang w:eastAsia="ru-RU"/>
        </w:rPr>
        <w:t xml:space="preserve">по вопросам публичных консультаций: </w:t>
      </w:r>
      <w:r w:rsidR="00DA0945">
        <w:rPr>
          <w:rFonts w:eastAsia="Times New Roman"/>
          <w:color w:val="111111"/>
          <w:lang w:eastAsia="ru-RU"/>
        </w:rPr>
        <w:t xml:space="preserve">Касаева Жанна Геннадьевна </w:t>
      </w:r>
      <w:r>
        <w:rPr>
          <w:rFonts w:eastAsia="Times New Roman"/>
          <w:color w:val="111111"/>
          <w:lang w:eastAsia="ru-RU"/>
        </w:rPr>
        <w:t>–</w:t>
      </w:r>
      <w:r w:rsidR="00141393">
        <w:rPr>
          <w:rFonts w:eastAsia="Times New Roman"/>
          <w:color w:val="111111"/>
          <w:lang w:eastAsia="ru-RU"/>
        </w:rPr>
        <w:t xml:space="preserve"> </w:t>
      </w:r>
      <w:r w:rsidR="00046E08">
        <w:rPr>
          <w:rFonts w:eastAsia="Times New Roman"/>
          <w:color w:val="111111"/>
          <w:lang w:eastAsia="ru-RU"/>
        </w:rPr>
        <w:t>начальник отдела</w:t>
      </w:r>
      <w:r w:rsidR="00DA0945">
        <w:rPr>
          <w:rFonts w:eastAsia="Times New Roman"/>
          <w:color w:val="111111"/>
          <w:lang w:eastAsia="ru-RU"/>
        </w:rPr>
        <w:t xml:space="preserve"> муниципальной собственности и</w:t>
      </w:r>
      <w:r w:rsidR="00046E08">
        <w:rPr>
          <w:rFonts w:eastAsia="Times New Roman"/>
          <w:color w:val="111111"/>
          <w:lang w:eastAsia="ru-RU"/>
        </w:rPr>
        <w:t xml:space="preserve"> предпринимательства</w:t>
      </w:r>
      <w:r w:rsidR="00624FB2">
        <w:rPr>
          <w:rFonts w:eastAsia="Times New Roman"/>
          <w:color w:val="111111"/>
          <w:lang w:eastAsia="ru-RU"/>
        </w:rPr>
        <w:t xml:space="preserve"> АМС МО </w:t>
      </w:r>
      <w:r w:rsidR="00DA0945">
        <w:rPr>
          <w:rFonts w:eastAsia="Times New Roman"/>
          <w:color w:val="111111"/>
          <w:lang w:eastAsia="ru-RU"/>
        </w:rPr>
        <w:t>Дигорский</w:t>
      </w:r>
      <w:r>
        <w:rPr>
          <w:rFonts w:eastAsia="Times New Roman"/>
          <w:color w:val="111111"/>
          <w:lang w:eastAsia="ru-RU"/>
        </w:rPr>
        <w:t xml:space="preserve"> район.</w:t>
      </w:r>
    </w:p>
    <w:p w:rsidR="00906D0F" w:rsidRDefault="00DA0945" w:rsidP="00906D0F">
      <w:pPr>
        <w:spacing w:after="0" w:line="270" w:lineRule="atLeast"/>
        <w:ind w:firstLine="567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Рабочий телефон: 8(86733</w:t>
      </w:r>
      <w:r w:rsidR="00906D0F">
        <w:rPr>
          <w:rFonts w:eastAsia="Times New Roman"/>
          <w:color w:val="111111"/>
          <w:lang w:eastAsia="ru-RU"/>
        </w:rPr>
        <w:t xml:space="preserve">) </w:t>
      </w:r>
      <w:r>
        <w:rPr>
          <w:rFonts w:eastAsia="Times New Roman"/>
          <w:color w:val="111111"/>
          <w:lang w:eastAsia="ru-RU"/>
        </w:rPr>
        <w:t>91-5-86</w:t>
      </w:r>
      <w:r w:rsidR="00906D0F">
        <w:rPr>
          <w:rFonts w:eastAsia="Times New Roman"/>
          <w:color w:val="111111"/>
          <w:lang w:eastAsia="ru-RU"/>
        </w:rPr>
        <w:t>.</w:t>
      </w:r>
    </w:p>
    <w:p w:rsidR="00906D0F" w:rsidRDefault="00906D0F" w:rsidP="00906D0F">
      <w:pPr>
        <w:spacing w:after="0" w:line="270" w:lineRule="atLeast"/>
        <w:ind w:firstLine="567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График работы: с 9</w:t>
      </w:r>
      <w:r>
        <w:rPr>
          <w:rFonts w:eastAsia="Times New Roman"/>
          <w:color w:val="111111"/>
          <w:vertAlign w:val="superscript"/>
          <w:lang w:eastAsia="ru-RU"/>
        </w:rPr>
        <w:t xml:space="preserve">00 </w:t>
      </w:r>
      <w:r w:rsidR="00DA0945">
        <w:rPr>
          <w:rFonts w:eastAsia="Times New Roman"/>
          <w:color w:val="111111"/>
          <w:lang w:eastAsia="ru-RU"/>
        </w:rPr>
        <w:t>до 18</w:t>
      </w:r>
      <w:r>
        <w:rPr>
          <w:rFonts w:eastAsia="Times New Roman"/>
          <w:color w:val="111111"/>
          <w:vertAlign w:val="superscript"/>
          <w:lang w:eastAsia="ru-RU"/>
        </w:rPr>
        <w:t xml:space="preserve">00 </w:t>
      </w:r>
      <w:r>
        <w:rPr>
          <w:rFonts w:eastAsia="Times New Roman"/>
          <w:color w:val="111111"/>
          <w:lang w:eastAsia="ru-RU"/>
        </w:rPr>
        <w:t>по рабочим дням.</w:t>
      </w:r>
    </w:p>
    <w:p w:rsidR="00906D0F" w:rsidRDefault="00906D0F" w:rsidP="00906D0F">
      <w:pPr>
        <w:spacing w:after="0" w:line="270" w:lineRule="atLeast"/>
        <w:ind w:firstLine="540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Прилагаемые к уведомлению материалы:</w:t>
      </w:r>
    </w:p>
    <w:p w:rsidR="00906D0F" w:rsidRDefault="00906D0F" w:rsidP="00906D0F">
      <w:pPr>
        <w:spacing w:after="0" w:line="270" w:lineRule="atLeast"/>
        <w:ind w:firstLine="567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- </w:t>
      </w:r>
      <w:r w:rsidR="0033209C">
        <w:rPr>
          <w:rFonts w:eastAsia="Times New Roman"/>
          <w:color w:val="111111"/>
          <w:lang w:eastAsia="ru-RU"/>
        </w:rPr>
        <w:t>нормативный правовой акт</w:t>
      </w:r>
      <w:r>
        <w:rPr>
          <w:rFonts w:eastAsia="Times New Roman"/>
          <w:color w:val="111111"/>
          <w:lang w:eastAsia="ru-RU"/>
        </w:rPr>
        <w:t>;</w:t>
      </w:r>
    </w:p>
    <w:p w:rsidR="00906D0F" w:rsidRDefault="00906D0F" w:rsidP="00906D0F">
      <w:pPr>
        <w:spacing w:after="0" w:line="270" w:lineRule="atLeast"/>
        <w:ind w:firstLine="567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- </w:t>
      </w:r>
      <w:hyperlink r:id="rId7" w:history="1">
        <w:r>
          <w:rPr>
            <w:rStyle w:val="a3"/>
            <w:rFonts w:eastAsia="Times New Roman"/>
            <w:color w:val="auto"/>
            <w:u w:val="none"/>
            <w:lang w:eastAsia="ru-RU"/>
          </w:rPr>
          <w:t>пояснительная записка</w:t>
        </w:r>
      </w:hyperlink>
      <w:r>
        <w:rPr>
          <w:rFonts w:eastAsia="Times New Roman"/>
          <w:color w:val="111111"/>
          <w:lang w:eastAsia="ru-RU"/>
        </w:rPr>
        <w:t xml:space="preserve"> к </w:t>
      </w:r>
      <w:r w:rsidR="00F11433">
        <w:rPr>
          <w:rFonts w:eastAsia="Times New Roman"/>
          <w:color w:val="111111"/>
          <w:lang w:eastAsia="ru-RU"/>
        </w:rPr>
        <w:t>нормативному правовому акту</w:t>
      </w:r>
      <w:r>
        <w:rPr>
          <w:rFonts w:eastAsia="Times New Roman"/>
          <w:color w:val="111111"/>
          <w:lang w:eastAsia="ru-RU"/>
        </w:rPr>
        <w:t>;</w:t>
      </w:r>
    </w:p>
    <w:p w:rsidR="00906D0F" w:rsidRDefault="00906D0F" w:rsidP="00906D0F">
      <w:pPr>
        <w:spacing w:after="0" w:line="270" w:lineRule="atLeast"/>
        <w:ind w:firstLine="567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- опросный лист для проведения публичных консультаций.</w:t>
      </w:r>
    </w:p>
    <w:p w:rsidR="00906D0F" w:rsidRDefault="00906D0F" w:rsidP="00906D0F">
      <w:pPr>
        <w:spacing w:after="0" w:line="270" w:lineRule="atLeast"/>
        <w:ind w:firstLine="567"/>
        <w:jc w:val="both"/>
        <w:rPr>
          <w:rFonts w:eastAsia="Times New Roman"/>
          <w:color w:val="111111"/>
          <w:lang w:eastAsia="ru-RU"/>
        </w:rPr>
      </w:pPr>
    </w:p>
    <w:p w:rsidR="00885C24" w:rsidRPr="00906D0F" w:rsidRDefault="00885C24" w:rsidP="00906D0F"/>
    <w:sectPr w:rsidR="00885C24" w:rsidRPr="0090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0F"/>
    <w:rsid w:val="00043628"/>
    <w:rsid w:val="00046E08"/>
    <w:rsid w:val="000916F9"/>
    <w:rsid w:val="000C221E"/>
    <w:rsid w:val="000D1037"/>
    <w:rsid w:val="000E3FCC"/>
    <w:rsid w:val="00141393"/>
    <w:rsid w:val="0014439C"/>
    <w:rsid w:val="001650BB"/>
    <w:rsid w:val="001C678D"/>
    <w:rsid w:val="002923EB"/>
    <w:rsid w:val="0033209C"/>
    <w:rsid w:val="00405FCB"/>
    <w:rsid w:val="00497DFF"/>
    <w:rsid w:val="004A147B"/>
    <w:rsid w:val="004B495E"/>
    <w:rsid w:val="004D515E"/>
    <w:rsid w:val="004F065B"/>
    <w:rsid w:val="00512BE0"/>
    <w:rsid w:val="00516602"/>
    <w:rsid w:val="0056785F"/>
    <w:rsid w:val="00624FB2"/>
    <w:rsid w:val="0066584B"/>
    <w:rsid w:val="006F5512"/>
    <w:rsid w:val="0078091D"/>
    <w:rsid w:val="008117D3"/>
    <w:rsid w:val="00826FB8"/>
    <w:rsid w:val="00874F41"/>
    <w:rsid w:val="00885C24"/>
    <w:rsid w:val="008D6EC0"/>
    <w:rsid w:val="00906D0F"/>
    <w:rsid w:val="00A531BA"/>
    <w:rsid w:val="00A83715"/>
    <w:rsid w:val="00AA365B"/>
    <w:rsid w:val="00AA4528"/>
    <w:rsid w:val="00C04419"/>
    <w:rsid w:val="00C70F14"/>
    <w:rsid w:val="00C73324"/>
    <w:rsid w:val="00DA0945"/>
    <w:rsid w:val="00ED003E"/>
    <w:rsid w:val="00F11433"/>
    <w:rsid w:val="00FC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0F"/>
    <w:pPr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6D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0F"/>
    <w:pPr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6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fficial.academic.ru/18741/%D0%9F%D0%BE%D1%8F%D1%81%D0%BD%D0%B8%D1%82%D0%B5%D0%BB%D1%8C%D0%BD%D0%B0%D1%8F_%D0%B7%D0%B0%D0%BF%D0%B8%D1%81%D0%BA%D0%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rant-volga.complexdoc.ru/1025/%D0%BB%D0%B8%D1%86%D0%BE" TargetMode="External"/><Relationship Id="rId5" Type="http://schemas.openxmlformats.org/officeDocument/2006/relationships/hyperlink" Target="http://dic.academic.ru/dic.nsf/fin_enc/326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</dc:creator>
  <cp:lastModifiedBy>Юрий</cp:lastModifiedBy>
  <cp:revision>17</cp:revision>
  <dcterms:created xsi:type="dcterms:W3CDTF">2019-10-18T13:01:00Z</dcterms:created>
  <dcterms:modified xsi:type="dcterms:W3CDTF">2019-11-13T11:45:00Z</dcterms:modified>
</cp:coreProperties>
</file>