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57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18"/>
        <w:gridCol w:w="3828"/>
      </w:tblGrid>
      <w:tr w:rsidR="00856144" w:rsidTr="00BD5703">
        <w:tc>
          <w:tcPr>
            <w:tcW w:w="3828" w:type="dxa"/>
            <w:vAlign w:val="center"/>
          </w:tcPr>
          <w:p w:rsidR="00856144" w:rsidRDefault="00856144" w:rsidP="0085614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8" w:type="dxa"/>
            <w:vAlign w:val="center"/>
          </w:tcPr>
          <w:p w:rsidR="00856144" w:rsidRDefault="00856144" w:rsidP="00856144">
            <w:pPr>
              <w:jc w:val="center"/>
              <w:rPr>
                <w:b/>
                <w:bCs/>
                <w:sz w:val="28"/>
              </w:rPr>
            </w:pPr>
            <w:r w:rsidRPr="00B06922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1095375" cy="1095375"/>
                  <wp:effectExtent l="19050" t="0" r="9525" b="0"/>
                  <wp:docPr id="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28" cy="109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856144" w:rsidRDefault="00856144" w:rsidP="00856144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856144" w:rsidRDefault="00856144" w:rsidP="00856144">
      <w:pPr>
        <w:shd w:val="clear" w:color="auto" w:fill="FFFFFF"/>
        <w:spacing w:line="324" w:lineRule="exact"/>
        <w:ind w:right="72"/>
        <w:jc w:val="center"/>
        <w:rPr>
          <w:b/>
          <w:color w:val="000000"/>
          <w:spacing w:val="-1"/>
          <w:sz w:val="32"/>
          <w:szCs w:val="32"/>
        </w:rPr>
      </w:pPr>
    </w:p>
    <w:p w:rsidR="00856144" w:rsidRPr="00C110A7" w:rsidRDefault="00856144" w:rsidP="00856144">
      <w:pPr>
        <w:shd w:val="clear" w:color="auto" w:fill="FFFFFF"/>
        <w:spacing w:line="360" w:lineRule="auto"/>
        <w:ind w:right="72"/>
        <w:jc w:val="center"/>
        <w:rPr>
          <w:rFonts w:ascii="Bookman Old Style" w:hAnsi="Bookman Old Style"/>
          <w:b/>
          <w:color w:val="000000"/>
          <w:spacing w:val="-1"/>
          <w:sz w:val="28"/>
          <w:szCs w:val="28"/>
        </w:rPr>
      </w:pPr>
      <w:r w:rsidRPr="00C110A7"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АДМИНИСТРАЦИЯ </w:t>
      </w:r>
      <w:r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 </w:t>
      </w:r>
      <w:r w:rsidRPr="00C110A7">
        <w:rPr>
          <w:rFonts w:ascii="Bookman Old Style" w:hAnsi="Bookman Old Style"/>
          <w:b/>
          <w:color w:val="000000"/>
          <w:spacing w:val="-1"/>
          <w:sz w:val="28"/>
          <w:szCs w:val="28"/>
        </w:rPr>
        <w:t>ДИГОРСКОГО</w:t>
      </w:r>
      <w:r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 </w:t>
      </w:r>
      <w:r w:rsidRPr="00C110A7"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 РАЙОНА</w:t>
      </w:r>
    </w:p>
    <w:p w:rsidR="00856144" w:rsidRPr="00C110A7" w:rsidRDefault="00856144" w:rsidP="00856144">
      <w:pPr>
        <w:shd w:val="clear" w:color="auto" w:fill="FFFFFF"/>
        <w:spacing w:line="360" w:lineRule="auto"/>
        <w:ind w:right="72"/>
        <w:jc w:val="center"/>
        <w:rPr>
          <w:rFonts w:ascii="Bookman Old Style" w:hAnsi="Bookman Old Style"/>
          <w:b/>
          <w:color w:val="000000"/>
          <w:spacing w:val="-1"/>
          <w:sz w:val="28"/>
          <w:szCs w:val="28"/>
        </w:rPr>
      </w:pPr>
      <w:r w:rsidRPr="00C110A7">
        <w:rPr>
          <w:rFonts w:ascii="Bookman Old Style" w:hAnsi="Bookman Old Style"/>
          <w:b/>
          <w:color w:val="000000"/>
          <w:spacing w:val="-1"/>
          <w:sz w:val="28"/>
          <w:szCs w:val="28"/>
        </w:rPr>
        <w:t>РЕСПУБЛИКИ</w:t>
      </w:r>
      <w:r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 </w:t>
      </w:r>
      <w:r w:rsidRPr="00C110A7"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 СЕВЕРНАЯ </w:t>
      </w:r>
      <w:r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 </w:t>
      </w:r>
      <w:r w:rsidRPr="00C110A7"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ОСЕТИЯ – АЛАНИЯ </w:t>
      </w:r>
    </w:p>
    <w:p w:rsidR="00856144" w:rsidRPr="00C110A7" w:rsidRDefault="00856144" w:rsidP="00856144">
      <w:pPr>
        <w:shd w:val="clear" w:color="auto" w:fill="FFFFFF"/>
        <w:spacing w:line="360" w:lineRule="auto"/>
        <w:ind w:right="72"/>
        <w:jc w:val="center"/>
        <w:rPr>
          <w:rFonts w:ascii="Bookman Old Style" w:hAnsi="Bookman Old Style"/>
          <w:b/>
          <w:color w:val="000000"/>
          <w:spacing w:val="-1"/>
          <w:sz w:val="28"/>
          <w:szCs w:val="28"/>
        </w:rPr>
      </w:pPr>
      <w:r w:rsidRPr="00C110A7">
        <w:rPr>
          <w:rFonts w:ascii="Bookman Old Style" w:hAnsi="Bookman Old Style"/>
          <w:b/>
          <w:color w:val="000000"/>
          <w:spacing w:val="-1"/>
          <w:sz w:val="28"/>
          <w:szCs w:val="28"/>
        </w:rPr>
        <w:t>ГЛАВА</w:t>
      </w:r>
      <w:r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 </w:t>
      </w:r>
      <w:r w:rsidRPr="00C110A7"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 АДМИНИСТРАЦИИ</w:t>
      </w:r>
      <w:r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 </w:t>
      </w:r>
      <w:r w:rsidRPr="00C110A7"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 ДИГОРСКОГО</w:t>
      </w:r>
      <w:r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 </w:t>
      </w:r>
      <w:r w:rsidRPr="00C110A7"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 РАЙОНА</w:t>
      </w:r>
    </w:p>
    <w:p w:rsidR="003D2F16" w:rsidRDefault="003D2F16" w:rsidP="003D2F16">
      <w:pPr>
        <w:jc w:val="center"/>
      </w:pPr>
      <w:r>
        <w:t xml:space="preserve">                                                 </w:t>
      </w:r>
    </w:p>
    <w:p w:rsidR="00BD6684" w:rsidRDefault="00BD6684" w:rsidP="00BD6684">
      <w:pPr>
        <w:jc w:val="both"/>
        <w:outlineLvl w:val="0"/>
      </w:pPr>
    </w:p>
    <w:p w:rsidR="00BD34CD" w:rsidRPr="007068C7" w:rsidRDefault="007068C7" w:rsidP="007068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6CFD" w:rsidRDefault="00EB6CFD" w:rsidP="00BD6684">
      <w:pPr>
        <w:jc w:val="both"/>
        <w:outlineLvl w:val="0"/>
      </w:pPr>
    </w:p>
    <w:p w:rsidR="00BD6684" w:rsidRPr="00BD6684" w:rsidRDefault="00705709" w:rsidP="00BD66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«1» марта </w:t>
      </w:r>
      <w:r w:rsidR="00AE7D51">
        <w:rPr>
          <w:sz w:val="28"/>
          <w:szCs w:val="28"/>
        </w:rPr>
        <w:t>2011</w:t>
      </w:r>
      <w:r w:rsidR="00667578">
        <w:rPr>
          <w:sz w:val="28"/>
          <w:szCs w:val="28"/>
        </w:rPr>
        <w:t xml:space="preserve"> </w:t>
      </w:r>
      <w:r w:rsidR="00BD6684">
        <w:rPr>
          <w:sz w:val="28"/>
          <w:szCs w:val="28"/>
        </w:rPr>
        <w:t xml:space="preserve">года </w:t>
      </w:r>
      <w:r w:rsidR="00BD6684" w:rsidRPr="00BD6684">
        <w:rPr>
          <w:sz w:val="28"/>
          <w:szCs w:val="28"/>
        </w:rPr>
        <w:t xml:space="preserve"> </w:t>
      </w:r>
      <w:r w:rsidR="00BD668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BD6684">
        <w:rPr>
          <w:sz w:val="28"/>
          <w:szCs w:val="28"/>
        </w:rPr>
        <w:t xml:space="preserve">  </w:t>
      </w:r>
      <w:r w:rsidR="00BD6684" w:rsidRPr="00BD6684">
        <w:rPr>
          <w:sz w:val="28"/>
          <w:szCs w:val="28"/>
        </w:rPr>
        <w:t xml:space="preserve">№ </w:t>
      </w:r>
      <w:r>
        <w:rPr>
          <w:sz w:val="28"/>
          <w:szCs w:val="28"/>
        </w:rPr>
        <w:t>25А</w:t>
      </w:r>
      <w:r w:rsidR="00BD668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="00BD6684">
        <w:rPr>
          <w:sz w:val="28"/>
          <w:szCs w:val="28"/>
        </w:rPr>
        <w:t xml:space="preserve">      г.Дигора</w:t>
      </w:r>
    </w:p>
    <w:p w:rsidR="00BD34CD" w:rsidRDefault="008B7328" w:rsidP="006E56BE">
      <w:pPr>
        <w:spacing w:line="360" w:lineRule="auto"/>
        <w:rPr>
          <w:bCs/>
          <w:color w:val="FF0000"/>
          <w:sz w:val="28"/>
          <w:szCs w:val="28"/>
        </w:rPr>
      </w:pPr>
      <w:r w:rsidRPr="00B21F0F">
        <w:rPr>
          <w:bCs/>
          <w:color w:val="FF0000"/>
          <w:sz w:val="28"/>
          <w:szCs w:val="28"/>
        </w:rPr>
        <w:t xml:space="preserve">                            </w:t>
      </w:r>
    </w:p>
    <w:p w:rsidR="008B7328" w:rsidRPr="00B21F0F" w:rsidRDefault="008B7328" w:rsidP="006E56BE">
      <w:pPr>
        <w:spacing w:line="360" w:lineRule="auto"/>
        <w:rPr>
          <w:bCs/>
          <w:color w:val="FF0000"/>
          <w:sz w:val="28"/>
          <w:szCs w:val="28"/>
        </w:rPr>
      </w:pPr>
      <w:r w:rsidRPr="00B21F0F">
        <w:rPr>
          <w:bCs/>
          <w:color w:val="FF0000"/>
          <w:sz w:val="28"/>
          <w:szCs w:val="28"/>
        </w:rPr>
        <w:t xml:space="preserve">                      </w:t>
      </w:r>
    </w:p>
    <w:p w:rsidR="00AE7D51" w:rsidRPr="00AE7D51" w:rsidRDefault="00AE7D51" w:rsidP="00AE7D51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7D5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 официальном сайте</w:t>
      </w:r>
    </w:p>
    <w:p w:rsidR="00AE7D51" w:rsidRPr="00AE7D51" w:rsidRDefault="00AE7D51" w:rsidP="00AE7D51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7D5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Администрации Дигорского </w:t>
      </w:r>
    </w:p>
    <w:p w:rsidR="00AE7D51" w:rsidRPr="00AE7D51" w:rsidRDefault="00AE7D51" w:rsidP="00AE7D51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7D5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района в сети Интернет</w:t>
      </w:r>
    </w:p>
    <w:p w:rsidR="00BD34CD" w:rsidRPr="00AE7D51" w:rsidRDefault="00BD34CD" w:rsidP="00256CD8">
      <w:pPr>
        <w:shd w:val="clear" w:color="auto" w:fill="FFFFFF"/>
        <w:spacing w:line="324" w:lineRule="exact"/>
        <w:ind w:right="3970"/>
        <w:jc w:val="both"/>
        <w:rPr>
          <w:b/>
          <w:i/>
          <w:color w:val="000000"/>
          <w:spacing w:val="-1"/>
          <w:sz w:val="28"/>
          <w:szCs w:val="28"/>
        </w:rPr>
      </w:pPr>
    </w:p>
    <w:p w:rsidR="00256CD8" w:rsidRPr="00256CD8" w:rsidRDefault="00256CD8" w:rsidP="0050192B">
      <w:pPr>
        <w:shd w:val="clear" w:color="auto" w:fill="FFFFFF"/>
        <w:spacing w:line="324" w:lineRule="exact"/>
        <w:ind w:right="4537"/>
        <w:jc w:val="both"/>
        <w:rPr>
          <w:b/>
          <w:i/>
          <w:color w:val="000000"/>
          <w:spacing w:val="-1"/>
          <w:sz w:val="28"/>
          <w:szCs w:val="28"/>
        </w:rPr>
      </w:pPr>
    </w:p>
    <w:p w:rsidR="00BD34CD" w:rsidRPr="00E235AD" w:rsidRDefault="00BD34CD" w:rsidP="00E235AD">
      <w:pPr>
        <w:shd w:val="clear" w:color="auto" w:fill="FFFFFF"/>
        <w:spacing w:line="324" w:lineRule="exact"/>
        <w:ind w:right="72" w:firstLine="851"/>
        <w:jc w:val="both"/>
        <w:rPr>
          <w:b/>
        </w:rPr>
      </w:pPr>
      <w:r>
        <w:rPr>
          <w:b/>
          <w:color w:val="000000"/>
          <w:spacing w:val="9"/>
          <w:sz w:val="28"/>
          <w:szCs w:val="28"/>
        </w:rPr>
        <w:t xml:space="preserve"> </w:t>
      </w:r>
      <w:r w:rsidR="0050192B">
        <w:rPr>
          <w:b/>
          <w:color w:val="000000"/>
          <w:spacing w:val="9"/>
          <w:sz w:val="28"/>
          <w:szCs w:val="28"/>
        </w:rPr>
        <w:t>Во исполнение пункта 3 Указа Главы Республики Северная Осетия – Алания от 19 января 2010 года №10 «О мерах по развитию информационного общества в Республике Северная Осетия - Алания», в целях определения основных направлений государственной политики в сфере информатизации и развития информационного общества на среднесрочную перспективу в Республике Северная Осетия – Алания, а так же в</w:t>
      </w:r>
      <w:r w:rsidR="00AE7D51">
        <w:rPr>
          <w:b/>
          <w:color w:val="000000"/>
          <w:spacing w:val="9"/>
          <w:sz w:val="28"/>
          <w:szCs w:val="28"/>
        </w:rPr>
        <w:t xml:space="preserve"> соответствии с Федеральным законом от 9 февраля 2009 года №8 – ФЗ «Об обеспечении доступа к информации о деятельности государственных органов и органов местного самоуправления», в целях достижения открытости и доступности информации о деятельности государственных органов и органов местного самоуправления, обеспечения прав граждан и организаций на доступ к информации о деятельности органов исполнительной власти и органов местного самоуправления Республики Северная Осетия – Алания, размещаемой  в сети Интернет,</w:t>
      </w:r>
      <w:r w:rsidR="0050192B">
        <w:rPr>
          <w:b/>
          <w:color w:val="000000"/>
          <w:spacing w:val="9"/>
          <w:sz w:val="28"/>
          <w:szCs w:val="28"/>
        </w:rPr>
        <w:t xml:space="preserve"> </w:t>
      </w:r>
      <w:r w:rsidR="0091543F" w:rsidRPr="00B21916">
        <w:rPr>
          <w:b/>
          <w:color w:val="000000"/>
          <w:spacing w:val="1"/>
          <w:sz w:val="28"/>
          <w:szCs w:val="28"/>
        </w:rPr>
        <w:t>-</w:t>
      </w:r>
      <w:r w:rsidR="0050192B">
        <w:rPr>
          <w:b/>
          <w:color w:val="000000"/>
          <w:spacing w:val="1"/>
          <w:sz w:val="28"/>
          <w:szCs w:val="28"/>
        </w:rPr>
        <w:t xml:space="preserve"> </w:t>
      </w:r>
    </w:p>
    <w:p w:rsidR="0091543F" w:rsidRDefault="0091543F" w:rsidP="008B7328">
      <w:pPr>
        <w:shd w:val="clear" w:color="auto" w:fill="FFFFFF"/>
        <w:spacing w:before="331"/>
        <w:ind w:left="22" w:firstLine="851"/>
        <w:jc w:val="center"/>
        <w:rPr>
          <w:b/>
          <w:color w:val="000000"/>
          <w:spacing w:val="-4"/>
          <w:sz w:val="32"/>
          <w:szCs w:val="32"/>
        </w:rPr>
      </w:pPr>
      <w:r w:rsidRPr="00A3317E">
        <w:rPr>
          <w:b/>
          <w:color w:val="000000"/>
          <w:spacing w:val="-4"/>
          <w:sz w:val="32"/>
          <w:szCs w:val="32"/>
        </w:rPr>
        <w:t>ПОСТАНОВЛЯЮ:</w:t>
      </w:r>
    </w:p>
    <w:p w:rsidR="00AE7D51" w:rsidRDefault="00AE7D51" w:rsidP="00AE7D51">
      <w:pPr>
        <w:pStyle w:val="a6"/>
        <w:numPr>
          <w:ilvl w:val="0"/>
          <w:numId w:val="5"/>
        </w:numPr>
        <w:shd w:val="clear" w:color="auto" w:fill="FFFFFF"/>
        <w:spacing w:before="331"/>
        <w:jc w:val="both"/>
        <w:rPr>
          <w:sz w:val="32"/>
          <w:szCs w:val="32"/>
        </w:rPr>
      </w:pPr>
      <w:r w:rsidRPr="00AE7D51">
        <w:rPr>
          <w:sz w:val="32"/>
          <w:szCs w:val="32"/>
        </w:rPr>
        <w:t>Утвердить Положение об официальном сайте Администрации Ди</w:t>
      </w:r>
      <w:r w:rsidR="0050192B">
        <w:rPr>
          <w:sz w:val="32"/>
          <w:szCs w:val="32"/>
        </w:rPr>
        <w:t>горского района в сети Интернет.</w:t>
      </w:r>
    </w:p>
    <w:p w:rsidR="0050192B" w:rsidRPr="0050192B" w:rsidRDefault="0050192B" w:rsidP="0050192B">
      <w:pPr>
        <w:shd w:val="clear" w:color="auto" w:fill="FFFFFF"/>
        <w:spacing w:before="331"/>
        <w:jc w:val="both"/>
        <w:rPr>
          <w:sz w:val="32"/>
          <w:szCs w:val="32"/>
        </w:rPr>
      </w:pPr>
    </w:p>
    <w:p w:rsidR="0050192B" w:rsidRDefault="0050192B" w:rsidP="0050192B">
      <w:pPr>
        <w:pStyle w:val="a6"/>
        <w:numPr>
          <w:ilvl w:val="0"/>
          <w:numId w:val="5"/>
        </w:numPr>
        <w:shd w:val="clear" w:color="auto" w:fill="FFFFFF"/>
        <w:spacing w:before="33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обязательном порядке всем структурным подразделениям Администрации Дигорского района ознакомиться с данным Постановлением. </w:t>
      </w:r>
    </w:p>
    <w:p w:rsidR="0050192B" w:rsidRPr="0050192B" w:rsidRDefault="0050192B" w:rsidP="0050192B">
      <w:pPr>
        <w:pStyle w:val="a6"/>
        <w:rPr>
          <w:sz w:val="32"/>
          <w:szCs w:val="32"/>
        </w:rPr>
      </w:pPr>
    </w:p>
    <w:p w:rsidR="0050192B" w:rsidRPr="0050192B" w:rsidRDefault="0050192B" w:rsidP="0050192B">
      <w:pPr>
        <w:pStyle w:val="a6"/>
        <w:shd w:val="clear" w:color="auto" w:fill="FFFFFF"/>
        <w:spacing w:before="331"/>
        <w:ind w:left="1233"/>
        <w:jc w:val="both"/>
        <w:rPr>
          <w:sz w:val="32"/>
          <w:szCs w:val="32"/>
        </w:rPr>
      </w:pPr>
    </w:p>
    <w:p w:rsidR="00AE7D51" w:rsidRDefault="00AE7D51" w:rsidP="00AE7D51">
      <w:pPr>
        <w:pStyle w:val="a6"/>
        <w:numPr>
          <w:ilvl w:val="0"/>
          <w:numId w:val="5"/>
        </w:numPr>
        <w:shd w:val="clear" w:color="auto" w:fill="FFFFFF"/>
        <w:spacing w:before="331"/>
        <w:jc w:val="both"/>
        <w:rPr>
          <w:sz w:val="32"/>
          <w:szCs w:val="32"/>
        </w:rPr>
      </w:pPr>
      <w:r w:rsidRPr="00AE7D51">
        <w:rPr>
          <w:sz w:val="32"/>
          <w:szCs w:val="32"/>
        </w:rPr>
        <w:t xml:space="preserve"> </w:t>
      </w:r>
      <w:r>
        <w:rPr>
          <w:sz w:val="32"/>
          <w:szCs w:val="32"/>
        </w:rPr>
        <w:t>Настоящее Постановление вступает в силу со дня  его подписания.</w:t>
      </w:r>
    </w:p>
    <w:p w:rsidR="0050192B" w:rsidRDefault="0050192B" w:rsidP="00705709">
      <w:pPr>
        <w:shd w:val="clear" w:color="auto" w:fill="FFFFFF"/>
        <w:tabs>
          <w:tab w:val="left" w:pos="1001"/>
        </w:tabs>
        <w:spacing w:before="7" w:line="317" w:lineRule="exact"/>
        <w:jc w:val="both"/>
        <w:rPr>
          <w:color w:val="000000" w:themeColor="text1"/>
          <w:spacing w:val="-5"/>
          <w:sz w:val="28"/>
          <w:szCs w:val="28"/>
        </w:rPr>
      </w:pPr>
    </w:p>
    <w:p w:rsidR="0050192B" w:rsidRDefault="0050192B" w:rsidP="008B7328">
      <w:pPr>
        <w:shd w:val="clear" w:color="auto" w:fill="FFFFFF"/>
        <w:tabs>
          <w:tab w:val="left" w:pos="1001"/>
        </w:tabs>
        <w:spacing w:before="7" w:line="317" w:lineRule="exact"/>
        <w:ind w:firstLine="851"/>
        <w:jc w:val="both"/>
        <w:rPr>
          <w:color w:val="000000" w:themeColor="text1"/>
          <w:spacing w:val="-5"/>
          <w:sz w:val="28"/>
          <w:szCs w:val="28"/>
        </w:rPr>
      </w:pPr>
    </w:p>
    <w:p w:rsidR="0050192B" w:rsidRDefault="0050192B" w:rsidP="008B7328">
      <w:pPr>
        <w:shd w:val="clear" w:color="auto" w:fill="FFFFFF"/>
        <w:tabs>
          <w:tab w:val="left" w:pos="1001"/>
        </w:tabs>
        <w:spacing w:before="7" w:line="317" w:lineRule="exact"/>
        <w:ind w:firstLine="851"/>
        <w:jc w:val="both"/>
        <w:rPr>
          <w:color w:val="000000" w:themeColor="text1"/>
          <w:spacing w:val="-5"/>
          <w:sz w:val="28"/>
          <w:szCs w:val="28"/>
        </w:rPr>
      </w:pPr>
    </w:p>
    <w:p w:rsidR="00102F12" w:rsidRPr="008B7328" w:rsidRDefault="00102F12" w:rsidP="008B7328">
      <w:pPr>
        <w:shd w:val="clear" w:color="auto" w:fill="FFFFFF"/>
        <w:tabs>
          <w:tab w:val="left" w:pos="1001"/>
        </w:tabs>
        <w:spacing w:before="7" w:line="317" w:lineRule="exact"/>
        <w:ind w:firstLine="851"/>
        <w:jc w:val="both"/>
        <w:rPr>
          <w:color w:val="000000" w:themeColor="text1"/>
          <w:spacing w:val="-5"/>
          <w:sz w:val="28"/>
          <w:szCs w:val="28"/>
        </w:rPr>
      </w:pPr>
    </w:p>
    <w:p w:rsidR="000D6368" w:rsidRPr="001D60D2" w:rsidRDefault="00102F12" w:rsidP="001D60D2">
      <w:pPr>
        <w:shd w:val="clear" w:color="auto" w:fill="FFFFFF"/>
        <w:tabs>
          <w:tab w:val="left" w:pos="1001"/>
        </w:tabs>
        <w:spacing w:before="7" w:line="317" w:lineRule="exact"/>
        <w:jc w:val="both"/>
        <w:rPr>
          <w:b/>
          <w:color w:val="000000" w:themeColor="text1"/>
          <w:spacing w:val="-5"/>
          <w:sz w:val="28"/>
          <w:szCs w:val="28"/>
        </w:rPr>
      </w:pPr>
      <w:r w:rsidRPr="001D60D2">
        <w:rPr>
          <w:b/>
          <w:color w:val="000000" w:themeColor="text1"/>
          <w:spacing w:val="-5"/>
          <w:sz w:val="28"/>
          <w:szCs w:val="28"/>
        </w:rPr>
        <w:t xml:space="preserve">Глава </w:t>
      </w:r>
      <w:r w:rsidR="000D6368" w:rsidRPr="001D60D2">
        <w:rPr>
          <w:b/>
          <w:color w:val="000000" w:themeColor="text1"/>
          <w:spacing w:val="-5"/>
          <w:sz w:val="28"/>
          <w:szCs w:val="28"/>
        </w:rPr>
        <w:t xml:space="preserve"> администрации</w:t>
      </w:r>
    </w:p>
    <w:p w:rsidR="000D6368" w:rsidRPr="001D60D2" w:rsidRDefault="00102F12" w:rsidP="001D60D2">
      <w:pPr>
        <w:shd w:val="clear" w:color="auto" w:fill="FFFFFF"/>
        <w:tabs>
          <w:tab w:val="left" w:pos="1001"/>
        </w:tabs>
        <w:spacing w:before="7" w:line="317" w:lineRule="exact"/>
        <w:jc w:val="both"/>
        <w:rPr>
          <w:b/>
          <w:color w:val="000000" w:themeColor="text1"/>
          <w:spacing w:val="-5"/>
          <w:sz w:val="28"/>
          <w:szCs w:val="28"/>
        </w:rPr>
      </w:pPr>
      <w:r w:rsidRPr="001D60D2">
        <w:rPr>
          <w:b/>
          <w:color w:val="000000" w:themeColor="text1"/>
          <w:spacing w:val="-5"/>
          <w:sz w:val="28"/>
          <w:szCs w:val="28"/>
        </w:rPr>
        <w:t>Дигорского района</w:t>
      </w:r>
      <w:r w:rsidRPr="001D60D2">
        <w:rPr>
          <w:b/>
          <w:color w:val="000000" w:themeColor="text1"/>
          <w:spacing w:val="-5"/>
          <w:sz w:val="28"/>
          <w:szCs w:val="28"/>
        </w:rPr>
        <w:tab/>
      </w:r>
      <w:r w:rsidRPr="001D60D2">
        <w:rPr>
          <w:b/>
          <w:color w:val="000000" w:themeColor="text1"/>
          <w:spacing w:val="-5"/>
          <w:sz w:val="28"/>
          <w:szCs w:val="28"/>
        </w:rPr>
        <w:tab/>
      </w:r>
      <w:r w:rsidR="001D60D2">
        <w:rPr>
          <w:b/>
          <w:color w:val="000000" w:themeColor="text1"/>
          <w:spacing w:val="-5"/>
          <w:sz w:val="28"/>
          <w:szCs w:val="28"/>
        </w:rPr>
        <w:t xml:space="preserve">                      </w:t>
      </w:r>
      <w:r w:rsidR="00705709">
        <w:rPr>
          <w:b/>
          <w:color w:val="000000" w:themeColor="text1"/>
          <w:spacing w:val="-5"/>
          <w:sz w:val="28"/>
          <w:szCs w:val="28"/>
        </w:rPr>
        <w:tab/>
        <w:t xml:space="preserve">            </w:t>
      </w:r>
      <w:r w:rsidRPr="001D60D2">
        <w:rPr>
          <w:b/>
          <w:color w:val="000000" w:themeColor="text1"/>
          <w:spacing w:val="-5"/>
          <w:sz w:val="28"/>
          <w:szCs w:val="28"/>
        </w:rPr>
        <w:t xml:space="preserve">                 К.В. Марзоев.</w:t>
      </w:r>
    </w:p>
    <w:p w:rsidR="00D810C5" w:rsidRDefault="00D810C5" w:rsidP="008B7328">
      <w:pPr>
        <w:shd w:val="clear" w:color="auto" w:fill="FFFFFF"/>
        <w:tabs>
          <w:tab w:val="left" w:pos="1001"/>
        </w:tabs>
        <w:spacing w:before="7" w:line="317" w:lineRule="exact"/>
        <w:ind w:firstLine="851"/>
        <w:jc w:val="both"/>
        <w:rPr>
          <w:color w:val="000000" w:themeColor="text1"/>
          <w:spacing w:val="-19"/>
          <w:sz w:val="28"/>
          <w:szCs w:val="28"/>
        </w:rPr>
      </w:pPr>
    </w:p>
    <w:p w:rsidR="00705709" w:rsidRDefault="00705709" w:rsidP="008B7328">
      <w:pPr>
        <w:shd w:val="clear" w:color="auto" w:fill="FFFFFF"/>
        <w:tabs>
          <w:tab w:val="left" w:pos="1001"/>
        </w:tabs>
        <w:spacing w:before="7" w:line="317" w:lineRule="exact"/>
        <w:ind w:firstLine="851"/>
        <w:jc w:val="both"/>
        <w:rPr>
          <w:color w:val="000000" w:themeColor="text1"/>
          <w:spacing w:val="-19"/>
          <w:sz w:val="28"/>
          <w:szCs w:val="28"/>
        </w:rPr>
      </w:pPr>
    </w:p>
    <w:p w:rsidR="00705709" w:rsidRDefault="00705709" w:rsidP="008B7328">
      <w:pPr>
        <w:shd w:val="clear" w:color="auto" w:fill="FFFFFF"/>
        <w:tabs>
          <w:tab w:val="left" w:pos="1001"/>
        </w:tabs>
        <w:spacing w:before="7" w:line="317" w:lineRule="exact"/>
        <w:ind w:firstLine="851"/>
        <w:jc w:val="both"/>
        <w:rPr>
          <w:color w:val="000000" w:themeColor="text1"/>
          <w:spacing w:val="-19"/>
          <w:sz w:val="28"/>
          <w:szCs w:val="28"/>
        </w:rPr>
      </w:pPr>
    </w:p>
    <w:p w:rsidR="00705709" w:rsidRPr="008B7328" w:rsidRDefault="00705709" w:rsidP="008B7328">
      <w:pPr>
        <w:shd w:val="clear" w:color="auto" w:fill="FFFFFF"/>
        <w:tabs>
          <w:tab w:val="left" w:pos="1001"/>
        </w:tabs>
        <w:spacing w:before="7" w:line="317" w:lineRule="exact"/>
        <w:ind w:firstLine="851"/>
        <w:jc w:val="both"/>
        <w:rPr>
          <w:color w:val="000000" w:themeColor="text1"/>
          <w:spacing w:val="-19"/>
          <w:sz w:val="28"/>
          <w:szCs w:val="28"/>
        </w:rPr>
      </w:pPr>
    </w:p>
    <w:p w:rsidR="00705709" w:rsidRPr="00B725C8" w:rsidRDefault="00705709" w:rsidP="00705709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C8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705709" w:rsidRPr="00B725C8" w:rsidRDefault="00705709" w:rsidP="00705709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C8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705709" w:rsidRPr="00B725C8" w:rsidRDefault="00705709" w:rsidP="00705709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C8">
        <w:rPr>
          <w:rFonts w:ascii="Times New Roman" w:hAnsi="Times New Roman" w:cs="Times New Roman"/>
          <w:sz w:val="28"/>
          <w:szCs w:val="28"/>
          <w:lang w:eastAsia="ru-RU"/>
        </w:rPr>
        <w:t>Дигорского района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25А</w:t>
      </w:r>
    </w:p>
    <w:p w:rsidR="00705709" w:rsidRPr="00B725C8" w:rsidRDefault="00705709" w:rsidP="00705709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C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 марта 2011</w:t>
      </w:r>
      <w:r w:rsidRPr="00B725C8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</w:p>
    <w:p w:rsidR="00705709" w:rsidRDefault="00705709" w:rsidP="0070570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5709" w:rsidRPr="00355FE6" w:rsidRDefault="00705709" w:rsidP="0070570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FE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об официальном сайте</w:t>
      </w:r>
    </w:p>
    <w:p w:rsidR="00705709" w:rsidRPr="00355FE6" w:rsidRDefault="00705709" w:rsidP="0070570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FE6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Дигорского района в сети Интернет</w:t>
      </w:r>
    </w:p>
    <w:p w:rsidR="00705709" w:rsidRDefault="00705709" w:rsidP="0070570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709" w:rsidRPr="005F00F0" w:rsidRDefault="00705709" w:rsidP="0070570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0F0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709" w:rsidRPr="005F00F0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0F0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ионного наполнения официального </w:t>
      </w:r>
      <w:r w:rsidRPr="005F00F0">
        <w:rPr>
          <w:rFonts w:ascii="Times New Roman" w:hAnsi="Times New Roman" w:cs="Times New Roman"/>
          <w:sz w:val="24"/>
          <w:szCs w:val="24"/>
          <w:lang w:eastAsia="ru-RU"/>
        </w:rPr>
        <w:t>сайта Администрации Дигорского района.</w:t>
      </w:r>
    </w:p>
    <w:p w:rsidR="00705709" w:rsidRPr="005F00F0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0F0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F00F0">
        <w:rPr>
          <w:rFonts w:ascii="Times New Roman" w:hAnsi="Times New Roman" w:cs="Times New Roman"/>
          <w:sz w:val="24"/>
          <w:szCs w:val="24"/>
          <w:lang w:eastAsia="ru-RU"/>
        </w:rPr>
        <w:t xml:space="preserve">айт Администрации Дигорского района (далее -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F00F0">
        <w:rPr>
          <w:rFonts w:ascii="Times New Roman" w:hAnsi="Times New Roman" w:cs="Times New Roman"/>
          <w:sz w:val="24"/>
          <w:szCs w:val="24"/>
          <w:lang w:eastAsia="ru-RU"/>
        </w:rPr>
        <w:t>айт) является официальным в сети «Интернет».</w:t>
      </w:r>
    </w:p>
    <w:p w:rsidR="00705709" w:rsidRPr="00445690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690">
        <w:rPr>
          <w:rFonts w:ascii="Times New Roman" w:hAnsi="Times New Roman" w:cs="Times New Roman"/>
          <w:sz w:val="24"/>
          <w:szCs w:val="24"/>
          <w:lang w:eastAsia="ru-RU"/>
        </w:rPr>
        <w:t>1.3. Основным назначением Сайта является информирование населения Дигорского района о деятельности Администрации Дигорского района,  Администраций городского и сельских поселений посредством предоставления пользователям сети «Интернет» доступа к информации, размещенной на Сайте.</w:t>
      </w:r>
    </w:p>
    <w:p w:rsidR="00705709" w:rsidRPr="005F00F0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0F0">
        <w:rPr>
          <w:rFonts w:ascii="Times New Roman" w:hAnsi="Times New Roman" w:cs="Times New Roman"/>
          <w:sz w:val="24"/>
          <w:szCs w:val="24"/>
          <w:lang w:eastAsia="ru-RU"/>
        </w:rPr>
        <w:t xml:space="preserve">1.4. Официальный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F00F0">
        <w:rPr>
          <w:rFonts w:ascii="Times New Roman" w:hAnsi="Times New Roman" w:cs="Times New Roman"/>
          <w:sz w:val="24"/>
          <w:szCs w:val="24"/>
          <w:lang w:eastAsia="ru-RU"/>
        </w:rPr>
        <w:t>айт Администрации Дигорского района</w:t>
      </w:r>
      <w:r w:rsidRPr="005F00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00F0">
        <w:rPr>
          <w:rFonts w:ascii="Times New Roman" w:hAnsi="Times New Roman" w:cs="Times New Roman"/>
          <w:sz w:val="24"/>
          <w:szCs w:val="24"/>
          <w:lang w:eastAsia="ru-RU"/>
        </w:rPr>
        <w:t>- сайт в информационно-телекоммуникационной сети «Интернет», электронный адрес которого включает доменное имя, права на которое принадлежат Администрации Дигорского района.</w:t>
      </w:r>
    </w:p>
    <w:p w:rsidR="00705709" w:rsidRPr="005F00F0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0F0">
        <w:rPr>
          <w:rFonts w:ascii="Times New Roman" w:hAnsi="Times New Roman" w:cs="Times New Roman"/>
          <w:sz w:val="24"/>
          <w:szCs w:val="24"/>
          <w:lang w:eastAsia="ru-RU"/>
        </w:rPr>
        <w:t xml:space="preserve">1.5.  Информация о деятельности Администрации Дигорского района - информация, созданная в пределах своих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структурными подразделениями Администрации Дигорского района, Администрациями городского и сельских поселений (далее - Органы)</w:t>
      </w:r>
      <w:r w:rsidRPr="005F00F0">
        <w:rPr>
          <w:rFonts w:ascii="Times New Roman" w:hAnsi="Times New Roman" w:cs="Times New Roman"/>
          <w:sz w:val="24"/>
          <w:szCs w:val="24"/>
          <w:lang w:eastAsia="ru-RU"/>
        </w:rPr>
        <w:t xml:space="preserve"> или организациями, подведомственными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F00F0">
        <w:rPr>
          <w:rFonts w:ascii="Times New Roman" w:hAnsi="Times New Roman" w:cs="Times New Roman"/>
          <w:sz w:val="24"/>
          <w:szCs w:val="24"/>
          <w:lang w:eastAsia="ru-RU"/>
        </w:rPr>
        <w:t xml:space="preserve">рганам. </w:t>
      </w:r>
    </w:p>
    <w:p w:rsidR="00705709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373">
        <w:rPr>
          <w:rFonts w:ascii="Times New Roman" w:hAnsi="Times New Roman" w:cs="Times New Roman"/>
          <w:sz w:val="24"/>
          <w:szCs w:val="24"/>
          <w:lang w:eastAsia="ru-RU"/>
        </w:rPr>
        <w:t>1.6.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Органов.</w:t>
      </w:r>
    </w:p>
    <w:p w:rsidR="00705709" w:rsidRPr="00B00373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373">
        <w:rPr>
          <w:rFonts w:ascii="Times New Roman" w:hAnsi="Times New Roman" w:cs="Times New Roman"/>
          <w:sz w:val="24"/>
          <w:szCs w:val="24"/>
          <w:lang w:eastAsia="ru-RU"/>
        </w:rPr>
        <w:t>1.7. Сайт располагается по электронному адресу:</w:t>
      </w:r>
      <w:r w:rsidRPr="00B0037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00373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B00373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B00373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digora</w:t>
      </w:r>
      <w:r w:rsidRPr="00B00373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1D667B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B00373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5709" w:rsidRPr="00B00373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3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00373">
        <w:rPr>
          <w:rFonts w:ascii="Times New Roman" w:hAnsi="Times New Roman" w:cs="Times New Roman"/>
          <w:sz w:val="24"/>
          <w:szCs w:val="24"/>
          <w:lang w:eastAsia="ru-RU"/>
        </w:rPr>
        <w:t>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705709" w:rsidRPr="00180BD8" w:rsidRDefault="00705709" w:rsidP="0070570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D8">
        <w:rPr>
          <w:rFonts w:ascii="Times New Roman" w:hAnsi="Times New Roman" w:cs="Times New Roman"/>
          <w:sz w:val="24"/>
          <w:szCs w:val="24"/>
          <w:lang w:eastAsia="ru-RU"/>
        </w:rPr>
        <w:t>2. Основные требования при обеспечении доступа к информации о деятельности Органов, размещаемой на Сайте.</w:t>
      </w:r>
    </w:p>
    <w:p w:rsidR="00705709" w:rsidRPr="00180BD8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D8">
        <w:rPr>
          <w:rFonts w:ascii="Times New Roman" w:hAnsi="Times New Roman" w:cs="Times New Roman"/>
          <w:sz w:val="24"/>
          <w:szCs w:val="24"/>
          <w:lang w:eastAsia="ru-RU"/>
        </w:rPr>
        <w:t>2.1. Достоверность предоставляемой информации о деятельности Органов.</w:t>
      </w:r>
    </w:p>
    <w:p w:rsidR="00705709" w:rsidRPr="00180BD8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D8">
        <w:rPr>
          <w:rFonts w:ascii="Times New Roman" w:hAnsi="Times New Roman" w:cs="Times New Roman"/>
          <w:sz w:val="24"/>
          <w:szCs w:val="24"/>
          <w:lang w:eastAsia="ru-RU"/>
        </w:rPr>
        <w:t>2.2. Соблюдение сроков и порядка предоставления информации о деятельности Органов.</w:t>
      </w:r>
    </w:p>
    <w:p w:rsidR="00705709" w:rsidRPr="00180BD8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D8">
        <w:rPr>
          <w:rFonts w:ascii="Times New Roman" w:hAnsi="Times New Roman" w:cs="Times New Roman"/>
          <w:sz w:val="24"/>
          <w:szCs w:val="24"/>
          <w:lang w:eastAsia="ru-RU"/>
        </w:rPr>
        <w:t>2.3. Создание Органами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Органов, а также создание муниципальных информационных систем для обслужи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вания пользователей информацией.</w:t>
      </w:r>
    </w:p>
    <w:p w:rsidR="00705709" w:rsidRPr="00180BD8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D8">
        <w:rPr>
          <w:rFonts w:ascii="Times New Roman" w:hAnsi="Times New Roman" w:cs="Times New Roman"/>
          <w:sz w:val="24"/>
          <w:szCs w:val="24"/>
          <w:lang w:eastAsia="ru-RU"/>
        </w:rPr>
        <w:t xml:space="preserve">2.4. Учет расходов, связанных с обеспечением доступа к информации о деятельности Органов, при планировании бюджетного финансирования указанных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0BD8">
        <w:rPr>
          <w:rFonts w:ascii="Times New Roman" w:hAnsi="Times New Roman" w:cs="Times New Roman"/>
          <w:sz w:val="24"/>
          <w:szCs w:val="24"/>
          <w:lang w:eastAsia="ru-RU"/>
        </w:rPr>
        <w:t>рганов.</w:t>
      </w:r>
    </w:p>
    <w:p w:rsidR="00705709" w:rsidRPr="00495216" w:rsidRDefault="00705709" w:rsidP="0070570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216">
        <w:rPr>
          <w:rFonts w:ascii="Times New Roman" w:hAnsi="Times New Roman" w:cs="Times New Roman"/>
          <w:sz w:val="24"/>
          <w:szCs w:val="24"/>
          <w:lang w:eastAsia="ru-RU"/>
        </w:rPr>
        <w:t>3. Организационно-техническое обеспечение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709" w:rsidRPr="00495216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216">
        <w:rPr>
          <w:rFonts w:ascii="Times New Roman" w:hAnsi="Times New Roman" w:cs="Times New Roman"/>
          <w:sz w:val="24"/>
          <w:szCs w:val="24"/>
          <w:lang w:eastAsia="ru-RU"/>
        </w:rPr>
        <w:t>3.1. Для управления процессом размещения информации на Сайте формируется редакционная коллегия из числа руководителей Органов.</w:t>
      </w:r>
    </w:p>
    <w:p w:rsidR="00705709" w:rsidRPr="00495216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216">
        <w:rPr>
          <w:rFonts w:ascii="Times New Roman" w:hAnsi="Times New Roman" w:cs="Times New Roman"/>
          <w:sz w:val="24"/>
          <w:szCs w:val="24"/>
          <w:lang w:eastAsia="ru-RU"/>
        </w:rPr>
        <w:t>3.2. Редакционная коллегия обеспечивает:</w:t>
      </w:r>
    </w:p>
    <w:p w:rsidR="00705709" w:rsidRPr="00495216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216">
        <w:rPr>
          <w:rFonts w:ascii="Times New Roman" w:hAnsi="Times New Roman" w:cs="Times New Roman"/>
          <w:sz w:val="24"/>
          <w:szCs w:val="24"/>
          <w:lang w:eastAsia="ru-RU"/>
        </w:rPr>
        <w:t>3.2.1. контроль за актуальностью информации, публикуемой на Сайте;</w:t>
      </w:r>
    </w:p>
    <w:p w:rsidR="00705709" w:rsidRPr="00495216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216">
        <w:rPr>
          <w:rFonts w:ascii="Times New Roman" w:hAnsi="Times New Roman" w:cs="Times New Roman"/>
          <w:sz w:val="24"/>
          <w:szCs w:val="24"/>
          <w:lang w:eastAsia="ru-RU"/>
        </w:rPr>
        <w:t>3.2.2. контроль за информационным наполнением и обновлением всех разделов сайта.</w:t>
      </w:r>
    </w:p>
    <w:p w:rsidR="00705709" w:rsidRPr="00495216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216">
        <w:rPr>
          <w:rFonts w:ascii="Times New Roman" w:hAnsi="Times New Roman" w:cs="Times New Roman"/>
          <w:sz w:val="24"/>
          <w:szCs w:val="24"/>
          <w:lang w:eastAsia="ru-RU"/>
        </w:rPr>
        <w:t>3.3. Редакционная коллегия имеет право:</w:t>
      </w:r>
    </w:p>
    <w:p w:rsidR="00705709" w:rsidRPr="00495216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216">
        <w:rPr>
          <w:rFonts w:ascii="Times New Roman" w:hAnsi="Times New Roman" w:cs="Times New Roman"/>
          <w:sz w:val="24"/>
          <w:szCs w:val="24"/>
          <w:lang w:eastAsia="ru-RU"/>
        </w:rPr>
        <w:t>3.3.1. запрашивать и получать от Органов информацию для размещения в разделах Сайта;</w:t>
      </w:r>
    </w:p>
    <w:p w:rsidR="00705709" w:rsidRPr="00495216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216">
        <w:rPr>
          <w:rFonts w:ascii="Times New Roman" w:hAnsi="Times New Roman" w:cs="Times New Roman"/>
          <w:sz w:val="24"/>
          <w:szCs w:val="24"/>
          <w:lang w:eastAsia="ru-RU"/>
        </w:rPr>
        <w:t>3.3.2. вносить предложения по структуре и содержанию разделов Сайта.</w:t>
      </w:r>
    </w:p>
    <w:p w:rsidR="00705709" w:rsidRPr="00FD27B9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27B9">
        <w:rPr>
          <w:rFonts w:ascii="Times New Roman" w:hAnsi="Times New Roman" w:cs="Times New Roman"/>
          <w:sz w:val="24"/>
          <w:szCs w:val="24"/>
          <w:lang w:eastAsia="ru-RU"/>
        </w:rPr>
        <w:t>3.4. Техническое сопровождение и информационное наполнение Сайта возлагается на отдел муниципальных электронных услуг и информатизации (далее - Отдел).</w:t>
      </w:r>
    </w:p>
    <w:p w:rsidR="00705709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27B9">
        <w:rPr>
          <w:rFonts w:ascii="Times New Roman" w:hAnsi="Times New Roman" w:cs="Times New Roman"/>
          <w:sz w:val="24"/>
          <w:szCs w:val="24"/>
          <w:lang w:eastAsia="ru-RU"/>
        </w:rPr>
        <w:t>3.5.  Начальник Отдела назначается главным администратором, который ответственен за непосредственное ведение и информационное наполнение С</w:t>
      </w:r>
      <w:r>
        <w:rPr>
          <w:rFonts w:ascii="Times New Roman" w:hAnsi="Times New Roman" w:cs="Times New Roman"/>
          <w:sz w:val="24"/>
          <w:szCs w:val="24"/>
          <w:lang w:eastAsia="ru-RU"/>
        </w:rPr>
        <w:t>айта.</w:t>
      </w:r>
    </w:p>
    <w:p w:rsidR="00705709" w:rsidRPr="000C2261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61">
        <w:rPr>
          <w:rFonts w:ascii="Times New Roman" w:hAnsi="Times New Roman" w:cs="Times New Roman"/>
          <w:sz w:val="24"/>
          <w:szCs w:val="24"/>
          <w:lang w:eastAsia="ru-RU"/>
        </w:rPr>
        <w:t>3.5.1. Главный администратор имеет право доступа ко всем подсистемам административной части Сайта.</w:t>
      </w:r>
    </w:p>
    <w:p w:rsidR="00705709" w:rsidRPr="000C2261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61">
        <w:rPr>
          <w:rFonts w:ascii="Times New Roman" w:hAnsi="Times New Roman" w:cs="Times New Roman"/>
          <w:sz w:val="24"/>
          <w:szCs w:val="24"/>
          <w:lang w:eastAsia="ru-RU"/>
        </w:rPr>
        <w:t xml:space="preserve">3.5.2. Главный администратор обеспечивает своевременное размещение информационных материалов на Сайте, осуществляет контроль функционирования интерактивных сервисов Сайта, выполняет требования информационной безопасности, и соблюдение прав доступа к административной части Сайта, осуществляет подготовку документов, связанных с работой Сайта. </w:t>
      </w:r>
    </w:p>
    <w:p w:rsidR="00705709" w:rsidRPr="000C2261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61">
        <w:rPr>
          <w:rFonts w:ascii="Times New Roman" w:hAnsi="Times New Roman" w:cs="Times New Roman"/>
          <w:sz w:val="24"/>
          <w:szCs w:val="24"/>
          <w:lang w:eastAsia="ru-RU"/>
        </w:rPr>
        <w:t xml:space="preserve">3.6. Заместитель начальника Отдела назначается администратором, ответственным за сбор запросов, поступающих по сети Интернет. </w:t>
      </w:r>
    </w:p>
    <w:p w:rsidR="00705709" w:rsidRPr="000C2261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3.6.1. </w:t>
      </w:r>
      <w:r w:rsidRPr="000C2261">
        <w:rPr>
          <w:rFonts w:ascii="Times New Roman" w:hAnsi="Times New Roman" w:cs="Times New Roman"/>
          <w:sz w:val="24"/>
          <w:szCs w:val="24"/>
          <w:lang w:eastAsia="ru-RU"/>
        </w:rPr>
        <w:t>Поступившие по сети Интернет запросы подлежат передаче в Отдел для последующей регистрации и рассмотрения.</w:t>
      </w:r>
    </w:p>
    <w:p w:rsidR="00705709" w:rsidRPr="000C2261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3.6.2. </w:t>
      </w:r>
      <w:r w:rsidRPr="000C2261">
        <w:rPr>
          <w:rFonts w:ascii="Times New Roman" w:hAnsi="Times New Roman" w:cs="Times New Roman"/>
          <w:sz w:val="24"/>
          <w:szCs w:val="24"/>
          <w:lang w:eastAsia="ru-RU"/>
        </w:rPr>
        <w:t>Регистрация и рассмотрение запросов осуществляется в порядке, установленном Законодательством Российской Федерации.</w:t>
      </w:r>
    </w:p>
    <w:p w:rsidR="00705709" w:rsidRPr="000C2261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61">
        <w:rPr>
          <w:rFonts w:ascii="Times New Roman" w:hAnsi="Times New Roman" w:cs="Times New Roman"/>
          <w:sz w:val="24"/>
          <w:szCs w:val="24"/>
          <w:lang w:eastAsia="ru-RU"/>
        </w:rPr>
        <w:t>3.7. Техническое сопровождение Сайта осуществляется Отделом в соответствии с Регламентом технического сопровождения Сайта (Приложение №2) и обеспечивает:</w:t>
      </w:r>
    </w:p>
    <w:p w:rsidR="00705709" w:rsidRPr="000C2261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61">
        <w:rPr>
          <w:rFonts w:ascii="Times New Roman" w:hAnsi="Times New Roman" w:cs="Times New Roman"/>
          <w:sz w:val="24"/>
          <w:szCs w:val="24"/>
          <w:lang w:eastAsia="ru-RU"/>
        </w:rPr>
        <w:t>- работы по развитию программно-технических средств Сайта;</w:t>
      </w:r>
    </w:p>
    <w:p w:rsidR="00705709" w:rsidRPr="000C2261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61">
        <w:rPr>
          <w:rFonts w:ascii="Times New Roman" w:hAnsi="Times New Roman" w:cs="Times New Roman"/>
          <w:sz w:val="24"/>
          <w:szCs w:val="24"/>
          <w:lang w:eastAsia="ru-RU"/>
        </w:rPr>
        <w:t>- администрирование Сайта;</w:t>
      </w:r>
    </w:p>
    <w:p w:rsidR="00705709" w:rsidRPr="000C2261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61">
        <w:rPr>
          <w:rFonts w:ascii="Times New Roman" w:hAnsi="Times New Roman" w:cs="Times New Roman"/>
          <w:sz w:val="24"/>
          <w:szCs w:val="24"/>
          <w:lang w:eastAsia="ru-RU"/>
        </w:rPr>
        <w:t>- функционирование Сайта.</w:t>
      </w:r>
    </w:p>
    <w:p w:rsidR="00705709" w:rsidRPr="000C2261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61">
        <w:rPr>
          <w:rFonts w:ascii="Times New Roman" w:hAnsi="Times New Roman" w:cs="Times New Roman"/>
          <w:sz w:val="24"/>
          <w:szCs w:val="24"/>
          <w:lang w:eastAsia="ru-RU"/>
        </w:rPr>
        <w:t xml:space="preserve">3.8. В части информационного наполнения Сайта, Отдел совместно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Органами </w:t>
      </w:r>
      <w:r w:rsidRPr="000C2261">
        <w:rPr>
          <w:rFonts w:ascii="Times New Roman" w:hAnsi="Times New Roman" w:cs="Times New Roman"/>
          <w:sz w:val="24"/>
          <w:szCs w:val="24"/>
          <w:lang w:eastAsia="ru-RU"/>
        </w:rPr>
        <w:t>обеспечивает:</w:t>
      </w:r>
    </w:p>
    <w:p w:rsidR="00705709" w:rsidRPr="00EF3976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976">
        <w:rPr>
          <w:rFonts w:ascii="Times New Roman" w:hAnsi="Times New Roman" w:cs="Times New Roman"/>
          <w:sz w:val="24"/>
          <w:szCs w:val="24"/>
          <w:lang w:eastAsia="ru-RU"/>
        </w:rPr>
        <w:t>3.8.1. организацию информационного наполнения, обновление, изменение информационной структуры Сайта;</w:t>
      </w:r>
    </w:p>
    <w:p w:rsidR="00705709" w:rsidRPr="00EF3976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976">
        <w:rPr>
          <w:rFonts w:ascii="Times New Roman" w:hAnsi="Times New Roman" w:cs="Times New Roman"/>
          <w:sz w:val="24"/>
          <w:szCs w:val="24"/>
          <w:lang w:eastAsia="ru-RU"/>
        </w:rPr>
        <w:t>3.8.2. доступ пользователей к информационным ресурсам Сайта;</w:t>
      </w:r>
    </w:p>
    <w:p w:rsidR="00705709" w:rsidRPr="00EF3976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976">
        <w:rPr>
          <w:rFonts w:ascii="Times New Roman" w:hAnsi="Times New Roman" w:cs="Times New Roman"/>
          <w:sz w:val="24"/>
          <w:szCs w:val="24"/>
          <w:lang w:eastAsia="ru-RU"/>
        </w:rPr>
        <w:t>3.8.3. анализ информационного содержания и посещаемости Сайта;</w:t>
      </w:r>
    </w:p>
    <w:p w:rsidR="00705709" w:rsidRPr="00EF3976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976">
        <w:rPr>
          <w:rFonts w:ascii="Times New Roman" w:hAnsi="Times New Roman" w:cs="Times New Roman"/>
          <w:sz w:val="24"/>
          <w:szCs w:val="24"/>
          <w:lang w:eastAsia="ru-RU"/>
        </w:rPr>
        <w:t>3.8.4. формирование состава и структуры информации, размещаемой на Сайте.</w:t>
      </w:r>
    </w:p>
    <w:p w:rsidR="00705709" w:rsidRPr="00313420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420">
        <w:rPr>
          <w:rFonts w:ascii="Times New Roman" w:hAnsi="Times New Roman" w:cs="Times New Roman"/>
          <w:sz w:val="24"/>
          <w:szCs w:val="24"/>
          <w:lang w:eastAsia="ru-RU"/>
        </w:rPr>
        <w:t>3.9. Органы предоставляют Отделу информацию в электронном виде для размещения на Сайте не реже одного раза в десять календарных дней.</w:t>
      </w:r>
    </w:p>
    <w:p w:rsidR="00705709" w:rsidRPr="00313420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4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3.10. Отдел размещает предоставленную информацию в соответствующем разделе Сайта.</w:t>
      </w:r>
    </w:p>
    <w:p w:rsidR="00705709" w:rsidRPr="00313420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420">
        <w:rPr>
          <w:rFonts w:ascii="Times New Roman" w:hAnsi="Times New Roman" w:cs="Times New Roman"/>
          <w:sz w:val="24"/>
          <w:szCs w:val="24"/>
          <w:lang w:eastAsia="ru-RU"/>
        </w:rPr>
        <w:t>3.11. Ответственность за своевременность и полноту размещения, снятие информации после утраты актуальности несут администраторы, разместившие материалы на портале.</w:t>
      </w:r>
    </w:p>
    <w:p w:rsidR="00705709" w:rsidRPr="00313420" w:rsidRDefault="00705709" w:rsidP="0070570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13420">
        <w:rPr>
          <w:rFonts w:ascii="Times New Roman" w:hAnsi="Times New Roman" w:cs="Times New Roman"/>
          <w:sz w:val="24"/>
          <w:szCs w:val="24"/>
          <w:lang w:eastAsia="ru-RU"/>
        </w:rPr>
        <w:t>. Опубликование 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709" w:rsidRPr="00313420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13420">
        <w:rPr>
          <w:rFonts w:ascii="Times New Roman" w:hAnsi="Times New Roman" w:cs="Times New Roman"/>
          <w:sz w:val="24"/>
          <w:szCs w:val="24"/>
          <w:lang w:eastAsia="ru-RU"/>
        </w:rPr>
        <w:t>.1. Периодичность обновления и сроки представления информации органами местного самоуправления</w:t>
      </w:r>
      <w:r w:rsidRPr="003134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13420">
        <w:rPr>
          <w:rFonts w:ascii="Times New Roman" w:hAnsi="Times New Roman" w:cs="Times New Roman"/>
          <w:sz w:val="24"/>
          <w:szCs w:val="24"/>
          <w:lang w:eastAsia="ru-RU"/>
        </w:rPr>
        <w:t>для размещения на соответствующих страницах Сайта определяются в соответствии с графиком представления информации на Сайт (Приложение №3).</w:t>
      </w:r>
    </w:p>
    <w:p w:rsidR="00705709" w:rsidRPr="00313420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13420">
        <w:rPr>
          <w:rFonts w:ascii="Times New Roman" w:hAnsi="Times New Roman" w:cs="Times New Roman"/>
          <w:sz w:val="24"/>
          <w:szCs w:val="24"/>
          <w:lang w:eastAsia="ru-RU"/>
        </w:rPr>
        <w:t>.2. Ответственность за соответствие представленных материалов целям и графику представления информации на Сайт, своевременность представления информации, ее полноту, актуальность, точность и достоверность возлагается на руководителей Органов, предоставляющих информацию.</w:t>
      </w:r>
    </w:p>
    <w:p w:rsidR="00705709" w:rsidRPr="00313420" w:rsidRDefault="00705709" w:rsidP="0070570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13420">
        <w:rPr>
          <w:rFonts w:ascii="Times New Roman" w:hAnsi="Times New Roman" w:cs="Times New Roman"/>
          <w:sz w:val="24"/>
          <w:szCs w:val="24"/>
          <w:lang w:eastAsia="ru-RU"/>
        </w:rPr>
        <w:t>. Перечень информации, размещаемой на Сайте.</w:t>
      </w:r>
    </w:p>
    <w:p w:rsidR="00705709" w:rsidRPr="00313420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13420">
        <w:rPr>
          <w:rFonts w:ascii="Times New Roman" w:hAnsi="Times New Roman" w:cs="Times New Roman"/>
          <w:sz w:val="24"/>
          <w:szCs w:val="24"/>
          <w:lang w:eastAsia="ru-RU"/>
        </w:rPr>
        <w:t>.1. Информация о деятельности органов, размещаемая в сети Интернет, содержит:</w:t>
      </w:r>
    </w:p>
    <w:p w:rsidR="00705709" w:rsidRPr="00313420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420">
        <w:rPr>
          <w:rFonts w:ascii="Times New Roman" w:hAnsi="Times New Roman" w:cs="Times New Roman"/>
          <w:sz w:val="24"/>
          <w:szCs w:val="24"/>
          <w:lang w:eastAsia="ru-RU"/>
        </w:rPr>
        <w:t>5.1.1. общую информацию об органе местного самоуправления, в том числе:</w:t>
      </w:r>
    </w:p>
    <w:p w:rsidR="00705709" w:rsidRPr="00313420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420">
        <w:rPr>
          <w:rFonts w:ascii="Times New Roman" w:hAnsi="Times New Roman" w:cs="Times New Roman"/>
          <w:sz w:val="24"/>
          <w:szCs w:val="24"/>
          <w:lang w:eastAsia="ru-RU"/>
        </w:rPr>
        <w:t>а) наименования и структуру Органа, почтовый адрес, адрес электронной почты, номера телефонов;</w:t>
      </w:r>
    </w:p>
    <w:p w:rsidR="00705709" w:rsidRPr="00306099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099">
        <w:rPr>
          <w:rFonts w:ascii="Times New Roman" w:hAnsi="Times New Roman" w:cs="Times New Roman"/>
          <w:sz w:val="24"/>
          <w:szCs w:val="24"/>
          <w:lang w:eastAsia="ru-RU"/>
        </w:rPr>
        <w:t>б) сведения о полномочиях Органа, о его задачах и функциях, а также перечень законов и иных нормативных правовых актов, определяющих эти полномочия, задачи и функции;</w:t>
      </w:r>
    </w:p>
    <w:p w:rsidR="00705709" w:rsidRPr="00306099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06099">
        <w:rPr>
          <w:rFonts w:ascii="Times New Roman" w:hAnsi="Times New Roman" w:cs="Times New Roman"/>
          <w:sz w:val="24"/>
          <w:szCs w:val="24"/>
          <w:lang w:eastAsia="ru-RU"/>
        </w:rPr>
        <w:t>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подведомственных организаций;</w:t>
      </w:r>
    </w:p>
    <w:p w:rsidR="00705709" w:rsidRPr="006B0133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133">
        <w:rPr>
          <w:rFonts w:ascii="Times New Roman" w:hAnsi="Times New Roman" w:cs="Times New Roman"/>
          <w:sz w:val="24"/>
          <w:szCs w:val="24"/>
          <w:lang w:eastAsia="ru-RU"/>
        </w:rPr>
        <w:t>г) сведения о руководителях Администрации Дигорского района, его Органов и их структурных подразделений, руководителях подведомственных организаций (фамилия, имя, отчество; образование; трудовой стаж и другая информация по согласованию);</w:t>
      </w:r>
    </w:p>
    <w:p w:rsidR="00705709" w:rsidRPr="006B0133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133">
        <w:rPr>
          <w:rFonts w:ascii="Times New Roman" w:hAnsi="Times New Roman" w:cs="Times New Roman"/>
          <w:sz w:val="24"/>
          <w:szCs w:val="24"/>
          <w:lang w:eastAsia="ru-RU"/>
        </w:rPr>
        <w:t>д) 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705709" w:rsidRPr="006B0133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133">
        <w:rPr>
          <w:rFonts w:ascii="Times New Roman" w:hAnsi="Times New Roman" w:cs="Times New Roman"/>
          <w:sz w:val="24"/>
          <w:szCs w:val="24"/>
          <w:lang w:eastAsia="ru-RU"/>
        </w:rPr>
        <w:t>е) сведения о средствах массовой информации, учрежденных Органами (при наличии);</w:t>
      </w:r>
    </w:p>
    <w:p w:rsidR="00705709" w:rsidRPr="007D5AFC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AFC">
        <w:rPr>
          <w:rFonts w:ascii="Times New Roman" w:hAnsi="Times New Roman" w:cs="Times New Roman"/>
          <w:sz w:val="24"/>
          <w:szCs w:val="24"/>
          <w:lang w:eastAsia="ru-RU"/>
        </w:rPr>
        <w:t>5.1.2. информацию о нормотворческой деятельности Органов, в том числе:</w:t>
      </w:r>
    </w:p>
    <w:p w:rsidR="00705709" w:rsidRPr="007D5AFC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AFC">
        <w:rPr>
          <w:rFonts w:ascii="Times New Roman" w:hAnsi="Times New Roman" w:cs="Times New Roman"/>
          <w:sz w:val="24"/>
          <w:szCs w:val="24"/>
          <w:lang w:eastAsia="ru-RU"/>
        </w:rPr>
        <w:t>а) муниципальные правовые акты, изданные Администрацией Дигорского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Собранием Представителей Дигорского района</w:t>
      </w:r>
      <w:r w:rsidRPr="007D5AFC">
        <w:rPr>
          <w:rFonts w:ascii="Times New Roman" w:hAnsi="Times New Roman" w:cs="Times New Roman"/>
          <w:sz w:val="24"/>
          <w:szCs w:val="24"/>
          <w:lang w:eastAsia="ru-RU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705709" w:rsidRPr="007D5AFC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AFC">
        <w:rPr>
          <w:rFonts w:ascii="Times New Roman" w:hAnsi="Times New Roman" w:cs="Times New Roman"/>
          <w:sz w:val="24"/>
          <w:szCs w:val="24"/>
          <w:lang w:eastAsia="ru-RU"/>
        </w:rPr>
        <w:t>б)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и РСО-Алания о размещении заказов на поставки товаров, выполнение работ, оказание услуг для государственных и муниципальных нужд;</w:t>
      </w:r>
    </w:p>
    <w:p w:rsidR="00705709" w:rsidRPr="007D5AFC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D5AFC">
        <w:rPr>
          <w:rFonts w:ascii="Times New Roman" w:hAnsi="Times New Roman" w:cs="Times New Roman"/>
          <w:sz w:val="24"/>
          <w:szCs w:val="24"/>
          <w:lang w:eastAsia="ru-RU"/>
        </w:rPr>
        <w:t>) административные регламенты, стандарты муниципальных услуг;</w:t>
      </w:r>
    </w:p>
    <w:p w:rsidR="00705709" w:rsidRPr="007D5AFC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7D5AFC">
        <w:rPr>
          <w:rFonts w:ascii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Администрацией Дигорского района к рассмотрению в соответствии с законами и иными нормативными правовыми актами, муниципальными правовыми актами;</w:t>
      </w:r>
    </w:p>
    <w:p w:rsidR="00705709" w:rsidRPr="007D5AFC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7D5AFC">
        <w:rPr>
          <w:rFonts w:ascii="Times New Roman" w:hAnsi="Times New Roman" w:cs="Times New Roman"/>
          <w:sz w:val="24"/>
          <w:szCs w:val="24"/>
          <w:lang w:eastAsia="ru-RU"/>
        </w:rPr>
        <w:t>) порядок обжалования муниципальных правовых актов;</w:t>
      </w:r>
    </w:p>
    <w:p w:rsidR="00705709" w:rsidRPr="00A427FA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7FA">
        <w:rPr>
          <w:rFonts w:ascii="Times New Roman" w:hAnsi="Times New Roman" w:cs="Times New Roman"/>
          <w:sz w:val="24"/>
          <w:szCs w:val="24"/>
          <w:lang w:eastAsia="ru-RU"/>
        </w:rPr>
        <w:t>5.1.3. информацию об участии Органов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Органами, в том числе сведения об официальных визитах и о рабочих поездках руководителей и официальных делегаций Органов;</w:t>
      </w:r>
    </w:p>
    <w:p w:rsidR="00705709" w:rsidRPr="00A427FA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</w:t>
      </w:r>
      <w:r w:rsidRPr="00A427F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427F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</w:t>
      </w:r>
    </w:p>
    <w:p w:rsidR="00705709" w:rsidRPr="00A427FA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7FA">
        <w:rPr>
          <w:rFonts w:ascii="Times New Roman" w:hAnsi="Times New Roman" w:cs="Times New Roman"/>
          <w:sz w:val="24"/>
          <w:szCs w:val="24"/>
          <w:lang w:eastAsia="ru-RU"/>
        </w:rPr>
        <w:t>5.1.5. информацию о результатах проверок, проведенных Органами и их  подведомственными организациями в пределах своих полномочий, а также о результатах проверок, проведенных в Органе и его подведомственных организациях;</w:t>
      </w:r>
    </w:p>
    <w:p w:rsidR="00705709" w:rsidRPr="00A427FA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7FA">
        <w:rPr>
          <w:rFonts w:ascii="Times New Roman" w:hAnsi="Times New Roman" w:cs="Times New Roman"/>
          <w:sz w:val="24"/>
          <w:szCs w:val="24"/>
          <w:lang w:eastAsia="ru-RU"/>
        </w:rPr>
        <w:t>5.1.6. тексты официальных выступлений и заявлений руководителей и заместителей руководителей Органов;</w:t>
      </w:r>
    </w:p>
    <w:p w:rsidR="00705709" w:rsidRPr="00A427FA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5.1.7.</w:t>
      </w:r>
      <w:r w:rsidRPr="00A427FA">
        <w:rPr>
          <w:rFonts w:ascii="Times New Roman" w:hAnsi="Times New Roman" w:cs="Times New Roman"/>
          <w:sz w:val="24"/>
          <w:szCs w:val="24"/>
          <w:lang w:eastAsia="ru-RU"/>
        </w:rPr>
        <w:t xml:space="preserve"> статистическую информацию о деятельности Органов, в том числе:</w:t>
      </w:r>
    </w:p>
    <w:p w:rsidR="00705709" w:rsidRPr="00A427FA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7FA">
        <w:rPr>
          <w:rFonts w:ascii="Times New Roman" w:hAnsi="Times New Roman" w:cs="Times New Roman"/>
          <w:sz w:val="24"/>
          <w:szCs w:val="24"/>
          <w:lang w:eastAsia="ru-RU"/>
        </w:rPr>
        <w:t>а)  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705709" w:rsidRPr="00A427FA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7FA">
        <w:rPr>
          <w:rFonts w:ascii="Times New Roman" w:hAnsi="Times New Roman" w:cs="Times New Roman"/>
          <w:sz w:val="24"/>
          <w:szCs w:val="24"/>
          <w:lang w:eastAsia="ru-RU"/>
        </w:rPr>
        <w:t>б) сведения об использовании Органами и их подведомственными организациями выделяемых бюджетных средств;</w:t>
      </w:r>
    </w:p>
    <w:p w:rsidR="00705709" w:rsidRPr="00A427FA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7FA">
        <w:rPr>
          <w:rFonts w:ascii="Times New Roman" w:hAnsi="Times New Roman" w:cs="Times New Roman"/>
          <w:sz w:val="24"/>
          <w:szCs w:val="24"/>
          <w:lang w:eastAsia="ru-RU"/>
        </w:rPr>
        <w:t>в) сведения о предоставленных организациям и индивидуальным предпринимателям льготах, отсрочках, рассрочках;</w:t>
      </w:r>
    </w:p>
    <w:p w:rsidR="00705709" w:rsidRPr="00A427FA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7FA">
        <w:rPr>
          <w:rFonts w:ascii="Times New Roman" w:hAnsi="Times New Roman" w:cs="Times New Roman"/>
          <w:sz w:val="24"/>
          <w:szCs w:val="24"/>
          <w:lang w:eastAsia="ru-RU"/>
        </w:rPr>
        <w:t>5.1.8. информацию о кадровом обеспечении Органов, в том числе:</w:t>
      </w:r>
    </w:p>
    <w:p w:rsidR="00705709" w:rsidRPr="005370BA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BA">
        <w:rPr>
          <w:rFonts w:ascii="Times New Roman" w:hAnsi="Times New Roman" w:cs="Times New Roman"/>
          <w:sz w:val="24"/>
          <w:szCs w:val="24"/>
          <w:lang w:eastAsia="ru-RU"/>
        </w:rPr>
        <w:t>а) порядок поступления граждан на муниципальную службу;</w:t>
      </w:r>
    </w:p>
    <w:p w:rsidR="00705709" w:rsidRPr="005370BA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BA">
        <w:rPr>
          <w:rFonts w:ascii="Times New Roman" w:hAnsi="Times New Roman" w:cs="Times New Roman"/>
          <w:sz w:val="24"/>
          <w:szCs w:val="24"/>
          <w:lang w:eastAsia="ru-RU"/>
        </w:rPr>
        <w:t>б) сведения о вакантных должностях муниципальной службы, имеющихся в Органах;</w:t>
      </w:r>
    </w:p>
    <w:p w:rsidR="00705709" w:rsidRPr="005370BA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BA">
        <w:rPr>
          <w:rFonts w:ascii="Times New Roman" w:hAnsi="Times New Roman" w:cs="Times New Roman"/>
          <w:sz w:val="24"/>
          <w:szCs w:val="24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:rsidR="00705709" w:rsidRPr="005370BA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BA">
        <w:rPr>
          <w:rFonts w:ascii="Times New Roman" w:hAnsi="Times New Roman" w:cs="Times New Roman"/>
          <w:sz w:val="24"/>
          <w:szCs w:val="24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705709" w:rsidRPr="00EB5378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378">
        <w:rPr>
          <w:rFonts w:ascii="Times New Roman" w:hAnsi="Times New Roman" w:cs="Times New Roman"/>
          <w:sz w:val="24"/>
          <w:szCs w:val="24"/>
          <w:lang w:eastAsia="ru-RU"/>
        </w:rPr>
        <w:t>д) номера телефонов, по которым можно получить информацию по вопросу замещения вакантных должностей в Органах;</w:t>
      </w:r>
    </w:p>
    <w:p w:rsidR="00705709" w:rsidRPr="00EB5378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378">
        <w:rPr>
          <w:rFonts w:ascii="Times New Roman" w:hAnsi="Times New Roman" w:cs="Times New Roman"/>
          <w:sz w:val="24"/>
          <w:szCs w:val="24"/>
          <w:lang w:eastAsia="ru-RU"/>
        </w:rPr>
        <w:t>е) 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705709" w:rsidRPr="00B53B1E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B1E">
        <w:rPr>
          <w:rFonts w:ascii="Times New Roman" w:hAnsi="Times New Roman" w:cs="Times New Roman"/>
          <w:sz w:val="24"/>
          <w:szCs w:val="24"/>
          <w:lang w:eastAsia="ru-RU"/>
        </w:rPr>
        <w:t>5.1.9.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705709" w:rsidRPr="00ED5AFD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AFD">
        <w:rPr>
          <w:rFonts w:ascii="Times New Roman" w:hAnsi="Times New Roman" w:cs="Times New Roman"/>
          <w:sz w:val="24"/>
          <w:szCs w:val="24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705709" w:rsidRPr="00ED5AFD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AFD">
        <w:rPr>
          <w:rFonts w:ascii="Times New Roman" w:hAnsi="Times New Roman" w:cs="Times New Roman"/>
          <w:sz w:val="24"/>
          <w:szCs w:val="24"/>
          <w:lang w:eastAsia="ru-RU"/>
        </w:rPr>
        <w:t>б) фамилия, имя и отчество должностных лиц,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номера телефонов, по которым можно получить информацию справочного характера;</w:t>
      </w:r>
    </w:p>
    <w:p w:rsidR="00705709" w:rsidRPr="00ED5AFD" w:rsidRDefault="00705709" w:rsidP="00705709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AFD">
        <w:rPr>
          <w:rFonts w:ascii="Times New Roman" w:hAnsi="Times New Roman" w:cs="Times New Roman"/>
          <w:sz w:val="24"/>
          <w:szCs w:val="24"/>
          <w:lang w:eastAsia="ru-RU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705709" w:rsidRPr="00ED5AFD" w:rsidRDefault="00705709" w:rsidP="00705709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AFD">
        <w:rPr>
          <w:rFonts w:ascii="Times New Roman" w:hAnsi="Times New Roman" w:cs="Times New Roman"/>
          <w:sz w:val="24"/>
          <w:szCs w:val="24"/>
          <w:lang w:eastAsia="ru-RU"/>
        </w:rPr>
        <w:t>5.1.10. иную информацию о своей деятельности Органов в соответствии с законодательством Российской Федерации и РСО-Алания.</w:t>
      </w:r>
    </w:p>
    <w:p w:rsidR="00705709" w:rsidRPr="00F87246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246">
        <w:rPr>
          <w:rFonts w:ascii="Times New Roman" w:hAnsi="Times New Roman" w:cs="Times New Roman"/>
          <w:sz w:val="24"/>
          <w:szCs w:val="24"/>
          <w:lang w:eastAsia="ru-RU"/>
        </w:rPr>
        <w:t>6.2. Состав информации, размещаемой Органами на Сайте, определяется перечнем муниципальных услуг предоставляемых Администрацией Дигорского (Приложение №1 к постановлению Главы Администрации Дигорского района №271 от 23.11.2010г.).</w:t>
      </w:r>
    </w:p>
    <w:p w:rsidR="00705709" w:rsidRPr="005C56C4" w:rsidRDefault="00705709" w:rsidP="0070570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6C4">
        <w:rPr>
          <w:rFonts w:ascii="Times New Roman" w:hAnsi="Times New Roman" w:cs="Times New Roman"/>
          <w:sz w:val="24"/>
          <w:szCs w:val="24"/>
          <w:lang w:eastAsia="ru-RU"/>
        </w:rPr>
        <w:t>7. Защита права на доступ к информации о деятельности Органов, размещенной на Сайте.</w:t>
      </w:r>
    </w:p>
    <w:p w:rsidR="00705709" w:rsidRPr="005C56C4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6C4">
        <w:rPr>
          <w:rFonts w:ascii="Times New Roman" w:hAnsi="Times New Roman" w:cs="Times New Roman"/>
          <w:sz w:val="24"/>
          <w:szCs w:val="24"/>
          <w:lang w:eastAsia="ru-RU"/>
        </w:rPr>
        <w:t>7.1. Решения и действия (бездействие) Органов, их должностных лиц, нарушающие право на доступ к информации о деятельности Органов, могут быть обжалованы вышестоящему должностному лицу либо в суд.</w:t>
      </w:r>
    </w:p>
    <w:p w:rsidR="00705709" w:rsidRPr="005C56C4" w:rsidRDefault="00705709" w:rsidP="0070570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6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     Если в результате неправомерного отказа в доступе к информации о деятельности Органов,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705709" w:rsidRPr="005C56C4" w:rsidRDefault="00705709" w:rsidP="0070570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6C4">
        <w:rPr>
          <w:rFonts w:ascii="Times New Roman" w:hAnsi="Times New Roman" w:cs="Times New Roman"/>
          <w:sz w:val="24"/>
          <w:szCs w:val="24"/>
          <w:lang w:eastAsia="ru-RU"/>
        </w:rPr>
        <w:t xml:space="preserve">8. Ответственность за нарушение права на доступ к информации о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Органов.</w:t>
      </w:r>
    </w:p>
    <w:p w:rsidR="00705709" w:rsidRPr="005C56C4" w:rsidRDefault="00705709" w:rsidP="00705709">
      <w:pPr>
        <w:pStyle w:val="a7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6C4">
        <w:rPr>
          <w:rFonts w:ascii="Times New Roman" w:hAnsi="Times New Roman" w:cs="Times New Roman"/>
          <w:sz w:val="24"/>
          <w:szCs w:val="24"/>
          <w:lang w:eastAsia="ru-RU"/>
        </w:rPr>
        <w:t xml:space="preserve">8.1. Должностные 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C56C4">
        <w:rPr>
          <w:rFonts w:ascii="Times New Roman" w:hAnsi="Times New Roman" w:cs="Times New Roman"/>
          <w:sz w:val="24"/>
          <w:szCs w:val="24"/>
          <w:lang w:eastAsia="ru-RU"/>
        </w:rPr>
        <w:t>рганов, муниципальные служащие,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705709" w:rsidRDefault="00705709" w:rsidP="00705709">
      <w:pPr>
        <w:pStyle w:val="a7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705709" w:rsidRDefault="00705709" w:rsidP="00705709">
      <w:pPr>
        <w:pStyle w:val="a7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705709" w:rsidRDefault="00705709" w:rsidP="00705709">
      <w:pPr>
        <w:pStyle w:val="a7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705709" w:rsidRDefault="00705709" w:rsidP="00705709">
      <w:pPr>
        <w:pStyle w:val="a7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705709" w:rsidRDefault="00705709" w:rsidP="00705709">
      <w:pPr>
        <w:pStyle w:val="a7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705709" w:rsidRDefault="00705709" w:rsidP="00705709">
      <w:pPr>
        <w:pStyle w:val="a7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705709" w:rsidRDefault="00705709" w:rsidP="00705709">
      <w:pPr>
        <w:pStyle w:val="a7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705709" w:rsidRDefault="00705709" w:rsidP="00705709">
      <w:pPr>
        <w:pStyle w:val="a7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705709" w:rsidRDefault="00705709" w:rsidP="00705709">
      <w:pPr>
        <w:pStyle w:val="a7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705709" w:rsidRPr="00114EFC" w:rsidRDefault="00705709" w:rsidP="00705709">
      <w:pPr>
        <w:pStyle w:val="a7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556B58" w:rsidRPr="000D6368" w:rsidRDefault="00556B58" w:rsidP="00A847EE">
      <w:pPr>
        <w:shd w:val="clear" w:color="auto" w:fill="FFFFFF"/>
        <w:tabs>
          <w:tab w:val="left" w:pos="1001"/>
        </w:tabs>
        <w:spacing w:before="7" w:line="317" w:lineRule="exact"/>
        <w:jc w:val="both"/>
        <w:rPr>
          <w:color w:val="000000"/>
          <w:spacing w:val="-19"/>
          <w:sz w:val="28"/>
          <w:szCs w:val="28"/>
        </w:rPr>
      </w:pPr>
    </w:p>
    <w:sectPr w:rsidR="00556B58" w:rsidRPr="000D6368" w:rsidSect="00A3317E">
      <w:type w:val="continuous"/>
      <w:pgSz w:w="11909" w:h="16834"/>
      <w:pgMar w:top="1134" w:right="851" w:bottom="851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1F" w:rsidRDefault="00B93F1F" w:rsidP="00ED6B9D">
      <w:r>
        <w:separator/>
      </w:r>
    </w:p>
  </w:endnote>
  <w:endnote w:type="continuationSeparator" w:id="1">
    <w:p w:rsidR="00B93F1F" w:rsidRDefault="00B93F1F" w:rsidP="00ED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1F" w:rsidRDefault="00B93F1F" w:rsidP="00ED6B9D">
      <w:r>
        <w:separator/>
      </w:r>
    </w:p>
  </w:footnote>
  <w:footnote w:type="continuationSeparator" w:id="1">
    <w:p w:rsidR="00B93F1F" w:rsidRDefault="00B93F1F" w:rsidP="00ED6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74CC"/>
    <w:multiLevelType w:val="singleLevel"/>
    <w:tmpl w:val="32CE55D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abstractNum w:abstractNumId="1">
    <w:nsid w:val="49E81EEE"/>
    <w:multiLevelType w:val="singleLevel"/>
    <w:tmpl w:val="EF46DE3E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612C2F54"/>
    <w:multiLevelType w:val="hybridMultilevel"/>
    <w:tmpl w:val="A0A2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31C3D"/>
    <w:multiLevelType w:val="hybridMultilevel"/>
    <w:tmpl w:val="7C44DA2A"/>
    <w:lvl w:ilvl="0" w:tplc="6D84BF6E">
      <w:start w:val="1"/>
      <w:numFmt w:val="decimal"/>
      <w:lvlText w:val="%1."/>
      <w:lvlJc w:val="left"/>
      <w:pPr>
        <w:ind w:left="12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6655C0E"/>
    <w:multiLevelType w:val="singleLevel"/>
    <w:tmpl w:val="B5D0A3B4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543F"/>
    <w:rsid w:val="0003069D"/>
    <w:rsid w:val="00031966"/>
    <w:rsid w:val="00040225"/>
    <w:rsid w:val="00050278"/>
    <w:rsid w:val="000746E2"/>
    <w:rsid w:val="000D00B9"/>
    <w:rsid w:val="000D6368"/>
    <w:rsid w:val="000E1E29"/>
    <w:rsid w:val="00102F12"/>
    <w:rsid w:val="00126B36"/>
    <w:rsid w:val="00147926"/>
    <w:rsid w:val="001537DA"/>
    <w:rsid w:val="001D60D2"/>
    <w:rsid w:val="001D667B"/>
    <w:rsid w:val="001F3F7E"/>
    <w:rsid w:val="00230C99"/>
    <w:rsid w:val="00237F9B"/>
    <w:rsid w:val="00241FB2"/>
    <w:rsid w:val="00256CD8"/>
    <w:rsid w:val="00262E47"/>
    <w:rsid w:val="002A3232"/>
    <w:rsid w:val="002F0D46"/>
    <w:rsid w:val="002F6940"/>
    <w:rsid w:val="00327A86"/>
    <w:rsid w:val="00335092"/>
    <w:rsid w:val="003456F2"/>
    <w:rsid w:val="003D2F16"/>
    <w:rsid w:val="00427363"/>
    <w:rsid w:val="004351FD"/>
    <w:rsid w:val="004451B6"/>
    <w:rsid w:val="0047031F"/>
    <w:rsid w:val="0049029C"/>
    <w:rsid w:val="004A7DF6"/>
    <w:rsid w:val="004B7AA8"/>
    <w:rsid w:val="0050192B"/>
    <w:rsid w:val="00541A77"/>
    <w:rsid w:val="00556B58"/>
    <w:rsid w:val="00564F9E"/>
    <w:rsid w:val="0059109A"/>
    <w:rsid w:val="005B410D"/>
    <w:rsid w:val="005E0A4E"/>
    <w:rsid w:val="00604619"/>
    <w:rsid w:val="00617B68"/>
    <w:rsid w:val="00631C39"/>
    <w:rsid w:val="00637252"/>
    <w:rsid w:val="00653E3F"/>
    <w:rsid w:val="00667578"/>
    <w:rsid w:val="006A6A4F"/>
    <w:rsid w:val="006B45D0"/>
    <w:rsid w:val="006E56BE"/>
    <w:rsid w:val="00705709"/>
    <w:rsid w:val="007068C7"/>
    <w:rsid w:val="007116C6"/>
    <w:rsid w:val="007219C4"/>
    <w:rsid w:val="007518F2"/>
    <w:rsid w:val="0077207B"/>
    <w:rsid w:val="007A6F00"/>
    <w:rsid w:val="008156A1"/>
    <w:rsid w:val="00831C12"/>
    <w:rsid w:val="00856144"/>
    <w:rsid w:val="00877F09"/>
    <w:rsid w:val="008A4D82"/>
    <w:rsid w:val="008A586A"/>
    <w:rsid w:val="008B7328"/>
    <w:rsid w:val="008E6573"/>
    <w:rsid w:val="0091543F"/>
    <w:rsid w:val="00916061"/>
    <w:rsid w:val="00A3317E"/>
    <w:rsid w:val="00A643D4"/>
    <w:rsid w:val="00A847EE"/>
    <w:rsid w:val="00A8492E"/>
    <w:rsid w:val="00AC2D9E"/>
    <w:rsid w:val="00AE7D51"/>
    <w:rsid w:val="00B0051A"/>
    <w:rsid w:val="00B02FC6"/>
    <w:rsid w:val="00B21916"/>
    <w:rsid w:val="00B21F0F"/>
    <w:rsid w:val="00B35CAF"/>
    <w:rsid w:val="00B5187B"/>
    <w:rsid w:val="00B64607"/>
    <w:rsid w:val="00B93F1F"/>
    <w:rsid w:val="00BB77AD"/>
    <w:rsid w:val="00BD34CD"/>
    <w:rsid w:val="00BD6684"/>
    <w:rsid w:val="00C46851"/>
    <w:rsid w:val="00C56421"/>
    <w:rsid w:val="00C65728"/>
    <w:rsid w:val="00CC4622"/>
    <w:rsid w:val="00D239EC"/>
    <w:rsid w:val="00D44D07"/>
    <w:rsid w:val="00D6167D"/>
    <w:rsid w:val="00D8020C"/>
    <w:rsid w:val="00D810C5"/>
    <w:rsid w:val="00DE032C"/>
    <w:rsid w:val="00DE61C9"/>
    <w:rsid w:val="00E235AD"/>
    <w:rsid w:val="00E46946"/>
    <w:rsid w:val="00E51EB6"/>
    <w:rsid w:val="00EB6CFD"/>
    <w:rsid w:val="00ED6B9D"/>
    <w:rsid w:val="00F06AB5"/>
    <w:rsid w:val="00F44A07"/>
    <w:rsid w:val="00F60718"/>
    <w:rsid w:val="00F83BF1"/>
    <w:rsid w:val="00FD1ECF"/>
    <w:rsid w:val="00FF41CA"/>
    <w:rsid w:val="00FF437A"/>
    <w:rsid w:val="00FF4D82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BF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2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2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7328"/>
    <w:pPr>
      <w:ind w:left="720"/>
      <w:contextualSpacing/>
    </w:pPr>
  </w:style>
  <w:style w:type="paragraph" w:styleId="a7">
    <w:name w:val="No Spacing"/>
    <w:uiPriority w:val="1"/>
    <w:qFormat/>
    <w:rsid w:val="000306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rsid w:val="00ED6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D6B9D"/>
  </w:style>
  <w:style w:type="paragraph" w:styleId="aa">
    <w:name w:val="footer"/>
    <w:basedOn w:val="a"/>
    <w:link w:val="ab"/>
    <w:rsid w:val="00ED6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D6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ELEKTRon</cp:lastModifiedBy>
  <cp:revision>4</cp:revision>
  <cp:lastPrinted>2010-12-03T09:23:00Z</cp:lastPrinted>
  <dcterms:created xsi:type="dcterms:W3CDTF">2011-03-21T09:58:00Z</dcterms:created>
  <dcterms:modified xsi:type="dcterms:W3CDTF">2023-01-11T07:44:00Z</dcterms:modified>
</cp:coreProperties>
</file>